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6305" w14:textId="5190C841" w:rsidR="001F1D63" w:rsidRDefault="00EF368E" w:rsidP="001F1D63">
      <w:pPr>
        <w:pStyle w:val="Title"/>
      </w:pPr>
      <w:r>
        <w:t>D</w:t>
      </w:r>
      <w:r w:rsidR="001F1D63">
        <w:t>ata Engineer Candidate Assessment</w:t>
      </w:r>
    </w:p>
    <w:p w14:paraId="2F8363DA" w14:textId="752E7E7F" w:rsidR="001F1D63" w:rsidRDefault="001F1D63" w:rsidP="001F1D63">
      <w:pPr>
        <w:pStyle w:val="Date"/>
        <w:jc w:val="left"/>
      </w:pPr>
      <w:r>
        <w:t>202</w:t>
      </w:r>
      <w:r w:rsidR="00EF368E">
        <w:t>2</w:t>
      </w:r>
    </w:p>
    <w:p w14:paraId="5E9A5C0A" w14:textId="77777777" w:rsidR="001F1D63" w:rsidRDefault="001F1D63" w:rsidP="001F1D63">
      <w:pPr>
        <w:pStyle w:val="Heading1"/>
      </w:pPr>
      <w:bookmarkStart w:id="0" w:name="introduction"/>
      <w:r>
        <w:t>Introduction</w:t>
      </w:r>
      <w:bookmarkEnd w:id="0"/>
    </w:p>
    <w:p w14:paraId="62C9E52A" w14:textId="77777777" w:rsidR="001F1D63" w:rsidRDefault="001F1D63" w:rsidP="001F1D63">
      <w:pPr>
        <w:pStyle w:val="FirstParagraph"/>
      </w:pPr>
      <w:r>
        <w:t xml:space="preserve">The City of Toronto produces monthly reports of its employee’s expense card transactions. The transactions can be downloaded from the City’s </w:t>
      </w:r>
      <w:hyperlink r:id="rId8">
        <w:r w:rsidRPr="00EC69B8">
          <w:rPr>
            <w:rStyle w:val="Hyperlink"/>
            <w:u w:val="single"/>
          </w:rPr>
          <w:t>Open Data Portal</w:t>
        </w:r>
      </w:hyperlink>
      <w:r w:rsidRPr="00EC69B8">
        <w:rPr>
          <w:sz w:val="28"/>
          <w:u w:val="single"/>
        </w:rPr>
        <w:t>.</w:t>
      </w:r>
    </w:p>
    <w:p w14:paraId="76696DEC" w14:textId="77777777" w:rsidR="001F1D63" w:rsidRDefault="001F1D63" w:rsidP="001F1D63">
      <w:pPr>
        <w:pStyle w:val="Heading1"/>
      </w:pPr>
      <w:bookmarkStart w:id="1" w:name="objectives"/>
      <w:r>
        <w:t>Objectives</w:t>
      </w:r>
      <w:bookmarkEnd w:id="1"/>
    </w:p>
    <w:p w14:paraId="45AAE5A1" w14:textId="77777777" w:rsidR="001F1D63" w:rsidRDefault="001F1D63" w:rsidP="001F1D63">
      <w:pPr>
        <w:pStyle w:val="FirstParagraph"/>
      </w:pPr>
      <w:r>
        <w:t>The objectives of this exercise are to assess your skills, knowledge and creativity in the following areas:</w:t>
      </w:r>
    </w:p>
    <w:p w14:paraId="483824BC" w14:textId="77777777" w:rsidR="001F1D63" w:rsidRDefault="001F1D63" w:rsidP="001F1D63">
      <w:pPr>
        <w:pStyle w:val="NoSpacing"/>
        <w:numPr>
          <w:ilvl w:val="0"/>
          <w:numId w:val="1"/>
        </w:numPr>
      </w:pPr>
      <w:r>
        <w:t>Perform a task that is consistent with the duties of the position for which you are being considered.</w:t>
      </w:r>
    </w:p>
    <w:p w14:paraId="2CE61292" w14:textId="77777777" w:rsidR="001F1D63" w:rsidRDefault="001F1D63" w:rsidP="001F1D63">
      <w:pPr>
        <w:pStyle w:val="NoSpacing"/>
        <w:numPr>
          <w:ilvl w:val="0"/>
          <w:numId w:val="1"/>
        </w:numPr>
      </w:pPr>
      <w:r>
        <w:t>Design and implement a prototype of an end-to-end self-service analytics solution.</w:t>
      </w:r>
    </w:p>
    <w:p w14:paraId="11632F74" w14:textId="77777777" w:rsidR="001F1D63" w:rsidRDefault="001F1D63" w:rsidP="001F1D63">
      <w:pPr>
        <w:pStyle w:val="NoSpacing"/>
        <w:numPr>
          <w:ilvl w:val="0"/>
          <w:numId w:val="1"/>
        </w:numPr>
      </w:pPr>
      <w:r>
        <w:t>Create a data model to represent financial information.</w:t>
      </w:r>
    </w:p>
    <w:p w14:paraId="25202266" w14:textId="77777777" w:rsidR="001F1D63" w:rsidRDefault="001F1D63" w:rsidP="001F1D63">
      <w:pPr>
        <w:pStyle w:val="NoSpacing"/>
        <w:numPr>
          <w:ilvl w:val="0"/>
          <w:numId w:val="1"/>
        </w:numPr>
      </w:pPr>
      <w:r>
        <w:t>Build a data warehouse that can feed reports, including visualization of relevant information.</w:t>
      </w:r>
    </w:p>
    <w:p w14:paraId="5CD471CE" w14:textId="77777777" w:rsidR="001F1D63" w:rsidRDefault="001F1D63" w:rsidP="001F1D63">
      <w:pPr>
        <w:pStyle w:val="NoSpacing"/>
        <w:numPr>
          <w:ilvl w:val="0"/>
          <w:numId w:val="1"/>
        </w:numPr>
      </w:pPr>
      <w:r>
        <w:t>Apply DevOps/DataOps approaches and techniques.</w:t>
      </w:r>
    </w:p>
    <w:p w14:paraId="5D1EC201" w14:textId="77777777" w:rsidR="001F1D63" w:rsidRDefault="001F1D63" w:rsidP="001F1D63">
      <w:pPr>
        <w:pStyle w:val="BodyText"/>
      </w:pPr>
      <w:r>
        <w:t xml:space="preserve">Specifically, the objective of the exercise is to build an end-to-end solution that imports, cleans and formats data from Excel workbooks, populates a database with it and, ultimately, produce a dashboard. </w:t>
      </w:r>
    </w:p>
    <w:p w14:paraId="000575DC" w14:textId="77777777" w:rsidR="001F1D63" w:rsidRDefault="001F1D63" w:rsidP="001F1D63">
      <w:pPr>
        <w:pStyle w:val="Heading1"/>
      </w:pPr>
      <w:bookmarkStart w:id="2" w:name="procedures"/>
      <w:r>
        <w:t>Procedures</w:t>
      </w:r>
      <w:bookmarkEnd w:id="2"/>
    </w:p>
    <w:p w14:paraId="6C873610" w14:textId="77777777" w:rsidR="001F1D63" w:rsidRDefault="001F1D63" w:rsidP="001F1D63">
      <w:pPr>
        <w:pStyle w:val="FirstParagraph"/>
      </w:pPr>
      <w:r>
        <w:t>To achieve this, please do the following:</w:t>
      </w:r>
    </w:p>
    <w:p w14:paraId="1A31E60C" w14:textId="77777777" w:rsidR="001F1D63" w:rsidRDefault="001F1D63" w:rsidP="001F1D63">
      <w:pPr>
        <w:pStyle w:val="NoSpacing"/>
        <w:numPr>
          <w:ilvl w:val="0"/>
          <w:numId w:val="3"/>
        </w:numPr>
      </w:pPr>
      <w:r>
        <w:t>Implement the steps outlined in the sections below. The implementation details, design choices are up to you. The objectives of the dashboard are purposely simple, so that you have a chance to think about design.</w:t>
      </w:r>
    </w:p>
    <w:p w14:paraId="075320B9" w14:textId="77777777" w:rsidR="001F1D63" w:rsidRDefault="001F1D63" w:rsidP="001F1D63">
      <w:pPr>
        <w:pStyle w:val="NoSpacing"/>
        <w:numPr>
          <w:ilvl w:val="0"/>
          <w:numId w:val="3"/>
        </w:numPr>
      </w:pPr>
      <w:r>
        <w:t>We use the Microsoft Data Platform Stack, which you can use. Alternatively, feel free to implement your solution using PostgreSQL.</w:t>
      </w:r>
    </w:p>
    <w:p w14:paraId="1B1AFBD4" w14:textId="77777777" w:rsidR="001F1D63" w:rsidRDefault="001F1D63" w:rsidP="001F1D63">
      <w:pPr>
        <w:pStyle w:val="NoSpacing"/>
        <w:numPr>
          <w:ilvl w:val="0"/>
          <w:numId w:val="3"/>
        </w:numPr>
      </w:pPr>
      <w:r>
        <w:t>Please consider DevOps and DataOps practices on packaging and presenting the solution.</w:t>
      </w:r>
    </w:p>
    <w:p w14:paraId="753BA457" w14:textId="77777777" w:rsidR="001F1D63" w:rsidRDefault="001F1D63" w:rsidP="001F1D63">
      <w:pPr>
        <w:pStyle w:val="NoSpacing"/>
        <w:numPr>
          <w:ilvl w:val="0"/>
          <w:numId w:val="3"/>
        </w:numPr>
      </w:pPr>
      <w:r>
        <w:t xml:space="preserve">There are sections marked as </w:t>
      </w:r>
      <w:r w:rsidRPr="000373DA">
        <w:rPr>
          <w:i/>
        </w:rPr>
        <w:t>(Optional)</w:t>
      </w:r>
      <w:r>
        <w:rPr>
          <w:i/>
        </w:rPr>
        <w:t xml:space="preserve">. </w:t>
      </w:r>
      <w:r>
        <w:t>Please note that these sections are related with Machine Learning Engineering practices and can be used to demonstrate your knowledge in the area.</w:t>
      </w:r>
    </w:p>
    <w:p w14:paraId="0C1CA3E1" w14:textId="77777777" w:rsidR="001F1D63" w:rsidRDefault="001F1D63" w:rsidP="001F1D63">
      <w:pPr>
        <w:pStyle w:val="NoSpacing"/>
        <w:numPr>
          <w:ilvl w:val="0"/>
          <w:numId w:val="3"/>
        </w:numPr>
      </w:pPr>
      <w:r>
        <w:t xml:space="preserve">This test is designed to be completed under a “reasonable” time and will be evaluated with this in mind. You might want to be strategic about your implementation so you demonstrate your capabilities as much as possible.  </w:t>
      </w:r>
    </w:p>
    <w:p w14:paraId="41C7B565" w14:textId="77777777" w:rsidR="001F1D63" w:rsidRDefault="001F1D63" w:rsidP="001F1D63">
      <w:pPr>
        <w:pStyle w:val="NoSpacing"/>
        <w:ind w:left="720"/>
      </w:pPr>
    </w:p>
    <w:p w14:paraId="2586C88C" w14:textId="77777777" w:rsidR="001F1D63" w:rsidRDefault="001F1D63" w:rsidP="001F1D63">
      <w:pPr>
        <w:pStyle w:val="Heading1"/>
      </w:pPr>
      <w:r>
        <w:t>Implementation Steps</w:t>
      </w:r>
    </w:p>
    <w:p w14:paraId="3EC86911" w14:textId="77777777" w:rsidR="001F1D63" w:rsidRPr="00AF0252" w:rsidRDefault="001F1D63" w:rsidP="001F1D63">
      <w:pPr>
        <w:pStyle w:val="Heading2"/>
      </w:pPr>
      <w:r w:rsidRPr="00AF0252">
        <w:t>Obtain and Clean Data</w:t>
      </w:r>
    </w:p>
    <w:p w14:paraId="29739296" w14:textId="77777777" w:rsidR="001F1D63" w:rsidRPr="00EC69B8" w:rsidRDefault="001F1D63" w:rsidP="001F1D63">
      <w:pPr>
        <w:pStyle w:val="ListParagraph"/>
        <w:numPr>
          <w:ilvl w:val="0"/>
          <w:numId w:val="4"/>
        </w:numPr>
      </w:pPr>
      <w:r>
        <w:t xml:space="preserve">Please download the data set from </w:t>
      </w:r>
      <w:hyperlink r:id="rId9">
        <w:r w:rsidRPr="00EC69B8">
          <w:rPr>
            <w:rStyle w:val="Hyperlink"/>
            <w:u w:val="single"/>
          </w:rPr>
          <w:t>https://open.toronto.ca/dataset/pcard-expenditures/</w:t>
        </w:r>
      </w:hyperlink>
    </w:p>
    <w:p w14:paraId="51CB3D10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t>Write a procedure to clean the data: remove unnecessary records, recode/relabel values as necessary. You can do so in Python and/or SQL.</w:t>
      </w:r>
    </w:p>
    <w:p w14:paraId="7CF26DF8" w14:textId="77777777" w:rsidR="001F1D63" w:rsidRDefault="001F1D63" w:rsidP="001F1D63">
      <w:pPr>
        <w:pStyle w:val="Heading2"/>
        <w:rPr>
          <w:rFonts w:ascii="Arial" w:hAnsi="Arial"/>
        </w:rPr>
      </w:pPr>
      <w:r>
        <w:lastRenderedPageBreak/>
        <w:t>Data Model</w:t>
      </w:r>
    </w:p>
    <w:p w14:paraId="7B71B728" w14:textId="77777777" w:rsidR="001F1D63" w:rsidRDefault="001F1D63" w:rsidP="001F1D63">
      <w:r>
        <w:t xml:space="preserve">Create a data model: </w:t>
      </w:r>
    </w:p>
    <w:p w14:paraId="548C614E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t>Infer entities from the records.</w:t>
      </w:r>
    </w:p>
    <w:p w14:paraId="287DDD35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t xml:space="preserve">Create tables that map entities, their attributes and the relationship among entities. </w:t>
      </w:r>
    </w:p>
    <w:p w14:paraId="7F9BF4FE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t xml:space="preserve">Assign keys as necessary, normalizing the data while balancing redundancy and performance.  </w:t>
      </w:r>
    </w:p>
    <w:p w14:paraId="1D12C410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t>Briefly explain the rationale behind the choices in your data model.</w:t>
      </w:r>
    </w:p>
    <w:p w14:paraId="73F8632A" w14:textId="77777777" w:rsidR="001F1D63" w:rsidRDefault="001F1D63" w:rsidP="001F1D63">
      <w:pPr>
        <w:pStyle w:val="Heading2"/>
      </w:pPr>
      <w:r>
        <w:t>Data Pipeline and Warehouse</w:t>
      </w:r>
    </w:p>
    <w:p w14:paraId="1B013BCB" w14:textId="77777777" w:rsidR="001F1D63" w:rsidRDefault="001F1D63" w:rsidP="001F1D63">
      <w:pPr>
        <w:pStyle w:val="ListParagraph"/>
        <w:numPr>
          <w:ilvl w:val="0"/>
          <w:numId w:val="8"/>
        </w:numPr>
      </w:pPr>
      <w:r>
        <w:t xml:space="preserve">Design and describe the operation of a in import procedure such that the data set is updated on a regular basis and consistent with the steps taken above. </w:t>
      </w:r>
    </w:p>
    <w:p w14:paraId="195FA634" w14:textId="77777777" w:rsidR="001F1D63" w:rsidRDefault="001F1D63" w:rsidP="001F1D63">
      <w:pPr>
        <w:pStyle w:val="ListParagraph"/>
        <w:numPr>
          <w:ilvl w:val="0"/>
          <w:numId w:val="8"/>
        </w:numPr>
      </w:pPr>
      <w:r>
        <w:t>Build a small data warehouse that contains weekly expense reports by Division. The data structure should be based on well recognized patterns. Consider preserving data history.</w:t>
      </w:r>
    </w:p>
    <w:p w14:paraId="0577C900" w14:textId="77777777" w:rsidR="001F1D63" w:rsidRDefault="001F1D63" w:rsidP="001F1D63">
      <w:pPr>
        <w:pStyle w:val="ListParagraph"/>
        <w:numPr>
          <w:ilvl w:val="0"/>
          <w:numId w:val="9"/>
        </w:numPr>
      </w:pPr>
      <w:r>
        <w:t>Include as many variables/features as you may need for the following section.</w:t>
      </w:r>
    </w:p>
    <w:p w14:paraId="5F66A9A3" w14:textId="77777777" w:rsidR="001F1D63" w:rsidRDefault="001F1D63" w:rsidP="001F1D63">
      <w:pPr>
        <w:pStyle w:val="ListParagraph"/>
        <w:numPr>
          <w:ilvl w:val="0"/>
          <w:numId w:val="9"/>
        </w:numPr>
      </w:pPr>
      <w:r>
        <w:t>The ETL/ELT process should be granular and ready to be automated and orchestrated</w:t>
      </w:r>
    </w:p>
    <w:p w14:paraId="0086CB9A" w14:textId="77777777" w:rsidR="001F1D63" w:rsidRDefault="001F1D63" w:rsidP="001F1D63">
      <w:pPr>
        <w:pStyle w:val="ListParagraph"/>
        <w:numPr>
          <w:ilvl w:val="0"/>
          <w:numId w:val="9"/>
        </w:numPr>
        <w:spacing w:after="0"/>
      </w:pPr>
      <w:r>
        <w:t xml:space="preserve">Consider keeping track </w:t>
      </w:r>
      <w:r w:rsidRPr="00A173A3">
        <w:t xml:space="preserve">of relevant events that occur before, during, and after the execution of </w:t>
      </w:r>
      <w:r w:rsidRPr="1BCFF286">
        <w:t xml:space="preserve">the ETL/ELT </w:t>
      </w:r>
      <w:r w:rsidRPr="00A173A3">
        <w:t>process</w:t>
      </w:r>
      <w:r>
        <w:t>.</w:t>
      </w:r>
    </w:p>
    <w:p w14:paraId="4E3D9050" w14:textId="77777777" w:rsidR="001F1D63" w:rsidRDefault="001F1D63" w:rsidP="001F1D63">
      <w:pPr>
        <w:pStyle w:val="ListParagraph"/>
        <w:spacing w:after="0"/>
      </w:pPr>
    </w:p>
    <w:p w14:paraId="2AD61DD7" w14:textId="77777777" w:rsidR="001F1D63" w:rsidRPr="004A5260" w:rsidRDefault="001F1D63" w:rsidP="001F1D63">
      <w:pPr>
        <w:pStyle w:val="Heading2"/>
        <w:rPr>
          <w:rFonts w:ascii="Arial" w:hAnsi="Arial"/>
        </w:rPr>
      </w:pPr>
      <w:r w:rsidRPr="000373DA">
        <w:rPr>
          <w:rFonts w:ascii="Arial" w:hAnsi="Arial"/>
          <w:i/>
        </w:rPr>
        <w:t>(Optional)</w:t>
      </w:r>
      <w:r w:rsidRPr="004A5260">
        <w:rPr>
          <w:rFonts w:ascii="Arial" w:hAnsi="Arial"/>
        </w:rPr>
        <w:t xml:space="preserve"> Model Framework</w:t>
      </w:r>
    </w:p>
    <w:p w14:paraId="734378B3" w14:textId="77777777" w:rsidR="001F1D63" w:rsidRPr="004A5260" w:rsidRDefault="001F1D63" w:rsidP="001F1D63">
      <w:pPr>
        <w:pStyle w:val="ListParagraph"/>
        <w:numPr>
          <w:ilvl w:val="0"/>
          <w:numId w:val="6"/>
        </w:numPr>
      </w:pPr>
      <w:r w:rsidRPr="004A5260">
        <w:t>Build a simple model that predicts next week’s total expenses based on this week’s expenses. The model must depend on at least one hyper</w:t>
      </w:r>
      <w:r>
        <w:t>-</w:t>
      </w:r>
      <w:r w:rsidRPr="004A5260">
        <w:t xml:space="preserve">parameter which would need to be tuned. </w:t>
      </w:r>
    </w:p>
    <w:p w14:paraId="7E7A62AF" w14:textId="77777777" w:rsidR="001F1D63" w:rsidRPr="004A5260" w:rsidRDefault="001F1D63" w:rsidP="001F1D63">
      <w:pPr>
        <w:pStyle w:val="ListParagraph"/>
        <w:numPr>
          <w:ilvl w:val="0"/>
          <w:numId w:val="6"/>
        </w:numPr>
      </w:pPr>
      <w:r w:rsidRPr="004A5260">
        <w:t>Store performance metrics as well as hyper</w:t>
      </w:r>
      <w:r>
        <w:t>-</w:t>
      </w:r>
      <w:r w:rsidRPr="004A5260">
        <w:t>parameter configurations in a data set. You could write your own experiment manager or use a readily available library such as MLFlow or Sacred.</w:t>
      </w:r>
    </w:p>
    <w:p w14:paraId="3828D6ED" w14:textId="77777777" w:rsidR="001F1D63" w:rsidRDefault="001F1D63" w:rsidP="001F1D63">
      <w:pPr>
        <w:pStyle w:val="Heading2"/>
        <w:rPr>
          <w:rFonts w:ascii="Arial" w:hAnsi="Arial"/>
        </w:rPr>
      </w:pPr>
      <w:r>
        <w:t>Visualization</w:t>
      </w:r>
    </w:p>
    <w:p w14:paraId="11CA059C" w14:textId="77777777" w:rsidR="001F1D63" w:rsidRDefault="001F1D63" w:rsidP="001F1D63">
      <w:pPr>
        <w:pStyle w:val="NoSpacing"/>
        <w:numPr>
          <w:ilvl w:val="0"/>
          <w:numId w:val="5"/>
        </w:numPr>
      </w:pPr>
      <w:r>
        <w:t>Create a simple Semantic Model to support Self-Service Analytics and the dashboard of the next point</w:t>
      </w:r>
    </w:p>
    <w:p w14:paraId="0E45FE67" w14:textId="77777777" w:rsidR="001F1D63" w:rsidRDefault="001F1D63" w:rsidP="001F1D63">
      <w:pPr>
        <w:pStyle w:val="NoSpacing"/>
        <w:numPr>
          <w:ilvl w:val="1"/>
          <w:numId w:val="5"/>
        </w:numPr>
      </w:pPr>
      <w:r>
        <w:t>It should be easy and user friendly to interact with</w:t>
      </w:r>
    </w:p>
    <w:p w14:paraId="2E3D68E5" w14:textId="77777777" w:rsidR="001F1D63" w:rsidRDefault="001F1D63" w:rsidP="001F1D63">
      <w:pPr>
        <w:pStyle w:val="NoSpacing"/>
        <w:numPr>
          <w:ilvl w:val="1"/>
          <w:numId w:val="5"/>
        </w:numPr>
      </w:pPr>
      <w:r>
        <w:t>It should allow for high-level and low-level data details</w:t>
      </w:r>
    </w:p>
    <w:p w14:paraId="04EDEADE" w14:textId="77777777" w:rsidR="001F1D63" w:rsidRDefault="001F1D63" w:rsidP="001F1D63">
      <w:pPr>
        <w:pStyle w:val="Compact"/>
        <w:numPr>
          <w:ilvl w:val="0"/>
          <w:numId w:val="7"/>
        </w:numPr>
      </w:pPr>
      <w:r>
        <w:t>Create an Interactive Dashboard to tell a Data Visual Story related with the proposed data set:</w:t>
      </w:r>
    </w:p>
    <w:p w14:paraId="3657F9AD" w14:textId="77777777" w:rsidR="001F1D63" w:rsidRDefault="001F1D63" w:rsidP="001F1D63">
      <w:pPr>
        <w:pStyle w:val="BodyText"/>
        <w:numPr>
          <w:ilvl w:val="1"/>
          <w:numId w:val="7"/>
        </w:numPr>
      </w:pPr>
      <w:r>
        <w:t>This visual story should give valuable Insights that would be difficult to get otherwise. Please create any story, insights or/and measures of your choice.</w:t>
      </w:r>
    </w:p>
    <w:p w14:paraId="68123012" w14:textId="77777777" w:rsidR="001F1D63" w:rsidRDefault="001F1D63" w:rsidP="001F1D63">
      <w:pPr>
        <w:pStyle w:val="BodyText"/>
        <w:numPr>
          <w:ilvl w:val="1"/>
          <w:numId w:val="7"/>
        </w:numPr>
      </w:pPr>
      <w:r w:rsidRPr="000373DA">
        <w:rPr>
          <w:i/>
        </w:rPr>
        <w:t>(Optional)</w:t>
      </w:r>
      <w:r w:rsidRPr="004A5260">
        <w:t xml:space="preserve"> Visualize Model predictions of next week’s expenditures, and any features that are important for prediction.</w:t>
      </w:r>
    </w:p>
    <w:p w14:paraId="1CCB14A8" w14:textId="77777777" w:rsidR="001F1D63" w:rsidRDefault="001F1D63" w:rsidP="001F1D63">
      <w:pPr>
        <w:pStyle w:val="Compact"/>
        <w:numPr>
          <w:ilvl w:val="0"/>
          <w:numId w:val="7"/>
        </w:numPr>
      </w:pPr>
      <w:r>
        <w:t>Build a simple dashboard that displays the weekly expenditures by division.</w:t>
      </w:r>
    </w:p>
    <w:p w14:paraId="35E43D02" w14:textId="77777777" w:rsidR="001F1D63" w:rsidRDefault="001F1D63" w:rsidP="001F1D63">
      <w:pPr>
        <w:pStyle w:val="Heading1"/>
        <w:rPr>
          <w:rFonts w:ascii="Arial" w:hAnsi="Arial"/>
        </w:rPr>
      </w:pPr>
      <w:r>
        <w:t>Guidelines for your submission</w:t>
      </w:r>
    </w:p>
    <w:p w14:paraId="1005569D" w14:textId="77777777" w:rsidR="001F1D63" w:rsidRDefault="001F1D63" w:rsidP="001F1D63">
      <w:pPr>
        <w:pStyle w:val="Compact"/>
        <w:numPr>
          <w:ilvl w:val="0"/>
          <w:numId w:val="2"/>
        </w:numPr>
      </w:pPr>
      <w:r>
        <w:t>Please provide your submission in a zip archive, including all code necessary to run the solution. Additionally, please feel free to use could-based storage platform, GitHub or similar. The solution should relatively easy to deploy for demo purposes. You might also want to consider including the source files.</w:t>
      </w:r>
    </w:p>
    <w:p w14:paraId="37D87331" w14:textId="77777777" w:rsidR="001F1D63" w:rsidRDefault="001F1D63" w:rsidP="001F1D63">
      <w:pPr>
        <w:pStyle w:val="Compact"/>
        <w:numPr>
          <w:ilvl w:val="0"/>
          <w:numId w:val="2"/>
        </w:numPr>
      </w:pPr>
      <w:r>
        <w:lastRenderedPageBreak/>
        <w:t xml:space="preserve">Include a readme.md or readme.txt file that walks us through installing/deploying your solution, as well as any instructions to operate it. You can assume that we have access to a DBMS with admin privileges. </w:t>
      </w:r>
    </w:p>
    <w:p w14:paraId="05C7F473" w14:textId="77777777" w:rsidR="001F1D63" w:rsidRDefault="001F1D63" w:rsidP="001F1D63">
      <w:pPr>
        <w:pStyle w:val="Compact"/>
        <w:numPr>
          <w:ilvl w:val="0"/>
          <w:numId w:val="2"/>
        </w:numPr>
      </w:pPr>
      <w:r>
        <w:t>Please feel free to include a write-up or solution design document with considerations or any highlight you might want to include.</w:t>
      </w:r>
    </w:p>
    <w:p w14:paraId="62F9847E" w14:textId="77777777" w:rsidR="001F1D63" w:rsidRDefault="001F1D63" w:rsidP="001F1D63">
      <w:pPr>
        <w:pStyle w:val="Compact"/>
        <w:numPr>
          <w:ilvl w:val="0"/>
          <w:numId w:val="2"/>
        </w:numPr>
      </w:pPr>
      <w:r>
        <w:t xml:space="preserve">As well, include a requirements file, if you decide to include code written in Python. </w:t>
      </w:r>
    </w:p>
    <w:p w14:paraId="195CAFC4" w14:textId="77777777" w:rsidR="001F1D63" w:rsidRDefault="001F1D63" w:rsidP="001F1D63">
      <w:pPr>
        <w:pStyle w:val="FirstParagraph"/>
      </w:pPr>
    </w:p>
    <w:p w14:paraId="13CFAB74" w14:textId="77777777" w:rsidR="001F1D63" w:rsidRDefault="001F1D63" w:rsidP="001F1D63">
      <w:pPr>
        <w:pStyle w:val="FirstParagraph"/>
      </w:pPr>
      <w:r>
        <w:t>We appreciate your interest in working with us and look forward to speaking to you about your skills, this opportunity and, of course, your analysis.</w:t>
      </w:r>
    </w:p>
    <w:p w14:paraId="20F12BED" w14:textId="77777777" w:rsidR="00927714" w:rsidRDefault="00927714"/>
    <w:sectPr w:rsidR="009277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F3B6" w14:textId="77777777" w:rsidR="00EB2D48" w:rsidRDefault="00EB2D48" w:rsidP="00D74E35">
      <w:pPr>
        <w:spacing w:after="0" w:line="240" w:lineRule="auto"/>
      </w:pPr>
      <w:r>
        <w:separator/>
      </w:r>
    </w:p>
  </w:endnote>
  <w:endnote w:type="continuationSeparator" w:id="0">
    <w:p w14:paraId="2F02E35A" w14:textId="77777777" w:rsidR="00EB2D48" w:rsidRDefault="00EB2D48" w:rsidP="00D7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37C4" w14:textId="77777777" w:rsidR="00381509" w:rsidRDefault="00381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6F63" w14:textId="77777777" w:rsidR="00D74E35" w:rsidRDefault="00D74E3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4074FA" wp14:editId="03D463A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6f747f3a9449ab08c6f3e57" descr="{&quot;HashCode&quot;:-986782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FFC66D" w14:textId="13605386" w:rsidR="00D74E35" w:rsidRPr="00D74E35" w:rsidRDefault="00D74E35" w:rsidP="00D74E3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4074FA" id="_x0000_t202" coordsize="21600,21600" o:spt="202" path="m,l,21600r21600,l21600,xe">
              <v:stroke joinstyle="miter"/>
              <v:path gradientshapeok="t" o:connecttype="rect"/>
            </v:shapetype>
            <v:shape id="MSIPCM46f747f3a9449ab08c6f3e57" o:spid="_x0000_s1026" type="#_x0000_t202" alt="{&quot;HashCode&quot;:-98678232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qtOAzrMCAABHBQAA&#10;DgAAAAAAAAAAAAAAAAAuAgAAZHJzL2Uyb0RvYy54bWxQSwECLQAUAAYACAAAACEAYBHGJt4AAAAL&#10;AQAADwAAAAAAAAAAAAAAAAANBQAAZHJzL2Rvd25yZXYueG1sUEsFBgAAAAAEAAQA8wAAABgGAAAA&#10;AA==&#10;" o:allowincell="f" filled="f" stroked="f" strokeweight=".5pt">
              <v:textbox inset="20pt,0,,0">
                <w:txbxContent>
                  <w:p w14:paraId="05FFC66D" w14:textId="13605386" w:rsidR="00D74E35" w:rsidRPr="00D74E35" w:rsidRDefault="00D74E35" w:rsidP="00D74E3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EB0" w14:textId="77777777" w:rsidR="00381509" w:rsidRDefault="00381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E98DE" w14:textId="77777777" w:rsidR="00EB2D48" w:rsidRDefault="00EB2D48" w:rsidP="00D74E35">
      <w:pPr>
        <w:spacing w:after="0" w:line="240" w:lineRule="auto"/>
      </w:pPr>
      <w:r>
        <w:separator/>
      </w:r>
    </w:p>
  </w:footnote>
  <w:footnote w:type="continuationSeparator" w:id="0">
    <w:p w14:paraId="3DC86279" w14:textId="77777777" w:rsidR="00EB2D48" w:rsidRDefault="00EB2D48" w:rsidP="00D7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2001" w14:textId="77777777" w:rsidR="00381509" w:rsidRDefault="00381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5D573" w14:textId="77777777" w:rsidR="00381509" w:rsidRDefault="00381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B4F1" w14:textId="77777777" w:rsidR="00381509" w:rsidRDefault="00381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7EE"/>
    <w:multiLevelType w:val="hybridMultilevel"/>
    <w:tmpl w:val="79D8C7BA"/>
    <w:lvl w:ilvl="0" w:tplc="CFB27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E6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6C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20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4C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23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07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E5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EB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6A64"/>
    <w:multiLevelType w:val="hybridMultilevel"/>
    <w:tmpl w:val="AC106934"/>
    <w:lvl w:ilvl="0" w:tplc="697E7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A3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A6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25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49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A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45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49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29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79F0"/>
    <w:multiLevelType w:val="hybridMultilevel"/>
    <w:tmpl w:val="9E745AEA"/>
    <w:lvl w:ilvl="0" w:tplc="2BCC9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2D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B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AB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6D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E6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C9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EE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2F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33FD"/>
    <w:multiLevelType w:val="hybridMultilevel"/>
    <w:tmpl w:val="594889BC"/>
    <w:lvl w:ilvl="0" w:tplc="7E20F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44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8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A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D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45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47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8B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42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561D1"/>
    <w:multiLevelType w:val="hybridMultilevel"/>
    <w:tmpl w:val="925C7EBE"/>
    <w:lvl w:ilvl="0" w:tplc="C9880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85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EB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2A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2C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C1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2A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0C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9F7"/>
    <w:multiLevelType w:val="hybridMultilevel"/>
    <w:tmpl w:val="F258E13A"/>
    <w:lvl w:ilvl="0" w:tplc="FA1C9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60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22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20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02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C3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06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A0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80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61A04"/>
    <w:multiLevelType w:val="hybridMultilevel"/>
    <w:tmpl w:val="94F60A1E"/>
    <w:lvl w:ilvl="0" w:tplc="6E845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67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A0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07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A1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CB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EA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06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62335"/>
    <w:multiLevelType w:val="hybridMultilevel"/>
    <w:tmpl w:val="E09A33B6"/>
    <w:lvl w:ilvl="0" w:tplc="21FA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45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AED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25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4A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8D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A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8F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4F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E3A56"/>
    <w:multiLevelType w:val="hybridMultilevel"/>
    <w:tmpl w:val="7EF26D06"/>
    <w:lvl w:ilvl="0" w:tplc="20FCA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68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4A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83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8E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C7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CA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E1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28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193"/>
    <w:rsid w:val="001F1D63"/>
    <w:rsid w:val="002C2105"/>
    <w:rsid w:val="00381509"/>
    <w:rsid w:val="007B7C78"/>
    <w:rsid w:val="00927714"/>
    <w:rsid w:val="00B15193"/>
    <w:rsid w:val="00BE536F"/>
    <w:rsid w:val="00CB1B4C"/>
    <w:rsid w:val="00D74E35"/>
    <w:rsid w:val="00EB2D48"/>
    <w:rsid w:val="00EF368E"/>
    <w:rsid w:val="00F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BDB2"/>
  <w15:chartTrackingRefBased/>
  <w15:docId w15:val="{FEF54EDB-1D00-4C3E-A1EB-B3E86769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63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1D63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1F1D6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F1D63"/>
    <w:rPr>
      <w:rFonts w:eastAsiaTheme="minorEastAsia"/>
      <w:lang w:val="en-US"/>
    </w:rPr>
  </w:style>
  <w:style w:type="paragraph" w:customStyle="1" w:styleId="FirstParagraph">
    <w:name w:val="First Paragraph"/>
    <w:basedOn w:val="BodyText"/>
    <w:next w:val="BodyText"/>
    <w:rsid w:val="001F1D63"/>
  </w:style>
  <w:style w:type="paragraph" w:customStyle="1" w:styleId="Compact">
    <w:name w:val="Compact"/>
    <w:basedOn w:val="BodyText"/>
    <w:rsid w:val="001F1D63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F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6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Date">
    <w:name w:val="Date"/>
    <w:next w:val="BodyText"/>
    <w:link w:val="DateChar"/>
    <w:rsid w:val="001F1D63"/>
    <w:pPr>
      <w:keepNext/>
      <w:keepLines/>
      <w:jc w:val="center"/>
    </w:pPr>
    <w:rPr>
      <w:rFonts w:eastAsiaTheme="minorEastAsia"/>
      <w:lang w:val="en-US"/>
    </w:rPr>
  </w:style>
  <w:style w:type="character" w:customStyle="1" w:styleId="DateChar">
    <w:name w:val="Date Char"/>
    <w:basedOn w:val="DefaultParagraphFont"/>
    <w:link w:val="Date"/>
    <w:rsid w:val="001F1D63"/>
    <w:rPr>
      <w:rFonts w:eastAsiaTheme="minorEastAsia"/>
      <w:lang w:val="en-US"/>
    </w:rPr>
  </w:style>
  <w:style w:type="character" w:styleId="Hyperlink">
    <w:name w:val="Hyperlink"/>
    <w:basedOn w:val="DefaultParagraphFont"/>
    <w:rsid w:val="001F1D63"/>
    <w:rPr>
      <w:i/>
      <w:iCs/>
      <w:color w:val="5B9BD5" w:themeColor="accent1"/>
      <w:sz w:val="18"/>
      <w:szCs w:val="18"/>
    </w:rPr>
  </w:style>
  <w:style w:type="paragraph" w:styleId="NoSpacing">
    <w:name w:val="No Spacing"/>
    <w:uiPriority w:val="1"/>
    <w:qFormat/>
    <w:rsid w:val="001F1D63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F1D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E3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E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toronto.ca/dataset/pcard-expenditure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.toronto.ca/dataset/pcard-expenditure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BMA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Adeniran, Ayodele</cp:lastModifiedBy>
  <cp:revision>4</cp:revision>
  <dcterms:created xsi:type="dcterms:W3CDTF">2022-03-17T08:55:00Z</dcterms:created>
  <dcterms:modified xsi:type="dcterms:W3CDTF">2022-03-24T12:45:00Z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Ayodele.Adeniran@stanbicibtc.com</vt:lpwstr>
  </property>
  <property fmtid="{D5CDD505-2E9C-101B-9397-08002B2CF9AE}" pid="5" name="MSIP_Label_027a3850-2850-457c-8efb-fdd5fa4d27d3_SetDate">
    <vt:lpwstr>2022-03-24T12:44:55.3434597Z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19c4a78b-046d-47dc-a6da-c0af79d750d0</vt:lpwstr>
  </property>
  <property fmtid="{D5CDD505-2E9C-101B-9397-08002B2CF9AE}" pid="9" name="MSIP_Label_027a3850-2850-457c-8efb-fdd5fa4d27d3_Extended_MSFT_Method">
    <vt:lpwstr>Manual</vt:lpwstr>
  </property>
  <property fmtid="{D5CDD505-2E9C-101B-9397-08002B2CF9AE}" pid="10" name="Sensitivity">
    <vt:lpwstr>General (No Protection)</vt:lpwstr>
  </property>
</Properties>
</file>