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lineRule="auto" w:line="276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  <w:t xml:space="preserve">Para cumplir con las políticas de CAPTEEC CENTRO DE CAPACITACION TECNICA - EMPRESARIAL &amp; TUTORIAS S.A.S., como Organismo Evaluador de la Conformidad y garantizar altos estándares de conducta ética propuestos por el mismo, Yo </w:t>
      </w:r>
      <w:r>
        <w:rPr>
          <w:rFonts w:cs="Arial"/>
          <w:sz w:val="20"/>
          <w:szCs w:val="20"/>
          <w:u w:val="none"/>
        </w:rPr>
        <w:t xml:space="preserve">{{NOMBRE}} </w:t>
      </w:r>
      <w:r>
        <w:rPr>
          <w:rFonts w:cs="Arial"/>
          <w:b w:val="false"/>
          <w:bCs w:val="false"/>
          <w:sz w:val="20"/>
          <w:szCs w:val="20"/>
          <w:u w:val="none"/>
        </w:rPr>
        <w:t>cédula</w:t>
      </w:r>
      <w:r>
        <w:rPr>
          <w:rFonts w:cs="Arial"/>
          <w:b w:val="false"/>
          <w:sz w:val="20"/>
          <w:szCs w:val="20"/>
          <w:u w:val="none"/>
        </w:rPr>
        <w:t xml:space="preserve"> de ciudadanía, </w:t>
      </w:r>
      <w:r>
        <w:rPr>
          <w:rFonts w:cs="Arial"/>
          <w:bCs w:val="false"/>
          <w:sz w:val="20"/>
          <w:szCs w:val="20"/>
          <w:u w:val="none"/>
        </w:rPr>
        <w:t xml:space="preserve">{{CEDULA}} </w:t>
      </w:r>
      <w:r>
        <w:rPr>
          <w:rFonts w:cs="Arial"/>
          <w:b w:val="false"/>
          <w:sz w:val="20"/>
          <w:szCs w:val="20"/>
          <w:u w:val="none"/>
        </w:rPr>
        <w:t>reconozco que:</w:t>
      </w:r>
    </w:p>
    <w:p>
      <w:pPr>
        <w:pStyle w:val="Ttulo1"/>
        <w:spacing w:lineRule="auto" w:line="276"/>
        <w:jc w:val="both"/>
        <w:rPr>
          <w:rFonts w:cs="Arial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Seré honesto, imparcial, justo y transparente, en todas las actividades relacionadas con las examinaciones y certificaciones de competencia de personas de CAPTEEC CENTRO DE CAPACITACION TECNICA - EMPRESARIAL &amp; TUTORIAS S.A.S.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cometeré actos fraudulentos durante el proceso de examinación, para lo cual me comprometo a no llevar ayudas no autorizadas. En el caso de incumplir este apartado, se procederá con el retiro y calificación inmediata del examen.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Me comportaré con profesionalismo en todo momento.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divulgaré información relacionada con los asuntos confidenciales de CAPTEEC CENTRO DE CAPACITACION TECNICA - EMPRESARIAL &amp; TUTORIAS S.A.S., ni sus procesos técnicos, así como de los resultados de las evaluaciones y certificaciones de los usuarios.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a CAPTEEC CENTRO DE CAPACITACION TECNICA - EMPRESARIAL &amp; TUTORIAS S.A.S., de todas las conexiones, intereses o afiliaciones que puedan influir en el proceso de certificación del cual me encuentro participando como candidato.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Promoveré la confiabilidad de los servicios de certificación de CAPTEEC CENTRO DE CAPACITACION TECNICA - EMPRESARIAL &amp; TUTORIAS S.A.S., para el uso de entidades públicas y privadas.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Cumpliré con las políticas de CAPTEEC CENTRO DE CAPACITACION TECNICA - EMPRESARIAL &amp; TUTORIAS S.A.S., y los procedimientos de operación del modelo de evaluación de una forma no discriminatoria.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en el momento de la evaluación cualquier tipo de conflicto de interés, relacionado con el examinador.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no conocer al examinador y además de ello, no haber recibido capacitación alguna por parte de CAPTEEC CENTRO DE CAPACITACION TECNICA - EMPRESARIAL &amp; TUTORIAS S.A.S., durante los dos últimos años.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estar de acuerdo y me comprometo a cumplir el código de ética y conducta para el examinado de CAPTEEC CENTRO DE CAPACITACION TECNICA - EMPRESARIAL &amp; TUTORIAS S.A.S.</w:t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tbl>
      <w:tblPr>
        <w:tblW w:w="865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"/>
        <w:gridCol w:w="8119"/>
        <w:gridCol w:w="437"/>
      </w:tblGrid>
      <w:tr>
        <w:trPr>
          <w:trHeight w:val="230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>________________________________</w:t>
            </w:r>
          </w:p>
        </w:tc>
      </w:tr>
      <w:tr>
        <w:trPr>
          <w:trHeight w:val="236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{{NOMBRE}}</w:t>
            </w:r>
          </w:p>
        </w:tc>
      </w:tr>
      <w:tr>
        <w:trPr>
          <w:trHeight w:val="467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Fecha: {{FECHA_EXAM__CORTA}}</w:t>
            </w:r>
          </w:p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</w:tr>
      <w:tr>
        <w:trPr>
          <w:trHeight w:val="230" w:hRule="atLeast"/>
        </w:trPr>
        <w:tc>
          <w:tcPr>
            <w:tcW w:w="10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pacing w:before="0" w:after="200"/>
              <w:rPr/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8119" w:type="dxa"/>
            <w:tcBorders/>
          </w:tcPr>
          <w:p>
            <w:pPr>
              <w:pStyle w:val="Ttulo1"/>
              <w:snapToGrid w:val="false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43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cs="Calibri"/>
                <w:sz w:val="20"/>
                <w:szCs w:val="20"/>
                <w:lang w:eastAsia="es-EC"/>
              </w:rPr>
            </w:pPr>
            <w:r>
              <w:rPr>
                <w:rFonts w:cs="Calibri"/>
                <w:b w:val="false"/>
                <w:bCs w:val="false"/>
                <w:sz w:val="20"/>
                <w:szCs w:val="20"/>
                <w:u w:val="none"/>
                <w:lang w:eastAsia="es-EC"/>
              </w:rPr>
            </w:r>
          </w:p>
        </w:tc>
      </w:tr>
    </w:tbl>
    <w:p>
      <w:pPr>
        <w:pStyle w:val="Normal"/>
        <w:spacing w:before="0" w:after="20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1906" w:h="16838"/>
      <w:pgMar w:left="1560" w:right="1410" w:gutter="0" w:header="426" w:top="1417" w:footer="355" w:bottom="993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  <w:p>
    <w:pPr>
      <w:pStyle w:val="Footer"/>
      <w:jc w:val="end"/>
      <w:rPr>
        <w:rFonts w:ascii="Arial" w:hAnsi="Arial" w:cs="Arial"/>
        <w:color w:val="404040"/>
        <w:sz w:val="12"/>
        <w:szCs w:val="12"/>
        <w:lang w:val="en-US" w:eastAsia="en-US"/>
      </w:rPr>
    </w:pPr>
    <w:r>
      <w:rPr>
        <w:rFonts w:cs="Arial" w:ascii="Arial" w:hAnsi="Arial"/>
        <w:color w:val="404040"/>
        <w:sz w:val="12"/>
        <w:szCs w:val="12"/>
        <w:lang w:val="en-US" w:eastAsia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1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388"/>
      <w:gridCol w:w="1542"/>
      <w:gridCol w:w="1697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CAPTEEC CENTRO DE CAPACITACION TECNICA - EMPRESARIAL &amp; TUTORIAS S.A.S.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CCLT-C05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CÓDIGO DE ÉTICA Y CONDUCTA PARA EL EXAMINADO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C05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 w:val="fals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rPr>
      <w:b w:val="false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libri" w:hAnsi="Calibri" w:eastAsia="MS Mincho" w:cs="Times New Roman"/>
      <w:sz w:val="24"/>
      <w:szCs w:val="24"/>
      <w:lang w:val="es-ES_tradnl" w:eastAsia="ja-JP"/>
    </w:rPr>
  </w:style>
  <w:style w:type="character" w:styleId="PiedepginaCar">
    <w:name w:val="Pie de página Car"/>
    <w:rPr>
      <w:rFonts w:ascii="Calibri" w:hAnsi="Calibri" w:eastAsia="MS Mincho" w:cs="Times New Roman"/>
      <w:sz w:val="24"/>
      <w:szCs w:val="24"/>
      <w:lang w:val="es-ES_tradnl" w:eastAsia="ja-JP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Times New Roman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"/>
      <w:sz w:val="24"/>
      <w:szCs w:val="24"/>
      <w:lang w:val="es-ES_tradnl" w:eastAsia="ja-JP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"/>
      <w:sz w:val="24"/>
      <w:szCs w:val="24"/>
      <w:lang w:val="es-ES_tradnl" w:eastAsia="ja-JP"/>
    </w:rPr>
  </w:style>
  <w:style w:type="paragraph" w:styleId="Ttulo1">
    <w:name w:val="Título1"/>
    <w:basedOn w:val="Normal"/>
    <w:pPr>
      <w:spacing w:lineRule="auto" w:line="240" w:before="0" w:after="0"/>
      <w:jc w:val="center"/>
    </w:pPr>
    <w:rPr>
      <w:rFonts w:ascii="Arial" w:hAnsi="Arial" w:eastAsia="Times New Roman" w:cs="Arial"/>
      <w:b/>
      <w:bCs/>
      <w:sz w:val="28"/>
      <w:szCs w:val="24"/>
      <w:u w:val="single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en-US</dc:language>
  <cp:lastModifiedBy>Secretaria Capteec</cp:lastModifiedBy>
  <cp:lastPrinted>2023-09-20T15:00:00Z</cp:lastPrinted>
  <dcterms:modified xsi:type="dcterms:W3CDTF">2026-10-05T11:31:00Z</dcterms:modified>
  <cp:revision>52</cp:revision>
  <dc:subject/>
  <dc:title/>
</cp:coreProperties>
</file>