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NOMBRE CANDIDATO: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  <w:t xml:space="preserve">      {{NOMBRE}}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CÉDULA DE CIUDADANÍA: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  <w:t xml:space="preserve">      {{CEDULA}}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NÚMERO DEL EXPEDIENTE: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CCLT-{{CODIGO}}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FECHA SOLICITUD RECIBIDA: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{{FECHA_REG__LARGA_MAY_DEL}} </w:t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FECHA SOLICITUD ACEPTADA: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{{FECHA_ACEP__LARGA_MAY_DEL}}</w:t>
      </w:r>
    </w:p>
    <w:tbl>
      <w:tblPr>
        <w:tblStyle w:val="Table1"/>
        <w:tblW w:w="10065.000000000002" w:type="dxa"/>
        <w:jc w:val="left"/>
        <w:tblInd w:w="-29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6946"/>
        <w:gridCol w:w="567"/>
        <w:gridCol w:w="992"/>
        <w:gridCol w:w="992"/>
        <w:tblGridChange w:id="0">
          <w:tblGrid>
            <w:gridCol w:w="568"/>
            <w:gridCol w:w="6946"/>
            <w:gridCol w:w="567"/>
            <w:gridCol w:w="992"/>
            <w:gridCol w:w="992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N °</w:t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REGISTROS</w:t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8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9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6"/>
                <w:szCs w:val="16"/>
                <w:rtl w:val="0"/>
              </w:rPr>
              <w:t xml:space="preserve">CUMPLE</w:t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6"/>
                <w:szCs w:val="16"/>
                <w:rtl w:val="0"/>
              </w:rPr>
              <w:t xml:space="preserve">NO CUMPLE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60" w:before="60" w:lineRule="auto"/>
              <w:ind w:left="34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Lista de verificación del proceso de examinación CCLT- 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60" w:before="60" w:lineRule="auto"/>
              <w:ind w:left="34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Solicitud para la certificación de personas CCLT-C02 debidamente llena y firmada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Copia de los documentos que respalden la solicitud (pre-requisitos)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Evaluación diagnostica de lecto-escritura y calculo básico CCLT-C03 (de ser el caso)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Aceptación o no aceptación de la solicitud para la certificación CCLT-C04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 de Ética y Conducta para el Examinado CCLT-C05, original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Declaración de Imparcialidad en la Examinación de Competencia CCLT-C06, original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 de ética y acuerdo de confidencialidad y responsabilidad de la información CCLT-T04 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solo el examinador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 de verificación del lugar de examinación CCLT-C07,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 de asistencia a la examinación CCLT-C08,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Acuerdo de cumplimiento con lineamientos para personas certificadas CCLT-C09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60" w:before="60" w:lineRule="auto"/>
              <w:ind w:left="34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personas descargado del Sistema para el proceso de certificación de cualificaciones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60" w:before="60" w:lineRule="auto"/>
              <w:ind w:left="34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Examinación de la competencia examen teórico, examen práctico, registro de resultados y preguntas - respuestas de la examinación por competencias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60" w:before="60" w:lineRule="auto"/>
              <w:ind w:left="34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Notificación de certificación o no certificación CCLT-C10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Evaluación de desempeño al examinador CCLT-C11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Encuesta de Satisfacción del examinado CCLT-C12, original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ausencia y solicitud de cambio de fecha de la examinación CCLT-C13, de ser el caso,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Notificación de suspensión o retiro de la certificación de ser el caso CCLT-C14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Certificado de competencia laboral (no físico) auditor verificará en la página correspondiente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45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Formulario para quejas y apelaciones CCLT-C15,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60" w:before="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ULTIMA FECHA DE VERIFICACIÓN: ________________________________________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EXPEDIENTE REVISADO POR: Analista de certificación y control</w:t>
      </w:r>
    </w:p>
    <w:p w:rsidR="00000000" w:rsidDel="00000000" w:rsidP="00000000" w:rsidRDefault="00000000" w:rsidRPr="00000000" w14:paraId="00000072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Firma: ________________________</w:t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Nombre: ANGEL FREDDY NOVILLO ANDRADE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93" w:top="1417" w:left="1701" w:right="1701" w:header="28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1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Sistema de Gestión de Certificación de Personas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9962.0" w:type="dxa"/>
      <w:jc w:val="left"/>
      <w:tblInd w:w="-590.0" w:type="dxa"/>
      <w:tblLayout w:type="fixed"/>
      <w:tblLook w:val="0400"/>
    </w:tblPr>
    <w:tblGrid>
      <w:gridCol w:w="1383"/>
      <w:gridCol w:w="5271"/>
      <w:gridCol w:w="1705"/>
      <w:gridCol w:w="1603"/>
      <w:tblGridChange w:id="0">
        <w:tblGrid>
          <w:gridCol w:w="1383"/>
          <w:gridCol w:w="5271"/>
          <w:gridCol w:w="1705"/>
          <w:gridCol w:w="1603"/>
        </w:tblGrid>
      </w:tblGridChange>
    </w:tblGrid>
    <w:tr>
      <w:trPr>
        <w:cantSplit w:val="0"/>
        <w:trHeight w:val="258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A">
          <w:pPr>
            <w:spacing w:after="0" w:line="240" w:lineRule="auto"/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/>
            <w:drawing>
              <wp:inline distB="0" distT="0" distL="0" distR="0">
                <wp:extent cx="789798" cy="800323"/>
                <wp:effectExtent b="0" l="0" r="0" t="0"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B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CAPTEEC CENTRO DE CAPACITACION TECNICA - EMPRESARIAL &amp; TUTORIAS S.A.S.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C">
          <w:pPr>
            <w:spacing w:after="0" w:line="240" w:lineRule="auto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Código: 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D">
          <w:pPr>
            <w:spacing w:after="0" w:line="240" w:lineRule="auto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CCLT-C01</w:t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0">
          <w:pPr>
            <w:spacing w:after="0" w:line="240" w:lineRule="auto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Fecha de emisión: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1">
          <w:pPr>
            <w:spacing w:after="0" w:line="240" w:lineRule="auto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17/02/2023</w:t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4">
          <w:pPr>
            <w:spacing w:after="0" w:line="240" w:lineRule="auto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Fecha de revisión: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5">
          <w:pPr>
            <w:spacing w:after="0" w:line="240" w:lineRule="auto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28/02/2023</w:t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87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LISTA DE VERIFICACIÓN DEL PROCESO DE EXAMINACIÓN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8">
          <w:pPr>
            <w:spacing w:after="0" w:line="240" w:lineRule="auto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Versión: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89">
          <w:pPr>
            <w:spacing w:after="0" w:line="240" w:lineRule="auto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DCRCO</w:t>
          </w: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-V03-2022</w:t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C">
          <w:pPr>
            <w:spacing w:after="0" w:line="240" w:lineRule="auto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N° pág.: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8D">
          <w:pPr>
            <w:spacing w:after="0" w:line="240" w:lineRule="auto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0">
          <w:pPr>
            <w:spacing w:after="0" w:line="240" w:lineRule="auto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File: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1">
          <w:pPr>
            <w:spacing w:after="0" w:line="240" w:lineRule="auto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C01</w:t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85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364CB"/>
    <w:pPr>
      <w:spacing w:after="200" w:line="276" w:lineRule="auto"/>
    </w:p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364CB"/>
  </w:style>
  <w:style w:type="paragraph" w:styleId="Piedepgina">
    <w:name w:val="footer"/>
    <w:basedOn w:val="Normal"/>
    <w:link w:val="PiedepginaCar"/>
    <w:uiPriority w:val="99"/>
    <w:unhideWhenUsed w:val="1"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2364CB"/>
  </w:style>
  <w:style w:type="paragraph" w:styleId="Prrafodelista">
    <w:name w:val="List Paragraph"/>
    <w:basedOn w:val="Normal"/>
    <w:uiPriority w:val="34"/>
    <w:qFormat w:val="1"/>
    <w:rsid w:val="002364CB"/>
    <w:pPr>
      <w:spacing w:after="0" w:line="240" w:lineRule="auto"/>
      <w:ind w:left="720"/>
      <w:contextualSpacing w:val="1"/>
    </w:pPr>
    <w:rPr>
      <w:rFonts w:ascii="Calibri" w:cs="Times New Roman" w:eastAsia="Times New Roman" w:hAnsi="Calibri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99"/>
    <w:unhideWhenUsed w:val="1"/>
    <w:rsid w:val="00B42352"/>
    <w:pPr>
      <w:spacing w:after="120"/>
    </w:pPr>
    <w:rPr>
      <w:rFonts w:ascii="Calibri" w:cs="Times New Roman" w:eastAsia="Times New Roman" w:hAnsi="Calibri"/>
      <w:lang w:eastAsia="x-none" w:val="x-none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B42352"/>
    <w:rPr>
      <w:rFonts w:ascii="Calibri" w:cs="Times New Roman" w:eastAsia="Times New Roman" w:hAnsi="Calibri"/>
      <w:lang w:eastAsia="x-none" w:val="x-none"/>
    </w:rPr>
  </w:style>
  <w:style w:type="table" w:styleId="Tablaconcuadrcula">
    <w:name w:val="Table Grid"/>
    <w:basedOn w:val="Tablanormal"/>
    <w:uiPriority w:val="39"/>
    <w:rsid w:val="00B42352"/>
    <w:pPr>
      <w:spacing w:after="0" w:line="240" w:lineRule="auto"/>
    </w:pPr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aconnmeros">
    <w:name w:val="List Number"/>
    <w:basedOn w:val="Normal"/>
    <w:uiPriority w:val="99"/>
    <w:semiHidden w:val="1"/>
    <w:unhideWhenUsed w:val="1"/>
    <w:rsid w:val="009314A9"/>
    <w:pPr>
      <w:numPr>
        <w:numId w:val="2"/>
      </w:numPr>
      <w:spacing w:after="0" w:line="240" w:lineRule="auto"/>
      <w:ind w:left="360" w:hanging="360"/>
      <w:contextualSpacing w:val="1"/>
    </w:pPr>
    <w:rPr>
      <w:rFonts w:ascii="Cambria" w:cs="Times New Roman" w:eastAsia="Times New Roman" w:hAnsi="Cambria"/>
      <w:sz w:val="24"/>
      <w:szCs w:val="24"/>
      <w:lang w:val="es-ES_tradn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x54nz4tJPGNrEGwPC0VprZzgDQ==">CgMxLjA4AHIhMW1uOFZ2NlBmZUlLRjFVaDJIWmFPRGR6eE9XdW9BRGVG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2018-03-26T01:38:00Z</dcterms:created>
  <dc:creator>Marcelo Martinez G.</dc:creator>
</cp:coreProperties>
</file>