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Backlog Overzicht Volledig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</w:tblGrid>
      <w:tr>
        <w:tc>
          <w:tcPr>
            <w:tcW w:type="dxa" w:w="455"/>
          </w:tcPr>
          <w:p>
            <w:r>
              <w:t>ID</w:t>
            </w:r>
          </w:p>
        </w:tc>
        <w:tc>
          <w:tcPr>
            <w:tcW w:type="dxa" w:w="455"/>
          </w:tcPr>
          <w:p>
            <w:r>
              <w:t>Titel</w:t>
            </w:r>
          </w:p>
        </w:tc>
        <w:tc>
          <w:tcPr>
            <w:tcW w:type="dxa" w:w="455"/>
          </w:tcPr>
          <w:p>
            <w:r>
              <w:t>Categorie</w:t>
            </w:r>
          </w:p>
        </w:tc>
        <w:tc>
          <w:tcPr>
            <w:tcW w:type="dxa" w:w="455"/>
          </w:tcPr>
          <w:p>
            <w:r>
              <w:t>Doel / Motivatie</w:t>
            </w:r>
          </w:p>
        </w:tc>
        <w:tc>
          <w:tcPr>
            <w:tcW w:type="dxa" w:w="455"/>
          </w:tcPr>
          <w:p>
            <w:r>
              <w:t>Beschrijving</w:t>
            </w:r>
          </w:p>
        </w:tc>
        <w:tc>
          <w:tcPr>
            <w:tcW w:type="dxa" w:w="455"/>
          </w:tcPr>
          <w:p>
            <w:r>
              <w:t>Afhankelijkheden</w:t>
            </w:r>
          </w:p>
        </w:tc>
        <w:tc>
          <w:tcPr>
            <w:tcW w:type="dxa" w:w="455"/>
          </w:tcPr>
          <w:p>
            <w:r>
              <w:t>Implementatiestappen</w:t>
            </w:r>
          </w:p>
        </w:tc>
        <w:tc>
          <w:tcPr>
            <w:tcW w:type="dxa" w:w="455"/>
          </w:tcPr>
          <w:p>
            <w:r>
              <w:t>Acceptatiecriteria</w:t>
            </w:r>
          </w:p>
        </w:tc>
        <w:tc>
          <w:tcPr>
            <w:tcW w:type="dxa" w:w="455"/>
          </w:tcPr>
          <w:p>
            <w:r>
              <w:t>Technische notities</w:t>
            </w:r>
          </w:p>
        </w:tc>
        <w:tc>
          <w:tcPr>
            <w:tcW w:type="dxa" w:w="455"/>
          </w:tcPr>
          <w:p>
            <w:r>
              <w:t>Test / Validatie</w:t>
            </w:r>
          </w:p>
        </w:tc>
        <w:tc>
          <w:tcPr>
            <w:tcW w:type="dxa" w:w="455"/>
          </w:tcPr>
          <w:p>
            <w:r>
              <w:t>Schatting</w:t>
            </w:r>
          </w:p>
        </w:tc>
        <w:tc>
          <w:tcPr>
            <w:tcW w:type="dxa" w:w="455"/>
          </w:tcPr>
          <w:p>
            <w:r>
              <w:t>Prioriteit</w:t>
            </w:r>
          </w:p>
        </w:tc>
        <w:tc>
          <w:tcPr>
            <w:tcW w:type="dxa" w:w="455"/>
          </w:tcPr>
          <w:p>
            <w:r>
              <w:t>Status</w:t>
            </w:r>
          </w:p>
        </w:tc>
        <w:tc>
          <w:tcPr>
            <w:tcW w:type="dxa" w:w="455"/>
          </w:tcPr>
          <w:p>
            <w:r>
              <w:t>Toegewezen aan</w:t>
            </w:r>
          </w:p>
        </w:tc>
        <w:tc>
          <w:tcPr>
            <w:tcW w:type="dxa" w:w="455"/>
          </w:tcPr>
          <w:p>
            <w:r>
              <w:t>Planning</w:t>
            </w:r>
          </w:p>
        </w:tc>
        <w:tc>
          <w:tcPr>
            <w:tcW w:type="dxa" w:w="455"/>
          </w:tcPr>
          <w:p>
            <w:r>
              <w:t>Bron</w:t>
            </w:r>
          </w:p>
        </w:tc>
        <w:tc>
          <w:tcPr>
            <w:tcW w:type="dxa" w:w="455"/>
          </w:tcPr>
          <w:p>
            <w:r>
              <w:t>Organisatorische context</w:t>
            </w:r>
          </w:p>
        </w:tc>
        <w:tc>
          <w:tcPr>
            <w:tcW w:type="dxa" w:w="455"/>
          </w:tcPr>
          <w:p>
            <w:r>
              <w:t>Juridische context</w:t>
            </w:r>
          </w:p>
        </w:tc>
        <w:tc>
          <w:tcPr>
            <w:tcW w:type="dxa" w:w="455"/>
          </w:tcPr>
          <w:p>
            <w:r>
              <w:t>Wettelijke basis</w:t>
            </w:r>
          </w:p>
        </w:tc>
      </w:tr>
      <w:tr>
        <w:tc>
          <w:tcPr>
            <w:tcW w:type="dxa" w:w="455"/>
          </w:tcPr>
          <w:p>
            <w:r>
              <w:t>B1</w:t>
            </w:r>
          </w:p>
        </w:tc>
        <w:tc>
          <w:tcPr>
            <w:tcW w:type="dxa" w:w="455"/>
          </w:tcPr>
          <w:p>
            <w:r>
              <w:t>Logviewer woordtests</w:t>
            </w:r>
          </w:p>
        </w:tc>
        <w:tc>
          <w:tcPr>
            <w:tcW w:type="dxa" w:w="455"/>
          </w:tcPr>
          <w:p>
            <w:r>
              <w:t>Feature</w:t>
            </w:r>
          </w:p>
        </w:tc>
        <w:tc>
          <w:tcPr>
            <w:tcW w:type="dxa" w:w="455"/>
          </w:tcPr>
          <w:p>
            <w:r>
              <w:t>Inzicht in uitgevoerde verboden-woord-tests en foutanalyses.</w:t>
            </w:r>
          </w:p>
        </w:tc>
        <w:tc>
          <w:tcPr>
            <w:tcW w:type="dxa" w:w="455"/>
          </w:tcPr>
          <w:p>
            <w:r>
              <w:t>In Tab 3 een uitklapbare tabel tonen met inhoud van log/verboden_woord_tests.jsonl (kolommen: timestamp, regeltekst, status, foutmelding).</w:t>
            </w:r>
          </w:p>
        </w:tc>
        <w:tc>
          <w:tcPr>
            <w:tcW w:type="dxa" w:w="455"/>
          </w:tcPr>
          <w:p>
            <w:r>
              <w:t>ui_helpers.widget_key(), beschikbaar logbestand</w:t>
            </w:r>
          </w:p>
        </w:tc>
        <w:tc>
          <w:tcPr>
            <w:tcW w:type="dxa" w:w="455"/>
          </w:tcPr>
          <w:p>
            <w:r>
              <w:t>1. load_verboden_woord_tests() schrijven met @st.cache_data</w:t>
              <w:br/>
              <w:t>2. st.expander in Tab 3 met st.dataframe()</w:t>
              <w:br/>
              <w:t>3. widget_key gebruiken</w:t>
              <w:br/>
              <w:t>4. sorteer- en filteropties toevoegen</w:t>
            </w:r>
          </w:p>
        </w:tc>
        <w:tc>
          <w:tcPr>
            <w:tcW w:type="dxa" w:w="455"/>
          </w:tcPr>
          <w:p>
            <w:r>
              <w:t>Tab 3 toont laatste 100 rijen; kolommen correct; expander werkt.</w:t>
            </w:r>
          </w:p>
        </w:tc>
        <w:tc>
          <w:tcPr>
            <w:tcW w:type="dxa" w:w="455"/>
          </w:tcPr>
          <w:p>
            <w:r>
              <w:t>pandas.read_json(lines=True), overweeg st_aggrid.</w:t>
            </w:r>
          </w:p>
        </w:tc>
        <w:tc>
          <w:tcPr>
            <w:tcW w:type="dxa" w:w="455"/>
          </w:tcPr>
          <w:p>
            <w:r>
              <w:t>Unit-test load_verboden_woord_tests, smoke-test UI, handmatige sample-log.</w:t>
            </w:r>
          </w:p>
        </w:tc>
        <w:tc>
          <w:tcPr>
            <w:tcW w:type="dxa" w:w="455"/>
          </w:tcPr>
          <w:p>
            <w:r>
              <w:t>5 SP</w:t>
            </w:r>
          </w:p>
        </w:tc>
        <w:tc>
          <w:tcPr>
            <w:tcW w:type="dxa" w:w="455"/>
          </w:tcPr>
          <w:p>
            <w:r>
              <w:t>Hoog</w:t>
            </w:r>
          </w:p>
        </w:tc>
        <w:tc>
          <w:tcPr>
            <w:tcW w:type="dxa" w:w="455"/>
          </w:tcPr>
          <w:p>
            <w:r>
              <w:t>Nieuw</w:t>
            </w:r>
          </w:p>
        </w:tc>
        <w:tc>
          <w:tcPr>
            <w:tcW w:type="dxa" w:w="455"/>
          </w:tcPr>
          <w:p>
            <w:r>
              <w:t>Streamlit-team</w:t>
            </w:r>
          </w:p>
        </w:tc>
        <w:tc>
          <w:tcPr>
            <w:tcW w:type="dxa" w:w="455"/>
          </w:tcPr>
          <w:p>
            <w:r>
              <w:t>Start wk 28, oplever wk 29</w:t>
            </w:r>
          </w:p>
        </w:tc>
        <w:tc>
          <w:tcPr>
            <w:tcW w:type="dxa" w:w="455"/>
          </w:tcPr>
          <w:p>
            <w:r>
              <w:t>Gedetailleerde_Planning_DefinitieAgent.docx §3.2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</w:tr>
      <w:tr>
        <w:tc>
          <w:tcPr>
            <w:tcW w:type="dxa" w:w="455"/>
          </w:tcPr>
          <w:p>
            <w:r>
              <w:t>B2</w:t>
            </w:r>
          </w:p>
        </w:tc>
        <w:tc>
          <w:tcPr>
            <w:tcW w:type="dxa" w:w="455"/>
          </w:tcPr>
          <w:p>
            <w:r>
              <w:t>Downloadlog woordtests</w:t>
            </w:r>
          </w:p>
        </w:tc>
        <w:tc>
          <w:tcPr>
            <w:tcW w:type="dxa" w:w="455"/>
          </w:tcPr>
          <w:p>
            <w:r>
              <w:t>Feature</w:t>
            </w:r>
          </w:p>
        </w:tc>
        <w:tc>
          <w:tcPr>
            <w:tcW w:type="dxa" w:w="455"/>
          </w:tcPr>
          <w:p>
            <w:r>
              <w:t>Gebruikers kunnen logbestand lokaal opslaan voor analyse.</w:t>
            </w:r>
          </w:p>
        </w:tc>
        <w:tc>
          <w:tcPr>
            <w:tcW w:type="dxa" w:w="455"/>
          </w:tcPr>
          <w:p>
            <w:r>
              <w:t>Onder logviewer een st.download_button toevoegen voor volledige verboden_woord_tests.jsonl met bestandsnaam inclusief datum.</w:t>
            </w:r>
          </w:p>
        </w:tc>
        <w:tc>
          <w:tcPr>
            <w:tcW w:type="dxa" w:w="455"/>
          </w:tcPr>
          <w:p>
            <w:r>
              <w:t>B1 afgerond</w:t>
            </w:r>
          </w:p>
        </w:tc>
        <w:tc>
          <w:tcPr>
            <w:tcW w:type="dxa" w:w="455"/>
          </w:tcPr>
          <w:p>
            <w:r>
              <w:t>1. lees JSONL als bytes</w:t>
              <w:br/>
              <w:t>2. st.download_button configureren met juiste mime</w:t>
              <w:br/>
              <w:t>3. plaats onder tabel</w:t>
            </w:r>
          </w:p>
        </w:tc>
        <w:tc>
          <w:tcPr>
            <w:tcW w:type="dxa" w:w="455"/>
          </w:tcPr>
          <w:p>
            <w:r>
              <w:t>Download start direct; bestand valide JSONL.</w:t>
            </w:r>
          </w:p>
        </w:tc>
        <w:tc>
          <w:tcPr>
            <w:tcW w:type="dxa" w:w="455"/>
          </w:tcPr>
          <w:p>
            <w:r>
              <w:t>mime="application/json"</w:t>
            </w:r>
          </w:p>
        </w:tc>
        <w:tc>
          <w:tcPr>
            <w:tcW w:type="dxa" w:w="455"/>
          </w:tcPr>
          <w:p>
            <w:r>
              <w:t>Unit-test get_log_bytes, handmatige download-check.</w:t>
            </w:r>
          </w:p>
        </w:tc>
        <w:tc>
          <w:tcPr>
            <w:tcW w:type="dxa" w:w="455"/>
          </w:tcPr>
          <w:p>
            <w:r>
              <w:t>3 SP</w:t>
            </w:r>
          </w:p>
        </w:tc>
        <w:tc>
          <w:tcPr>
            <w:tcW w:type="dxa" w:w="455"/>
          </w:tcPr>
          <w:p>
            <w:r>
              <w:t>Midden</w:t>
            </w:r>
          </w:p>
        </w:tc>
        <w:tc>
          <w:tcPr>
            <w:tcW w:type="dxa" w:w="455"/>
          </w:tcPr>
          <w:p>
            <w:r>
              <w:t>Nieuw</w:t>
            </w:r>
          </w:p>
        </w:tc>
        <w:tc>
          <w:tcPr>
            <w:tcW w:type="dxa" w:w="455"/>
          </w:tcPr>
          <w:p>
            <w:r>
              <w:t>Streamlit-team</w:t>
            </w:r>
          </w:p>
        </w:tc>
        <w:tc>
          <w:tcPr>
            <w:tcW w:type="dxa" w:w="455"/>
          </w:tcPr>
          <w:p>
            <w:r>
              <w:t>Parallel met B1, oplever wk 29</w:t>
            </w:r>
          </w:p>
        </w:tc>
        <w:tc>
          <w:tcPr>
            <w:tcW w:type="dxa" w:w="455"/>
          </w:tcPr>
          <w:p>
            <w:r>
              <w:t>Gedetailleerde_Planning_DefinitieAgent.docx §3.3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</w:tr>
      <w:tr>
        <w:tc>
          <w:tcPr>
            <w:tcW w:type="dxa" w:w="455"/>
          </w:tcPr>
          <w:p>
            <w:r>
              <w:t>B3</w:t>
            </w:r>
          </w:p>
        </w:tc>
        <w:tc>
          <w:tcPr>
            <w:tcW w:type="dxa" w:w="455"/>
          </w:tcPr>
          <w:p>
            <w:r>
              <w:t>Patchfix fix_overrides()</w:t>
            </w:r>
          </w:p>
        </w:tc>
        <w:tc>
          <w:tcPr>
            <w:tcW w:type="dxa" w:w="455"/>
          </w:tcPr>
          <w:p>
            <w:r>
              <w:t>TechDebt</w:t>
            </w:r>
          </w:p>
        </w:tc>
        <w:tc>
          <w:tcPr>
            <w:tcW w:type="dxa" w:w="455"/>
          </w:tcPr>
          <w:p>
            <w:r>
              <w:t>Voorkomen van UI-fouten bij override-lijst in sessie.</w:t>
            </w:r>
          </w:p>
        </w:tc>
        <w:tc>
          <w:tcPr>
            <w:tcW w:type="dxa" w:w="455"/>
          </w:tcPr>
          <w:p>
            <w:r>
              <w:t>Functie die session_state["override_verboden_woorden"] van lijst naar string converteert vóór UI-build.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1. schrijf fix_overrides()</w:t>
              <w:br/>
              <w:t>2. call in init UI</w:t>
              <w:br/>
              <w:t>3. update documentatie</w:t>
            </w:r>
          </w:p>
        </w:tc>
        <w:tc>
          <w:tcPr>
            <w:tcW w:type="dxa" w:w="455"/>
          </w:tcPr>
          <w:p>
            <w:r>
              <w:t>UI laadt zonder errors met overrides.</w:t>
            </w:r>
          </w:p>
        </w:tc>
        <w:tc>
          <w:tcPr>
            <w:tcW w:type="dxa" w:w="455"/>
          </w:tcPr>
          <w:p>
            <w:r>
              <w:t>Gebruik st.session_state, str.join.</w:t>
            </w:r>
          </w:p>
        </w:tc>
        <w:tc>
          <w:tcPr>
            <w:tcW w:type="dxa" w:w="455"/>
          </w:tcPr>
          <w:p>
            <w:r>
              <w:t>Unit-test override conversie, handmatige UI-check.</w:t>
            </w:r>
          </w:p>
        </w:tc>
        <w:tc>
          <w:tcPr>
            <w:tcW w:type="dxa" w:w="455"/>
          </w:tcPr>
          <w:p>
            <w:r>
              <w:t>2 SP</w:t>
            </w:r>
          </w:p>
        </w:tc>
        <w:tc>
          <w:tcPr>
            <w:tcW w:type="dxa" w:w="455"/>
          </w:tcPr>
          <w:p>
            <w:r>
              <w:t>Midden</w:t>
            </w:r>
          </w:p>
        </w:tc>
        <w:tc>
          <w:tcPr>
            <w:tcW w:type="dxa" w:w="455"/>
          </w:tcPr>
          <w:p>
            <w:r>
              <w:t>Nieuw</w:t>
            </w:r>
          </w:p>
        </w:tc>
        <w:tc>
          <w:tcPr>
            <w:tcW w:type="dxa" w:w="455"/>
          </w:tcPr>
          <w:p>
            <w:r>
              <w:t>Streamlit-team</w:t>
            </w:r>
          </w:p>
        </w:tc>
        <w:tc>
          <w:tcPr>
            <w:tcW w:type="dxa" w:w="455"/>
          </w:tcPr>
          <w:p>
            <w:r>
              <w:t>wk 30</w:t>
            </w:r>
          </w:p>
        </w:tc>
        <w:tc>
          <w:tcPr>
            <w:tcW w:type="dxa" w:w="455"/>
          </w:tcPr>
          <w:p>
            <w:r>
              <w:t>Gedetailleerde_Planning_DefinitieAgent.docx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</w:tr>
      <w:tr>
        <w:tc>
          <w:tcPr>
            <w:tcW w:type="dxa" w:w="455"/>
          </w:tcPr>
          <w:p>
            <w:r>
              <w:t>B4</w:t>
            </w:r>
          </w:p>
        </w:tc>
        <w:tc>
          <w:tcPr>
            <w:tcW w:type="dxa" w:w="455"/>
          </w:tcPr>
          <w:p>
            <w:r>
              <w:t>Helper widget_key()</w:t>
            </w:r>
          </w:p>
        </w:tc>
        <w:tc>
          <w:tcPr>
            <w:tcW w:type="dxa" w:w="455"/>
          </w:tcPr>
          <w:p>
            <w:r>
              <w:t>Refactor</w:t>
            </w:r>
          </w:p>
        </w:tc>
        <w:tc>
          <w:tcPr>
            <w:tcW w:type="dxa" w:w="455"/>
          </w:tcPr>
          <w:p>
            <w:r>
              <w:t>Zorgen voor unieke widget-keys in UI.</w:t>
            </w:r>
          </w:p>
        </w:tc>
        <w:tc>
          <w:tcPr>
            <w:tcW w:type="dxa" w:w="455"/>
          </w:tcPr>
          <w:p>
            <w:r>
              <w:t>Maak module ui_helpers.py met functie widget_key(prefix) die unieke keys genereert.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1. create ui_helpers.py</w:t>
              <w:br/>
              <w:t>2. implement widget_key</w:t>
              <w:br/>
              <w:t>3. vervang hardcoded keys</w:t>
            </w:r>
          </w:p>
        </w:tc>
        <w:tc>
          <w:tcPr>
            <w:tcW w:type="dxa" w:w="455"/>
          </w:tcPr>
          <w:p>
            <w:r>
              <w:t>Geen key collisions bij meerdere widgets.</w:t>
            </w:r>
          </w:p>
        </w:tc>
        <w:tc>
          <w:tcPr>
            <w:tcW w:type="dxa" w:w="455"/>
          </w:tcPr>
          <w:p>
            <w:r>
              <w:t>Gebruik uuid4 of timestamp.</w:t>
            </w:r>
          </w:p>
        </w:tc>
        <w:tc>
          <w:tcPr>
            <w:tcW w:type="dxa" w:w="455"/>
          </w:tcPr>
          <w:p>
            <w:r>
              <w:t>Unit-test widget_key uniqueness.</w:t>
            </w:r>
          </w:p>
        </w:tc>
        <w:tc>
          <w:tcPr>
            <w:tcW w:type="dxa" w:w="455"/>
          </w:tcPr>
          <w:p>
            <w:r>
              <w:t>3 SP</w:t>
            </w:r>
          </w:p>
        </w:tc>
        <w:tc>
          <w:tcPr>
            <w:tcW w:type="dxa" w:w="455"/>
          </w:tcPr>
          <w:p>
            <w:r>
              <w:t>Laag</w:t>
            </w:r>
          </w:p>
        </w:tc>
        <w:tc>
          <w:tcPr>
            <w:tcW w:type="dxa" w:w="455"/>
          </w:tcPr>
          <w:p>
            <w:r>
              <w:t>Nieuw</w:t>
            </w:r>
          </w:p>
        </w:tc>
        <w:tc>
          <w:tcPr>
            <w:tcW w:type="dxa" w:w="455"/>
          </w:tcPr>
          <w:p>
            <w:r>
              <w:t>Streamlit-team</w:t>
            </w:r>
          </w:p>
        </w:tc>
        <w:tc>
          <w:tcPr>
            <w:tcW w:type="dxa" w:w="455"/>
          </w:tcPr>
          <w:p>
            <w:r>
              <w:t>wk 31</w:t>
            </w:r>
          </w:p>
        </w:tc>
        <w:tc>
          <w:tcPr>
            <w:tcW w:type="dxa" w:w="455"/>
          </w:tcPr>
          <w:p>
            <w:r>
              <w:t>Gedetailleerde_Planning_DefinitieAgent.docx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</w:tr>
      <w:tr>
        <w:tc>
          <w:tcPr>
            <w:tcW w:type="dxa" w:w="455"/>
          </w:tcPr>
          <w:p>
            <w:r>
              <w:t>B5</w:t>
            </w:r>
          </w:p>
        </w:tc>
        <w:tc>
          <w:tcPr>
            <w:tcW w:type="dxa" w:w="455"/>
          </w:tcPr>
          <w:p>
            <w:r>
              <w:t>Field-level goedkeuring</w:t>
            </w:r>
          </w:p>
        </w:tc>
        <w:tc>
          <w:tcPr>
            <w:tcW w:type="dxa" w:w="455"/>
          </w:tcPr>
          <w:p>
            <w:r>
              <w:t>Feature</w:t>
            </w:r>
          </w:p>
        </w:tc>
        <w:tc>
          <w:tcPr>
            <w:tcW w:type="dxa" w:w="455"/>
          </w:tcPr>
          <w:p>
            <w:r>
              <w:t>Vink per veld goedkeuren en exporteer compleet akkoord.</w:t>
            </w:r>
          </w:p>
        </w:tc>
        <w:tc>
          <w:tcPr>
            <w:tcW w:type="dxa" w:w="455"/>
          </w:tcPr>
          <w:p>
            <w:r>
              <w:t>Implementeer per definitieveld checkbox voor akkoord en exporteer volledige definities.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1. voeg checkboxes toe</w:t>
              <w:br/>
              <w:t>2. filter volledig akkoord</w:t>
              <w:br/>
              <w:t>3. export naar bestand</w:t>
            </w:r>
          </w:p>
        </w:tc>
        <w:tc>
          <w:tcPr>
            <w:tcW w:type="dxa" w:w="455"/>
          </w:tcPr>
          <w:p>
            <w:r>
              <w:t>Alle velden kunnen geaccordeerd, export genereert alleen volledige items.</w:t>
            </w:r>
          </w:p>
        </w:tc>
        <w:tc>
          <w:tcPr>
            <w:tcW w:type="dxa" w:w="455"/>
          </w:tcPr>
          <w:p>
            <w:r>
              <w:t>Gebruik session_state om akkoordstatus bij te houden.</w:t>
            </w:r>
          </w:p>
        </w:tc>
        <w:tc>
          <w:tcPr>
            <w:tcW w:type="dxa" w:w="455"/>
          </w:tcPr>
          <w:p>
            <w:r>
              <w:t>Handmatige UI-test, unit-test filterfunctie.</w:t>
            </w:r>
          </w:p>
        </w:tc>
        <w:tc>
          <w:tcPr>
            <w:tcW w:type="dxa" w:w="455"/>
          </w:tcPr>
          <w:p>
            <w:r>
              <w:t>8 SP</w:t>
            </w:r>
          </w:p>
        </w:tc>
        <w:tc>
          <w:tcPr>
            <w:tcW w:type="dxa" w:w="455"/>
          </w:tcPr>
          <w:p>
            <w:r>
              <w:t>Hoog</w:t>
            </w:r>
          </w:p>
        </w:tc>
        <w:tc>
          <w:tcPr>
            <w:tcW w:type="dxa" w:w="455"/>
          </w:tcPr>
          <w:p>
            <w:r>
              <w:t>Nieuw</w:t>
            </w:r>
          </w:p>
        </w:tc>
        <w:tc>
          <w:tcPr>
            <w:tcW w:type="dxa" w:w="455"/>
          </w:tcPr>
          <w:p>
            <w:r>
              <w:t>Definitie-team</w:t>
            </w:r>
          </w:p>
        </w:tc>
        <w:tc>
          <w:tcPr>
            <w:tcW w:type="dxa" w:w="455"/>
          </w:tcPr>
          <w:p>
            <w:r>
              <w:t>wk 32</w:t>
            </w:r>
          </w:p>
        </w:tc>
        <w:tc>
          <w:tcPr>
            <w:tcW w:type="dxa" w:w="455"/>
          </w:tcPr>
          <w:p>
            <w:r>
              <w:t>Gedetailleerde_Planning_DefinitieAgent.docx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</w:tr>
      <w:tr>
        <w:tc>
          <w:tcPr>
            <w:tcW w:type="dxa" w:w="455"/>
          </w:tcPr>
          <w:p>
            <w:r>
              <w:t>B6</w:t>
            </w:r>
          </w:p>
        </w:tc>
        <w:tc>
          <w:tcPr>
            <w:tcW w:type="dxa" w:w="455"/>
          </w:tcPr>
          <w:p>
            <w:r>
              <w:t>Web_lookup &amp; logging</w:t>
            </w:r>
          </w:p>
        </w:tc>
        <w:tc>
          <w:tcPr>
            <w:tcW w:type="dxa" w:w="455"/>
          </w:tcPr>
          <w:p>
            <w:r>
              <w:t>Refactor</w:t>
            </w:r>
          </w:p>
        </w:tc>
        <w:tc>
          <w:tcPr>
            <w:tcW w:type="dxa" w:w="455"/>
          </w:tcPr>
          <w:p>
            <w:r>
              <w:t>Vastleggen van expertuitleg en wijzigingen.</w:t>
            </w:r>
          </w:p>
        </w:tc>
        <w:tc>
          <w:tcPr>
            <w:tcW w:type="dxa" w:w="455"/>
          </w:tcPr>
          <w:p>
            <w:r>
              <w:t>Breid web_lookup functie uit en log uitleg en custom wijzigingen.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1. update web_lookup</w:t>
              <w:br/>
              <w:t>2. voeg logging calls toe</w:t>
              <w:br/>
              <w:t>3. configureer logger</w:t>
            </w:r>
          </w:p>
        </w:tc>
        <w:tc>
          <w:tcPr>
            <w:tcW w:type="dxa" w:w="455"/>
          </w:tcPr>
          <w:p>
            <w:r>
              <w:t>Logs bevatten uitleg en wijzigingen.</w:t>
            </w:r>
          </w:p>
        </w:tc>
        <w:tc>
          <w:tcPr>
            <w:tcW w:type="dxa" w:w="455"/>
          </w:tcPr>
          <w:p>
            <w:r>
              <w:t>Gebruik Python logging module.</w:t>
            </w:r>
          </w:p>
        </w:tc>
        <w:tc>
          <w:tcPr>
            <w:tcW w:type="dxa" w:w="455"/>
          </w:tcPr>
          <w:p>
            <w:r>
              <w:t>Unit-test logging entries.</w:t>
            </w:r>
          </w:p>
        </w:tc>
        <w:tc>
          <w:tcPr>
            <w:tcW w:type="dxa" w:w="455"/>
          </w:tcPr>
          <w:p>
            <w:r>
              <w:t>5 SP</w:t>
            </w:r>
          </w:p>
        </w:tc>
        <w:tc>
          <w:tcPr>
            <w:tcW w:type="dxa" w:w="455"/>
          </w:tcPr>
          <w:p>
            <w:r>
              <w:t>Midden</w:t>
            </w:r>
          </w:p>
        </w:tc>
        <w:tc>
          <w:tcPr>
            <w:tcW w:type="dxa" w:w="455"/>
          </w:tcPr>
          <w:p>
            <w:r>
              <w:t>Nieuw</w:t>
            </w:r>
          </w:p>
        </w:tc>
        <w:tc>
          <w:tcPr>
            <w:tcW w:type="dxa" w:w="455"/>
          </w:tcPr>
          <w:p>
            <w:r>
              <w:t>Backend-team</w:t>
            </w:r>
          </w:p>
        </w:tc>
        <w:tc>
          <w:tcPr>
            <w:tcW w:type="dxa" w:w="455"/>
          </w:tcPr>
          <w:p>
            <w:r>
              <w:t>wk 33</w:t>
            </w:r>
          </w:p>
        </w:tc>
        <w:tc>
          <w:tcPr>
            <w:tcW w:type="dxa" w:w="455"/>
          </w:tcPr>
          <w:p>
            <w:r>
              <w:t>Gedetailleerde_Planning_DefinitieAgent.docx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</w:tr>
      <w:tr>
        <w:tc>
          <w:tcPr>
            <w:tcW w:type="dxa" w:w="455"/>
          </w:tcPr>
          <w:p>
            <w:r>
              <w:t>B7</w:t>
            </w:r>
          </w:p>
        </w:tc>
        <w:tc>
          <w:tcPr>
            <w:tcW w:type="dxa" w:w="455"/>
          </w:tcPr>
          <w:p>
            <w:r>
              <w:t>Splitsing termen/vormen</w:t>
            </w:r>
          </w:p>
        </w:tc>
        <w:tc>
          <w:tcPr>
            <w:tcW w:type="dxa" w:w="455"/>
          </w:tcPr>
          <w:p>
            <w:r>
              <w:t>Refactor</w:t>
            </w:r>
          </w:p>
        </w:tc>
        <w:tc>
          <w:tcPr>
            <w:tcW w:type="dxa" w:w="455"/>
          </w:tcPr>
          <w:p>
            <w:r>
              <w:t>Beter onderscheid per woordsoort.</w:t>
            </w:r>
          </w:p>
        </w:tc>
        <w:tc>
          <w:tcPr>
            <w:tcW w:type="dxa" w:w="455"/>
          </w:tcPr>
          <w:p>
            <w:r>
              <w:t>Implementeer splitsing op werkwoord, zelfstandig deelwoord, gerundium.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1. analyse regex</w:t>
              <w:br/>
              <w:t>2. update parser</w:t>
              <w:br/>
              <w:t>3. test parsing</w:t>
            </w:r>
          </w:p>
        </w:tc>
        <w:tc>
          <w:tcPr>
            <w:tcW w:type="dxa" w:w="455"/>
          </w:tcPr>
          <w:p>
            <w:r>
              <w:t>Definities correct gesplitst per type.</w:t>
            </w:r>
          </w:p>
        </w:tc>
        <w:tc>
          <w:tcPr>
            <w:tcW w:type="dxa" w:w="455"/>
          </w:tcPr>
          <w:p>
            <w:r>
              <w:t>Regex patterns en lexical rules.</w:t>
            </w:r>
          </w:p>
        </w:tc>
        <w:tc>
          <w:tcPr>
            <w:tcW w:type="dxa" w:w="455"/>
          </w:tcPr>
          <w:p>
            <w:r>
              <w:t>Unit-tests op sample woordenlijst.</w:t>
            </w:r>
          </w:p>
        </w:tc>
        <w:tc>
          <w:tcPr>
            <w:tcW w:type="dxa" w:w="455"/>
          </w:tcPr>
          <w:p>
            <w:r>
              <w:t>5 SP</w:t>
            </w:r>
          </w:p>
        </w:tc>
        <w:tc>
          <w:tcPr>
            <w:tcW w:type="dxa" w:w="455"/>
          </w:tcPr>
          <w:p>
            <w:r>
              <w:t>Midden</w:t>
            </w:r>
          </w:p>
        </w:tc>
        <w:tc>
          <w:tcPr>
            <w:tcW w:type="dxa" w:w="455"/>
          </w:tcPr>
          <w:p>
            <w:r>
              <w:t>Nieuw</w:t>
            </w:r>
          </w:p>
        </w:tc>
        <w:tc>
          <w:tcPr>
            <w:tcW w:type="dxa" w:w="455"/>
          </w:tcPr>
          <w:p>
            <w:r>
              <w:t>Linguïstisch-team</w:t>
            </w:r>
          </w:p>
        </w:tc>
        <w:tc>
          <w:tcPr>
            <w:tcW w:type="dxa" w:w="455"/>
          </w:tcPr>
          <w:p>
            <w:r>
              <w:t>wk 34</w:t>
            </w:r>
          </w:p>
        </w:tc>
        <w:tc>
          <w:tcPr>
            <w:tcW w:type="dxa" w:w="455"/>
          </w:tcPr>
          <w:p>
            <w:r>
              <w:t>Gedetailleerde_Planning_DefinitieAgent.docx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</w:tr>
      <w:tr>
        <w:tc>
          <w:tcPr>
            <w:tcW w:type="dxa" w:w="455"/>
          </w:tcPr>
          <w:p>
            <w:r>
              <w:t>B8</w:t>
            </w:r>
          </w:p>
        </w:tc>
        <w:tc>
          <w:tcPr>
            <w:tcW w:type="dxa" w:w="455"/>
          </w:tcPr>
          <w:p>
            <w:r>
              <w:t>Flexibele definitiebronnen</w:t>
            </w:r>
          </w:p>
        </w:tc>
        <w:tc>
          <w:tcPr>
            <w:tcW w:type="dxa" w:w="455"/>
          </w:tcPr>
          <w:p>
            <w:r>
              <w:t>Feature</w:t>
            </w:r>
          </w:p>
        </w:tc>
        <w:tc>
          <w:tcPr>
            <w:tcW w:type="dxa" w:w="455"/>
          </w:tcPr>
          <w:p>
            <w:r>
              <w:t>Ondersteun informele kennisbronnen.</w:t>
            </w:r>
          </w:p>
        </w:tc>
        <w:tc>
          <w:tcPr>
            <w:tcW w:type="dxa" w:w="455"/>
          </w:tcPr>
          <w:p>
            <w:r>
              <w:t>Maak veld voor informele bron en betrouwbaarheidsniveau.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1. UI-veld toevoegen</w:t>
              <w:br/>
              <w:t>2. validation rules</w:t>
              <w:br/>
              <w:t>3. sla op met metadata</w:t>
            </w:r>
          </w:p>
        </w:tc>
        <w:tc>
          <w:tcPr>
            <w:tcW w:type="dxa" w:w="455"/>
          </w:tcPr>
          <w:p>
            <w:r>
              <w:t>Bron en niveau opslaan en tonen.</w:t>
            </w:r>
          </w:p>
        </w:tc>
        <w:tc>
          <w:tcPr>
            <w:tcW w:type="dxa" w:w="455"/>
          </w:tcPr>
          <w:p>
            <w:r>
              <w:t>Enum voor betrouwbaarheidsniveau.</w:t>
            </w:r>
          </w:p>
        </w:tc>
        <w:tc>
          <w:tcPr>
            <w:tcW w:type="dxa" w:w="455"/>
          </w:tcPr>
          <w:p>
            <w:r>
              <w:t>Handmatige UI-test, model-invoer.</w:t>
            </w:r>
          </w:p>
        </w:tc>
        <w:tc>
          <w:tcPr>
            <w:tcW w:type="dxa" w:w="455"/>
          </w:tcPr>
          <w:p>
            <w:r>
              <w:t>5 SP</w:t>
            </w:r>
          </w:p>
        </w:tc>
        <w:tc>
          <w:tcPr>
            <w:tcW w:type="dxa" w:w="455"/>
          </w:tcPr>
          <w:p>
            <w:r>
              <w:t>Laag</w:t>
            </w:r>
          </w:p>
        </w:tc>
        <w:tc>
          <w:tcPr>
            <w:tcW w:type="dxa" w:w="455"/>
          </w:tcPr>
          <w:p>
            <w:r>
              <w:t>Nieuw</w:t>
            </w:r>
          </w:p>
        </w:tc>
        <w:tc>
          <w:tcPr>
            <w:tcW w:type="dxa" w:w="455"/>
          </w:tcPr>
          <w:p>
            <w:r>
              <w:t>Definitie-team</w:t>
            </w:r>
          </w:p>
        </w:tc>
        <w:tc>
          <w:tcPr>
            <w:tcW w:type="dxa" w:w="455"/>
          </w:tcPr>
          <w:p>
            <w:r>
              <w:t>wk 35</w:t>
            </w:r>
          </w:p>
        </w:tc>
        <w:tc>
          <w:tcPr>
            <w:tcW w:type="dxa" w:w="455"/>
          </w:tcPr>
          <w:p>
            <w:r>
              <w:t>Gedetailleerde_Planning_DefinitieAgent.docx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</w:tr>
      <w:tr>
        <w:tc>
          <w:tcPr>
            <w:tcW w:type="dxa" w:w="455"/>
          </w:tcPr>
          <w:p>
            <w:r>
              <w:t>B9</w:t>
            </w:r>
          </w:p>
        </w:tc>
        <w:tc>
          <w:tcPr>
            <w:tcW w:type="dxa" w:w="455"/>
          </w:tcPr>
          <w:p>
            <w:r>
              <w:t>Toetsregels valideren</w:t>
            </w:r>
          </w:p>
        </w:tc>
        <w:tc>
          <w:tcPr>
            <w:tcW w:type="dxa" w:w="455"/>
          </w:tcPr>
          <w:p>
            <w:r>
              <w:t>Feature</w:t>
            </w:r>
          </w:p>
        </w:tc>
        <w:tc>
          <w:tcPr>
            <w:tcW w:type="dxa" w:w="455"/>
          </w:tcPr>
          <w:p>
            <w:r>
              <w:t>Zekerheid over geldigheid toetsregels.</w:t>
            </w:r>
          </w:p>
        </w:tc>
        <w:tc>
          <w:tcPr>
            <w:tcW w:type="dxa" w:w="455"/>
          </w:tcPr>
          <w:p>
            <w:r>
              <w:t>Loop alle toetsregels (STR-02 &amp; STR-04) systematisch door met testdata.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1. script schrijven</w:t>
              <w:br/>
              <w:t>2. rapportage genereren</w:t>
              <w:br/>
              <w:t>3. review</w:t>
            </w:r>
          </w:p>
        </w:tc>
        <w:tc>
          <w:tcPr>
            <w:tcW w:type="dxa" w:w="455"/>
          </w:tcPr>
          <w:p>
            <w:r>
              <w:t>Rapport toont issues en succespercentages.</w:t>
            </w:r>
          </w:p>
        </w:tc>
        <w:tc>
          <w:tcPr>
            <w:tcW w:type="dxa" w:w="455"/>
          </w:tcPr>
          <w:p>
            <w:r>
              <w:t>Gebruik pytest parametrization.</w:t>
            </w:r>
          </w:p>
        </w:tc>
        <w:tc>
          <w:tcPr>
            <w:tcW w:type="dxa" w:w="455"/>
          </w:tcPr>
          <w:p>
            <w:r>
              <w:t>Automatische tests via CI.</w:t>
            </w:r>
          </w:p>
        </w:tc>
        <w:tc>
          <w:tcPr>
            <w:tcW w:type="dxa" w:w="455"/>
          </w:tcPr>
          <w:p>
            <w:r>
              <w:t>8 SP</w:t>
            </w:r>
          </w:p>
        </w:tc>
        <w:tc>
          <w:tcPr>
            <w:tcW w:type="dxa" w:w="455"/>
          </w:tcPr>
          <w:p>
            <w:r>
              <w:t>Hoog</w:t>
            </w:r>
          </w:p>
        </w:tc>
        <w:tc>
          <w:tcPr>
            <w:tcW w:type="dxa" w:w="455"/>
          </w:tcPr>
          <w:p>
            <w:r>
              <w:t>Nieuw</w:t>
            </w:r>
          </w:p>
        </w:tc>
        <w:tc>
          <w:tcPr>
            <w:tcW w:type="dxa" w:w="455"/>
          </w:tcPr>
          <w:p>
            <w:r>
              <w:t>QA-team</w:t>
            </w:r>
          </w:p>
        </w:tc>
        <w:tc>
          <w:tcPr>
            <w:tcW w:type="dxa" w:w="455"/>
          </w:tcPr>
          <w:p>
            <w:r>
              <w:t>wk 36</w:t>
            </w:r>
          </w:p>
        </w:tc>
        <w:tc>
          <w:tcPr>
            <w:tcW w:type="dxa" w:w="455"/>
          </w:tcPr>
          <w:p>
            <w:r>
              <w:t>Gedetailleerde_Planning_DefinitieAgent.docx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</w:tr>
      <w:tr>
        <w:tc>
          <w:tcPr>
            <w:tcW w:type="dxa" w:w="455"/>
          </w:tcPr>
          <w:p>
            <w:r>
              <w:t>B10</w:t>
            </w:r>
          </w:p>
        </w:tc>
        <w:tc>
          <w:tcPr>
            <w:tcW w:type="dxa" w:w="455"/>
          </w:tcPr>
          <w:p>
            <w:r>
              <w:t>Scripts splits/combine</w:t>
            </w:r>
          </w:p>
        </w:tc>
        <w:tc>
          <w:tcPr>
            <w:tcW w:type="dxa" w:w="455"/>
          </w:tcPr>
          <w:p>
            <w:r>
              <w:t>Refactor</w:t>
            </w:r>
          </w:p>
        </w:tc>
        <w:tc>
          <w:tcPr>
            <w:tcW w:type="dxa" w:w="455"/>
          </w:tcPr>
          <w:p>
            <w:r>
              <w:t>Makkelijk beheer van toetsregels.json.</w:t>
            </w:r>
          </w:p>
        </w:tc>
        <w:tc>
          <w:tcPr>
            <w:tcW w:type="dxa" w:w="455"/>
          </w:tcPr>
          <w:p>
            <w:r>
              <w:t>Maak combineer_toetsregels.py en splits_toetsregels.py scripts.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1. script templates</w:t>
              <w:br/>
              <w:t>2. CLI opties</w:t>
              <w:br/>
              <w:t>3. integratie CI</w:t>
            </w:r>
          </w:p>
        </w:tc>
        <w:tc>
          <w:tcPr>
            <w:tcW w:type="dxa" w:w="455"/>
          </w:tcPr>
          <w:p>
            <w:r>
              <w:t>Scripts werken op bestand en genereren correcte JSON.</w:t>
            </w:r>
          </w:p>
        </w:tc>
        <w:tc>
          <w:tcPr>
            <w:tcW w:type="dxa" w:w="455"/>
          </w:tcPr>
          <w:p>
            <w:r>
              <w:t>argparse voor CLI.</w:t>
            </w:r>
          </w:p>
        </w:tc>
        <w:tc>
          <w:tcPr>
            <w:tcW w:type="dxa" w:w="455"/>
          </w:tcPr>
          <w:p>
            <w:r>
              <w:t>Unit-tests op voorbeeldbestanden.</w:t>
            </w:r>
          </w:p>
        </w:tc>
        <w:tc>
          <w:tcPr>
            <w:tcW w:type="dxa" w:w="455"/>
          </w:tcPr>
          <w:p>
            <w:r>
              <w:t>5 SP</w:t>
            </w:r>
          </w:p>
        </w:tc>
        <w:tc>
          <w:tcPr>
            <w:tcW w:type="dxa" w:w="455"/>
          </w:tcPr>
          <w:p>
            <w:r>
              <w:t>Midden</w:t>
            </w:r>
          </w:p>
        </w:tc>
        <w:tc>
          <w:tcPr>
            <w:tcW w:type="dxa" w:w="455"/>
          </w:tcPr>
          <w:p>
            <w:r>
              <w:t>Nieuw</w:t>
            </w:r>
          </w:p>
        </w:tc>
        <w:tc>
          <w:tcPr>
            <w:tcW w:type="dxa" w:w="455"/>
          </w:tcPr>
          <w:p>
            <w:r>
              <w:t>DevOps-team</w:t>
            </w:r>
          </w:p>
        </w:tc>
        <w:tc>
          <w:tcPr>
            <w:tcW w:type="dxa" w:w="455"/>
          </w:tcPr>
          <w:p>
            <w:r>
              <w:t>wk 37</w:t>
            </w:r>
          </w:p>
        </w:tc>
        <w:tc>
          <w:tcPr>
            <w:tcW w:type="dxa" w:w="455"/>
          </w:tcPr>
          <w:p>
            <w:r>
              <w:t>Gedetailleerde_Planning_DefinitieAgent.docx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</w:tr>
      <w:tr>
        <w:tc>
          <w:tcPr>
            <w:tcW w:type="dxa" w:w="455"/>
          </w:tcPr>
          <w:p>
            <w:r>
              <w:t>B11</w:t>
            </w:r>
          </w:p>
        </w:tc>
        <w:tc>
          <w:tcPr>
            <w:tcW w:type="dxa" w:w="455"/>
          </w:tcPr>
          <w:p>
            <w:r>
              <w:t>Virtuele omgeving config</w:t>
            </w:r>
          </w:p>
        </w:tc>
        <w:tc>
          <w:tcPr>
            <w:tcW w:type="dxa" w:w="455"/>
          </w:tcPr>
          <w:p>
            <w:r>
              <w:t>Spike</w:t>
            </w:r>
          </w:p>
        </w:tc>
        <w:tc>
          <w:tcPr>
            <w:tcW w:type="dxa" w:w="455"/>
          </w:tcPr>
          <w:p>
            <w:r>
              <w:t>Consistente dev-omgeving.</w:t>
            </w:r>
          </w:p>
        </w:tc>
        <w:tc>
          <w:tcPr>
            <w:tcW w:type="dxa" w:w="455"/>
          </w:tcPr>
          <w:p>
            <w:r>
              <w:t>Setup .venv en requirements.txt/.lock.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1. python -m venv</w:t>
              <w:br/>
              <w:t>2. pip freeze</w:t>
              <w:br/>
              <w:t>3. commit lockfile</w:t>
            </w:r>
          </w:p>
        </w:tc>
        <w:tc>
          <w:tcPr>
            <w:tcW w:type="dxa" w:w="455"/>
          </w:tcPr>
          <w:p>
            <w:r>
              <w:t>.venv werkt en lockfile reproduceert omgeving.</w:t>
            </w:r>
          </w:p>
        </w:tc>
        <w:tc>
          <w:tcPr>
            <w:tcW w:type="dxa" w:w="455"/>
          </w:tcPr>
          <w:p>
            <w:r>
              <w:t>Gebruik pip-tools.</w:t>
            </w:r>
          </w:p>
        </w:tc>
        <w:tc>
          <w:tcPr>
            <w:tcW w:type="dxa" w:w="455"/>
          </w:tcPr>
          <w:p>
            <w:r>
              <w:t>setup fresh clone en pip install.</w:t>
            </w:r>
          </w:p>
        </w:tc>
        <w:tc>
          <w:tcPr>
            <w:tcW w:type="dxa" w:w="455"/>
          </w:tcPr>
          <w:p>
            <w:r>
              <w:t>3 SP</w:t>
            </w:r>
          </w:p>
        </w:tc>
        <w:tc>
          <w:tcPr>
            <w:tcW w:type="dxa" w:w="455"/>
          </w:tcPr>
          <w:p>
            <w:r>
              <w:t>Laag</w:t>
            </w:r>
          </w:p>
        </w:tc>
        <w:tc>
          <w:tcPr>
            <w:tcW w:type="dxa" w:w="455"/>
          </w:tcPr>
          <w:p>
            <w:r>
              <w:t>Nieuw</w:t>
            </w:r>
          </w:p>
        </w:tc>
        <w:tc>
          <w:tcPr>
            <w:tcW w:type="dxa" w:w="455"/>
          </w:tcPr>
          <w:p>
            <w:r>
              <w:t>Ops-team</w:t>
            </w:r>
          </w:p>
        </w:tc>
        <w:tc>
          <w:tcPr>
            <w:tcW w:type="dxa" w:w="455"/>
          </w:tcPr>
          <w:p>
            <w:r>
              <w:t>wk 28</w:t>
            </w:r>
          </w:p>
        </w:tc>
        <w:tc>
          <w:tcPr>
            <w:tcW w:type="dxa" w:w="455"/>
          </w:tcPr>
          <w:p>
            <w:r>
              <w:t>stappenplan_streamlit_refactoring.pdf §1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</w:tr>
      <w:tr>
        <w:tc>
          <w:tcPr>
            <w:tcW w:type="dxa" w:w="455"/>
          </w:tcPr>
          <w:p>
            <w:r>
              <w:t>B12</w:t>
            </w:r>
          </w:p>
        </w:tc>
        <w:tc>
          <w:tcPr>
            <w:tcW w:type="dxa" w:w="455"/>
          </w:tcPr>
          <w:p>
            <w:r>
              <w:t>Tests voor refactor</w:t>
            </w:r>
          </w:p>
        </w:tc>
        <w:tc>
          <w:tcPr>
            <w:tcW w:type="dxa" w:w="455"/>
          </w:tcPr>
          <w:p>
            <w:r>
              <w:t>TechDebt</w:t>
            </w:r>
          </w:p>
        </w:tc>
        <w:tc>
          <w:tcPr>
            <w:tcW w:type="dxa" w:w="455"/>
          </w:tcPr>
          <w:p>
            <w:r>
              <w:t>Voorkomen regressies.</w:t>
            </w:r>
          </w:p>
        </w:tc>
        <w:tc>
          <w:tcPr>
            <w:tcW w:type="dxa" w:w="455"/>
          </w:tcPr>
          <w:p>
            <w:r>
              <w:t>Schrijf pytest-tests voor core/ en io/ modules.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1. toets core-tests</w:t>
              <w:br/>
              <w:t>2. toets io-tests</w:t>
              <w:br/>
              <w:t>3. CI integratie</w:t>
            </w:r>
          </w:p>
        </w:tc>
        <w:tc>
          <w:tcPr>
            <w:tcW w:type="dxa" w:w="455"/>
          </w:tcPr>
          <w:p>
            <w:r>
              <w:t>Coverage ≥ 80%.</w:t>
            </w:r>
          </w:p>
        </w:tc>
        <w:tc>
          <w:tcPr>
            <w:tcW w:type="dxa" w:w="455"/>
          </w:tcPr>
          <w:p>
            <w:r>
              <w:t>Gebruik pytest-cov.</w:t>
            </w:r>
          </w:p>
        </w:tc>
        <w:tc>
          <w:tcPr>
            <w:tcW w:type="dxa" w:w="455"/>
          </w:tcPr>
          <w:p>
            <w:r>
              <w:t>CI badge pass.</w:t>
            </w:r>
          </w:p>
        </w:tc>
        <w:tc>
          <w:tcPr>
            <w:tcW w:type="dxa" w:w="455"/>
          </w:tcPr>
          <w:p>
            <w:r>
              <w:t>5 SP</w:t>
            </w:r>
          </w:p>
        </w:tc>
        <w:tc>
          <w:tcPr>
            <w:tcW w:type="dxa" w:w="455"/>
          </w:tcPr>
          <w:p>
            <w:r>
              <w:t>Hoog</w:t>
            </w:r>
          </w:p>
        </w:tc>
        <w:tc>
          <w:tcPr>
            <w:tcW w:type="dxa" w:w="455"/>
          </w:tcPr>
          <w:p>
            <w:r>
              <w:t>Nieuw</w:t>
            </w:r>
          </w:p>
        </w:tc>
        <w:tc>
          <w:tcPr>
            <w:tcW w:type="dxa" w:w="455"/>
          </w:tcPr>
          <w:p>
            <w:r>
              <w:t>QA-team</w:t>
            </w:r>
          </w:p>
        </w:tc>
        <w:tc>
          <w:tcPr>
            <w:tcW w:type="dxa" w:w="455"/>
          </w:tcPr>
          <w:p>
            <w:r>
              <w:t>wk 29</w:t>
            </w:r>
          </w:p>
        </w:tc>
        <w:tc>
          <w:tcPr>
            <w:tcW w:type="dxa" w:w="455"/>
          </w:tcPr>
          <w:p>
            <w:r>
              <w:t>stappenplan_streamlit_refactoring.pdf §2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</w:tr>
      <w:tr>
        <w:tc>
          <w:tcPr>
            <w:tcW w:type="dxa" w:w="455"/>
          </w:tcPr>
          <w:p>
            <w:r>
              <w:t>B13</w:t>
            </w:r>
          </w:p>
        </w:tc>
        <w:tc>
          <w:tcPr>
            <w:tcW w:type="dxa" w:w="455"/>
          </w:tcPr>
          <w:p>
            <w:r>
              <w:t>Projectstructuur herstructureren</w:t>
            </w:r>
          </w:p>
        </w:tc>
        <w:tc>
          <w:tcPr>
            <w:tcW w:type="dxa" w:w="455"/>
          </w:tcPr>
          <w:p>
            <w:r>
              <w:t>Refactor</w:t>
            </w:r>
          </w:p>
        </w:tc>
        <w:tc>
          <w:tcPr>
            <w:tcW w:type="dxa" w:w="455"/>
          </w:tcPr>
          <w:p>
            <w:r>
              <w:t>Verbeterde onderhoudbaarheid.</w:t>
            </w:r>
          </w:p>
        </w:tc>
        <w:tc>
          <w:tcPr>
            <w:tcW w:type="dxa" w:w="455"/>
          </w:tcPr>
          <w:p>
            <w:r>
              <w:t>Verdeel code in app.py, core/, io/, tests/.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1. maak mappen aan</w:t>
              <w:br/>
              <w:t>2. migreer modules</w:t>
              <w:br/>
              <w:t>3. update imports</w:t>
            </w:r>
          </w:p>
        </w:tc>
        <w:tc>
          <w:tcPr>
            <w:tcW w:type="dxa" w:w="455"/>
          </w:tcPr>
          <w:p>
            <w:r>
              <w:t>Streamlit-app draait zonder errors.</w:t>
            </w:r>
          </w:p>
        </w:tc>
        <w:tc>
          <w:tcPr>
            <w:tcW w:type="dxa" w:w="455"/>
          </w:tcPr>
          <w:p>
            <w:r>
              <w:t>Gebruik relative imports.</w:t>
            </w:r>
          </w:p>
        </w:tc>
        <w:tc>
          <w:tcPr>
            <w:tcW w:type="dxa" w:w="455"/>
          </w:tcPr>
          <w:p>
            <w:r>
              <w:t>Smoke-test import.</w:t>
            </w:r>
          </w:p>
        </w:tc>
        <w:tc>
          <w:tcPr>
            <w:tcW w:type="dxa" w:w="455"/>
          </w:tcPr>
          <w:p>
            <w:r>
              <w:t>5 SP</w:t>
            </w:r>
          </w:p>
        </w:tc>
        <w:tc>
          <w:tcPr>
            <w:tcW w:type="dxa" w:w="455"/>
          </w:tcPr>
          <w:p>
            <w:r>
              <w:t>Midden</w:t>
            </w:r>
          </w:p>
        </w:tc>
        <w:tc>
          <w:tcPr>
            <w:tcW w:type="dxa" w:w="455"/>
          </w:tcPr>
          <w:p>
            <w:r>
              <w:t>Nieuw</w:t>
            </w:r>
          </w:p>
        </w:tc>
        <w:tc>
          <w:tcPr>
            <w:tcW w:type="dxa" w:w="455"/>
          </w:tcPr>
          <w:p>
            <w:r>
              <w:t>Dev-team</w:t>
            </w:r>
          </w:p>
        </w:tc>
        <w:tc>
          <w:tcPr>
            <w:tcW w:type="dxa" w:w="455"/>
          </w:tcPr>
          <w:p>
            <w:r>
              <w:t>wk 30</w:t>
            </w:r>
          </w:p>
        </w:tc>
        <w:tc>
          <w:tcPr>
            <w:tcW w:type="dxa" w:w="455"/>
          </w:tcPr>
          <w:p>
            <w:r>
              <w:t>stappenplan_streamlit_refactoring.pdf §3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</w:tr>
      <w:tr>
        <w:tc>
          <w:tcPr>
            <w:tcW w:type="dxa" w:w="455"/>
          </w:tcPr>
          <w:p>
            <w:r>
              <w:t>B14</w:t>
            </w:r>
          </w:p>
        </w:tc>
        <w:tc>
          <w:tcPr>
            <w:tcW w:type="dxa" w:w="455"/>
          </w:tcPr>
          <w:p>
            <w:r>
              <w:t>Risicozones refactoren</w:t>
            </w:r>
          </w:p>
        </w:tc>
        <w:tc>
          <w:tcPr>
            <w:tcW w:type="dxa" w:w="455"/>
          </w:tcPr>
          <w:p>
            <w:r>
              <w:t>Refactor</w:t>
            </w:r>
          </w:p>
        </w:tc>
        <w:tc>
          <w:tcPr>
            <w:tcW w:type="dxa" w:w="455"/>
          </w:tcPr>
          <w:p>
            <w:r>
              <w:t>Scheid business logic van I/O.</w:t>
            </w:r>
          </w:p>
        </w:tc>
        <w:tc>
          <w:tcPr>
            <w:tcW w:type="dxa" w:w="455"/>
          </w:tcPr>
          <w:p>
            <w:r>
              <w:t>Refactor config_loader.py en centraliseer logging in log_definitie.py.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1. verplaats logica</w:t>
              <w:br/>
              <w:t>2. implementeer logging wrapper</w:t>
              <w:br/>
              <w:t>3. test</w:t>
            </w:r>
          </w:p>
        </w:tc>
        <w:tc>
          <w:tcPr>
            <w:tcW w:type="dxa" w:w="455"/>
          </w:tcPr>
          <w:p>
            <w:r>
              <w:t>I/O gescheiden van logic.</w:t>
            </w:r>
          </w:p>
        </w:tc>
        <w:tc>
          <w:tcPr>
            <w:tcW w:type="dxa" w:w="455"/>
          </w:tcPr>
          <w:p>
            <w:r>
              <w:t>Logging via singleton logger.</w:t>
            </w:r>
          </w:p>
        </w:tc>
        <w:tc>
          <w:tcPr>
            <w:tcW w:type="dxa" w:w="455"/>
          </w:tcPr>
          <w:p>
            <w:r>
              <w:t>Unit-tests config_loader.</w:t>
            </w:r>
          </w:p>
        </w:tc>
        <w:tc>
          <w:tcPr>
            <w:tcW w:type="dxa" w:w="455"/>
          </w:tcPr>
          <w:p>
            <w:r>
              <w:t>5 SP</w:t>
            </w:r>
          </w:p>
        </w:tc>
        <w:tc>
          <w:tcPr>
            <w:tcW w:type="dxa" w:w="455"/>
          </w:tcPr>
          <w:p>
            <w:r>
              <w:t>Midden</w:t>
            </w:r>
          </w:p>
        </w:tc>
        <w:tc>
          <w:tcPr>
            <w:tcW w:type="dxa" w:w="455"/>
          </w:tcPr>
          <w:p>
            <w:r>
              <w:t>Nieuw</w:t>
            </w:r>
          </w:p>
        </w:tc>
        <w:tc>
          <w:tcPr>
            <w:tcW w:type="dxa" w:w="455"/>
          </w:tcPr>
          <w:p>
            <w:r>
              <w:t>Dev-team</w:t>
            </w:r>
          </w:p>
        </w:tc>
        <w:tc>
          <w:tcPr>
            <w:tcW w:type="dxa" w:w="455"/>
          </w:tcPr>
          <w:p>
            <w:r>
              <w:t>wk 31</w:t>
            </w:r>
          </w:p>
        </w:tc>
        <w:tc>
          <w:tcPr>
            <w:tcW w:type="dxa" w:w="455"/>
          </w:tcPr>
          <w:p>
            <w:r>
              <w:t>stappenplan_streamlit_refactoring.pdf §4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</w:tr>
      <w:tr>
        <w:tc>
          <w:tcPr>
            <w:tcW w:type="dxa" w:w="455"/>
          </w:tcPr>
          <w:p>
            <w:r>
              <w:t>B15</w:t>
            </w:r>
          </w:p>
        </w:tc>
        <w:tc>
          <w:tcPr>
            <w:tcW w:type="dxa" w:w="455"/>
          </w:tcPr>
          <w:p>
            <w:r>
              <w:t>Statische checks integreren</w:t>
            </w:r>
          </w:p>
        </w:tc>
        <w:tc>
          <w:tcPr>
            <w:tcW w:type="dxa" w:w="455"/>
          </w:tcPr>
          <w:p>
            <w:r>
              <w:t>TechDebt</w:t>
            </w:r>
          </w:p>
        </w:tc>
        <w:tc>
          <w:tcPr>
            <w:tcW w:type="dxa" w:w="455"/>
          </w:tcPr>
          <w:p>
            <w:r>
              <w:t>Codekwaliteit waarborgen.</w:t>
            </w:r>
          </w:p>
        </w:tc>
        <w:tc>
          <w:tcPr>
            <w:tcW w:type="dxa" w:w="455"/>
          </w:tcPr>
          <w:p>
            <w:r>
              <w:t>Integreer Black, isort, flake8 en mypy.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1. installeer tools</w:t>
              <w:br/>
              <w:t>2. configureer configs</w:t>
              <w:br/>
              <w:t>3. CI pipeline update</w:t>
            </w:r>
          </w:p>
        </w:tc>
        <w:tc>
          <w:tcPr>
            <w:tcW w:type="dxa" w:w="455"/>
          </w:tcPr>
          <w:p>
            <w:r>
              <w:t>Geen lint errors; type checks pass.</w:t>
            </w:r>
          </w:p>
        </w:tc>
        <w:tc>
          <w:tcPr>
            <w:tcW w:type="dxa" w:w="455"/>
          </w:tcPr>
          <w:p>
            <w:r>
              <w:t>Versions lock in lockfile.</w:t>
            </w:r>
          </w:p>
        </w:tc>
        <w:tc>
          <w:tcPr>
            <w:tcW w:type="dxa" w:w="455"/>
          </w:tcPr>
          <w:p>
            <w:r>
              <w:t>CI badge groen.</w:t>
            </w:r>
          </w:p>
        </w:tc>
        <w:tc>
          <w:tcPr>
            <w:tcW w:type="dxa" w:w="455"/>
          </w:tcPr>
          <w:p>
            <w:r>
              <w:t>3 SP</w:t>
            </w:r>
          </w:p>
        </w:tc>
        <w:tc>
          <w:tcPr>
            <w:tcW w:type="dxa" w:w="455"/>
          </w:tcPr>
          <w:p>
            <w:r>
              <w:t>Laag</w:t>
            </w:r>
          </w:p>
        </w:tc>
        <w:tc>
          <w:tcPr>
            <w:tcW w:type="dxa" w:w="455"/>
          </w:tcPr>
          <w:p>
            <w:r>
              <w:t>Nieuw</w:t>
            </w:r>
          </w:p>
        </w:tc>
        <w:tc>
          <w:tcPr>
            <w:tcW w:type="dxa" w:w="455"/>
          </w:tcPr>
          <w:p>
            <w:r>
              <w:t>QA-team</w:t>
            </w:r>
          </w:p>
        </w:tc>
        <w:tc>
          <w:tcPr>
            <w:tcW w:type="dxa" w:w="455"/>
          </w:tcPr>
          <w:p>
            <w:r>
              <w:t>wk 32</w:t>
            </w:r>
          </w:p>
        </w:tc>
        <w:tc>
          <w:tcPr>
            <w:tcW w:type="dxa" w:w="455"/>
          </w:tcPr>
          <w:p>
            <w:r>
              <w:t>stappenplan_streamlit_refactoring.pdf §5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</w:tr>
      <w:tr>
        <w:tc>
          <w:tcPr>
            <w:tcW w:type="dxa" w:w="455"/>
          </w:tcPr>
          <w:p>
            <w:r>
              <w:t>B16</w:t>
            </w:r>
          </w:p>
        </w:tc>
        <w:tc>
          <w:tcPr>
            <w:tcW w:type="dxa" w:w="455"/>
          </w:tcPr>
          <w:p>
            <w:r>
              <w:t>Smoke-tests automatiseren</w:t>
            </w:r>
          </w:p>
        </w:tc>
        <w:tc>
          <w:tcPr>
            <w:tcW w:type="dxa" w:w="455"/>
          </w:tcPr>
          <w:p>
            <w:r>
              <w:t>TechDebt</w:t>
            </w:r>
          </w:p>
        </w:tc>
        <w:tc>
          <w:tcPr>
            <w:tcW w:type="dxa" w:w="455"/>
          </w:tcPr>
          <w:p>
            <w:r>
              <w:t>Vroege detectie van breaking changes.</w:t>
            </w:r>
          </w:p>
        </w:tc>
        <w:tc>
          <w:tcPr>
            <w:tcW w:type="dxa" w:w="455"/>
          </w:tcPr>
          <w:p>
            <w:r>
              <w:t>Automatiseer pytest- en Streamlit-import tests bij elke wijziging.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1. voeg smoke-tests toe aan CI</w:t>
              <w:br/>
              <w:t>2. definieer test commands</w:t>
              <w:br/>
              <w:t>3. documenteer</w:t>
            </w:r>
          </w:p>
        </w:tc>
        <w:tc>
          <w:tcPr>
            <w:tcW w:type="dxa" w:w="455"/>
          </w:tcPr>
          <w:p>
            <w:r>
              <w:t>CI faalt bij import errors.</w:t>
            </w:r>
          </w:p>
        </w:tc>
        <w:tc>
          <w:tcPr>
            <w:tcW w:type="dxa" w:w="455"/>
          </w:tcPr>
          <w:p>
            <w:r>
              <w:t>Gebruik pytest --maxfail=1.</w:t>
            </w:r>
          </w:p>
        </w:tc>
        <w:tc>
          <w:tcPr>
            <w:tcW w:type="dxa" w:w="455"/>
          </w:tcPr>
          <w:p>
            <w:r>
              <w:t>CI runs green.</w:t>
            </w:r>
          </w:p>
        </w:tc>
        <w:tc>
          <w:tcPr>
            <w:tcW w:type="dxa" w:w="455"/>
          </w:tcPr>
          <w:p>
            <w:r>
              <w:t>3 SP</w:t>
            </w:r>
          </w:p>
        </w:tc>
        <w:tc>
          <w:tcPr>
            <w:tcW w:type="dxa" w:w="455"/>
          </w:tcPr>
          <w:p>
            <w:r>
              <w:t>Midden</w:t>
            </w:r>
          </w:p>
        </w:tc>
        <w:tc>
          <w:tcPr>
            <w:tcW w:type="dxa" w:w="455"/>
          </w:tcPr>
          <w:p>
            <w:r>
              <w:t>Nieuw</w:t>
            </w:r>
          </w:p>
        </w:tc>
        <w:tc>
          <w:tcPr>
            <w:tcW w:type="dxa" w:w="455"/>
          </w:tcPr>
          <w:p>
            <w:r>
              <w:t>DevOps-team</w:t>
            </w:r>
          </w:p>
        </w:tc>
        <w:tc>
          <w:tcPr>
            <w:tcW w:type="dxa" w:w="455"/>
          </w:tcPr>
          <w:p>
            <w:r>
              <w:t>wk 33</w:t>
            </w:r>
          </w:p>
        </w:tc>
        <w:tc>
          <w:tcPr>
            <w:tcW w:type="dxa" w:w="455"/>
          </w:tcPr>
          <w:p>
            <w:r>
              <w:t>stappenplan_streamlit_refactoring.pdf §6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</w:tr>
      <w:tr>
        <w:tc>
          <w:tcPr>
            <w:tcW w:type="dxa" w:w="455"/>
          </w:tcPr>
          <w:p>
            <w:r>
              <w:t>B17</w:t>
            </w:r>
          </w:p>
        </w:tc>
        <w:tc>
          <w:tcPr>
            <w:tcW w:type="dxa" w:w="455"/>
          </w:tcPr>
          <w:p>
            <w:r>
              <w:t>Git init &amp; branches</w:t>
            </w:r>
          </w:p>
        </w:tc>
        <w:tc>
          <w:tcPr>
            <w:tcW w:type="dxa" w:w="455"/>
          </w:tcPr>
          <w:p>
            <w:r>
              <w:t>Spike</w:t>
            </w:r>
          </w:p>
        </w:tc>
        <w:tc>
          <w:tcPr>
            <w:tcW w:type="dxa" w:w="455"/>
          </w:tcPr>
          <w:p>
            <w:r>
              <w:t>Versiebeheer opzetten.</w:t>
            </w:r>
          </w:p>
        </w:tc>
        <w:tc>
          <w:tcPr>
            <w:tcW w:type="dxa" w:w="455"/>
          </w:tcPr>
          <w:p>
            <w:r>
              <w:t>Initialiseer git repo en definieer branchstrategie.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1. git init</w:t>
              <w:br/>
              <w:t>2. configureer branch model</w:t>
              <w:br/>
              <w:t>3. push remote</w:t>
            </w:r>
          </w:p>
        </w:tc>
        <w:tc>
          <w:tcPr>
            <w:tcW w:type="dxa" w:w="455"/>
          </w:tcPr>
          <w:p>
            <w:r>
              <w:t>Repo online met main en refactor branches.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Bekijk branch structuur.</w:t>
            </w:r>
          </w:p>
        </w:tc>
        <w:tc>
          <w:tcPr>
            <w:tcW w:type="dxa" w:w="455"/>
          </w:tcPr>
          <w:p>
            <w:r>
              <w:t>2 SP</w:t>
            </w:r>
          </w:p>
        </w:tc>
        <w:tc>
          <w:tcPr>
            <w:tcW w:type="dxa" w:w="455"/>
          </w:tcPr>
          <w:p>
            <w:r>
              <w:t>Laag</w:t>
            </w:r>
          </w:p>
        </w:tc>
        <w:tc>
          <w:tcPr>
            <w:tcW w:type="dxa" w:w="455"/>
          </w:tcPr>
          <w:p>
            <w:r>
              <w:t>Nieuw</w:t>
            </w:r>
          </w:p>
        </w:tc>
        <w:tc>
          <w:tcPr>
            <w:tcW w:type="dxa" w:w="455"/>
          </w:tcPr>
          <w:p>
            <w:r>
              <w:t>DevOps-team</w:t>
            </w:r>
          </w:p>
        </w:tc>
        <w:tc>
          <w:tcPr>
            <w:tcW w:type="dxa" w:w="455"/>
          </w:tcPr>
          <w:p>
            <w:r>
              <w:t>wk 28</w:t>
            </w:r>
          </w:p>
        </w:tc>
        <w:tc>
          <w:tcPr>
            <w:tcW w:type="dxa" w:w="455"/>
          </w:tcPr>
          <w:p>
            <w:r>
              <w:t>stappenplan_streamlit_refactoring.pdf §7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</w:tr>
      <w:tr>
        <w:tc>
          <w:tcPr>
            <w:tcW w:type="dxa" w:w="455"/>
          </w:tcPr>
          <w:p>
            <w:r>
              <w:t>B18</w:t>
            </w:r>
          </w:p>
        </w:tc>
        <w:tc>
          <w:tcPr>
            <w:tcW w:type="dxa" w:w="455"/>
          </w:tcPr>
          <w:p>
            <w:r>
              <w:t>CI-pipeline GitHub Actions</w:t>
            </w:r>
          </w:p>
        </w:tc>
        <w:tc>
          <w:tcPr>
            <w:tcW w:type="dxa" w:w="455"/>
          </w:tcPr>
          <w:p>
            <w:r>
              <w:t>Refactor</w:t>
            </w:r>
          </w:p>
        </w:tc>
        <w:tc>
          <w:tcPr>
            <w:tcW w:type="dxa" w:w="455"/>
          </w:tcPr>
          <w:p>
            <w:r>
              <w:t>Automate lint/test/smoke in CI.</w:t>
            </w:r>
          </w:p>
        </w:tc>
        <w:tc>
          <w:tcPr>
            <w:tcW w:type="dxa" w:w="455"/>
          </w:tcPr>
          <w:p>
            <w:r>
              <w:t>Configureer .github/workflows/ci.yml voor lint, tests en smoke-tests.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1. Maak workflow file</w:t>
              <w:br/>
              <w:t>2. define runners</w:t>
              <w:br/>
              <w:t>3. voeg steps toe</w:t>
            </w:r>
          </w:p>
        </w:tc>
        <w:tc>
          <w:tcPr>
            <w:tcW w:type="dxa" w:w="455"/>
          </w:tcPr>
          <w:p>
            <w:r>
              <w:t>CI badge toont groen status.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CI run succesvol.</w:t>
            </w:r>
          </w:p>
        </w:tc>
        <w:tc>
          <w:tcPr>
            <w:tcW w:type="dxa" w:w="455"/>
          </w:tcPr>
          <w:p>
            <w:r>
              <w:t>3 SP</w:t>
            </w:r>
          </w:p>
        </w:tc>
        <w:tc>
          <w:tcPr>
            <w:tcW w:type="dxa" w:w="455"/>
          </w:tcPr>
          <w:p>
            <w:r>
              <w:t>Midden</w:t>
            </w:r>
          </w:p>
        </w:tc>
        <w:tc>
          <w:tcPr>
            <w:tcW w:type="dxa" w:w="455"/>
          </w:tcPr>
          <w:p>
            <w:r>
              <w:t>Nieuw</w:t>
            </w:r>
          </w:p>
        </w:tc>
        <w:tc>
          <w:tcPr>
            <w:tcW w:type="dxa" w:w="455"/>
          </w:tcPr>
          <w:p>
            <w:r>
              <w:t>DevOps-team</w:t>
            </w:r>
          </w:p>
        </w:tc>
        <w:tc>
          <w:tcPr>
            <w:tcW w:type="dxa" w:w="455"/>
          </w:tcPr>
          <w:p>
            <w:r>
              <w:t>wk 29</w:t>
            </w:r>
          </w:p>
        </w:tc>
        <w:tc>
          <w:tcPr>
            <w:tcW w:type="dxa" w:w="455"/>
          </w:tcPr>
          <w:p>
            <w:r>
              <w:t>stappenplan_streamlit_refactoring.pdf §8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</w:tr>
      <w:tr>
        <w:tc>
          <w:tcPr>
            <w:tcW w:type="dxa" w:w="455"/>
          </w:tcPr>
          <w:p>
            <w:r>
              <w:t>B19</w:t>
            </w:r>
          </w:p>
        </w:tc>
        <w:tc>
          <w:tcPr>
            <w:tcW w:type="dxa" w:w="455"/>
          </w:tcPr>
          <w:p>
            <w:r>
              <w:t>Deployment optimalisatie</w:t>
            </w:r>
          </w:p>
        </w:tc>
        <w:tc>
          <w:tcPr>
            <w:tcW w:type="dxa" w:w="455"/>
          </w:tcPr>
          <w:p>
            <w:r>
              <w:t>Spike</w:t>
            </w:r>
          </w:p>
        </w:tc>
        <w:tc>
          <w:tcPr>
            <w:tcW w:type="dxa" w:w="455"/>
          </w:tcPr>
          <w:p>
            <w:r>
              <w:t>Efficiënte release flow.</w:t>
            </w:r>
          </w:p>
        </w:tc>
        <w:tc>
          <w:tcPr>
            <w:tcW w:type="dxa" w:w="455"/>
          </w:tcPr>
          <w:p>
            <w:r>
              <w:t>Implement branches per stap, PR-process, en Docker/Streamlit sharing.</w:t>
            </w:r>
          </w:p>
        </w:tc>
        <w:tc>
          <w:tcPr>
            <w:tcW w:type="dxa" w:w="455"/>
          </w:tcPr>
          <w:p>
            <w:r>
              <w:t>CI-pipeline</w:t>
            </w:r>
          </w:p>
        </w:tc>
        <w:tc>
          <w:tcPr>
            <w:tcW w:type="dxa" w:w="455"/>
          </w:tcPr>
          <w:p>
            <w:r>
              <w:t>1. definieer PR templates</w:t>
              <w:br/>
              <w:t>2. configureer Dockerfile</w:t>
              <w:br/>
              <w:t>3. test deploy</w:t>
            </w:r>
          </w:p>
        </w:tc>
        <w:tc>
          <w:tcPr>
            <w:tcW w:type="dxa" w:w="455"/>
          </w:tcPr>
          <w:p>
            <w:r>
              <w:t>Deployment succesvol via Docker of Streamlit.</w:t>
            </w:r>
          </w:p>
        </w:tc>
        <w:tc>
          <w:tcPr>
            <w:tcW w:type="dxa" w:w="455"/>
          </w:tcPr>
          <w:p>
            <w:r>
              <w:t>Docker best practices.</w:t>
            </w:r>
          </w:p>
        </w:tc>
        <w:tc>
          <w:tcPr>
            <w:tcW w:type="dxa" w:w="455"/>
          </w:tcPr>
          <w:p>
            <w:r>
              <w:t>Uitrol staging.</w:t>
            </w:r>
          </w:p>
        </w:tc>
        <w:tc>
          <w:tcPr>
            <w:tcW w:type="dxa" w:w="455"/>
          </w:tcPr>
          <w:p>
            <w:r>
              <w:t>5 SP</w:t>
            </w:r>
          </w:p>
        </w:tc>
        <w:tc>
          <w:tcPr>
            <w:tcW w:type="dxa" w:w="455"/>
          </w:tcPr>
          <w:p>
            <w:r>
              <w:t>Laag</w:t>
            </w:r>
          </w:p>
        </w:tc>
        <w:tc>
          <w:tcPr>
            <w:tcW w:type="dxa" w:w="455"/>
          </w:tcPr>
          <w:p>
            <w:r>
              <w:t>Nieuw</w:t>
            </w:r>
          </w:p>
        </w:tc>
        <w:tc>
          <w:tcPr>
            <w:tcW w:type="dxa" w:w="455"/>
          </w:tcPr>
          <w:p>
            <w:r>
              <w:t>Ops-team</w:t>
            </w:r>
          </w:p>
        </w:tc>
        <w:tc>
          <w:tcPr>
            <w:tcW w:type="dxa" w:w="455"/>
          </w:tcPr>
          <w:p>
            <w:r>
              <w:t>wk 34</w:t>
            </w:r>
          </w:p>
        </w:tc>
        <w:tc>
          <w:tcPr>
            <w:tcW w:type="dxa" w:w="455"/>
          </w:tcPr>
          <w:p>
            <w:r>
              <w:t>stappenplan_streamlit_refactoring.pdf §9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</w:tr>
      <w:tr>
        <w:tc>
          <w:tcPr>
            <w:tcW w:type="dxa" w:w="455"/>
          </w:tcPr>
          <w:p>
            <w:r>
              <w:t>B20</w:t>
            </w:r>
          </w:p>
        </w:tc>
        <w:tc>
          <w:tcPr>
            <w:tcW w:type="dxa" w:w="455"/>
          </w:tcPr>
          <w:p>
            <w:r>
              <w:t>AI-toetsing definitie</w:t>
            </w:r>
          </w:p>
        </w:tc>
        <w:tc>
          <w:tcPr>
            <w:tcW w:type="dxa" w:w="455"/>
          </w:tcPr>
          <w:p>
            <w:r>
              <w:t>Feature</w:t>
            </w:r>
          </w:p>
        </w:tc>
        <w:tc>
          <w:tcPr>
            <w:tcW w:type="dxa" w:w="455"/>
          </w:tcPr>
          <w:p>
            <w:r>
              <w:t>AI-ondersteuning voor definities.</w:t>
            </w:r>
          </w:p>
        </w:tc>
        <w:tc>
          <w:tcPr>
            <w:tcW w:type="dxa" w:w="455"/>
          </w:tcPr>
          <w:p>
            <w:r>
              <w:t>Toets aangepaste/ingelezen definitie en genereer AI-verbetervoorstel.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1. onderschrijven prompt structuur</w:t>
              <w:br/>
              <w:t>2. integratie AI-model</w:t>
              <w:br/>
              <w:t>3. UI-knop voor toetsing</w:t>
            </w:r>
          </w:p>
        </w:tc>
        <w:tc>
          <w:tcPr>
            <w:tcW w:type="dxa" w:w="455"/>
          </w:tcPr>
          <w:p>
            <w:r>
              <w:t>Voorstel verschijnt binnen 5s.</w:t>
            </w:r>
          </w:p>
        </w:tc>
        <w:tc>
          <w:tcPr>
            <w:tcW w:type="dxa" w:w="455"/>
          </w:tcPr>
          <w:p>
            <w:r>
              <w:t>Gebruik OpenAI API of lokaal model.</w:t>
            </w:r>
          </w:p>
        </w:tc>
        <w:tc>
          <w:tcPr>
            <w:tcW w:type="dxa" w:w="455"/>
          </w:tcPr>
          <w:p>
            <w:r>
              <w:t>E2E test met voorbeelddefinitie.</w:t>
            </w:r>
          </w:p>
        </w:tc>
        <w:tc>
          <w:tcPr>
            <w:tcW w:type="dxa" w:w="455"/>
          </w:tcPr>
          <w:p>
            <w:r>
              <w:t>8 SP</w:t>
            </w:r>
          </w:p>
        </w:tc>
        <w:tc>
          <w:tcPr>
            <w:tcW w:type="dxa" w:w="455"/>
          </w:tcPr>
          <w:p>
            <w:r>
              <w:t>Hoog</w:t>
            </w:r>
          </w:p>
        </w:tc>
        <w:tc>
          <w:tcPr>
            <w:tcW w:type="dxa" w:w="455"/>
          </w:tcPr>
          <w:p>
            <w:r>
              <w:t>Nieuw</w:t>
            </w:r>
          </w:p>
        </w:tc>
        <w:tc>
          <w:tcPr>
            <w:tcW w:type="dxa" w:w="455"/>
          </w:tcPr>
          <w:p>
            <w:r>
              <w:t>AI-team</w:t>
            </w:r>
          </w:p>
        </w:tc>
        <w:tc>
          <w:tcPr>
            <w:tcW w:type="dxa" w:w="455"/>
          </w:tcPr>
          <w:p>
            <w:r>
              <w:t>wk 35</w:t>
            </w:r>
          </w:p>
        </w:tc>
        <w:tc>
          <w:tcPr>
            <w:tcW w:type="dxa" w:w="455"/>
          </w:tcPr>
          <w:p>
            <w:r>
              <w:t>Gebruikersverzoek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</w:tr>
      <w:tr>
        <w:tc>
          <w:tcPr>
            <w:tcW w:type="dxa" w:w="455"/>
          </w:tcPr>
          <w:p>
            <w:r>
              <w:t>B21</w:t>
            </w:r>
          </w:p>
        </w:tc>
        <w:tc>
          <w:tcPr>
            <w:tcW w:type="dxa" w:w="455"/>
          </w:tcPr>
          <w:p>
            <w:r>
              <w:t>Logging ARAI06/SAM05</w:t>
            </w:r>
          </w:p>
        </w:tc>
        <w:tc>
          <w:tcPr>
            <w:tcW w:type="dxa" w:w="455"/>
          </w:tcPr>
          <w:p>
            <w:r>
              <w:t>Feature</w:t>
            </w:r>
          </w:p>
        </w:tc>
        <w:tc>
          <w:tcPr>
            <w:tcW w:type="dxa" w:w="455"/>
          </w:tcPr>
          <w:p>
            <w:r>
              <w:t>Traceer toetsregels-prestaties.</w:t>
            </w:r>
          </w:p>
        </w:tc>
        <w:tc>
          <w:tcPr>
            <w:tcW w:type="dxa" w:w="455"/>
          </w:tcPr>
          <w:p>
            <w:r>
              <w:t>Log foutenlijst, inputwaarden en patroonmatches voor ARAI06 en SAM05.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1. update logger configuratie</w:t>
              <w:br/>
              <w:t>2. voeg log calls per regel-ID toe</w:t>
              <w:br/>
              <w:t>3. sla logs gestructureerd op</w:t>
            </w:r>
          </w:p>
        </w:tc>
        <w:tc>
          <w:tcPr>
            <w:tcW w:type="dxa" w:w="455"/>
          </w:tcPr>
          <w:p>
            <w:r>
              <w:t>Logs bevatten vereiste velden.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Unit-test log entries.</w:t>
            </w:r>
          </w:p>
        </w:tc>
        <w:tc>
          <w:tcPr>
            <w:tcW w:type="dxa" w:w="455"/>
          </w:tcPr>
          <w:p>
            <w:r>
              <w:t>5 SP</w:t>
            </w:r>
          </w:p>
        </w:tc>
        <w:tc>
          <w:tcPr>
            <w:tcW w:type="dxa" w:w="455"/>
          </w:tcPr>
          <w:p>
            <w:r>
              <w:t>Midden</w:t>
            </w:r>
          </w:p>
        </w:tc>
        <w:tc>
          <w:tcPr>
            <w:tcW w:type="dxa" w:w="455"/>
          </w:tcPr>
          <w:p>
            <w:r>
              <w:t>Nieuw</w:t>
            </w:r>
          </w:p>
        </w:tc>
        <w:tc>
          <w:tcPr>
            <w:tcW w:type="dxa" w:w="455"/>
          </w:tcPr>
          <w:p>
            <w:r>
              <w:t>Definitie-team</w:t>
            </w:r>
          </w:p>
        </w:tc>
        <w:tc>
          <w:tcPr>
            <w:tcW w:type="dxa" w:w="455"/>
          </w:tcPr>
          <w:p>
            <w:r>
              <w:t>wk 36</w:t>
            </w:r>
          </w:p>
        </w:tc>
        <w:tc>
          <w:tcPr>
            <w:tcW w:type="dxa" w:w="455"/>
          </w:tcPr>
          <w:p>
            <w:r>
              <w:t>Gedetailleerde_Planning_DefinitieAgent.docx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</w:tr>
      <w:tr>
        <w:tc>
          <w:tcPr>
            <w:tcW w:type="dxa" w:w="455"/>
          </w:tcPr>
          <w:p>
            <w:r>
              <w:t>B22</w:t>
            </w:r>
          </w:p>
        </w:tc>
        <w:tc>
          <w:tcPr>
            <w:tcW w:type="dxa" w:w="455"/>
          </w:tcPr>
          <w:p>
            <w:r>
              <w:t>Regex-aanscherping ARAI06</w:t>
            </w:r>
          </w:p>
        </w:tc>
        <w:tc>
          <w:tcPr>
            <w:tcW w:type="dxa" w:w="455"/>
          </w:tcPr>
          <w:p>
            <w:r>
              <w:t>TechDebt</w:t>
            </w:r>
          </w:p>
        </w:tc>
        <w:tc>
          <w:tcPr>
            <w:tcW w:type="dxa" w:w="455"/>
          </w:tcPr>
          <w:p>
            <w:r>
              <w:t>Voorkom valse positieven.</w:t>
            </w:r>
          </w:p>
        </w:tc>
        <w:tc>
          <w:tcPr>
            <w:tcW w:type="dxa" w:w="455"/>
          </w:tcPr>
          <w:p>
            <w:r>
              <w:t>Verbeter regex-logica voor ARAI06-regel detectie.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1. analyse misdetecties</w:t>
              <w:br/>
              <w:t>2. update pattern</w:t>
              <w:br/>
              <w:t>3. test tegen corpora</w:t>
            </w:r>
          </w:p>
        </w:tc>
        <w:tc>
          <w:tcPr>
            <w:tcW w:type="dxa" w:w="455"/>
          </w:tcPr>
          <w:p>
            <w:r>
              <w:t>Geen false positives op testset.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Unit-tests regex.</w:t>
            </w:r>
          </w:p>
        </w:tc>
        <w:tc>
          <w:tcPr>
            <w:tcW w:type="dxa" w:w="455"/>
          </w:tcPr>
          <w:p>
            <w:r>
              <w:t>3 SP</w:t>
            </w:r>
          </w:p>
        </w:tc>
        <w:tc>
          <w:tcPr>
            <w:tcW w:type="dxa" w:w="455"/>
          </w:tcPr>
          <w:p>
            <w:r>
              <w:t>Hoog</w:t>
            </w:r>
          </w:p>
        </w:tc>
        <w:tc>
          <w:tcPr>
            <w:tcW w:type="dxa" w:w="455"/>
          </w:tcPr>
          <w:p>
            <w:r>
              <w:t>Nieuw</w:t>
            </w:r>
          </w:p>
        </w:tc>
        <w:tc>
          <w:tcPr>
            <w:tcW w:type="dxa" w:w="455"/>
          </w:tcPr>
          <w:p>
            <w:r>
              <w:t>QA-team</w:t>
            </w:r>
          </w:p>
        </w:tc>
        <w:tc>
          <w:tcPr>
            <w:tcW w:type="dxa" w:w="455"/>
          </w:tcPr>
          <w:p>
            <w:r>
              <w:t>wk 37</w:t>
            </w:r>
          </w:p>
        </w:tc>
        <w:tc>
          <w:tcPr>
            <w:tcW w:type="dxa" w:w="455"/>
          </w:tcPr>
          <w:p>
            <w:r>
              <w:t>Gedetailleerde_Planning_DefinitieAgent.docx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</w:tr>
      <w:tr>
        <w:tc>
          <w:tcPr>
            <w:tcW w:type="dxa" w:w="455"/>
          </w:tcPr>
          <w:p>
            <w:r>
              <w:t>B23</w:t>
            </w:r>
          </w:p>
        </w:tc>
        <w:tc>
          <w:tcPr>
            <w:tcW w:type="dxa" w:w="455"/>
          </w:tcPr>
          <w:p>
            <w:r>
              <w:t>Promptversterking ARAI06/SAM05</w:t>
            </w:r>
          </w:p>
        </w:tc>
        <w:tc>
          <w:tcPr>
            <w:tcW w:type="dxa" w:w="455"/>
          </w:tcPr>
          <w:p>
            <w:r>
              <w:t>Feature</w:t>
            </w:r>
          </w:p>
        </w:tc>
        <w:tc>
          <w:tcPr>
            <w:tcW w:type="dxa" w:w="455"/>
          </w:tcPr>
          <w:p>
            <w:r>
              <w:t>Verbeter nauwkeurigheid AI prompts.</w:t>
            </w:r>
          </w:p>
        </w:tc>
        <w:tc>
          <w:tcPr>
            <w:tcW w:type="dxa" w:w="455"/>
          </w:tcPr>
          <w:p>
            <w:r>
              <w:t>Voeg waarschuwingen voor verboden startconstructies en cirkeldefinities toe.</w:t>
            </w:r>
          </w:p>
        </w:tc>
        <w:tc>
          <w:tcPr>
            <w:tcW w:type="dxa" w:w="455"/>
          </w:tcPr>
          <w:p>
            <w:r>
              <w:t>B20 AI-toetsing</w:t>
            </w:r>
          </w:p>
        </w:tc>
        <w:tc>
          <w:tcPr>
            <w:tcW w:type="dxa" w:w="455"/>
          </w:tcPr>
          <w:p>
            <w:r>
              <w:t>1. update prompt templates</w:t>
              <w:br/>
              <w:t>2. test prompts</w:t>
              <w:br/>
              <w:t>3. log resultaten</w:t>
            </w:r>
          </w:p>
        </w:tc>
        <w:tc>
          <w:tcPr>
            <w:tcW w:type="dxa" w:w="455"/>
          </w:tcPr>
          <w:p>
            <w:r>
              <w:t>Minder false positives in AI-toets.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A/B-test promptversies.</w:t>
            </w:r>
          </w:p>
        </w:tc>
        <w:tc>
          <w:tcPr>
            <w:tcW w:type="dxa" w:w="455"/>
          </w:tcPr>
          <w:p>
            <w:r>
              <w:t>8 SP</w:t>
            </w:r>
          </w:p>
        </w:tc>
        <w:tc>
          <w:tcPr>
            <w:tcW w:type="dxa" w:w="455"/>
          </w:tcPr>
          <w:p>
            <w:r>
              <w:t>Midden</w:t>
            </w:r>
          </w:p>
        </w:tc>
        <w:tc>
          <w:tcPr>
            <w:tcW w:type="dxa" w:w="455"/>
          </w:tcPr>
          <w:p>
            <w:r>
              <w:t>Nieuw</w:t>
            </w:r>
          </w:p>
        </w:tc>
        <w:tc>
          <w:tcPr>
            <w:tcW w:type="dxa" w:w="455"/>
          </w:tcPr>
          <w:p>
            <w:r>
              <w:t>AI-team</w:t>
            </w:r>
          </w:p>
        </w:tc>
        <w:tc>
          <w:tcPr>
            <w:tcW w:type="dxa" w:w="455"/>
          </w:tcPr>
          <w:p>
            <w:r>
              <w:t>wk 38</w:t>
            </w:r>
          </w:p>
        </w:tc>
        <w:tc>
          <w:tcPr>
            <w:tcW w:type="dxa" w:w="455"/>
          </w:tcPr>
          <w:p>
            <w:r>
              <w:t>Gedetailleerde_Planning_DefinitieAgent.docx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</w:tr>
      <w:tr>
        <w:tc>
          <w:tcPr>
            <w:tcW w:type="dxa" w:w="455"/>
          </w:tcPr>
          <w:p>
            <w:r>
              <w:t>B24</w:t>
            </w:r>
          </w:p>
        </w:tc>
        <w:tc>
          <w:tcPr>
            <w:tcW w:type="dxa" w:w="455"/>
          </w:tcPr>
          <w:p>
            <w:r>
              <w:t>UI-feedback ARAI06</w:t>
            </w:r>
          </w:p>
        </w:tc>
        <w:tc>
          <w:tcPr>
            <w:tcW w:type="dxa" w:w="455"/>
          </w:tcPr>
          <w:p>
            <w:r>
              <w:t>Feature</w:t>
            </w:r>
          </w:p>
        </w:tc>
        <w:tc>
          <w:tcPr>
            <w:tcW w:type="dxa" w:w="455"/>
          </w:tcPr>
          <w:p>
            <w:r>
              <w:t>Gebruikersondersteuning bij regex debugging.</w:t>
            </w:r>
          </w:p>
        </w:tc>
        <w:tc>
          <w:tcPr>
            <w:tcW w:type="dxa" w:w="455"/>
          </w:tcPr>
          <w:p>
            <w:r>
              <w:t>Implementeer interface voor regex-testen en debugging van ARAI06.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1. bouw test-paneel</w:t>
              <w:br/>
              <w:t>2. connect regels</w:t>
              <w:br/>
              <w:t>3. toon match details</w:t>
            </w:r>
          </w:p>
        </w:tc>
        <w:tc>
          <w:tcPr>
            <w:tcW w:type="dxa" w:w="455"/>
          </w:tcPr>
          <w:p>
            <w:r>
              <w:t>Regex-paneel toont match info.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Handmatige UI-test.</w:t>
            </w:r>
          </w:p>
        </w:tc>
        <w:tc>
          <w:tcPr>
            <w:tcW w:type="dxa" w:w="455"/>
          </w:tcPr>
          <w:p>
            <w:r>
              <w:t>5 SP</w:t>
            </w:r>
          </w:p>
        </w:tc>
        <w:tc>
          <w:tcPr>
            <w:tcW w:type="dxa" w:w="455"/>
          </w:tcPr>
          <w:p>
            <w:r>
              <w:t>Laag</w:t>
            </w:r>
          </w:p>
        </w:tc>
        <w:tc>
          <w:tcPr>
            <w:tcW w:type="dxa" w:w="455"/>
          </w:tcPr>
          <w:p>
            <w:r>
              <w:t>Nieuw</w:t>
            </w:r>
          </w:p>
        </w:tc>
        <w:tc>
          <w:tcPr>
            <w:tcW w:type="dxa" w:w="455"/>
          </w:tcPr>
          <w:p>
            <w:r>
              <w:t>UI-team</w:t>
            </w:r>
          </w:p>
        </w:tc>
        <w:tc>
          <w:tcPr>
            <w:tcW w:type="dxa" w:w="455"/>
          </w:tcPr>
          <w:p>
            <w:r>
              <w:t>wk 39</w:t>
            </w:r>
          </w:p>
        </w:tc>
        <w:tc>
          <w:tcPr>
            <w:tcW w:type="dxa" w:w="455"/>
          </w:tcPr>
          <w:p>
            <w:r>
              <w:t>Gedetailleerde_Planning_DefinitieAgent.docx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</w:tr>
      <w:tr>
        <w:tc>
          <w:tcPr>
            <w:tcW w:type="dxa" w:w="455"/>
          </w:tcPr>
          <w:p>
            <w:r>
              <w:t>B25</w:t>
            </w:r>
          </w:p>
        </w:tc>
        <w:tc>
          <w:tcPr>
            <w:tcW w:type="dxa" w:w="455"/>
          </w:tcPr>
          <w:p>
            <w:r>
              <w:t>Zelflerend systeem</w:t>
            </w:r>
          </w:p>
        </w:tc>
        <w:tc>
          <w:tcPr>
            <w:tcW w:type="dxa" w:w="455"/>
          </w:tcPr>
          <w:p>
            <w:r>
              <w:t>Refactor</w:t>
            </w:r>
          </w:p>
        </w:tc>
        <w:tc>
          <w:tcPr>
            <w:tcW w:type="dxa" w:w="455"/>
          </w:tcPr>
          <w:p>
            <w:r>
              <w:t>Automatische promptoptimalisatie.</w:t>
            </w:r>
          </w:p>
        </w:tc>
        <w:tc>
          <w:tcPr>
            <w:tcW w:type="dxa" w:w="455"/>
          </w:tcPr>
          <w:p>
            <w:r>
              <w:t>Leer prompts op basis van faaldata van ARAI06/SAM05.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1. verzamel faaldata</w:t>
              <w:br/>
              <w:t>2. retrain prompt module</w:t>
              <w:br/>
              <w:t>3. evaluatie</w:t>
            </w:r>
          </w:p>
        </w:tc>
        <w:tc>
          <w:tcPr>
            <w:tcW w:type="dxa" w:w="455"/>
          </w:tcPr>
          <w:p>
            <w:r>
              <w:t>Verbeterde successratio.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Compare metrics voor/na.</w:t>
            </w:r>
          </w:p>
        </w:tc>
        <w:tc>
          <w:tcPr>
            <w:tcW w:type="dxa" w:w="455"/>
          </w:tcPr>
          <w:p>
            <w:r>
              <w:t>8 SP</w:t>
            </w:r>
          </w:p>
        </w:tc>
        <w:tc>
          <w:tcPr>
            <w:tcW w:type="dxa" w:w="455"/>
          </w:tcPr>
          <w:p>
            <w:r>
              <w:t>Laag</w:t>
            </w:r>
          </w:p>
        </w:tc>
        <w:tc>
          <w:tcPr>
            <w:tcW w:type="dxa" w:w="455"/>
          </w:tcPr>
          <w:p>
            <w:r>
              <w:t>Nieuw</w:t>
            </w:r>
          </w:p>
        </w:tc>
        <w:tc>
          <w:tcPr>
            <w:tcW w:type="dxa" w:w="455"/>
          </w:tcPr>
          <w:p>
            <w:r>
              <w:t>AI-team</w:t>
            </w:r>
          </w:p>
        </w:tc>
        <w:tc>
          <w:tcPr>
            <w:tcW w:type="dxa" w:w="455"/>
          </w:tcPr>
          <w:p>
            <w:r>
              <w:t>wk 40</w:t>
            </w:r>
          </w:p>
        </w:tc>
        <w:tc>
          <w:tcPr>
            <w:tcW w:type="dxa" w:w="455"/>
          </w:tcPr>
          <w:p>
            <w:r>
              <w:t>Gedetailleerde_Planning_DefinitieAgent.docx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</w:tr>
      <w:tr>
        <w:tc>
          <w:tcPr>
            <w:tcW w:type="dxa" w:w="455"/>
          </w:tcPr>
          <w:p>
            <w:r>
              <w:t>B26</w:t>
            </w:r>
          </w:p>
        </w:tc>
        <w:tc>
          <w:tcPr>
            <w:tcW w:type="dxa" w:w="455"/>
          </w:tcPr>
          <w:p>
            <w:r>
              <w:t>Log-validatie module</w:t>
            </w:r>
          </w:p>
        </w:tc>
        <w:tc>
          <w:tcPr>
            <w:tcW w:type="dxa" w:w="455"/>
          </w:tcPr>
          <w:p>
            <w:r>
              <w:t>Spike</w:t>
            </w:r>
          </w:p>
        </w:tc>
        <w:tc>
          <w:tcPr>
            <w:tcW w:type="dxa" w:w="455"/>
          </w:tcPr>
          <w:p>
            <w:r>
              <w:t>Check logformaat en inhoud.</w:t>
            </w:r>
          </w:p>
        </w:tc>
        <w:tc>
          <w:tcPr>
            <w:tcW w:type="dxa" w:w="455"/>
          </w:tcPr>
          <w:p>
            <w:r>
              <w:t>Implement log/log_validatie.py voor JSON- en CSV-validatie.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1. schrijf validatie functies</w:t>
              <w:br/>
              <w:t>2. CLI wrapper</w:t>
              <w:br/>
              <w:t>3. integratie CI</w:t>
            </w:r>
          </w:p>
        </w:tc>
        <w:tc>
          <w:tcPr>
            <w:tcW w:type="dxa" w:w="455"/>
          </w:tcPr>
          <w:p>
            <w:r>
              <w:t>Valide logs bevestigd.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Unit-tests validatie.</w:t>
            </w:r>
          </w:p>
        </w:tc>
        <w:tc>
          <w:tcPr>
            <w:tcW w:type="dxa" w:w="455"/>
          </w:tcPr>
          <w:p>
            <w:r>
              <w:t>5 SP</w:t>
            </w:r>
          </w:p>
        </w:tc>
        <w:tc>
          <w:tcPr>
            <w:tcW w:type="dxa" w:w="455"/>
          </w:tcPr>
          <w:p>
            <w:r>
              <w:t>Midden</w:t>
            </w:r>
          </w:p>
        </w:tc>
        <w:tc>
          <w:tcPr>
            <w:tcW w:type="dxa" w:w="455"/>
          </w:tcPr>
          <w:p>
            <w:r>
              <w:t>Nieuw</w:t>
            </w:r>
          </w:p>
        </w:tc>
        <w:tc>
          <w:tcPr>
            <w:tcW w:type="dxa" w:w="455"/>
          </w:tcPr>
          <w:p>
            <w:r>
              <w:t>DevOps-team</w:t>
            </w:r>
          </w:p>
        </w:tc>
        <w:tc>
          <w:tcPr>
            <w:tcW w:type="dxa" w:w="455"/>
          </w:tcPr>
          <w:p>
            <w:r>
              <w:t>wk 41</w:t>
            </w:r>
          </w:p>
        </w:tc>
        <w:tc>
          <w:tcPr>
            <w:tcW w:type="dxa" w:w="455"/>
          </w:tcPr>
          <w:p>
            <w:r>
              <w:t>Gedetailleerde_Planning_DefinitieAgent.docx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</w:tr>
      <w:tr>
        <w:tc>
          <w:tcPr>
            <w:tcW w:type="dxa" w:w="455"/>
          </w:tcPr>
          <w:p>
            <w:r>
              <w:t>B27</w:t>
            </w:r>
          </w:p>
        </w:tc>
        <w:tc>
          <w:tcPr>
            <w:tcW w:type="dxa" w:w="455"/>
          </w:tcPr>
          <w:p>
            <w:r>
              <w:t>Beheer akkoorddefinities</w:t>
            </w:r>
          </w:p>
        </w:tc>
        <w:tc>
          <w:tcPr>
            <w:tcW w:type="dxa" w:w="455"/>
          </w:tcPr>
          <w:p>
            <w:r>
              <w:t>Feature</w:t>
            </w:r>
          </w:p>
        </w:tc>
        <w:tc>
          <w:tcPr>
            <w:tcW w:type="dxa" w:w="455"/>
          </w:tcPr>
          <w:p>
            <w:r>
              <w:t>Herbruikbare bron van definitieven.</w:t>
            </w:r>
          </w:p>
        </w:tc>
        <w:tc>
          <w:tcPr>
            <w:tcW w:type="dxa" w:w="455"/>
          </w:tcPr>
          <w:p>
            <w:r>
              <w:t>Gebruik lijst akkoord bevonden definities als inputbron voor nieuwe vragen.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1. laad akkoord-lijst</w:t>
              <w:br/>
              <w:t>2. UI selectie</w:t>
              <w:br/>
              <w:t>3. integratie</w:t>
            </w:r>
          </w:p>
        </w:tc>
        <w:tc>
          <w:tcPr>
            <w:tcW w:type="dxa" w:w="455"/>
          </w:tcPr>
          <w:p>
            <w:r>
              <w:t>Definities correct geladen.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Handmatige check selectie.</w:t>
            </w:r>
          </w:p>
        </w:tc>
        <w:tc>
          <w:tcPr>
            <w:tcW w:type="dxa" w:w="455"/>
          </w:tcPr>
          <w:p>
            <w:r>
              <w:t>5 SP</w:t>
            </w:r>
          </w:p>
        </w:tc>
        <w:tc>
          <w:tcPr>
            <w:tcW w:type="dxa" w:w="455"/>
          </w:tcPr>
          <w:p>
            <w:r>
              <w:t>Midden</w:t>
            </w:r>
          </w:p>
        </w:tc>
        <w:tc>
          <w:tcPr>
            <w:tcW w:type="dxa" w:w="455"/>
          </w:tcPr>
          <w:p>
            <w:r>
              <w:t>Nieuw</w:t>
            </w:r>
          </w:p>
        </w:tc>
        <w:tc>
          <w:tcPr>
            <w:tcW w:type="dxa" w:w="455"/>
          </w:tcPr>
          <w:p>
            <w:r>
              <w:t>Definitie-team</w:t>
            </w:r>
          </w:p>
        </w:tc>
        <w:tc>
          <w:tcPr>
            <w:tcW w:type="dxa" w:w="455"/>
          </w:tcPr>
          <w:p>
            <w:r>
              <w:t>wk 42</w:t>
            </w:r>
          </w:p>
        </w:tc>
        <w:tc>
          <w:tcPr>
            <w:tcW w:type="dxa" w:w="455"/>
          </w:tcPr>
          <w:p>
            <w:r>
              <w:t>Gedetailleerde_Planning_DefinitieAgent.docx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</w:tr>
      <w:tr>
        <w:tc>
          <w:tcPr>
            <w:tcW w:type="dxa" w:w="455"/>
          </w:tcPr>
          <w:p>
            <w:r>
              <w:t>B28</w:t>
            </w:r>
          </w:p>
        </w:tc>
        <w:tc>
          <w:tcPr>
            <w:tcW w:type="dxa" w:w="455"/>
          </w:tcPr>
          <w:p>
            <w:r>
              <w:t>Bewerkbare voorbeeldzinnen</w:t>
            </w:r>
          </w:p>
        </w:tc>
        <w:tc>
          <w:tcPr>
            <w:tcW w:type="dxa" w:w="455"/>
          </w:tcPr>
          <w:p>
            <w:r>
              <w:t>Feature</w:t>
            </w:r>
          </w:p>
        </w:tc>
        <w:tc>
          <w:tcPr>
            <w:tcW w:type="dxa" w:w="455"/>
          </w:tcPr>
          <w:p>
            <w:r>
              <w:t>Flexibele voorbeeldcontent.</w:t>
            </w:r>
          </w:p>
        </w:tc>
        <w:tc>
          <w:tcPr>
            <w:tcW w:type="dxa" w:w="455"/>
          </w:tcPr>
          <w:p>
            <w:r>
              <w:t>Maak korte/theoretische voorbeeldzinnen bewerkbaar met akkoord-knop.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1. UI rich text</w:t>
              <w:br/>
              <w:t>2. versioning</w:t>
              <w:br/>
              <w:t>3. akkoord-opslaan</w:t>
            </w:r>
          </w:p>
        </w:tc>
        <w:tc>
          <w:tcPr>
            <w:tcW w:type="dxa" w:w="455"/>
          </w:tcPr>
          <w:p>
            <w:r>
              <w:t>Voorbeelden bewerkbaar en opslaan.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Handmatige UI-test.</w:t>
            </w:r>
          </w:p>
        </w:tc>
        <w:tc>
          <w:tcPr>
            <w:tcW w:type="dxa" w:w="455"/>
          </w:tcPr>
          <w:p>
            <w:r>
              <w:t>5 SP</w:t>
            </w:r>
          </w:p>
        </w:tc>
        <w:tc>
          <w:tcPr>
            <w:tcW w:type="dxa" w:w="455"/>
          </w:tcPr>
          <w:p>
            <w:r>
              <w:t>Laag</w:t>
            </w:r>
          </w:p>
        </w:tc>
        <w:tc>
          <w:tcPr>
            <w:tcW w:type="dxa" w:w="455"/>
          </w:tcPr>
          <w:p>
            <w:r>
              <w:t>Nieuw</w:t>
            </w:r>
          </w:p>
        </w:tc>
        <w:tc>
          <w:tcPr>
            <w:tcW w:type="dxa" w:w="455"/>
          </w:tcPr>
          <w:p>
            <w:r>
              <w:t>UI-team</w:t>
            </w:r>
          </w:p>
        </w:tc>
        <w:tc>
          <w:tcPr>
            <w:tcW w:type="dxa" w:w="455"/>
          </w:tcPr>
          <w:p>
            <w:r>
              <w:t>wk 43</w:t>
            </w:r>
          </w:p>
        </w:tc>
        <w:tc>
          <w:tcPr>
            <w:tcW w:type="dxa" w:w="455"/>
          </w:tcPr>
          <w:p>
            <w:r>
              <w:t>Gedetailleerde_Planning_DefinitieAgent.docx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</w:tr>
      <w:tr>
        <w:tc>
          <w:tcPr>
            <w:tcW w:type="dxa" w:w="455"/>
          </w:tcPr>
          <w:p>
            <w:r>
              <w:t>B29</w:t>
            </w:r>
          </w:p>
        </w:tc>
        <w:tc>
          <w:tcPr>
            <w:tcW w:type="dxa" w:w="455"/>
          </w:tcPr>
          <w:p>
            <w:r>
              <w:t>Aanpassing ESS-03</w:t>
            </w:r>
          </w:p>
        </w:tc>
        <w:tc>
          <w:tcPr>
            <w:tcW w:type="dxa" w:w="455"/>
          </w:tcPr>
          <w:p>
            <w:r>
              <w:t>TechDebt</w:t>
            </w:r>
          </w:p>
        </w:tc>
        <w:tc>
          <w:tcPr>
            <w:tcW w:type="dxa" w:w="455"/>
          </w:tcPr>
          <w:p>
            <w:r>
              <w:t>Updaten van wettelijke eis.</w:t>
            </w:r>
          </w:p>
        </w:tc>
        <w:tc>
          <w:tcPr>
            <w:tcW w:type="dxa" w:w="455"/>
          </w:tcPr>
          <w:p>
            <w:r>
              <w:t>Werk ESS-03 regel “instanties uniek onderscheidbaar” bij met toelichting.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1. update documentatie</w:t>
              <w:br/>
              <w:t>2. pas logic aan</w:t>
              <w:br/>
              <w:t>3. test</w:t>
            </w:r>
          </w:p>
        </w:tc>
        <w:tc>
          <w:tcPr>
            <w:tcW w:type="dxa" w:w="455"/>
          </w:tcPr>
          <w:p>
            <w:r>
              <w:t>Eis juist weergegeven.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Handmatige review.</w:t>
            </w:r>
          </w:p>
        </w:tc>
        <w:tc>
          <w:tcPr>
            <w:tcW w:type="dxa" w:w="455"/>
          </w:tcPr>
          <w:p>
            <w:r>
              <w:t>3 SP</w:t>
            </w:r>
          </w:p>
        </w:tc>
        <w:tc>
          <w:tcPr>
            <w:tcW w:type="dxa" w:w="455"/>
          </w:tcPr>
          <w:p>
            <w:r>
              <w:t>Hoog</w:t>
            </w:r>
          </w:p>
        </w:tc>
        <w:tc>
          <w:tcPr>
            <w:tcW w:type="dxa" w:w="455"/>
          </w:tcPr>
          <w:p>
            <w:r>
              <w:t>Nieuw</w:t>
            </w:r>
          </w:p>
        </w:tc>
        <w:tc>
          <w:tcPr>
            <w:tcW w:type="dxa" w:w="455"/>
          </w:tcPr>
          <w:p>
            <w:r>
              <w:t>Juridisch-team</w:t>
            </w:r>
          </w:p>
        </w:tc>
        <w:tc>
          <w:tcPr>
            <w:tcW w:type="dxa" w:w="455"/>
          </w:tcPr>
          <w:p>
            <w:r>
              <w:t>wk 44</w:t>
            </w:r>
          </w:p>
        </w:tc>
        <w:tc>
          <w:tcPr>
            <w:tcW w:type="dxa" w:w="455"/>
          </w:tcPr>
          <w:p>
            <w:r>
              <w:t>Gedetailleerde_Planning_DefinitieAgent.docx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</w:tr>
      <w:tr>
        <w:tc>
          <w:tcPr>
            <w:tcW w:type="dxa" w:w="455"/>
          </w:tcPr>
          <w:p>
            <w:r>
              <w:t>B30</w:t>
            </w:r>
          </w:p>
        </w:tc>
        <w:tc>
          <w:tcPr>
            <w:tcW w:type="dxa" w:w="455"/>
          </w:tcPr>
          <w:p>
            <w:r>
              <w:t>Validatietool toetsregels</w:t>
            </w:r>
          </w:p>
        </w:tc>
        <w:tc>
          <w:tcPr>
            <w:tcW w:type="dxa" w:w="455"/>
          </w:tcPr>
          <w:p>
            <w:r>
              <w:t>Spike</w:t>
            </w:r>
          </w:p>
        </w:tc>
        <w:tc>
          <w:tcPr>
            <w:tcW w:type="dxa" w:w="455"/>
          </w:tcPr>
          <w:p>
            <w:r>
              <w:t>Automatisch dode regels detecteren.</w:t>
            </w:r>
          </w:p>
        </w:tc>
        <w:tc>
          <w:tcPr>
            <w:tcW w:type="dxa" w:w="455"/>
          </w:tcPr>
          <w:p>
            <w:r>
              <w:t>Script vergelijkt JSON tegen ai_toetser output en markeert dode regels.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1. schrijf vergelijking logic</w:t>
              <w:br/>
              <w:t>2. raporteer dode regels</w:t>
              <w:br/>
              <w:t>3. integratie CI</w:t>
            </w:r>
          </w:p>
        </w:tc>
        <w:tc>
          <w:tcPr>
            <w:tcW w:type="dxa" w:w="455"/>
          </w:tcPr>
          <w:p>
            <w:r>
              <w:t>Dode regels correct gemarkeerd.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Unit-tests op voorbeelddata.</w:t>
            </w:r>
          </w:p>
        </w:tc>
        <w:tc>
          <w:tcPr>
            <w:tcW w:type="dxa" w:w="455"/>
          </w:tcPr>
          <w:p>
            <w:r>
              <w:t>5 SP</w:t>
            </w:r>
          </w:p>
        </w:tc>
        <w:tc>
          <w:tcPr>
            <w:tcW w:type="dxa" w:w="455"/>
          </w:tcPr>
          <w:p>
            <w:r>
              <w:t>Midden</w:t>
            </w:r>
          </w:p>
        </w:tc>
        <w:tc>
          <w:tcPr>
            <w:tcW w:type="dxa" w:w="455"/>
          </w:tcPr>
          <w:p>
            <w:r>
              <w:t>Nieuw</w:t>
            </w:r>
          </w:p>
        </w:tc>
        <w:tc>
          <w:tcPr>
            <w:tcW w:type="dxa" w:w="455"/>
          </w:tcPr>
          <w:p>
            <w:r>
              <w:t>DevOps-team</w:t>
            </w:r>
          </w:p>
        </w:tc>
        <w:tc>
          <w:tcPr>
            <w:tcW w:type="dxa" w:w="455"/>
          </w:tcPr>
          <w:p>
            <w:r>
              <w:t>wk 45</w:t>
            </w:r>
          </w:p>
        </w:tc>
        <w:tc>
          <w:tcPr>
            <w:tcW w:type="dxa" w:w="455"/>
          </w:tcPr>
          <w:p>
            <w:r>
              <w:t>Gedetailleerde_Planning_DefinitieAgent.docx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</w:tr>
      <w:tr>
        <w:tc>
          <w:tcPr>
            <w:tcW w:type="dxa" w:w="455"/>
          </w:tcPr>
          <w:p>
            <w:r>
              <w:t>B31</w:t>
            </w:r>
          </w:p>
        </w:tc>
        <w:tc>
          <w:tcPr>
            <w:tcW w:type="dxa" w:w="455"/>
          </w:tcPr>
          <w:p>
            <w:r>
              <w:t>Verbeterde AI-toetser logging</w:t>
            </w:r>
          </w:p>
        </w:tc>
        <w:tc>
          <w:tcPr>
            <w:tcW w:type="dxa" w:w="455"/>
          </w:tcPr>
          <w:p>
            <w:r>
              <w:t>Refactor</w:t>
            </w:r>
          </w:p>
        </w:tc>
        <w:tc>
          <w:tcPr>
            <w:tcW w:type="dxa" w:w="455"/>
          </w:tcPr>
          <w:p>
            <w:r>
              <w:t>Gedetailleerdere loginformatie.</w:t>
            </w:r>
          </w:p>
        </w:tc>
        <w:tc>
          <w:tcPr>
            <w:tcW w:type="dxa" w:w="455"/>
          </w:tcPr>
          <w:p>
            <w:r>
              <w:t>Log per toetsregel-ID triggerende patronen en resultaten.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1. update AI-toetser</w:t>
              <w:br/>
              <w:t>2. voeg log statements toe</w:t>
              <w:br/>
              <w:t>3. test</w:t>
            </w:r>
          </w:p>
        </w:tc>
        <w:tc>
          <w:tcPr>
            <w:tcW w:type="dxa" w:w="455"/>
          </w:tcPr>
          <w:p>
            <w:r>
              <w:t>Logs bevatten regel-ID en patroon.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Inspect logbestand.</w:t>
            </w:r>
          </w:p>
        </w:tc>
        <w:tc>
          <w:tcPr>
            <w:tcW w:type="dxa" w:w="455"/>
          </w:tcPr>
          <w:p>
            <w:r>
              <w:t>5 SP</w:t>
            </w:r>
          </w:p>
        </w:tc>
        <w:tc>
          <w:tcPr>
            <w:tcW w:type="dxa" w:w="455"/>
          </w:tcPr>
          <w:p>
            <w:r>
              <w:t>Midden</w:t>
            </w:r>
          </w:p>
        </w:tc>
        <w:tc>
          <w:tcPr>
            <w:tcW w:type="dxa" w:w="455"/>
          </w:tcPr>
          <w:p>
            <w:r>
              <w:t>Nieuw</w:t>
            </w:r>
          </w:p>
        </w:tc>
        <w:tc>
          <w:tcPr>
            <w:tcW w:type="dxa" w:w="455"/>
          </w:tcPr>
          <w:p>
            <w:r>
              <w:t>AI-team</w:t>
            </w:r>
          </w:p>
        </w:tc>
        <w:tc>
          <w:tcPr>
            <w:tcW w:type="dxa" w:w="455"/>
          </w:tcPr>
          <w:p>
            <w:r>
              <w:t>wk 46</w:t>
            </w:r>
          </w:p>
        </w:tc>
        <w:tc>
          <w:tcPr>
            <w:tcW w:type="dxa" w:w="455"/>
          </w:tcPr>
          <w:p>
            <w:r>
              <w:t>Gedetailleerde_Planning_DefinitieAgent.docx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</w:tr>
      <w:tr>
        <w:tc>
          <w:tcPr>
            <w:tcW w:type="dxa" w:w="455"/>
          </w:tcPr>
          <w:p>
            <w:r>
              <w:t>B32</w:t>
            </w:r>
          </w:p>
        </w:tc>
        <w:tc>
          <w:tcPr>
            <w:tcW w:type="dxa" w:w="455"/>
          </w:tcPr>
          <w:p>
            <w:r>
              <w:t>Promptoptimalisatie</w:t>
            </w:r>
          </w:p>
        </w:tc>
        <w:tc>
          <w:tcPr>
            <w:tcW w:type="dxa" w:w="455"/>
          </w:tcPr>
          <w:p>
            <w:r>
              <w:t>Feature</w:t>
            </w:r>
          </w:p>
        </w:tc>
        <w:tc>
          <w:tcPr>
            <w:tcW w:type="dxa" w:w="455"/>
          </w:tcPr>
          <w:p>
            <w:r>
              <w:t>Maak prompts duidelijker.</w:t>
            </w:r>
          </w:p>
        </w:tc>
        <w:tc>
          <w:tcPr>
            <w:tcW w:type="dxa" w:w="455"/>
          </w:tcPr>
          <w:p>
            <w:r>
              <w:t>Voeg voorbeelden, IDs en velden toe aan prompt.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1. update prompt templates</w:t>
              <w:br/>
              <w:t>2. test AI-succes</w:t>
              <w:br/>
              <w:t>3. documenteer wijzigingen</w:t>
            </w:r>
          </w:p>
        </w:tc>
        <w:tc>
          <w:tcPr>
            <w:tcW w:type="dxa" w:w="455"/>
          </w:tcPr>
          <w:p>
            <w:r>
              <w:t>AI-scores verbeteren.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A/B-test.</w:t>
            </w:r>
          </w:p>
        </w:tc>
        <w:tc>
          <w:tcPr>
            <w:tcW w:type="dxa" w:w="455"/>
          </w:tcPr>
          <w:p>
            <w:r>
              <w:t>5 SP</w:t>
            </w:r>
          </w:p>
        </w:tc>
        <w:tc>
          <w:tcPr>
            <w:tcW w:type="dxa" w:w="455"/>
          </w:tcPr>
          <w:p>
            <w:r>
              <w:t>Midden</w:t>
            </w:r>
          </w:p>
        </w:tc>
        <w:tc>
          <w:tcPr>
            <w:tcW w:type="dxa" w:w="455"/>
          </w:tcPr>
          <w:p>
            <w:r>
              <w:t>Nieuw</w:t>
            </w:r>
          </w:p>
        </w:tc>
        <w:tc>
          <w:tcPr>
            <w:tcW w:type="dxa" w:w="455"/>
          </w:tcPr>
          <w:p>
            <w:r>
              <w:t>AI-team</w:t>
            </w:r>
          </w:p>
        </w:tc>
        <w:tc>
          <w:tcPr>
            <w:tcW w:type="dxa" w:w="455"/>
          </w:tcPr>
          <w:p>
            <w:r>
              <w:t>wk 47</w:t>
            </w:r>
          </w:p>
        </w:tc>
        <w:tc>
          <w:tcPr>
            <w:tcW w:type="dxa" w:w="455"/>
          </w:tcPr>
          <w:p>
            <w:r>
              <w:t>Gedetailleerde_Planning_DefinitieAgent.docx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</w:tr>
      <w:tr>
        <w:tc>
          <w:tcPr>
            <w:tcW w:type="dxa" w:w="455"/>
          </w:tcPr>
          <w:p>
            <w:r>
              <w:t>B33</w:t>
            </w:r>
          </w:p>
        </w:tc>
        <w:tc>
          <w:tcPr>
            <w:tcW w:type="dxa" w:w="455"/>
          </w:tcPr>
          <w:p>
            <w:r>
              <w:t>Verbeterde bronvermelding</w:t>
            </w:r>
          </w:p>
        </w:tc>
        <w:tc>
          <w:tcPr>
            <w:tcW w:type="dxa" w:w="455"/>
          </w:tcPr>
          <w:p>
            <w:r>
              <w:t>Refactor</w:t>
            </w:r>
          </w:p>
        </w:tc>
        <w:tc>
          <w:tcPr>
            <w:tcW w:type="dxa" w:w="455"/>
          </w:tcPr>
          <w:p>
            <w:r>
              <w:t>Betrouwbaarheid verhogen.</w:t>
            </w:r>
          </w:p>
        </w:tc>
        <w:tc>
          <w:tcPr>
            <w:tcW w:type="dxa" w:w="455"/>
          </w:tcPr>
          <w:p>
            <w:r>
              <w:t>Web_lookup aanpassen voor specifieke artikelverwijzingen in prompts.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1. update web_lookup</w:t>
              <w:br/>
              <w:t>2. pas prompt generator aan</w:t>
              <w:br/>
              <w:t>3. test</w:t>
            </w:r>
          </w:p>
        </w:tc>
        <w:tc>
          <w:tcPr>
            <w:tcW w:type="dxa" w:w="455"/>
          </w:tcPr>
          <w:p>
            <w:r>
              <w:t>Prompts tonen bronverwijzingen.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Prompts inspectie.</w:t>
            </w:r>
          </w:p>
        </w:tc>
        <w:tc>
          <w:tcPr>
            <w:tcW w:type="dxa" w:w="455"/>
          </w:tcPr>
          <w:p>
            <w:r>
              <w:t>3 SP</w:t>
            </w:r>
          </w:p>
        </w:tc>
        <w:tc>
          <w:tcPr>
            <w:tcW w:type="dxa" w:w="455"/>
          </w:tcPr>
          <w:p>
            <w:r>
              <w:t>Laag</w:t>
            </w:r>
          </w:p>
        </w:tc>
        <w:tc>
          <w:tcPr>
            <w:tcW w:type="dxa" w:w="455"/>
          </w:tcPr>
          <w:p>
            <w:r>
              <w:t>Nieuw</w:t>
            </w:r>
          </w:p>
        </w:tc>
        <w:tc>
          <w:tcPr>
            <w:tcW w:type="dxa" w:w="455"/>
          </w:tcPr>
          <w:p>
            <w:r>
              <w:t>Backend-team</w:t>
            </w:r>
          </w:p>
        </w:tc>
        <w:tc>
          <w:tcPr>
            <w:tcW w:type="dxa" w:w="455"/>
          </w:tcPr>
          <w:p>
            <w:r>
              <w:t>wk 48</w:t>
            </w:r>
          </w:p>
        </w:tc>
        <w:tc>
          <w:tcPr>
            <w:tcW w:type="dxa" w:w="455"/>
          </w:tcPr>
          <w:p>
            <w:r>
              <w:t>Gedetailleerde_Planning_DefinitieAgent.docx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</w:tr>
      <w:tr>
        <w:tc>
          <w:tcPr>
            <w:tcW w:type="dxa" w:w="455"/>
          </w:tcPr>
          <w:p>
            <w:r>
              <w:t>B34</w:t>
            </w:r>
          </w:p>
        </w:tc>
        <w:tc>
          <w:tcPr>
            <w:tcW w:type="dxa" w:w="455"/>
          </w:tcPr>
          <w:p>
            <w:r>
              <w:t>RAG-uitbreiding</w:t>
            </w:r>
          </w:p>
        </w:tc>
        <w:tc>
          <w:tcPr>
            <w:tcW w:type="dxa" w:w="455"/>
          </w:tcPr>
          <w:p>
            <w:r>
              <w:t>Feature</w:t>
            </w:r>
          </w:p>
        </w:tc>
        <w:tc>
          <w:tcPr>
            <w:tcW w:type="dxa" w:w="455"/>
          </w:tcPr>
          <w:p>
            <w:r>
              <w:t>Verbeter contextinjectie.</w:t>
            </w:r>
          </w:p>
        </w:tc>
        <w:tc>
          <w:tcPr>
            <w:tcW w:type="dxa" w:w="455"/>
          </w:tcPr>
          <w:p>
            <w:r>
              <w:t>Voeg automatische samenvatting en prioritering van bronnen toe.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1. integratie summarizer</w:t>
              <w:br/>
              <w:t>2. prioriteringslogica</w:t>
              <w:br/>
              <w:t>3. test</w:t>
            </w:r>
          </w:p>
        </w:tc>
        <w:tc>
          <w:tcPr>
            <w:tcW w:type="dxa" w:w="455"/>
          </w:tcPr>
          <w:p>
            <w:r>
              <w:t>Context relevant en kort.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E2E-context test.</w:t>
            </w:r>
          </w:p>
        </w:tc>
        <w:tc>
          <w:tcPr>
            <w:tcW w:type="dxa" w:w="455"/>
          </w:tcPr>
          <w:p>
            <w:r>
              <w:t>8 SP</w:t>
            </w:r>
          </w:p>
        </w:tc>
        <w:tc>
          <w:tcPr>
            <w:tcW w:type="dxa" w:w="455"/>
          </w:tcPr>
          <w:p>
            <w:r>
              <w:t>Midden</w:t>
            </w:r>
          </w:p>
        </w:tc>
        <w:tc>
          <w:tcPr>
            <w:tcW w:type="dxa" w:w="455"/>
          </w:tcPr>
          <w:p>
            <w:r>
              <w:t>Nieuw</w:t>
            </w:r>
          </w:p>
        </w:tc>
        <w:tc>
          <w:tcPr>
            <w:tcW w:type="dxa" w:w="455"/>
          </w:tcPr>
          <w:p>
            <w:r>
              <w:t>AI-team</w:t>
            </w:r>
          </w:p>
        </w:tc>
        <w:tc>
          <w:tcPr>
            <w:tcW w:type="dxa" w:w="455"/>
          </w:tcPr>
          <w:p>
            <w:r>
              <w:t>wk 49</w:t>
            </w:r>
          </w:p>
        </w:tc>
        <w:tc>
          <w:tcPr>
            <w:tcW w:type="dxa" w:w="455"/>
          </w:tcPr>
          <w:p>
            <w:r>
              <w:t>Gedetailleerde_Planning_DefinitieAgent.docx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</w:tr>
      <w:tr>
        <w:tc>
          <w:tcPr>
            <w:tcW w:type="dxa" w:w="455"/>
          </w:tcPr>
          <w:p>
            <w:r>
              <w:t>B35</w:t>
            </w:r>
          </w:p>
        </w:tc>
        <w:tc>
          <w:tcPr>
            <w:tcW w:type="dxa" w:w="455"/>
          </w:tcPr>
          <w:p>
            <w:r>
              <w:t>prompt_leraar module</w:t>
            </w:r>
          </w:p>
        </w:tc>
        <w:tc>
          <w:tcPr>
            <w:tcW w:type="dxa" w:w="455"/>
          </w:tcPr>
          <w:p>
            <w:r>
              <w:t>Refactor</w:t>
            </w:r>
          </w:p>
        </w:tc>
        <w:tc>
          <w:tcPr>
            <w:tcW w:type="dxa" w:w="455"/>
          </w:tcPr>
          <w:p>
            <w:r>
              <w:t>Data-gedreven promptverbetering.</w:t>
            </w:r>
          </w:p>
        </w:tc>
        <w:tc>
          <w:tcPr>
            <w:tcW w:type="dxa" w:w="455"/>
          </w:tcPr>
          <w:p>
            <w:r>
              <w:t>Analyseer logs en versterk sjablonen op basis van faaldata.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1. schrijven log parser</w:t>
              <w:br/>
              <w:t>2. update sjablonen</w:t>
              <w:br/>
              <w:t>3. test</w:t>
            </w:r>
          </w:p>
        </w:tc>
        <w:tc>
          <w:tcPr>
            <w:tcW w:type="dxa" w:w="455"/>
          </w:tcPr>
          <w:p>
            <w:r>
              <w:t>Sjablonen tonen verbeteringen.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Controleren verbeterde prompts.</w:t>
            </w:r>
          </w:p>
        </w:tc>
        <w:tc>
          <w:tcPr>
            <w:tcW w:type="dxa" w:w="455"/>
          </w:tcPr>
          <w:p>
            <w:r>
              <w:t>5 SP</w:t>
            </w:r>
          </w:p>
        </w:tc>
        <w:tc>
          <w:tcPr>
            <w:tcW w:type="dxa" w:w="455"/>
          </w:tcPr>
          <w:p>
            <w:r>
              <w:t>Laag</w:t>
            </w:r>
          </w:p>
        </w:tc>
        <w:tc>
          <w:tcPr>
            <w:tcW w:type="dxa" w:w="455"/>
          </w:tcPr>
          <w:p>
            <w:r>
              <w:t>Nieuw</w:t>
            </w:r>
          </w:p>
        </w:tc>
        <w:tc>
          <w:tcPr>
            <w:tcW w:type="dxa" w:w="455"/>
          </w:tcPr>
          <w:p>
            <w:r>
              <w:t>AI-team</w:t>
            </w:r>
          </w:p>
        </w:tc>
        <w:tc>
          <w:tcPr>
            <w:tcW w:type="dxa" w:w="455"/>
          </w:tcPr>
          <w:p>
            <w:r>
              <w:t>wk 50</w:t>
            </w:r>
          </w:p>
        </w:tc>
        <w:tc>
          <w:tcPr>
            <w:tcW w:type="dxa" w:w="455"/>
          </w:tcPr>
          <w:p>
            <w:r>
              <w:t>Gedetailleerde_Planning_DefinitieAgent.docx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</w:tr>
      <w:tr>
        <w:tc>
          <w:tcPr>
            <w:tcW w:type="dxa" w:w="455"/>
          </w:tcPr>
          <w:p>
            <w:r>
              <w:t>B36</w:t>
            </w:r>
          </w:p>
        </w:tc>
        <w:tc>
          <w:tcPr>
            <w:tcW w:type="dxa" w:w="455"/>
          </w:tcPr>
          <w:p>
            <w:r>
              <w:t>regel_aanpasser module</w:t>
            </w:r>
          </w:p>
        </w:tc>
        <w:tc>
          <w:tcPr>
            <w:tcW w:type="dxa" w:w="455"/>
          </w:tcPr>
          <w:p>
            <w:r>
              <w:t>Spike</w:t>
            </w:r>
          </w:p>
        </w:tc>
        <w:tc>
          <w:tcPr>
            <w:tcW w:type="dxa" w:w="455"/>
          </w:tcPr>
          <w:p>
            <w:r>
              <w:t>Automatische foutcorrecties.</w:t>
            </w:r>
          </w:p>
        </w:tc>
        <w:tc>
          <w:tcPr>
            <w:tcW w:type="dxa" w:w="455"/>
          </w:tcPr>
          <w:p>
            <w:r>
              <w:t>Module detecteert faalstructuren en past correcties toe via JSON-mapping.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1. detectie algoritme</w:t>
              <w:br/>
              <w:t>2. mapping laden</w:t>
              <w:br/>
              <w:t>3. apply fixes</w:t>
            </w:r>
          </w:p>
        </w:tc>
        <w:tc>
          <w:tcPr>
            <w:tcW w:type="dxa" w:w="455"/>
          </w:tcPr>
          <w:p>
            <w:r>
              <w:t>Correcties correct toegepast.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Unit-tests mapping.</w:t>
            </w:r>
          </w:p>
        </w:tc>
        <w:tc>
          <w:tcPr>
            <w:tcW w:type="dxa" w:w="455"/>
          </w:tcPr>
          <w:p>
            <w:r>
              <w:t>5 SP</w:t>
            </w:r>
          </w:p>
        </w:tc>
        <w:tc>
          <w:tcPr>
            <w:tcW w:type="dxa" w:w="455"/>
          </w:tcPr>
          <w:p>
            <w:r>
              <w:t>Midden</w:t>
            </w:r>
          </w:p>
        </w:tc>
        <w:tc>
          <w:tcPr>
            <w:tcW w:type="dxa" w:w="455"/>
          </w:tcPr>
          <w:p>
            <w:r>
              <w:t>Nieuw</w:t>
            </w:r>
          </w:p>
        </w:tc>
        <w:tc>
          <w:tcPr>
            <w:tcW w:type="dxa" w:w="455"/>
          </w:tcPr>
          <w:p>
            <w:r>
              <w:t>Dev-team</w:t>
            </w:r>
          </w:p>
        </w:tc>
        <w:tc>
          <w:tcPr>
            <w:tcW w:type="dxa" w:w="455"/>
          </w:tcPr>
          <w:p>
            <w:r>
              <w:t>wk 51</w:t>
            </w:r>
          </w:p>
        </w:tc>
        <w:tc>
          <w:tcPr>
            <w:tcW w:type="dxa" w:w="455"/>
          </w:tcPr>
          <w:p>
            <w:r>
              <w:t>Gedetailleerde_Planning_DefinitieAgent.docx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</w:tr>
      <w:tr>
        <w:tc>
          <w:tcPr>
            <w:tcW w:type="dxa" w:w="455"/>
          </w:tcPr>
          <w:p>
            <w:r>
              <w:t>B37</w:t>
            </w:r>
          </w:p>
        </w:tc>
        <w:tc>
          <w:tcPr>
            <w:tcW w:type="dxa" w:w="455"/>
          </w:tcPr>
          <w:p>
            <w:r>
              <w:t>feedback_lus module</w:t>
            </w:r>
          </w:p>
        </w:tc>
        <w:tc>
          <w:tcPr>
            <w:tcW w:type="dxa" w:w="455"/>
          </w:tcPr>
          <w:p>
            <w:r>
              <w:t>Feature</w:t>
            </w:r>
          </w:p>
        </w:tc>
        <w:tc>
          <w:tcPr>
            <w:tcW w:type="dxa" w:w="455"/>
          </w:tcPr>
          <w:p>
            <w:r>
              <w:t>Verzamel gebruikersfeedback.</w:t>
            </w:r>
          </w:p>
        </w:tc>
        <w:tc>
          <w:tcPr>
            <w:tcW w:type="dxa" w:w="455"/>
          </w:tcPr>
          <w:p>
            <w:r>
              <w:t>Implementeer 👍/👎 feedback in UI en log reacties gekoppeld aan toetsregels.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1. UI-buttons toevoegen</w:t>
              <w:br/>
              <w:t>2. opslaan feedback</w:t>
              <w:br/>
              <w:t>3. visualiseer stats</w:t>
            </w:r>
          </w:p>
        </w:tc>
        <w:tc>
          <w:tcPr>
            <w:tcW w:type="dxa" w:w="455"/>
          </w:tcPr>
          <w:p>
            <w:r>
              <w:t>Feedback opslaan en tonen.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Handmatige feedbacktest.</w:t>
            </w:r>
          </w:p>
        </w:tc>
        <w:tc>
          <w:tcPr>
            <w:tcW w:type="dxa" w:w="455"/>
          </w:tcPr>
          <w:p>
            <w:r>
              <w:t>5 SP</w:t>
            </w:r>
          </w:p>
        </w:tc>
        <w:tc>
          <w:tcPr>
            <w:tcW w:type="dxa" w:w="455"/>
          </w:tcPr>
          <w:p>
            <w:r>
              <w:t>Laag</w:t>
            </w:r>
          </w:p>
        </w:tc>
        <w:tc>
          <w:tcPr>
            <w:tcW w:type="dxa" w:w="455"/>
          </w:tcPr>
          <w:p>
            <w:r>
              <w:t>Nieuw</w:t>
            </w:r>
          </w:p>
        </w:tc>
        <w:tc>
          <w:tcPr>
            <w:tcW w:type="dxa" w:w="455"/>
          </w:tcPr>
          <w:p>
            <w:r>
              <w:t>UX-team</w:t>
            </w:r>
          </w:p>
        </w:tc>
        <w:tc>
          <w:tcPr>
            <w:tcW w:type="dxa" w:w="455"/>
          </w:tcPr>
          <w:p>
            <w:r>
              <w:t>wk 52</w:t>
            </w:r>
          </w:p>
        </w:tc>
        <w:tc>
          <w:tcPr>
            <w:tcW w:type="dxa" w:w="455"/>
          </w:tcPr>
          <w:p>
            <w:r>
              <w:t>Gedetailleerde_Planning_DefinitieAgent.docx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</w:tr>
      <w:tr>
        <w:tc>
          <w:tcPr>
            <w:tcW w:type="dxa" w:w="455"/>
          </w:tcPr>
          <w:p>
            <w:r>
              <w:t>B38</w:t>
            </w:r>
          </w:p>
        </w:tc>
        <w:tc>
          <w:tcPr>
            <w:tcW w:type="dxa" w:w="455"/>
          </w:tcPr>
          <w:p>
            <w:r>
              <w:t>Config &amp; lokaal model</w:t>
            </w:r>
          </w:p>
        </w:tc>
        <w:tc>
          <w:tcPr>
            <w:tcW w:type="dxa" w:w="455"/>
          </w:tcPr>
          <w:p>
            <w:r>
              <w:t>Spike</w:t>
            </w:r>
          </w:p>
        </w:tc>
        <w:tc>
          <w:tcPr>
            <w:tcW w:type="dxa" w:w="455"/>
          </w:tcPr>
          <w:p>
            <w:r>
              <w:t>Flexibele modelkeuze.</w:t>
            </w:r>
          </w:p>
        </w:tc>
        <w:tc>
          <w:tcPr>
            <w:tcW w:type="dxa" w:w="455"/>
          </w:tcPr>
          <w:p>
            <w:r>
              <w:t>Maak config GEBRUIK_LOKAAL_MODEL en split stuur_prompt voor API vs lokaal.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1. update config loader</w:t>
              <w:br/>
              <w:t>2. split prompt logic</w:t>
              <w:br/>
              <w:t>3. integratietests</w:t>
            </w:r>
          </w:p>
        </w:tc>
        <w:tc>
          <w:tcPr>
            <w:tcW w:type="dxa" w:w="455"/>
          </w:tcPr>
          <w:p>
            <w:r>
              <w:t>Model switch succesvol.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Smoke-test lokaal model.</w:t>
            </w:r>
          </w:p>
        </w:tc>
        <w:tc>
          <w:tcPr>
            <w:tcW w:type="dxa" w:w="455"/>
          </w:tcPr>
          <w:p>
            <w:r>
              <w:t>5 SP</w:t>
            </w:r>
          </w:p>
        </w:tc>
        <w:tc>
          <w:tcPr>
            <w:tcW w:type="dxa" w:w="455"/>
          </w:tcPr>
          <w:p>
            <w:r>
              <w:t>Midden</w:t>
            </w:r>
          </w:p>
        </w:tc>
        <w:tc>
          <w:tcPr>
            <w:tcW w:type="dxa" w:w="455"/>
          </w:tcPr>
          <w:p>
            <w:r>
              <w:t>Nieuw</w:t>
            </w:r>
          </w:p>
        </w:tc>
        <w:tc>
          <w:tcPr>
            <w:tcW w:type="dxa" w:w="455"/>
          </w:tcPr>
          <w:p>
            <w:r>
              <w:t>AI-team</w:t>
            </w:r>
          </w:p>
        </w:tc>
        <w:tc>
          <w:tcPr>
            <w:tcW w:type="dxa" w:w="455"/>
          </w:tcPr>
          <w:p>
            <w:r>
              <w:t>wk 1 2026</w:t>
            </w:r>
          </w:p>
        </w:tc>
        <w:tc>
          <w:tcPr>
            <w:tcW w:type="dxa" w:w="455"/>
          </w:tcPr>
          <w:p>
            <w:r>
              <w:t>Gedetailleerde_Planning_DefinitieAgent.docx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</w:tr>
      <w:tr>
        <w:tc>
          <w:tcPr>
            <w:tcW w:type="dxa" w:w="455"/>
          </w:tcPr>
          <w:p>
            <w:r>
              <w:t>B39</w:t>
            </w:r>
          </w:p>
        </w:tc>
        <w:tc>
          <w:tcPr>
            <w:tcW w:type="dxa" w:w="455"/>
          </w:tcPr>
          <w:p>
            <w:r>
              <w:t>Organisatorische context beheren</w:t>
            </w:r>
          </w:p>
        </w:tc>
        <w:tc>
          <w:tcPr>
            <w:tcW w:type="dxa" w:w="455"/>
          </w:tcPr>
          <w:p>
            <w:r>
              <w:t>Feature</w:t>
            </w:r>
          </w:p>
        </w:tc>
        <w:tc>
          <w:tcPr>
            <w:tcW w:type="dxa" w:w="455"/>
          </w:tcPr>
          <w:p>
            <w:r>
              <w:t>UI-multiselect voor ketensbeheer.</w:t>
            </w:r>
          </w:p>
        </w:tc>
        <w:tc>
          <w:tcPr>
            <w:tcW w:type="dxa" w:w="455"/>
          </w:tcPr>
          <w:p>
            <w:r>
              <w:t>Implementeer multiselect met strafrechtketen, opsporing, executieketen, migratieketen, kleine strafrechtketen en Anders (vrije invoer).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1. UI multiselect component</w:t>
              <w:br/>
              <w:t>2. validatie vrije invoer</w:t>
              <w:br/>
              <w:t>3. opslaan in session_state</w:t>
            </w:r>
          </w:p>
        </w:tc>
        <w:tc>
          <w:tcPr>
            <w:tcW w:type="dxa" w:w="455"/>
          </w:tcPr>
          <w:p>
            <w:r>
              <w:t>Kan ketens selecteren en Anders invoeren.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Handmatige UI-test multiselect.</w:t>
            </w:r>
          </w:p>
        </w:tc>
        <w:tc>
          <w:tcPr>
            <w:tcW w:type="dxa" w:w="455"/>
          </w:tcPr>
          <w:p>
            <w:r>
              <w:t>5 SP</w:t>
            </w:r>
          </w:p>
        </w:tc>
        <w:tc>
          <w:tcPr>
            <w:tcW w:type="dxa" w:w="455"/>
          </w:tcPr>
          <w:p>
            <w:r>
              <w:t>Midden</w:t>
            </w:r>
          </w:p>
        </w:tc>
        <w:tc>
          <w:tcPr>
            <w:tcW w:type="dxa" w:w="455"/>
          </w:tcPr>
          <w:p>
            <w:r>
              <w:t>Nieuw</w:t>
            </w:r>
          </w:p>
        </w:tc>
        <w:tc>
          <w:tcPr>
            <w:tcW w:type="dxa" w:w="455"/>
          </w:tcPr>
          <w:p>
            <w:r>
              <w:t>UI-team</w:t>
            </w:r>
          </w:p>
        </w:tc>
        <w:tc>
          <w:tcPr>
            <w:tcW w:type="dxa" w:w="455"/>
          </w:tcPr>
          <w:p>
            <w:r>
              <w:t>wk 2 2026</w:t>
            </w:r>
          </w:p>
        </w:tc>
        <w:tc>
          <w:tcPr>
            <w:tcW w:type="dxa" w:w="455"/>
          </w:tcPr>
          <w:p>
            <w:r>
              <w:t>Gebruikersverzoek</w:t>
            </w:r>
          </w:p>
        </w:tc>
        <w:tc>
          <w:tcPr>
            <w:tcW w:type="dxa" w:w="455"/>
          </w:tcPr>
          <w:p>
            <w:r>
              <w:t>Strafrechtketen; Opsporing; Executieketen; Migratieketen; Kleine strafrechtketen; Anders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</w:tr>
      <w:tr>
        <w:tc>
          <w:tcPr>
            <w:tcW w:type="dxa" w:w="455"/>
          </w:tcPr>
          <w:p>
            <w:r>
              <w:t>B40</w:t>
            </w:r>
          </w:p>
        </w:tc>
        <w:tc>
          <w:tcPr>
            <w:tcW w:type="dxa" w:w="455"/>
          </w:tcPr>
          <w:p>
            <w:r>
              <w:t>Juridische context beheren</w:t>
            </w:r>
          </w:p>
        </w:tc>
        <w:tc>
          <w:tcPr>
            <w:tcW w:type="dxa" w:w="455"/>
          </w:tcPr>
          <w:p>
            <w:r>
              <w:t>Feature</w:t>
            </w:r>
          </w:p>
        </w:tc>
        <w:tc>
          <w:tcPr>
            <w:tcW w:type="dxa" w:w="455"/>
          </w:tcPr>
          <w:p>
            <w:r>
              <w:t>UI-multiselect voor juridische context.</w:t>
            </w:r>
          </w:p>
        </w:tc>
        <w:tc>
          <w:tcPr>
            <w:tcW w:type="dxa" w:w="455"/>
          </w:tcPr>
          <w:p>
            <w:r>
              <w:t>Maak multiselect met juridische contexten en toekomstige internationale verbijzonderingen.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1. UI multiselect</w:t>
              <w:br/>
              <w:t>2. support future entitlements</w:t>
              <w:br/>
              <w:t>3. opslaan</w:t>
            </w:r>
          </w:p>
        </w:tc>
        <w:tc>
          <w:tcPr>
            <w:tcW w:type="dxa" w:w="455"/>
          </w:tcPr>
          <w:p>
            <w:r>
              <w:t>Contexten correct selecteerbaar.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Handmatige test.</w:t>
            </w:r>
          </w:p>
        </w:tc>
        <w:tc>
          <w:tcPr>
            <w:tcW w:type="dxa" w:w="455"/>
          </w:tcPr>
          <w:p>
            <w:r>
              <w:t>3 SP</w:t>
            </w:r>
          </w:p>
        </w:tc>
        <w:tc>
          <w:tcPr>
            <w:tcW w:type="dxa" w:w="455"/>
          </w:tcPr>
          <w:p>
            <w:r>
              <w:t>Laag</w:t>
            </w:r>
          </w:p>
        </w:tc>
        <w:tc>
          <w:tcPr>
            <w:tcW w:type="dxa" w:w="455"/>
          </w:tcPr>
          <w:p>
            <w:r>
              <w:t>Nieuw</w:t>
            </w:r>
          </w:p>
        </w:tc>
        <w:tc>
          <w:tcPr>
            <w:tcW w:type="dxa" w:w="455"/>
          </w:tcPr>
          <w:p>
            <w:r>
              <w:t>UI-team</w:t>
            </w:r>
          </w:p>
        </w:tc>
        <w:tc>
          <w:tcPr>
            <w:tcW w:type="dxa" w:w="455"/>
          </w:tcPr>
          <w:p>
            <w:r>
              <w:t>wk 3 2026</w:t>
            </w:r>
          </w:p>
        </w:tc>
        <w:tc>
          <w:tcPr>
            <w:tcW w:type="dxa" w:w="455"/>
          </w:tcPr>
          <w:p>
            <w:r>
              <w:t>Gebruikersverzoek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Internationaal (toekomst)</w:t>
            </w:r>
          </w:p>
        </w:tc>
        <w:tc>
          <w:tcPr>
            <w:tcW w:type="dxa" w:w="455"/>
          </w:tcPr>
          <w:p>
            <w:r/>
          </w:p>
        </w:tc>
      </w:tr>
      <w:tr>
        <w:tc>
          <w:tcPr>
            <w:tcW w:type="dxa" w:w="455"/>
          </w:tcPr>
          <w:p>
            <w:r>
              <w:t>B41</w:t>
            </w:r>
          </w:p>
        </w:tc>
        <w:tc>
          <w:tcPr>
            <w:tcW w:type="dxa" w:w="455"/>
          </w:tcPr>
          <w:p>
            <w:r>
              <w:t>Wettelijke basis beheren</w:t>
            </w:r>
          </w:p>
        </w:tc>
        <w:tc>
          <w:tcPr>
            <w:tcW w:type="dxa" w:w="455"/>
          </w:tcPr>
          <w:p>
            <w:r>
              <w:t>Feature</w:t>
            </w:r>
          </w:p>
        </w:tc>
        <w:tc>
          <w:tcPr>
            <w:tcW w:type="dxa" w:w="455"/>
          </w:tcPr>
          <w:p>
            <w:r>
              <w:t>UI-multiselect voor wettelijke basisopties.</w:t>
            </w:r>
          </w:p>
        </w:tc>
        <w:tc>
          <w:tcPr>
            <w:tcW w:type="dxa" w:w="455"/>
          </w:tcPr>
          <w:p>
            <w:r>
              <w:t>Implement multiselect met opties zoals PBW en beheer via UI.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1. UI multiselect</w:t>
              <w:br/>
              <w:t>2. validatie</w:t>
              <w:br/>
              <w:t>3. opslaan</w:t>
            </w:r>
          </w:p>
        </w:tc>
        <w:tc>
          <w:tcPr>
            <w:tcW w:type="dxa" w:w="455"/>
          </w:tcPr>
          <w:p>
            <w:r>
              <w:t>Wettelijke basis selecteerbaar.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Handmatige test.</w:t>
            </w:r>
          </w:p>
        </w:tc>
        <w:tc>
          <w:tcPr>
            <w:tcW w:type="dxa" w:w="455"/>
          </w:tcPr>
          <w:p>
            <w:r>
              <w:t>3 SP</w:t>
            </w:r>
          </w:p>
        </w:tc>
        <w:tc>
          <w:tcPr>
            <w:tcW w:type="dxa" w:w="455"/>
          </w:tcPr>
          <w:p>
            <w:r>
              <w:t>Laag</w:t>
            </w:r>
          </w:p>
        </w:tc>
        <w:tc>
          <w:tcPr>
            <w:tcW w:type="dxa" w:w="455"/>
          </w:tcPr>
          <w:p>
            <w:r>
              <w:t>Nieuw</w:t>
            </w:r>
          </w:p>
        </w:tc>
        <w:tc>
          <w:tcPr>
            <w:tcW w:type="dxa" w:w="455"/>
          </w:tcPr>
          <w:p>
            <w:r>
              <w:t>UI-team</w:t>
            </w:r>
          </w:p>
        </w:tc>
        <w:tc>
          <w:tcPr>
            <w:tcW w:type="dxa" w:w="455"/>
          </w:tcPr>
          <w:p>
            <w:r>
              <w:t>wk 4 2026</w:t>
            </w:r>
          </w:p>
        </w:tc>
        <w:tc>
          <w:tcPr>
            <w:tcW w:type="dxa" w:w="455"/>
          </w:tcPr>
          <w:p>
            <w:r>
              <w:t>Gebruikersverzoek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PBW</w:t>
            </w:r>
          </w:p>
        </w:tc>
      </w:tr>
    </w:tbl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