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60" w:rsidRPr="00267660" w:rsidRDefault="00267660" w:rsidP="00267660">
      <w:pPr>
        <w:shd w:val="clear" w:color="auto" w:fill="FFFFFF"/>
        <w:spacing w:after="100" w:afterAutospacing="1" w:line="360" w:lineRule="atLeast"/>
        <w:outlineLvl w:val="0"/>
        <w:rPr>
          <w:rFonts w:ascii="Trebuchet MS" w:eastAsia="Times New Roman" w:hAnsi="Trebuchet MS" w:cs="Times New Roman"/>
          <w:b/>
          <w:bCs/>
          <w:color w:val="333333"/>
          <w:kern w:val="36"/>
          <w:sz w:val="48"/>
          <w:szCs w:val="48"/>
        </w:rPr>
      </w:pPr>
      <w:r w:rsidRPr="00267660">
        <w:rPr>
          <w:rFonts w:ascii="Trebuchet MS" w:eastAsia="Times New Roman" w:hAnsi="Trebuchet MS" w:cs="Times New Roman"/>
          <w:b/>
          <w:bCs/>
          <w:color w:val="333333"/>
          <w:kern w:val="36"/>
          <w:sz w:val="48"/>
          <w:szCs w:val="48"/>
        </w:rPr>
        <w:t>.</w:t>
      </w:r>
      <w:r w:rsidRPr="00267660">
        <w:rPr>
          <w:rFonts w:ascii="Trebuchet MS" w:eastAsia="Times New Roman" w:hAnsi="Trebuchet MS" w:cs="Times New Roman"/>
          <w:b/>
          <w:bCs/>
          <w:color w:val="333333"/>
          <w:kern w:val="36"/>
          <w:sz w:val="48"/>
          <w:szCs w:val="48"/>
        </w:rPr>
        <w:t> </w:t>
      </w:r>
      <w:r w:rsidRPr="00267660">
        <w:rPr>
          <w:rFonts w:ascii="Trebuchet MS" w:eastAsia="Times New Roman" w:hAnsi="Trebuchet MS" w:cs="Times New Roman"/>
          <w:b/>
          <w:bCs/>
          <w:color w:val="333333"/>
          <w:kern w:val="36"/>
          <w:sz w:val="48"/>
          <w:szCs w:val="48"/>
        </w:rPr>
        <w:t xml:space="preserve"> </w:t>
      </w:r>
      <w:r w:rsidRPr="00267660">
        <w:rPr>
          <w:rFonts w:ascii="SimSun" w:eastAsia="SimSun" w:hAnsi="SimSun" w:cs="SimSun" w:hint="eastAsia"/>
          <w:b/>
          <w:bCs/>
          <w:color w:val="333333"/>
          <w:kern w:val="36"/>
          <w:sz w:val="48"/>
          <w:szCs w:val="48"/>
        </w:rPr>
        <w:t>概</w:t>
      </w:r>
      <w:r w:rsidRPr="00267660">
        <w:rPr>
          <w:rFonts w:ascii="SimSun" w:eastAsia="SimSun" w:hAnsi="SimSun" w:cs="SimSun"/>
          <w:b/>
          <w:bCs/>
          <w:color w:val="333333"/>
          <w:kern w:val="36"/>
          <w:sz w:val="48"/>
          <w:szCs w:val="48"/>
        </w:rPr>
        <w:t>述</w:t>
      </w:r>
    </w:p>
    <w:bookmarkStart w:id="0" w:name="sPython.PythonStyleGuide_2"/>
    <w:bookmarkEnd w:id="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 w:name="toc2"/>
      <w:bookmarkEnd w:id="1"/>
      <w:r w:rsidRPr="00267660">
        <w:rPr>
          <w:rFonts w:ascii="Trebuchet MS" w:eastAsia="Times New Roman" w:hAnsi="Trebuchet MS" w:cs="Times New Roman"/>
          <w:color w:val="59770E"/>
          <w:spacing w:val="-15"/>
          <w:sz w:val="45"/>
          <w:szCs w:val="45"/>
        </w:rPr>
        <w:t>1.1</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Python </w:t>
      </w:r>
      <w:r w:rsidRPr="00267660">
        <w:rPr>
          <w:rFonts w:ascii="SimSun" w:eastAsia="SimSun" w:hAnsi="SimSun" w:cs="SimSun" w:hint="eastAsia"/>
          <w:color w:val="59770E"/>
          <w:spacing w:val="-15"/>
          <w:sz w:val="45"/>
          <w:szCs w:val="45"/>
        </w:rPr>
        <w:t>语言方面的准</w:t>
      </w:r>
      <w:r w:rsidRPr="00267660">
        <w:rPr>
          <w:rFonts w:ascii="SimSun" w:eastAsia="SimSun" w:hAnsi="SimSun" w:cs="SimSun"/>
          <w:color w:val="59770E"/>
          <w:spacing w:val="-15"/>
          <w:sz w:val="45"/>
          <w:szCs w:val="45"/>
        </w:rPr>
        <w:t>则</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6" w:anchor="pychecker" w:history="1">
        <w:r w:rsidRPr="00267660">
          <w:rPr>
            <w:rFonts w:ascii="Trebuchet MS" w:eastAsia="Times New Roman" w:hAnsi="Trebuchet MS" w:cs="Times New Roman"/>
            <w:color w:val="CC6633"/>
            <w:sz w:val="24"/>
            <w:szCs w:val="24"/>
            <w:u w:val="single"/>
          </w:rPr>
          <w:t>pychecker</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建议使</w:t>
      </w:r>
      <w:r w:rsidRPr="00267660">
        <w:rPr>
          <w:rFonts w:ascii="SimSun" w:eastAsia="SimSun" w:hAnsi="SimSun" w:cs="SimSun"/>
          <w:color w:val="333333"/>
          <w:sz w:val="24"/>
          <w:szCs w:val="24"/>
        </w:rPr>
        <w:t>用</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7" w:anchor="Module_and_package_imports" w:history="1">
        <w:r w:rsidRPr="00267660">
          <w:rPr>
            <w:rFonts w:ascii="SimSun" w:eastAsia="SimSun" w:hAnsi="SimSun" w:cs="SimSun" w:hint="eastAsia"/>
            <w:color w:val="CC6633"/>
            <w:sz w:val="24"/>
            <w:szCs w:val="24"/>
            <w:u w:val="single"/>
          </w:rPr>
          <w:t>导入模块和包</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可以，</w:t>
      </w:r>
      <w:r w:rsidRPr="00267660">
        <w:rPr>
          <w:rFonts w:ascii="SimSun" w:eastAsia="SimSun" w:hAnsi="SimSun" w:cs="SimSun" w:hint="eastAsia"/>
          <w:b/>
          <w:bCs/>
          <w:color w:val="FF0000"/>
          <w:sz w:val="29"/>
          <w:szCs w:val="29"/>
        </w:rPr>
        <w:t>但不要</w:t>
      </w:r>
      <w:r w:rsidRPr="00267660">
        <w:rPr>
          <w:rFonts w:ascii="Trebuchet MS" w:eastAsia="Times New Roman" w:hAnsi="Trebuchet MS" w:cs="Times New Roman"/>
          <w:b/>
          <w:bCs/>
          <w:color w:val="FF0000"/>
          <w:sz w:val="29"/>
          <w:szCs w:val="29"/>
        </w:rPr>
        <w:t xml:space="preserve"> import *</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8" w:anchor="Packages" w:history="1">
        <w:r w:rsidRPr="00267660">
          <w:rPr>
            <w:rFonts w:ascii="SimSun" w:eastAsia="SimSun" w:hAnsi="SimSun" w:cs="SimSun" w:hint="eastAsia"/>
            <w:color w:val="CC6633"/>
            <w:sz w:val="24"/>
            <w:szCs w:val="24"/>
            <w:u w:val="single"/>
          </w:rPr>
          <w:t>完整路径导入</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9" w:anchor="Exceptions" w:history="1">
        <w:r w:rsidRPr="00267660">
          <w:rPr>
            <w:rFonts w:ascii="SimSun" w:eastAsia="SimSun" w:hAnsi="SimSun" w:cs="SimSun" w:hint="eastAsia"/>
            <w:color w:val="CC6633"/>
            <w:sz w:val="24"/>
            <w:szCs w:val="24"/>
            <w:u w:val="single"/>
          </w:rPr>
          <w:t>异常处理</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0" w:anchor="Global_variables" w:history="1">
        <w:r w:rsidRPr="00267660">
          <w:rPr>
            <w:rFonts w:ascii="SimSun" w:eastAsia="SimSun" w:hAnsi="SimSun" w:cs="SimSun" w:hint="eastAsia"/>
            <w:color w:val="CC6633"/>
            <w:sz w:val="24"/>
            <w:szCs w:val="24"/>
            <w:u w:val="single"/>
          </w:rPr>
          <w:t>全局变量</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谨慎使</w:t>
      </w:r>
      <w:r w:rsidRPr="00267660">
        <w:rPr>
          <w:rFonts w:ascii="SimSun" w:eastAsia="SimSun" w:hAnsi="SimSun" w:cs="SimSun"/>
          <w:color w:val="333333"/>
          <w:sz w:val="24"/>
          <w:szCs w:val="24"/>
        </w:rPr>
        <w:t>用</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1" w:anchor="Nested_Local_Inner_Classes_and_Functions" w:history="1">
        <w:r w:rsidRPr="00267660">
          <w:rPr>
            <w:rFonts w:ascii="SimSun" w:eastAsia="SimSun" w:hAnsi="SimSun" w:cs="SimSun" w:hint="eastAsia"/>
            <w:color w:val="CC6633"/>
            <w:sz w:val="24"/>
            <w:szCs w:val="24"/>
            <w:u w:val="single"/>
          </w:rPr>
          <w:t>内嵌</w:t>
        </w:r>
        <w:r w:rsidRPr="00267660">
          <w:rPr>
            <w:rFonts w:ascii="Trebuchet MS" w:eastAsia="Times New Roman" w:hAnsi="Trebuchet MS" w:cs="Times New Roman"/>
            <w:color w:val="CC6633"/>
            <w:sz w:val="24"/>
            <w:szCs w:val="24"/>
            <w:u w:val="single"/>
          </w:rPr>
          <w:t>/</w:t>
        </w:r>
        <w:r w:rsidRPr="00267660">
          <w:rPr>
            <w:rFonts w:ascii="SimSun" w:eastAsia="SimSun" w:hAnsi="SimSun" w:cs="SimSun" w:hint="eastAsia"/>
            <w:color w:val="CC6633"/>
            <w:sz w:val="24"/>
            <w:szCs w:val="24"/>
            <w:u w:val="single"/>
          </w:rPr>
          <w:t>本地</w:t>
        </w:r>
        <w:r w:rsidRPr="00267660">
          <w:rPr>
            <w:rFonts w:ascii="Trebuchet MS" w:eastAsia="Times New Roman" w:hAnsi="Trebuchet MS" w:cs="Times New Roman"/>
            <w:color w:val="CC6633"/>
            <w:sz w:val="24"/>
            <w:szCs w:val="24"/>
            <w:u w:val="single"/>
          </w:rPr>
          <w:t>/</w:t>
        </w:r>
        <w:r w:rsidRPr="00267660">
          <w:rPr>
            <w:rFonts w:ascii="SimSun" w:eastAsia="SimSun" w:hAnsi="SimSun" w:cs="SimSun" w:hint="eastAsia"/>
            <w:color w:val="CC6633"/>
            <w:sz w:val="24"/>
            <w:szCs w:val="24"/>
            <w:u w:val="single"/>
          </w:rPr>
          <w:t>内部类和函数</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2" w:anchor="List_Comprehensions" w:history="1">
        <w:r w:rsidRPr="00267660">
          <w:rPr>
            <w:rFonts w:ascii="Trebuchet MS" w:eastAsia="Times New Roman" w:hAnsi="Trebuchet MS" w:cs="Times New Roman"/>
            <w:color w:val="CC6633"/>
            <w:sz w:val="24"/>
            <w:szCs w:val="24"/>
            <w:u w:val="single"/>
          </w:rPr>
          <w:t>List Comprehensions</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可以用，如果</w:t>
      </w:r>
      <w:r w:rsidRPr="00267660">
        <w:rPr>
          <w:rFonts w:ascii="SimSun" w:eastAsia="SimSun" w:hAnsi="SimSun" w:cs="SimSun" w:hint="eastAsia"/>
          <w:b/>
          <w:bCs/>
          <w:color w:val="FF0000"/>
          <w:sz w:val="29"/>
          <w:szCs w:val="29"/>
        </w:rPr>
        <w:t>简明易懂</w:t>
      </w:r>
      <w:r w:rsidRPr="00267660">
        <w:rPr>
          <w:rFonts w:ascii="SimSun" w:eastAsia="SimSun" w:hAnsi="SimSun" w:cs="SimSun" w:hint="eastAsia"/>
          <w:color w:val="333333"/>
          <w:sz w:val="24"/>
          <w:szCs w:val="24"/>
        </w:rPr>
        <w:t>的</w:t>
      </w:r>
      <w:r w:rsidRPr="00267660">
        <w:rPr>
          <w:rFonts w:ascii="SimSun" w:eastAsia="SimSun" w:hAnsi="SimSun" w:cs="SimSun"/>
          <w:color w:val="333333"/>
          <w:sz w:val="24"/>
          <w:szCs w:val="24"/>
        </w:rPr>
        <w:t>话</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3" w:anchor="Default_Iterators_and_Operators" w:history="1">
        <w:r w:rsidRPr="00267660">
          <w:rPr>
            <w:rFonts w:ascii="SimSun" w:eastAsia="SimSun" w:hAnsi="SimSun" w:cs="SimSun" w:hint="eastAsia"/>
            <w:color w:val="CC6633"/>
            <w:sz w:val="24"/>
            <w:szCs w:val="24"/>
            <w:u w:val="single"/>
          </w:rPr>
          <w:t>默认迭代器和运算符</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4" w:anchor="Generators" w:history="1">
        <w:r w:rsidRPr="00267660">
          <w:rPr>
            <w:rFonts w:ascii="SimSun" w:eastAsia="SimSun" w:hAnsi="SimSun" w:cs="SimSun" w:hint="eastAsia"/>
            <w:color w:val="CC6633"/>
            <w:sz w:val="24"/>
            <w:szCs w:val="24"/>
            <w:u w:val="single"/>
          </w:rPr>
          <w:t>生成器</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5" w:anchor="Using_apply_filter_map_reduce" w:history="1">
        <w:r w:rsidRPr="00267660">
          <w:rPr>
            <w:rFonts w:ascii="SimSun" w:eastAsia="SimSun" w:hAnsi="SimSun" w:cs="SimSun" w:hint="eastAsia"/>
            <w:color w:val="CC6633"/>
            <w:sz w:val="24"/>
            <w:szCs w:val="24"/>
            <w:u w:val="single"/>
          </w:rPr>
          <w:t>使用</w:t>
        </w:r>
        <w:r w:rsidRPr="00267660">
          <w:rPr>
            <w:rFonts w:ascii="Trebuchet MS" w:eastAsia="Times New Roman" w:hAnsi="Trebuchet MS" w:cs="Times New Roman"/>
            <w:color w:val="CC6633"/>
            <w:sz w:val="24"/>
            <w:szCs w:val="24"/>
            <w:u w:val="single"/>
          </w:rPr>
          <w:t xml:space="preserve"> apply</w:t>
        </w:r>
        <w:r w:rsidRPr="00267660">
          <w:rPr>
            <w:rFonts w:ascii="SimSun" w:eastAsia="SimSun" w:hAnsi="SimSun" w:cs="SimSun" w:hint="eastAsia"/>
            <w:color w:val="CC6633"/>
            <w:sz w:val="24"/>
            <w:szCs w:val="24"/>
            <w:u w:val="single"/>
          </w:rPr>
          <w:t>、</w:t>
        </w:r>
        <w:r w:rsidRPr="00267660">
          <w:rPr>
            <w:rFonts w:ascii="Trebuchet MS" w:eastAsia="Times New Roman" w:hAnsi="Trebuchet MS" w:cs="Times New Roman"/>
            <w:color w:val="CC6633"/>
            <w:sz w:val="24"/>
            <w:szCs w:val="24"/>
            <w:u w:val="single"/>
          </w:rPr>
          <w:t xml:space="preserve"> filter</w:t>
        </w:r>
        <w:r w:rsidRPr="00267660">
          <w:rPr>
            <w:rFonts w:ascii="SimSun" w:eastAsia="SimSun" w:hAnsi="SimSun" w:cs="SimSun" w:hint="eastAsia"/>
            <w:color w:val="CC6633"/>
            <w:sz w:val="24"/>
            <w:szCs w:val="24"/>
            <w:u w:val="single"/>
          </w:rPr>
          <w:t>、</w:t>
        </w:r>
        <w:r w:rsidRPr="00267660">
          <w:rPr>
            <w:rFonts w:ascii="Trebuchet MS" w:eastAsia="Times New Roman" w:hAnsi="Trebuchet MS" w:cs="Times New Roman"/>
            <w:color w:val="CC6633"/>
            <w:sz w:val="24"/>
            <w:szCs w:val="24"/>
            <w:u w:val="single"/>
          </w:rPr>
          <w:t xml:space="preserve"> map</w:t>
        </w:r>
        <w:r w:rsidRPr="00267660">
          <w:rPr>
            <w:rFonts w:ascii="SimSun" w:eastAsia="SimSun" w:hAnsi="SimSun" w:cs="SimSun" w:hint="eastAsia"/>
            <w:color w:val="CC6633"/>
            <w:sz w:val="24"/>
            <w:szCs w:val="24"/>
            <w:u w:val="single"/>
          </w:rPr>
          <w:t>、</w:t>
        </w:r>
        <w:r w:rsidRPr="00267660">
          <w:rPr>
            <w:rFonts w:ascii="Trebuchet MS" w:eastAsia="Times New Roman" w:hAnsi="Trebuchet MS" w:cs="Times New Roman"/>
            <w:color w:val="CC6633"/>
            <w:sz w:val="24"/>
            <w:szCs w:val="24"/>
            <w:u w:val="single"/>
          </w:rPr>
          <w:t xml:space="preserve"> reduce</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对</w:t>
      </w:r>
      <w:r w:rsidRPr="00267660">
        <w:rPr>
          <w:rFonts w:ascii="Trebuchet MS" w:eastAsia="Times New Roman" w:hAnsi="Trebuchet MS" w:cs="Times New Roman"/>
          <w:b/>
          <w:bCs/>
          <w:color w:val="FF0000"/>
          <w:sz w:val="29"/>
          <w:szCs w:val="29"/>
        </w:rPr>
        <w:t>one-liner</w:t>
      </w:r>
      <w:r w:rsidRPr="00267660">
        <w:rPr>
          <w:rFonts w:ascii="SimSun" w:eastAsia="SimSun" w:hAnsi="SimSun" w:cs="SimSun" w:hint="eastAsia"/>
          <w:color w:val="333333"/>
          <w:sz w:val="24"/>
          <w:szCs w:val="24"/>
        </w:rPr>
        <w:t>来说可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6" w:anchor="Lambda_functions" w:history="1">
        <w:r w:rsidRPr="00267660">
          <w:rPr>
            <w:rFonts w:ascii="Trebuchet MS" w:eastAsia="Times New Roman" w:hAnsi="Trebuchet MS" w:cs="Times New Roman"/>
            <w:color w:val="CC6633"/>
            <w:sz w:val="24"/>
            <w:szCs w:val="24"/>
            <w:u w:val="single"/>
          </w:rPr>
          <w:t xml:space="preserve">Lambda </w:t>
        </w:r>
        <w:r w:rsidRPr="00267660">
          <w:rPr>
            <w:rFonts w:ascii="SimSun" w:eastAsia="SimSun" w:hAnsi="SimSun" w:cs="SimSun" w:hint="eastAsia"/>
            <w:color w:val="CC6633"/>
            <w:sz w:val="24"/>
            <w:szCs w:val="24"/>
            <w:u w:val="single"/>
          </w:rPr>
          <w:t>函数</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对</w:t>
      </w:r>
      <w:r w:rsidRPr="00267660">
        <w:rPr>
          <w:rFonts w:ascii="Trebuchet MS" w:eastAsia="Times New Roman" w:hAnsi="Trebuchet MS" w:cs="Times New Roman"/>
          <w:b/>
          <w:bCs/>
          <w:color w:val="FF0000"/>
          <w:sz w:val="29"/>
          <w:szCs w:val="29"/>
        </w:rPr>
        <w:t>one-liner</w:t>
      </w:r>
      <w:r w:rsidRPr="00267660">
        <w:rPr>
          <w:rFonts w:ascii="SimSun" w:eastAsia="SimSun" w:hAnsi="SimSun" w:cs="SimSun" w:hint="eastAsia"/>
          <w:color w:val="333333"/>
          <w:sz w:val="24"/>
          <w:szCs w:val="24"/>
        </w:rPr>
        <w:t>来说可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7" w:anchor="Default_Argument_Values" w:history="1">
        <w:r w:rsidRPr="00267660">
          <w:rPr>
            <w:rFonts w:ascii="SimSun" w:eastAsia="SimSun" w:hAnsi="SimSun" w:cs="SimSun" w:hint="eastAsia"/>
            <w:color w:val="CC6633"/>
            <w:sz w:val="24"/>
            <w:szCs w:val="24"/>
            <w:u w:val="single"/>
          </w:rPr>
          <w:t>默认参数值</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8" w:anchor="Properties" w:history="1">
        <w:r w:rsidRPr="00267660">
          <w:rPr>
            <w:rFonts w:ascii="Trebuchet MS" w:eastAsia="Times New Roman" w:hAnsi="Trebuchet MS" w:cs="Times New Roman"/>
            <w:color w:val="CC6633"/>
            <w:sz w:val="24"/>
            <w:szCs w:val="24"/>
            <w:u w:val="single"/>
          </w:rPr>
          <w:t>Properties</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19" w:anchor="True_False_evaluations" w:history="1">
        <w:r w:rsidRPr="00267660">
          <w:rPr>
            <w:rFonts w:ascii="Trebuchet MS" w:eastAsia="Times New Roman" w:hAnsi="Trebuchet MS" w:cs="Times New Roman"/>
            <w:color w:val="CC6633"/>
            <w:sz w:val="24"/>
            <w:szCs w:val="24"/>
            <w:u w:val="single"/>
          </w:rPr>
          <w:t xml:space="preserve">True/False </w:t>
        </w:r>
        <w:r w:rsidRPr="00267660">
          <w:rPr>
            <w:rFonts w:ascii="SimSun" w:eastAsia="SimSun" w:hAnsi="SimSun" w:cs="SimSun" w:hint="eastAsia"/>
            <w:color w:val="CC6633"/>
            <w:sz w:val="24"/>
            <w:szCs w:val="24"/>
            <w:u w:val="single"/>
          </w:rPr>
          <w:t>求值</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0" w:anchor="Boolean_built_in_type" w:history="1">
        <w:r w:rsidRPr="00267660">
          <w:rPr>
            <w:rFonts w:ascii="SimSun" w:eastAsia="SimSun" w:hAnsi="SimSun" w:cs="SimSun" w:hint="eastAsia"/>
            <w:color w:val="CC6633"/>
            <w:sz w:val="24"/>
            <w:szCs w:val="24"/>
            <w:u w:val="single"/>
          </w:rPr>
          <w:t>布尔内置类型</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1" w:anchor="String_Methods" w:history="1">
        <w:r w:rsidRPr="00267660">
          <w:rPr>
            <w:rFonts w:ascii="Trebuchet MS" w:eastAsia="Times New Roman" w:hAnsi="Trebuchet MS" w:cs="Times New Roman"/>
            <w:color w:val="CC6633"/>
            <w:sz w:val="24"/>
            <w:szCs w:val="24"/>
            <w:u w:val="single"/>
          </w:rPr>
          <w:t xml:space="preserve">String </w:t>
        </w:r>
        <w:r w:rsidRPr="00267660">
          <w:rPr>
            <w:rFonts w:ascii="SimSun" w:eastAsia="SimSun" w:hAnsi="SimSun" w:cs="SimSun" w:hint="eastAsia"/>
            <w:color w:val="CC6633"/>
            <w:sz w:val="24"/>
            <w:szCs w:val="24"/>
            <w:u w:val="single"/>
          </w:rPr>
          <w:t>方法</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2" w:anchor="Lexical_Scoping" w:history="1">
        <w:r w:rsidRPr="00267660">
          <w:rPr>
            <w:rFonts w:ascii="SimSun" w:eastAsia="SimSun" w:hAnsi="SimSun" w:cs="SimSun" w:hint="eastAsia"/>
            <w:color w:val="CC6633"/>
            <w:sz w:val="24"/>
            <w:szCs w:val="24"/>
            <w:u w:val="single"/>
          </w:rPr>
          <w:t>静态域</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可</w:t>
      </w:r>
      <w:r w:rsidRPr="00267660">
        <w:rPr>
          <w:rFonts w:ascii="SimSun" w:eastAsia="SimSun" w:hAnsi="SimSun" w:cs="SimSun"/>
          <w:color w:val="333333"/>
          <w:sz w:val="24"/>
          <w:szCs w:val="24"/>
        </w:rPr>
        <w:t>以</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3" w:anchor="Function_and_Method_Decorators" w:history="1">
        <w:r w:rsidRPr="00267660">
          <w:rPr>
            <w:rFonts w:ascii="SimSun" w:eastAsia="SimSun" w:hAnsi="SimSun" w:cs="SimSun" w:hint="eastAsia"/>
            <w:color w:val="CC6633"/>
            <w:sz w:val="24"/>
            <w:szCs w:val="24"/>
            <w:u w:val="single"/>
          </w:rPr>
          <w:t>函数和方法修饰符</w:t>
        </w:r>
      </w:hyperlink>
      <w:r w:rsidRPr="00267660">
        <w:rPr>
          <w:rFonts w:ascii="Trebuchet MS" w:eastAsia="Times New Roman" w:hAnsi="Trebuchet MS" w:cs="Times New Roman"/>
          <w:color w:val="333333"/>
          <w:sz w:val="24"/>
          <w:szCs w:val="24"/>
        </w:rPr>
        <w:t>: </w:t>
      </w:r>
      <w:r w:rsidRPr="00267660">
        <w:rPr>
          <w:rFonts w:ascii="SimSun" w:eastAsia="SimSun" w:hAnsi="SimSun" w:cs="SimSun" w:hint="eastAsia"/>
          <w:b/>
          <w:bCs/>
          <w:color w:val="FF0000"/>
          <w:sz w:val="29"/>
          <w:szCs w:val="29"/>
        </w:rPr>
        <w:t>适度</w:t>
      </w:r>
      <w:r w:rsidRPr="00267660">
        <w:rPr>
          <w:rFonts w:ascii="SimSun" w:eastAsia="SimSun" w:hAnsi="SimSun" w:cs="SimSun" w:hint="eastAsia"/>
          <w:color w:val="333333"/>
          <w:sz w:val="24"/>
          <w:szCs w:val="24"/>
        </w:rPr>
        <w:t>使</w:t>
      </w:r>
      <w:r w:rsidRPr="00267660">
        <w:rPr>
          <w:rFonts w:ascii="SimSun" w:eastAsia="SimSun" w:hAnsi="SimSun" w:cs="SimSun"/>
          <w:color w:val="333333"/>
          <w:sz w:val="24"/>
          <w:szCs w:val="24"/>
        </w:rPr>
        <w:t>用</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4" w:anchor="Threading" w:history="1">
        <w:r w:rsidRPr="00267660">
          <w:rPr>
            <w:rFonts w:ascii="SimSun" w:eastAsia="SimSun" w:hAnsi="SimSun" w:cs="SimSun" w:hint="eastAsia"/>
            <w:color w:val="CC6633"/>
            <w:sz w:val="24"/>
            <w:szCs w:val="24"/>
            <w:u w:val="single"/>
          </w:rPr>
          <w:t>线程</w:t>
        </w:r>
      </w:hyperlink>
      <w:r w:rsidRPr="00267660">
        <w:rPr>
          <w:rFonts w:ascii="Trebuchet MS" w:eastAsia="Times New Roman" w:hAnsi="Trebuchet MS" w:cs="Times New Roman"/>
          <w:color w:val="333333"/>
          <w:sz w:val="24"/>
          <w:szCs w:val="24"/>
        </w:rPr>
        <w:t>: </w:t>
      </w:r>
      <w:r w:rsidRPr="00267660">
        <w:rPr>
          <w:rFonts w:ascii="SimSun" w:eastAsia="SimSun" w:hAnsi="SimSun" w:cs="SimSun" w:hint="eastAsia"/>
          <w:b/>
          <w:bCs/>
          <w:color w:val="FF0000"/>
          <w:sz w:val="29"/>
          <w:szCs w:val="29"/>
        </w:rPr>
        <w:t>不要用</w:t>
      </w:r>
      <w:r w:rsidRPr="00267660">
        <w:rPr>
          <w:rFonts w:ascii="SimSun" w:eastAsia="SimSun" w:hAnsi="SimSun" w:cs="SimSun" w:hint="eastAsia"/>
          <w:color w:val="333333"/>
          <w:sz w:val="24"/>
          <w:szCs w:val="24"/>
        </w:rPr>
        <w:t>（</w:t>
      </w:r>
      <w:hyperlink r:id="rId25" w:anchor="libraries" w:history="1">
        <w:r w:rsidRPr="00267660">
          <w:rPr>
            <w:rFonts w:ascii="Trebuchet MS" w:eastAsia="Times New Roman" w:hAnsi="Trebuchet MS" w:cs="Times New Roman"/>
            <w:color w:val="CC6633"/>
            <w:sz w:val="24"/>
            <w:szCs w:val="24"/>
            <w:u w:val="single"/>
          </w:rPr>
          <w:t>Google App Engine</w:t>
        </w:r>
      </w:hyperlink>
      <w:r w:rsidRPr="00267660">
        <w:rPr>
          <w:rFonts w:ascii="SimSun" w:eastAsia="SimSun" w:hAnsi="SimSun" w:cs="SimSun" w:hint="eastAsia"/>
          <w:color w:val="333333"/>
          <w:sz w:val="24"/>
          <w:szCs w:val="24"/>
        </w:rPr>
        <w:t>不支持</w:t>
      </w:r>
      <w:r w:rsidRPr="00267660">
        <w:rPr>
          <w:rFonts w:ascii="SimSun" w:eastAsia="SimSun" w:hAnsi="SimSun" w:cs="SimSun"/>
          <w:color w:val="333333"/>
          <w:sz w:val="24"/>
          <w:szCs w:val="24"/>
        </w:rPr>
        <w:t>）</w:t>
      </w:r>
    </w:p>
    <w:p w:rsidR="00267660" w:rsidRPr="00267660" w:rsidRDefault="00267660" w:rsidP="0026766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6" w:anchor="Power_features" w:history="1">
        <w:r w:rsidRPr="00267660">
          <w:rPr>
            <w:rFonts w:ascii="SimSun" w:eastAsia="SimSun" w:hAnsi="SimSun" w:cs="SimSun" w:hint="eastAsia"/>
            <w:color w:val="CC6633"/>
            <w:sz w:val="24"/>
            <w:szCs w:val="24"/>
            <w:u w:val="single"/>
          </w:rPr>
          <w:t>高级特性</w:t>
        </w:r>
      </w:hyperlink>
      <w:r w:rsidRPr="00267660">
        <w:rPr>
          <w:rFonts w:ascii="Trebuchet MS" w:eastAsia="Times New Roman" w:hAnsi="Trebuchet MS" w:cs="Times New Roman"/>
          <w:color w:val="333333"/>
          <w:sz w:val="24"/>
          <w:szCs w:val="24"/>
        </w:rPr>
        <w:t>: </w:t>
      </w:r>
      <w:r w:rsidRPr="00267660">
        <w:rPr>
          <w:rFonts w:ascii="SimSun" w:eastAsia="SimSun" w:hAnsi="SimSun" w:cs="SimSun" w:hint="eastAsia"/>
          <w:b/>
          <w:bCs/>
          <w:color w:val="FF0000"/>
          <w:sz w:val="29"/>
          <w:szCs w:val="29"/>
        </w:rPr>
        <w:t>不要</w:t>
      </w:r>
      <w:r w:rsidRPr="00267660">
        <w:rPr>
          <w:rFonts w:ascii="SimSun" w:eastAsia="SimSun" w:hAnsi="SimSun" w:cs="SimSun"/>
          <w:b/>
          <w:bCs/>
          <w:color w:val="FF0000"/>
          <w:sz w:val="29"/>
          <w:szCs w:val="29"/>
        </w:rPr>
        <w:t>用</w:t>
      </w:r>
    </w:p>
    <w:bookmarkStart w:id="2" w:name="sPython.PythonStyleGuide_3"/>
    <w:bookmarkEnd w:id="2"/>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3" w:name="toc3"/>
      <w:bookmarkEnd w:id="3"/>
      <w:r w:rsidRPr="00267660">
        <w:rPr>
          <w:rFonts w:ascii="Trebuchet MS" w:eastAsia="Times New Roman" w:hAnsi="Trebuchet MS" w:cs="Times New Roman"/>
          <w:color w:val="59770E"/>
          <w:spacing w:val="-15"/>
          <w:sz w:val="45"/>
          <w:szCs w:val="45"/>
        </w:rPr>
        <w:t>1.2</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Python </w:t>
      </w:r>
      <w:r w:rsidRPr="00267660">
        <w:rPr>
          <w:rFonts w:ascii="SimSun" w:eastAsia="SimSun" w:hAnsi="SimSun" w:cs="SimSun" w:hint="eastAsia"/>
          <w:color w:val="59770E"/>
          <w:spacing w:val="-15"/>
          <w:sz w:val="45"/>
          <w:szCs w:val="45"/>
        </w:rPr>
        <w:t>编码风格方面的准</w:t>
      </w:r>
      <w:r w:rsidRPr="00267660">
        <w:rPr>
          <w:rFonts w:ascii="SimSun" w:eastAsia="SimSun" w:hAnsi="SimSun" w:cs="SimSun"/>
          <w:color w:val="59770E"/>
          <w:spacing w:val="-15"/>
          <w:sz w:val="45"/>
          <w:szCs w:val="45"/>
        </w:rPr>
        <w:t>则</w:t>
      </w:r>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所有文件都保持一致风格时程序要容易维护得多，以下是</w:t>
      </w:r>
      <w:r w:rsidRPr="00267660">
        <w:rPr>
          <w:rFonts w:ascii="Trebuchet MS" w:eastAsia="Times New Roman" w:hAnsi="Trebuchet MS" w:cs="Times New Roman"/>
          <w:color w:val="333333"/>
          <w:sz w:val="24"/>
          <w:szCs w:val="24"/>
        </w:rPr>
        <w:t xml:space="preserve"> Melange </w:t>
      </w:r>
      <w:r w:rsidRPr="00267660">
        <w:rPr>
          <w:rFonts w:ascii="SimSun" w:eastAsia="SimSun" w:hAnsi="SimSun" w:cs="SimSun" w:hint="eastAsia"/>
          <w:color w:val="333333"/>
          <w:sz w:val="24"/>
          <w:szCs w:val="24"/>
        </w:rPr>
        <w:t>项目的标准</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编码风格规范</w:t>
      </w:r>
      <w:r w:rsidRPr="00267660">
        <w:rPr>
          <w:rFonts w:ascii="SimSun" w:eastAsia="SimSun" w:hAnsi="SimSun" w:cs="SimSun"/>
          <w:color w:val="333333"/>
          <w:sz w:val="24"/>
          <w:szCs w:val="24"/>
        </w:rPr>
        <w:t>：</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7" w:anchor="Semicolons" w:history="1">
        <w:r w:rsidRPr="00267660">
          <w:rPr>
            <w:rFonts w:ascii="SimSun" w:eastAsia="SimSun" w:hAnsi="SimSun" w:cs="SimSun" w:hint="eastAsia"/>
            <w:color w:val="CC6633"/>
            <w:sz w:val="24"/>
            <w:szCs w:val="24"/>
            <w:u w:val="single"/>
          </w:rPr>
          <w:t>分号</w:t>
        </w:r>
      </w:hyperlink>
      <w:r w:rsidRPr="00267660">
        <w:rPr>
          <w:rFonts w:ascii="Trebuchet MS" w:eastAsia="Times New Roman" w:hAnsi="Trebuchet MS" w:cs="Times New Roman"/>
          <w:color w:val="333333"/>
          <w:sz w:val="24"/>
          <w:szCs w:val="24"/>
        </w:rPr>
        <w:t>: </w:t>
      </w:r>
      <w:r w:rsidRPr="00267660">
        <w:rPr>
          <w:rFonts w:ascii="SimSun" w:eastAsia="SimSun" w:hAnsi="SimSun" w:cs="SimSun" w:hint="eastAsia"/>
          <w:b/>
          <w:bCs/>
          <w:color w:val="FF0000"/>
          <w:sz w:val="29"/>
          <w:szCs w:val="29"/>
        </w:rPr>
        <w:t>避免使</w:t>
      </w:r>
      <w:r w:rsidRPr="00267660">
        <w:rPr>
          <w:rFonts w:ascii="SimSun" w:eastAsia="SimSun" w:hAnsi="SimSun" w:cs="SimSun"/>
          <w:b/>
          <w:bCs/>
          <w:color w:val="FF0000"/>
          <w:sz w:val="29"/>
          <w:szCs w:val="29"/>
        </w:rPr>
        <w:t>用</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8" w:anchor="Line_length" w:history="1">
        <w:r w:rsidRPr="00267660">
          <w:rPr>
            <w:rFonts w:ascii="SimSun" w:eastAsia="SimSun" w:hAnsi="SimSun" w:cs="SimSun" w:hint="eastAsia"/>
            <w:color w:val="CC6633"/>
            <w:sz w:val="24"/>
            <w:szCs w:val="24"/>
            <w:u w:val="single"/>
          </w:rPr>
          <w:t>每行长度</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最多</w:t>
      </w:r>
      <w:r w:rsidRPr="00267660">
        <w:rPr>
          <w:rFonts w:ascii="Trebuchet MS" w:eastAsia="Times New Roman" w:hAnsi="Trebuchet MS" w:cs="Times New Roman"/>
          <w:b/>
          <w:bCs/>
          <w:color w:val="FF0000"/>
          <w:sz w:val="29"/>
          <w:szCs w:val="29"/>
        </w:rPr>
        <w:t>80</w:t>
      </w:r>
      <w:r w:rsidRPr="00267660">
        <w:rPr>
          <w:rFonts w:ascii="SimSun" w:eastAsia="SimSun" w:hAnsi="SimSun" w:cs="SimSun"/>
          <w:color w:val="333333"/>
          <w:sz w:val="24"/>
          <w:szCs w:val="24"/>
        </w:rPr>
        <w:t>列</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29" w:anchor="Parentheses" w:history="1">
        <w:r w:rsidRPr="00267660">
          <w:rPr>
            <w:rFonts w:ascii="SimSun" w:eastAsia="SimSun" w:hAnsi="SimSun" w:cs="SimSun" w:hint="eastAsia"/>
            <w:color w:val="CC6633"/>
            <w:sz w:val="24"/>
            <w:szCs w:val="24"/>
            <w:u w:val="single"/>
          </w:rPr>
          <w:t>圆括号</w:t>
        </w:r>
      </w:hyperlink>
      <w:r w:rsidRPr="00267660">
        <w:rPr>
          <w:rFonts w:ascii="Trebuchet MS" w:eastAsia="Times New Roman" w:hAnsi="Trebuchet MS" w:cs="Times New Roman"/>
          <w:color w:val="333333"/>
          <w:sz w:val="24"/>
          <w:szCs w:val="24"/>
        </w:rPr>
        <w:t>: </w:t>
      </w:r>
      <w:r w:rsidRPr="00267660">
        <w:rPr>
          <w:rFonts w:ascii="SimSun" w:eastAsia="SimSun" w:hAnsi="SimSun" w:cs="SimSun" w:hint="eastAsia"/>
          <w:b/>
          <w:bCs/>
          <w:color w:val="FF0000"/>
          <w:sz w:val="29"/>
          <w:szCs w:val="29"/>
        </w:rPr>
        <w:t>吝啬地</w:t>
      </w:r>
      <w:r w:rsidRPr="00267660">
        <w:rPr>
          <w:rFonts w:ascii="SimSun" w:eastAsia="SimSun" w:hAnsi="SimSun" w:cs="SimSun"/>
          <w:b/>
          <w:bCs/>
          <w:color w:val="FF0000"/>
          <w:sz w:val="29"/>
          <w:szCs w:val="29"/>
        </w:rPr>
        <w:t>用</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0" w:anchor="Indentation" w:history="1">
        <w:r w:rsidRPr="00267660">
          <w:rPr>
            <w:rFonts w:ascii="SimSun" w:eastAsia="SimSun" w:hAnsi="SimSun" w:cs="SimSun" w:hint="eastAsia"/>
            <w:color w:val="CC6633"/>
            <w:sz w:val="24"/>
            <w:szCs w:val="24"/>
            <w:u w:val="single"/>
          </w:rPr>
          <w:t>缩进</w:t>
        </w:r>
      </w:hyperlink>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b/>
          <w:bCs/>
          <w:color w:val="FF0000"/>
          <w:sz w:val="29"/>
          <w:szCs w:val="29"/>
        </w:rPr>
        <w:t>4</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空格（</w:t>
      </w:r>
      <w:r w:rsidRPr="00267660">
        <w:rPr>
          <w:rFonts w:ascii="SimSun" w:eastAsia="SimSun" w:hAnsi="SimSun" w:cs="SimSun" w:hint="eastAsia"/>
          <w:b/>
          <w:bCs/>
          <w:color w:val="FF0000"/>
          <w:sz w:val="29"/>
          <w:szCs w:val="29"/>
        </w:rPr>
        <w:t>不要用</w:t>
      </w:r>
      <w:r w:rsidRPr="00267660">
        <w:rPr>
          <w:rFonts w:ascii="Trebuchet MS" w:eastAsia="Times New Roman" w:hAnsi="Trebuchet MS" w:cs="Times New Roman"/>
          <w:b/>
          <w:bCs/>
          <w:color w:val="FF0000"/>
          <w:sz w:val="29"/>
          <w:szCs w:val="29"/>
        </w:rPr>
        <w:t xml:space="preserve"> tab </w:t>
      </w:r>
      <w:r w:rsidRPr="00267660">
        <w:rPr>
          <w:rFonts w:ascii="SimSun" w:eastAsia="SimSun" w:hAnsi="SimSun" w:cs="SimSun" w:hint="eastAsia"/>
          <w:color w:val="333333"/>
          <w:sz w:val="24"/>
          <w:szCs w:val="24"/>
        </w:rPr>
        <w:t>），</w:t>
      </w:r>
      <w:r w:rsidRPr="00267660">
        <w:rPr>
          <w:rFonts w:ascii="SimSun" w:eastAsia="SimSun" w:hAnsi="SimSun" w:cs="SimSun" w:hint="eastAsia"/>
          <w:b/>
          <w:bCs/>
          <w:color w:val="FF0000"/>
          <w:sz w:val="29"/>
          <w:szCs w:val="29"/>
        </w:rPr>
        <w:t>和</w:t>
      </w:r>
      <w:hyperlink r:id="rId31" w:history="1">
        <w:r w:rsidRPr="00267660">
          <w:rPr>
            <w:rFonts w:ascii="Trebuchet MS" w:eastAsia="Times New Roman" w:hAnsi="Trebuchet MS" w:cs="Times New Roman"/>
            <w:b/>
            <w:bCs/>
            <w:color w:val="FF0000"/>
            <w:sz w:val="29"/>
            <w:szCs w:val="29"/>
            <w:u w:val="single"/>
          </w:rPr>
          <w:t>PEP8</w:t>
        </w:r>
      </w:hyperlink>
      <w:r w:rsidRPr="00267660">
        <w:rPr>
          <w:rFonts w:ascii="SimSun" w:eastAsia="SimSun" w:hAnsi="SimSun" w:cs="SimSun" w:hint="eastAsia"/>
          <w:b/>
          <w:bCs/>
          <w:color w:val="FF0000"/>
          <w:sz w:val="29"/>
          <w:szCs w:val="29"/>
        </w:rPr>
        <w:t>有所区</w:t>
      </w:r>
      <w:r w:rsidRPr="00267660">
        <w:rPr>
          <w:rFonts w:ascii="SimSun" w:eastAsia="SimSun" w:hAnsi="SimSun" w:cs="SimSun"/>
          <w:b/>
          <w:bCs/>
          <w:color w:val="FF0000"/>
          <w:sz w:val="29"/>
          <w:szCs w:val="29"/>
        </w:rPr>
        <w:t>别</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2" w:anchor="Blank_lines" w:history="1">
        <w:r w:rsidRPr="00267660">
          <w:rPr>
            <w:rFonts w:ascii="SimSun" w:eastAsia="SimSun" w:hAnsi="SimSun" w:cs="SimSun" w:hint="eastAsia"/>
            <w:color w:val="CC6633"/>
            <w:sz w:val="24"/>
            <w:szCs w:val="24"/>
            <w:u w:val="single"/>
          </w:rPr>
          <w:t>空行</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对函数和类用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b/>
          <w:bCs/>
          <w:color w:val="FF0000"/>
          <w:sz w:val="29"/>
          <w:szCs w:val="29"/>
        </w:rPr>
        <w:t>2</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个空行分隔，对类的方法用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b/>
          <w:bCs/>
          <w:color w:val="FF0000"/>
          <w:sz w:val="29"/>
          <w:szCs w:val="29"/>
        </w:rPr>
        <w:t>1</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个空</w:t>
      </w:r>
      <w:r w:rsidRPr="00267660">
        <w:rPr>
          <w:rFonts w:ascii="SimSun" w:eastAsia="SimSun" w:hAnsi="SimSun" w:cs="SimSun"/>
          <w:color w:val="333333"/>
          <w:sz w:val="24"/>
          <w:szCs w:val="24"/>
        </w:rPr>
        <w:t>行</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3" w:anchor="Whitespace" w:history="1">
        <w:r w:rsidRPr="00267660">
          <w:rPr>
            <w:rFonts w:ascii="SimSun" w:eastAsia="SimSun" w:hAnsi="SimSun" w:cs="SimSun" w:hint="eastAsia"/>
            <w:color w:val="CC6633"/>
            <w:sz w:val="24"/>
            <w:szCs w:val="24"/>
            <w:u w:val="single"/>
          </w:rPr>
          <w:t>空格</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在行内吝啬地使</w:t>
      </w:r>
      <w:r w:rsidRPr="00267660">
        <w:rPr>
          <w:rFonts w:ascii="SimSun" w:eastAsia="SimSun" w:hAnsi="SimSun" w:cs="SimSun"/>
          <w:color w:val="333333"/>
          <w:sz w:val="24"/>
          <w:szCs w:val="24"/>
        </w:rPr>
        <w:t>用</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4" w:anchor="Python_Interpreter" w:history="1">
        <w:r w:rsidRPr="00267660">
          <w:rPr>
            <w:rFonts w:ascii="Trebuchet MS" w:eastAsia="Times New Roman" w:hAnsi="Trebuchet MS" w:cs="Times New Roman"/>
            <w:color w:val="CC6633"/>
            <w:sz w:val="24"/>
            <w:szCs w:val="24"/>
            <w:u w:val="single"/>
          </w:rPr>
          <w:t xml:space="preserve">Python </w:t>
        </w:r>
        <w:r w:rsidRPr="00267660">
          <w:rPr>
            <w:rFonts w:ascii="SimSun" w:eastAsia="SimSun" w:hAnsi="SimSun" w:cs="SimSun" w:hint="eastAsia"/>
            <w:color w:val="CC6633"/>
            <w:sz w:val="24"/>
            <w:szCs w:val="24"/>
            <w:u w:val="single"/>
          </w:rPr>
          <w:t>解释器</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用</w:t>
      </w:r>
      <w:hyperlink r:id="rId35" w:history="1">
        <w:r w:rsidRPr="00267660">
          <w:rPr>
            <w:rFonts w:ascii="Trebuchet MS" w:eastAsia="Times New Roman" w:hAnsi="Trebuchet MS" w:cs="Times New Roman"/>
            <w:color w:val="CC6633"/>
            <w:sz w:val="24"/>
            <w:szCs w:val="24"/>
            <w:u w:val="single"/>
          </w:rPr>
          <w:t>Google App Engine</w:t>
        </w:r>
      </w:hyperlink>
      <w:r w:rsidRPr="00267660">
        <w:rPr>
          <w:rFonts w:ascii="SimSun" w:eastAsia="SimSun" w:hAnsi="SimSun" w:cs="SimSun" w:hint="eastAsia"/>
          <w:color w:val="333333"/>
          <w:sz w:val="24"/>
          <w:szCs w:val="24"/>
        </w:rPr>
        <w:t>支持的那个：</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#!/usr/bin/python2.5</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6" w:anchor="Comments" w:history="1">
        <w:r w:rsidRPr="00267660">
          <w:rPr>
            <w:rFonts w:ascii="SimSun" w:eastAsia="SimSun" w:hAnsi="SimSun" w:cs="SimSun" w:hint="eastAsia"/>
            <w:color w:val="CC6633"/>
            <w:sz w:val="24"/>
            <w:szCs w:val="24"/>
            <w:u w:val="single"/>
          </w:rPr>
          <w:t>注释</w:t>
        </w:r>
      </w:hyperlink>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strings</w:t>
      </w:r>
      <w:r w:rsidRPr="00267660">
        <w:rPr>
          <w:rFonts w:ascii="SimSun" w:eastAsia="SimSun" w:hAnsi="SimSun" w:cs="SimSun" w:hint="eastAsia"/>
          <w:color w:val="333333"/>
          <w:sz w:val="24"/>
          <w:szCs w:val="24"/>
        </w:rPr>
        <w:t>、块注释、行内注</w:t>
      </w:r>
      <w:r w:rsidRPr="00267660">
        <w:rPr>
          <w:rFonts w:ascii="SimSun" w:eastAsia="SimSun" w:hAnsi="SimSun" w:cs="SimSun"/>
          <w:color w:val="333333"/>
          <w:sz w:val="24"/>
          <w:szCs w:val="24"/>
        </w:rPr>
        <w:t>释</w:t>
      </w:r>
    </w:p>
    <w:p w:rsidR="00267660" w:rsidRPr="00267660" w:rsidRDefault="00267660" w:rsidP="00267660">
      <w:pPr>
        <w:numPr>
          <w:ilvl w:val="1"/>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7" w:anchor="Doc_strings" w:history="1">
        <w:r w:rsidRPr="00267660">
          <w:rPr>
            <w:rFonts w:ascii="Trebuchet MS" w:eastAsia="Times New Roman" w:hAnsi="Trebuchet MS" w:cs="Times New Roman"/>
            <w:color w:val="CC6633"/>
            <w:sz w:val="24"/>
            <w:szCs w:val="24"/>
            <w:u w:val="single"/>
          </w:rPr>
          <w:t>__doc__ Strings</w:t>
        </w:r>
      </w:hyperlink>
    </w:p>
    <w:p w:rsidR="00267660" w:rsidRPr="00267660" w:rsidRDefault="00267660" w:rsidP="00267660">
      <w:pPr>
        <w:numPr>
          <w:ilvl w:val="1"/>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8" w:anchor="Modules" w:history="1">
        <w:r w:rsidRPr="00267660">
          <w:rPr>
            <w:rFonts w:ascii="SimSun" w:eastAsia="SimSun" w:hAnsi="SimSun" w:cs="SimSun" w:hint="eastAsia"/>
            <w:color w:val="CC6633"/>
            <w:sz w:val="24"/>
            <w:szCs w:val="24"/>
            <w:u w:val="single"/>
          </w:rPr>
          <w:t>模块</w:t>
        </w:r>
      </w:hyperlink>
    </w:p>
    <w:p w:rsidR="00267660" w:rsidRPr="00267660" w:rsidRDefault="00267660" w:rsidP="00267660">
      <w:pPr>
        <w:numPr>
          <w:ilvl w:val="1"/>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39" w:anchor="Functions_and_Methods" w:history="1">
        <w:r w:rsidRPr="00267660">
          <w:rPr>
            <w:rFonts w:ascii="SimSun" w:eastAsia="SimSun" w:hAnsi="SimSun" w:cs="SimSun" w:hint="eastAsia"/>
            <w:color w:val="CC6633"/>
            <w:sz w:val="24"/>
            <w:szCs w:val="24"/>
            <w:u w:val="single"/>
          </w:rPr>
          <w:t>函数和方法</w:t>
        </w:r>
      </w:hyperlink>
    </w:p>
    <w:p w:rsidR="00267660" w:rsidRPr="00267660" w:rsidRDefault="00267660" w:rsidP="00267660">
      <w:pPr>
        <w:numPr>
          <w:ilvl w:val="1"/>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0" w:anchor="Classes" w:history="1">
        <w:r w:rsidRPr="00267660">
          <w:rPr>
            <w:rFonts w:ascii="SimSun" w:eastAsia="SimSun" w:hAnsi="SimSun" w:cs="SimSun" w:hint="eastAsia"/>
            <w:color w:val="CC6633"/>
            <w:sz w:val="24"/>
            <w:szCs w:val="24"/>
            <w:u w:val="single"/>
          </w:rPr>
          <w:t>类</w:t>
        </w:r>
      </w:hyperlink>
    </w:p>
    <w:p w:rsidR="00267660" w:rsidRPr="00267660" w:rsidRDefault="00267660" w:rsidP="00267660">
      <w:pPr>
        <w:numPr>
          <w:ilvl w:val="1"/>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1" w:anchor="Block_and_Inline_Comments" w:history="1">
        <w:r w:rsidRPr="00267660">
          <w:rPr>
            <w:rFonts w:ascii="SimSun" w:eastAsia="SimSun" w:hAnsi="SimSun" w:cs="SimSun" w:hint="eastAsia"/>
            <w:color w:val="CC6633"/>
            <w:sz w:val="24"/>
            <w:szCs w:val="24"/>
            <w:u w:val="single"/>
          </w:rPr>
          <w:t>块注释及行内注释</w:t>
        </w:r>
      </w:hyperlink>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2" w:anchor="Classes" w:history="1">
        <w:r w:rsidRPr="00267660">
          <w:rPr>
            <w:rFonts w:ascii="SimSun" w:eastAsia="SimSun" w:hAnsi="SimSun" w:cs="SimSun" w:hint="eastAsia"/>
            <w:color w:val="CC6633"/>
            <w:sz w:val="24"/>
            <w:szCs w:val="24"/>
            <w:u w:val="single"/>
          </w:rPr>
          <w:t>类</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继承</w:t>
      </w:r>
      <w:r w:rsidRPr="00267660">
        <w:rPr>
          <w:rFonts w:ascii="Trebuchet MS" w:eastAsia="Times New Roman" w:hAnsi="Trebuchet MS" w:cs="Times New Roman"/>
          <w:color w:val="333333"/>
          <w:sz w:val="24"/>
          <w:szCs w:val="24"/>
        </w:rPr>
        <w:t xml:space="preserve"> object</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3" w:anchor="Strings" w:history="1">
        <w:r w:rsidRPr="00267660">
          <w:rPr>
            <w:rFonts w:ascii="SimSun" w:eastAsia="SimSun" w:hAnsi="SimSun" w:cs="SimSun" w:hint="eastAsia"/>
            <w:color w:val="CC6633"/>
            <w:sz w:val="24"/>
            <w:szCs w:val="24"/>
            <w:u w:val="single"/>
          </w:rPr>
          <w:t>字符串</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避免重复使用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4" w:anchor="TODO_style" w:history="1">
        <w:r w:rsidRPr="00267660">
          <w:rPr>
            <w:rFonts w:ascii="Trebuchet MS" w:eastAsia="Times New Roman" w:hAnsi="Trebuchet MS" w:cs="Times New Roman"/>
            <w:color w:val="CC6633"/>
            <w:sz w:val="24"/>
            <w:szCs w:val="24"/>
            <w:u w:val="single"/>
          </w:rPr>
          <w:t>TODO style</w:t>
        </w:r>
      </w:hyperlink>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TODO(username):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使用一种一致的风</w:t>
      </w:r>
      <w:r w:rsidRPr="00267660">
        <w:rPr>
          <w:rFonts w:ascii="SimSun" w:eastAsia="SimSun" w:hAnsi="SimSun" w:cs="SimSun"/>
          <w:color w:val="333333"/>
          <w:sz w:val="24"/>
          <w:szCs w:val="24"/>
        </w:rPr>
        <w:t>格</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5" w:anchor="Imports_grouping_and_order" w:history="1">
        <w:r w:rsidRPr="00267660">
          <w:rPr>
            <w:rFonts w:ascii="Trebuchet MS" w:eastAsia="Times New Roman" w:hAnsi="Trebuchet MS" w:cs="Times New Roman"/>
            <w:color w:val="CC6633"/>
            <w:sz w:val="24"/>
            <w:szCs w:val="24"/>
            <w:u w:val="single"/>
          </w:rPr>
          <w:t xml:space="preserve">import </w:t>
        </w:r>
        <w:r w:rsidRPr="00267660">
          <w:rPr>
            <w:rFonts w:ascii="SimSun" w:eastAsia="SimSun" w:hAnsi="SimSun" w:cs="SimSun" w:hint="eastAsia"/>
            <w:color w:val="CC6633"/>
            <w:sz w:val="24"/>
            <w:szCs w:val="24"/>
            <w:u w:val="single"/>
          </w:rPr>
          <w:t>分组、排序和整理</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一行一个，按包名字分组顺序放置，按字母顺序排</w:t>
      </w:r>
      <w:r w:rsidRPr="00267660">
        <w:rPr>
          <w:rFonts w:ascii="SimSun" w:eastAsia="SimSun" w:hAnsi="SimSun" w:cs="SimSun"/>
          <w:color w:val="333333"/>
          <w:sz w:val="24"/>
          <w:szCs w:val="24"/>
        </w:rPr>
        <w:t>序</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6" w:anchor="Statements" w:history="1">
        <w:r w:rsidRPr="00267660">
          <w:rPr>
            <w:rFonts w:ascii="SimSun" w:eastAsia="SimSun" w:hAnsi="SimSun" w:cs="SimSun" w:hint="eastAsia"/>
            <w:color w:val="CC6633"/>
            <w:sz w:val="24"/>
            <w:szCs w:val="24"/>
            <w:u w:val="single"/>
          </w:rPr>
          <w:t>语句</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一行一个，避免使用</w:t>
      </w:r>
      <w:hyperlink r:id="rId47" w:anchor="Semicolons" w:history="1">
        <w:r w:rsidRPr="00267660">
          <w:rPr>
            <w:rFonts w:ascii="SimSun" w:eastAsia="SimSun" w:hAnsi="SimSun" w:cs="SimSun" w:hint="eastAsia"/>
            <w:color w:val="CC6633"/>
            <w:sz w:val="24"/>
            <w:szCs w:val="24"/>
            <w:u w:val="single"/>
          </w:rPr>
          <w:t>分号</w:t>
        </w:r>
      </w:hyperlink>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8" w:anchor="Access_control" w:history="1">
        <w:r w:rsidRPr="00267660">
          <w:rPr>
            <w:rFonts w:ascii="SimSun" w:eastAsia="SimSun" w:hAnsi="SimSun" w:cs="SimSun" w:hint="eastAsia"/>
            <w:color w:val="CC6633"/>
            <w:sz w:val="24"/>
            <w:szCs w:val="24"/>
            <w:u w:val="single"/>
          </w:rPr>
          <w:t>访问控制</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轻量化风格可以用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foo</w:t>
      </w:r>
      <w:r w:rsidRPr="00267660">
        <w:rPr>
          <w:rFonts w:ascii="SimSun" w:eastAsia="SimSun" w:hAnsi="SimSun" w:cs="SimSun" w:hint="eastAsia"/>
          <w:color w:val="333333"/>
          <w:sz w:val="24"/>
          <w:szCs w:val="24"/>
        </w:rPr>
        <w:t>，否则用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GetFoo()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SetFoo()</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49" w:anchor="Naming" w:history="1">
        <w:r w:rsidRPr="00267660">
          <w:rPr>
            <w:rFonts w:ascii="SimSun" w:eastAsia="SimSun" w:hAnsi="SimSun" w:cs="SimSun" w:hint="eastAsia"/>
            <w:color w:val="CC6633"/>
            <w:sz w:val="24"/>
            <w:szCs w:val="24"/>
            <w:u w:val="single"/>
          </w:rPr>
          <w:t>命名</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foo_bar.py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foo-bar.py</w:t>
      </w:r>
      <w:r w:rsidRPr="00267660">
        <w:rPr>
          <w:rFonts w:ascii="SimSun" w:eastAsia="SimSun" w:hAnsi="SimSun" w:cs="SimSun" w:hint="eastAsia"/>
          <w:color w:val="333333"/>
          <w:sz w:val="24"/>
          <w:szCs w:val="24"/>
        </w:rPr>
        <w:t>，和</w:t>
      </w:r>
      <w:hyperlink r:id="rId50" w:history="1">
        <w:r w:rsidRPr="00267660">
          <w:rPr>
            <w:rFonts w:ascii="Trebuchet MS" w:eastAsia="Times New Roman" w:hAnsi="Trebuchet MS" w:cs="Times New Roman"/>
            <w:b/>
            <w:bCs/>
            <w:color w:val="FF0000"/>
            <w:sz w:val="29"/>
            <w:szCs w:val="29"/>
            <w:u w:val="single"/>
          </w:rPr>
          <w:t>PEP8</w:t>
        </w:r>
      </w:hyperlink>
      <w:r w:rsidRPr="00267660">
        <w:rPr>
          <w:rFonts w:ascii="SimSun" w:eastAsia="SimSun" w:hAnsi="SimSun" w:cs="SimSun" w:hint="eastAsia"/>
          <w:b/>
          <w:bCs/>
          <w:color w:val="FF0000"/>
          <w:sz w:val="29"/>
          <w:szCs w:val="29"/>
        </w:rPr>
        <w:t>有些区</w:t>
      </w:r>
      <w:r w:rsidRPr="00267660">
        <w:rPr>
          <w:rFonts w:ascii="SimSun" w:eastAsia="SimSun" w:hAnsi="SimSun" w:cs="SimSun"/>
          <w:b/>
          <w:bCs/>
          <w:color w:val="FF0000"/>
          <w:sz w:val="29"/>
          <w:szCs w:val="29"/>
        </w:rPr>
        <w:t>别</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51" w:anchor="Main" w:history="1">
        <w:r w:rsidRPr="00267660">
          <w:rPr>
            <w:rFonts w:ascii="SimSun" w:eastAsia="SimSun" w:hAnsi="SimSun" w:cs="SimSun" w:hint="eastAsia"/>
            <w:color w:val="CC6633"/>
            <w:sz w:val="24"/>
            <w:szCs w:val="24"/>
            <w:u w:val="single"/>
          </w:rPr>
          <w:t>程序入口</w:t>
        </w:r>
      </w:hyperlink>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__name__ == '__main__':</w:t>
      </w:r>
    </w:p>
    <w:p w:rsidR="00267660" w:rsidRPr="00267660" w:rsidRDefault="00267660" w:rsidP="00267660">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hyperlink r:id="rId52" w:anchor="Conclusion" w:history="1">
        <w:r w:rsidRPr="00267660">
          <w:rPr>
            <w:rFonts w:ascii="SimSun" w:eastAsia="SimSun" w:hAnsi="SimSun" w:cs="SimSun" w:hint="eastAsia"/>
            <w:color w:val="CC6633"/>
            <w:sz w:val="24"/>
            <w:szCs w:val="24"/>
            <w:u w:val="single"/>
          </w:rPr>
          <w:t>总结</w:t>
        </w:r>
      </w:hyperlink>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看看你周围是什</w:t>
      </w:r>
      <w:r w:rsidRPr="00267660">
        <w:rPr>
          <w:rFonts w:ascii="SimSun" w:eastAsia="SimSun" w:hAnsi="SimSun" w:cs="SimSun"/>
          <w:color w:val="333333"/>
          <w:sz w:val="24"/>
          <w:szCs w:val="24"/>
        </w:rPr>
        <w:t>么</w:t>
      </w:r>
    </w:p>
    <w:bookmarkStart w:id="4" w:name="sPython.PythonStyleGuide_4"/>
    <w:bookmarkEnd w:id="4"/>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100" w:afterAutospacing="1" w:line="360" w:lineRule="atLeast"/>
        <w:outlineLvl w:val="0"/>
        <w:rPr>
          <w:rFonts w:ascii="Trebuchet MS" w:eastAsia="Times New Roman" w:hAnsi="Trebuchet MS" w:cs="Times New Roman"/>
          <w:b/>
          <w:bCs/>
          <w:color w:val="333333"/>
          <w:kern w:val="36"/>
          <w:sz w:val="48"/>
          <w:szCs w:val="48"/>
        </w:rPr>
      </w:pPr>
      <w:bookmarkStart w:id="5" w:name="toc4"/>
      <w:bookmarkEnd w:id="5"/>
      <w:r w:rsidRPr="00267660">
        <w:rPr>
          <w:rFonts w:ascii="Trebuchet MS" w:eastAsia="Times New Roman" w:hAnsi="Trebuchet MS" w:cs="Times New Roman"/>
          <w:b/>
          <w:bCs/>
          <w:color w:val="333333"/>
          <w:kern w:val="36"/>
          <w:sz w:val="48"/>
          <w:szCs w:val="48"/>
        </w:rPr>
        <w:t>2.</w:t>
      </w:r>
      <w:r w:rsidRPr="00267660">
        <w:rPr>
          <w:rFonts w:ascii="Trebuchet MS" w:eastAsia="Times New Roman" w:hAnsi="Trebuchet MS" w:cs="Times New Roman"/>
          <w:b/>
          <w:bCs/>
          <w:color w:val="333333"/>
          <w:kern w:val="36"/>
          <w:sz w:val="48"/>
          <w:szCs w:val="48"/>
        </w:rPr>
        <w:t> </w:t>
      </w:r>
      <w:r w:rsidRPr="00267660">
        <w:rPr>
          <w:rFonts w:ascii="Trebuchet MS" w:eastAsia="Times New Roman" w:hAnsi="Trebuchet MS" w:cs="Times New Roman"/>
          <w:b/>
          <w:bCs/>
          <w:color w:val="333333"/>
          <w:kern w:val="36"/>
          <w:sz w:val="48"/>
          <w:szCs w:val="48"/>
        </w:rPr>
        <w:t xml:space="preserve"> Python </w:t>
      </w:r>
      <w:r w:rsidRPr="00267660">
        <w:rPr>
          <w:rFonts w:ascii="SimSun" w:eastAsia="SimSun" w:hAnsi="SimSun" w:cs="SimSun" w:hint="eastAsia"/>
          <w:b/>
          <w:bCs/>
          <w:color w:val="333333"/>
          <w:kern w:val="36"/>
          <w:sz w:val="48"/>
          <w:szCs w:val="48"/>
        </w:rPr>
        <w:t>语言方面的准</w:t>
      </w:r>
      <w:r w:rsidRPr="00267660">
        <w:rPr>
          <w:rFonts w:ascii="SimSun" w:eastAsia="SimSun" w:hAnsi="SimSun" w:cs="SimSun"/>
          <w:b/>
          <w:bCs/>
          <w:color w:val="333333"/>
          <w:kern w:val="36"/>
          <w:sz w:val="48"/>
          <w:szCs w:val="48"/>
        </w:rPr>
        <w:t>则</w:t>
      </w:r>
    </w:p>
    <w:bookmarkStart w:id="6" w:name="sPython.PythonStyleGuide_5"/>
    <w:bookmarkEnd w:id="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"http://www.elias.cn/Python/PythonStyleGuide?action=edit&amp;s=5&amp;auto=y&amp;from=Python.PythonStyleGuide"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7" w:name="toc5"/>
      <w:bookmarkEnd w:id="7"/>
      <w:r w:rsidRPr="00267660">
        <w:rPr>
          <w:rFonts w:ascii="Trebuchet MS" w:eastAsia="Times New Roman" w:hAnsi="Trebuchet MS" w:cs="Times New Roman"/>
          <w:color w:val="59770E"/>
          <w:spacing w:val="-15"/>
          <w:sz w:val="45"/>
          <w:szCs w:val="45"/>
        </w:rPr>
        <w:t>2.1</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pychecker</w:t>
      </w:r>
      <w:bookmarkStart w:id="8" w:name="pychecker"/>
      <w:bookmarkEnd w:id="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w:t>
      </w:r>
      <w:bookmarkStart w:id="9" w:name="_GoBack"/>
      <w:bookmarkEnd w:id="9"/>
      <w:r w:rsidRPr="00267660">
        <w:rPr>
          <w:rFonts w:ascii="Trebuchet MS" w:eastAsia="Times New Roman" w:hAnsi="Trebuchet MS" w:cs="Times New Roman"/>
          <w:color w:val="0000FF"/>
          <w:sz w:val="24"/>
          <w:szCs w:val="24"/>
        </w:rPr>
        <w:t>hecker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是从</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源代码中找</w:t>
      </w:r>
      <w:r w:rsidRPr="00267660">
        <w:rPr>
          <w:rFonts w:ascii="Trebuchet MS" w:eastAsia="Times New Roman" w:hAnsi="Trebuchet MS" w:cs="Times New Roman"/>
          <w:color w:val="333333"/>
          <w:sz w:val="24"/>
          <w:szCs w:val="24"/>
        </w:rPr>
        <w:t xml:space="preserve"> Bug </w:t>
      </w:r>
      <w:r w:rsidRPr="00267660">
        <w:rPr>
          <w:rFonts w:ascii="SimSun" w:eastAsia="SimSun" w:hAnsi="SimSun" w:cs="SimSun" w:hint="eastAsia"/>
          <w:color w:val="333333"/>
          <w:sz w:val="24"/>
          <w:szCs w:val="24"/>
        </w:rPr>
        <w:t>的工具。类似</w:t>
      </w:r>
      <w:r w:rsidRPr="00267660">
        <w:rPr>
          <w:rFonts w:ascii="Trebuchet MS" w:eastAsia="Times New Roman" w:hAnsi="Trebuchet MS" w:cs="Times New Roman"/>
          <w:color w:val="333333"/>
          <w:sz w:val="24"/>
          <w:szCs w:val="24"/>
        </w:rPr>
        <w:t xml:space="preserve"> lint </w:t>
      </w:r>
      <w:r w:rsidRPr="00267660">
        <w:rPr>
          <w:rFonts w:ascii="SimSun" w:eastAsia="SimSun" w:hAnsi="SimSun" w:cs="SimSun" w:hint="eastAsia"/>
          <w:color w:val="333333"/>
          <w:sz w:val="24"/>
          <w:szCs w:val="24"/>
        </w:rPr>
        <w:t>，它寻找在</w:t>
      </w:r>
      <w:r w:rsidRPr="00267660">
        <w:rPr>
          <w:rFonts w:ascii="Trebuchet MS" w:eastAsia="Times New Roman" w:hAnsi="Trebuchet MS" w:cs="Times New Roman"/>
          <w:color w:val="333333"/>
          <w:sz w:val="24"/>
          <w:szCs w:val="24"/>
        </w:rPr>
        <w:t xml:space="preserve"> C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C++ </w:t>
      </w:r>
      <w:r w:rsidRPr="00267660">
        <w:rPr>
          <w:rFonts w:ascii="SimSun" w:eastAsia="SimSun" w:hAnsi="SimSun" w:cs="SimSun" w:hint="eastAsia"/>
          <w:color w:val="333333"/>
          <w:sz w:val="24"/>
          <w:szCs w:val="24"/>
        </w:rPr>
        <w:t>那样更少动态化的语言中通常由编译器捕捉的那些问题。因为</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天生就是动态化的，其中一些警告可能并不正确；但假警报应该是相当少见的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捕捉易犯的错误，比如拼写、在赋值之前就使用变量等等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不是完美的。为了好好利用它，我们有时候得：</w:t>
      </w:r>
      <w:r w:rsidRPr="00267660">
        <w:rPr>
          <w:rFonts w:ascii="Trebuchet MS" w:eastAsia="Times New Roman" w:hAnsi="Trebuchet MS" w:cs="Times New Roman"/>
          <w:color w:val="333333"/>
          <w:sz w:val="24"/>
          <w:szCs w:val="24"/>
        </w:rPr>
        <w:t xml:space="preserve">a) </w:t>
      </w:r>
      <w:r w:rsidRPr="00267660">
        <w:rPr>
          <w:rFonts w:ascii="SimSun" w:eastAsia="SimSun" w:hAnsi="SimSun" w:cs="SimSun" w:hint="eastAsia"/>
          <w:color w:val="333333"/>
          <w:sz w:val="24"/>
          <w:szCs w:val="24"/>
        </w:rPr>
        <w:t>针对它来写代码</w:t>
      </w:r>
      <w:r w:rsidRPr="00267660">
        <w:rPr>
          <w:rFonts w:ascii="Trebuchet MS" w:eastAsia="Times New Roman" w:hAnsi="Trebuchet MS" w:cs="Times New Roman"/>
          <w:color w:val="333333"/>
          <w:sz w:val="24"/>
          <w:szCs w:val="24"/>
        </w:rPr>
        <w:t xml:space="preserve"> b) </w:t>
      </w:r>
      <w:r w:rsidRPr="00267660">
        <w:rPr>
          <w:rFonts w:ascii="SimSun" w:eastAsia="SimSun" w:hAnsi="SimSun" w:cs="SimSun" w:hint="eastAsia"/>
          <w:color w:val="333333"/>
          <w:sz w:val="24"/>
          <w:szCs w:val="24"/>
        </w:rPr>
        <w:t>禁用特定警告</w:t>
      </w:r>
      <w:r w:rsidRPr="00267660">
        <w:rPr>
          <w:rFonts w:ascii="Trebuchet MS" w:eastAsia="Times New Roman" w:hAnsi="Trebuchet MS" w:cs="Times New Roman"/>
          <w:color w:val="333333"/>
          <w:sz w:val="24"/>
          <w:szCs w:val="24"/>
        </w:rPr>
        <w:t xml:space="preserve"> c) </w:t>
      </w:r>
      <w:r w:rsidRPr="00267660">
        <w:rPr>
          <w:rFonts w:ascii="SimSun" w:eastAsia="SimSun" w:hAnsi="SimSun" w:cs="SimSun" w:hint="eastAsia"/>
          <w:color w:val="333333"/>
          <w:sz w:val="24"/>
          <w:szCs w:val="24"/>
        </w:rPr>
        <w:t>改进它</w:t>
      </w:r>
      <w:r w:rsidRPr="00267660">
        <w:rPr>
          <w:rFonts w:ascii="Trebuchet MS" w:eastAsia="Times New Roman" w:hAnsi="Trebuchet MS" w:cs="Times New Roman"/>
          <w:color w:val="333333"/>
          <w:sz w:val="24"/>
          <w:szCs w:val="24"/>
        </w:rPr>
        <w:t xml:space="preserve"> d) </w:t>
      </w:r>
      <w:r w:rsidRPr="00267660">
        <w:rPr>
          <w:rFonts w:ascii="SimSun" w:eastAsia="SimSun" w:hAnsi="SimSun" w:cs="SimSun" w:hint="eastAsia"/>
          <w:color w:val="333333"/>
          <w:sz w:val="24"/>
          <w:szCs w:val="24"/>
        </w:rPr>
        <w:t>或者忽略它</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lastRenderedPageBreak/>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确保在代码上执行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你可以设置一个名为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__pychecker__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的模块级别变量来适当禁用某些警告。比如</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__pychecker__ = </w:t>
      </w:r>
      <w:r w:rsidRPr="00267660">
        <w:rPr>
          <w:rFonts w:ascii="Courier New" w:eastAsia="Times New Roman" w:hAnsi="Courier New" w:cs="Courier New"/>
          <w:color w:val="483D8B"/>
          <w:sz w:val="24"/>
          <w:szCs w:val="24"/>
        </w:rPr>
        <w:t>'no-callinit no-classattr'</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3"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用这种方法禁用有个好处：我们可以很容易地找到这些禁用并且重新启用它们</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你可以用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 --help</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来获得</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警告的列表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禁用</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未被使用的变量</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警告可以用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作为未使用变量的标识符，或者给变量名添加</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unused_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前缀。有些情况下无法改变变量名，那你可以在函数开头调用它们一下，比如</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Foo(a, unused_b, unused_c, d=</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 e=</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d, e = (d, e)  </w:t>
      </w:r>
      <w:r w:rsidRPr="00267660">
        <w:rPr>
          <w:rFonts w:ascii="Courier New" w:eastAsia="Times New Roman" w:hAnsi="Courier New" w:cs="Courier New"/>
          <w:i/>
          <w:iCs/>
          <w:color w:val="808080"/>
          <w:sz w:val="24"/>
          <w:szCs w:val="24"/>
        </w:rPr>
        <w:t># silence pychecker</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a</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4"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最理想的是，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会竭尽全力保证这样的</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未使用声明</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是真实的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你可以在</w:t>
      </w:r>
      <w:hyperlink r:id="rId55" w:history="1">
        <w:r w:rsidRPr="00267660">
          <w:rPr>
            <w:rFonts w:ascii="Trebuchet MS" w:eastAsia="Times New Roman" w:hAnsi="Trebuchet MS" w:cs="Times New Roman"/>
            <w:color w:val="CC6633"/>
            <w:sz w:val="24"/>
            <w:szCs w:val="24"/>
            <w:u w:val="single"/>
          </w:rPr>
          <w:t xml:space="preserve">PyChecker </w:t>
        </w:r>
        <w:r w:rsidRPr="00267660">
          <w:rPr>
            <w:rFonts w:ascii="SimSun" w:eastAsia="SimSun" w:hAnsi="SimSun" w:cs="SimSun" w:hint="eastAsia"/>
            <w:color w:val="CC6633"/>
            <w:sz w:val="24"/>
            <w:szCs w:val="24"/>
            <w:u w:val="single"/>
          </w:rPr>
          <w:t>主页</w:t>
        </w:r>
      </w:hyperlink>
      <w:r w:rsidRPr="00267660">
        <w:rPr>
          <w:rFonts w:ascii="SimSun" w:eastAsia="SimSun" w:hAnsi="SimSun" w:cs="SimSun" w:hint="eastAsia"/>
          <w:color w:val="333333"/>
          <w:sz w:val="24"/>
          <w:szCs w:val="24"/>
        </w:rPr>
        <w:t>找到更多相关信息</w:t>
      </w:r>
      <w:r w:rsidRPr="00267660">
        <w:rPr>
          <w:rFonts w:ascii="SimSun" w:eastAsia="SimSun" w:hAnsi="SimSun" w:cs="SimSun"/>
          <w:color w:val="333333"/>
          <w:sz w:val="24"/>
          <w:szCs w:val="24"/>
        </w:rPr>
        <w:t>。</w:t>
      </w:r>
    </w:p>
    <w:bookmarkStart w:id="10" w:name="sPython.PythonStyleGuide_6"/>
    <w:bookmarkEnd w:id="1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"http://www.elias.cn/Python/PythonStyleGuide?action=edit&amp;s=6&amp;auto=y&amp;from=Python.PythonStyleGuide"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1" w:name="toc6"/>
      <w:bookmarkEnd w:id="11"/>
      <w:r w:rsidRPr="00267660">
        <w:rPr>
          <w:rFonts w:ascii="Trebuchet MS" w:eastAsia="Times New Roman" w:hAnsi="Trebuchet MS" w:cs="Times New Roman"/>
          <w:color w:val="59770E"/>
          <w:spacing w:val="-15"/>
          <w:sz w:val="45"/>
          <w:szCs w:val="45"/>
        </w:rPr>
        <w:t>2.2</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导入模块和</w:t>
      </w:r>
      <w:r w:rsidRPr="00267660">
        <w:rPr>
          <w:rFonts w:ascii="SimSun" w:eastAsia="SimSun" w:hAnsi="SimSun" w:cs="SimSun"/>
          <w:color w:val="59770E"/>
          <w:spacing w:val="-15"/>
          <w:sz w:val="45"/>
          <w:szCs w:val="45"/>
        </w:rPr>
        <w:t>包</w:t>
      </w:r>
      <w:bookmarkStart w:id="12" w:name="Module_and_package_imports"/>
      <w:bookmarkEnd w:id="1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在模块与模块之间共享代码的重用机制</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最简单同时也是最常用的共用方法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from foo import *</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from foo import Bar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很恶心而且这会使寻找模块之间的依赖关系变难，从而导致严重的维护问题</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import x</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来导入包和模块。只有在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x</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是一个包（</w:t>
      </w:r>
      <w:r w:rsidRPr="00267660">
        <w:rPr>
          <w:rFonts w:ascii="Trebuchet MS" w:eastAsia="Times New Roman" w:hAnsi="Trebuchet MS" w:cs="Times New Roman"/>
          <w:color w:val="333333"/>
          <w:sz w:val="24"/>
          <w:szCs w:val="24"/>
        </w:rPr>
        <w:t>package</w:t>
      </w:r>
      <w:r w:rsidRPr="00267660">
        <w:rPr>
          <w:rFonts w:ascii="SimSun" w:eastAsia="SimSun" w:hAnsi="SimSun" w:cs="SimSun" w:hint="eastAsia"/>
          <w:color w:val="333333"/>
          <w:sz w:val="24"/>
          <w:szCs w:val="24"/>
        </w:rPr>
        <w:t>），而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是一个模块（</w:t>
      </w:r>
      <w:r w:rsidRPr="00267660">
        <w:rPr>
          <w:rFonts w:ascii="Trebuchet MS" w:eastAsia="Times New Roman" w:hAnsi="Trebuchet MS" w:cs="Times New Roman"/>
          <w:color w:val="333333"/>
          <w:sz w:val="24"/>
          <w:szCs w:val="24"/>
        </w:rPr>
        <w:t>module</w:t>
      </w:r>
      <w:r w:rsidRPr="00267660">
        <w:rPr>
          <w:rFonts w:ascii="SimSun" w:eastAsia="SimSun" w:hAnsi="SimSun" w:cs="SimSun" w:hint="eastAsia"/>
          <w:color w:val="333333"/>
          <w:sz w:val="24"/>
          <w:szCs w:val="24"/>
        </w:rPr>
        <w:t>）的时候才用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from x import 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。这可以让使用者无需说明完整的包前缀就能引用模块。比如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sound.effects.echo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包可以像下面这样导入</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sound.effects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echo</w:t>
      </w:r>
      <w:r w:rsidRPr="00267660">
        <w:rPr>
          <w:rFonts w:ascii="Courier New" w:eastAsia="Times New Roman" w:hAnsi="Courier New" w:cs="Courier New"/>
          <w:color w:val="000000"/>
          <w:sz w:val="24"/>
          <w:szCs w:val="24"/>
        </w:rPr>
        <w:br/>
        <w:t>...</w:t>
      </w:r>
      <w:r w:rsidRPr="00267660">
        <w:rPr>
          <w:rFonts w:ascii="Courier New" w:eastAsia="Times New Roman" w:hAnsi="Courier New" w:cs="Courier New"/>
          <w:color w:val="000000"/>
          <w:sz w:val="24"/>
          <w:szCs w:val="24"/>
        </w:rPr>
        <w:br/>
        <w:t>echo.echofilter(</w:t>
      </w:r>
      <w:r w:rsidRPr="00267660">
        <w:rPr>
          <w:rFonts w:ascii="Courier New" w:eastAsia="Times New Roman" w:hAnsi="Courier New" w:cs="Courier New"/>
          <w:color w:val="008000"/>
          <w:sz w:val="24"/>
          <w:szCs w:val="24"/>
        </w:rPr>
        <w:t>input</w:t>
      </w:r>
      <w:r w:rsidRPr="00267660">
        <w:rPr>
          <w:rFonts w:ascii="Courier New" w:eastAsia="Times New Roman" w:hAnsi="Courier New" w:cs="Courier New"/>
          <w:color w:val="000000"/>
          <w:sz w:val="24"/>
          <w:szCs w:val="24"/>
        </w:rPr>
        <w:t>, output, delay=</w:t>
      </w:r>
      <w:r w:rsidRPr="00267660">
        <w:rPr>
          <w:rFonts w:ascii="Courier New" w:eastAsia="Times New Roman" w:hAnsi="Courier New" w:cs="Courier New"/>
          <w:color w:val="FF4500"/>
          <w:sz w:val="24"/>
          <w:szCs w:val="24"/>
        </w:rPr>
        <w:t>0.7</w:t>
      </w:r>
      <w:r w:rsidRPr="00267660">
        <w:rPr>
          <w:rFonts w:ascii="Courier New" w:eastAsia="Times New Roman" w:hAnsi="Courier New" w:cs="Courier New"/>
          <w:color w:val="000000"/>
          <w:sz w:val="24"/>
          <w:szCs w:val="24"/>
        </w:rPr>
        <w:t>, atten=</w:t>
      </w:r>
      <w:r w:rsidRPr="00267660">
        <w:rPr>
          <w:rFonts w:ascii="Courier New" w:eastAsia="Times New Roman" w:hAnsi="Courier New" w:cs="Courier New"/>
          <w:color w:val="FF4500"/>
          <w:sz w:val="24"/>
          <w:szCs w:val="24"/>
        </w:rPr>
        <w:t>4</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6"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即使模块是在同一个包里，也不要直接导入模块而不给出完整的包名字。这可能导致包被导入多次以及非预期的副作用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例外的情况：</w:t>
      </w:r>
      <w:r w:rsidRPr="00267660">
        <w:rPr>
          <w:rFonts w:ascii="SimSun" w:eastAsia="SimSun" w:hAnsi="SimSun" w:cs="SimSun" w:hint="eastAsia"/>
          <w:b/>
          <w:bCs/>
          <w:color w:val="FF0000"/>
          <w:sz w:val="29"/>
          <w:szCs w:val="29"/>
        </w:rPr>
        <w:t>当且仅当</w:t>
      </w:r>
      <w:r w:rsidRPr="00267660">
        <w:rPr>
          <w:rFonts w:ascii="Trebuchet MS" w:eastAsia="Times New Roman" w:hAnsi="Trebuchet MS" w:cs="Times New Roman"/>
          <w:color w:val="333333"/>
          <w:sz w:val="24"/>
          <w:szCs w:val="24"/>
        </w:rPr>
        <w:t xml:space="preserve"> Bar </w:t>
      </w:r>
      <w:r w:rsidRPr="00267660">
        <w:rPr>
          <w:rFonts w:ascii="SimSun" w:eastAsia="SimSun" w:hAnsi="SimSun" w:cs="SimSun" w:hint="eastAsia"/>
          <w:color w:val="333333"/>
          <w:sz w:val="24"/>
          <w:szCs w:val="24"/>
        </w:rPr>
        <w:t>是</w:t>
      </w:r>
      <w:r w:rsidRPr="00267660">
        <w:rPr>
          <w:rFonts w:ascii="Trebuchet MS" w:eastAsia="Times New Roman" w:hAnsi="Trebuchet MS" w:cs="Times New Roman"/>
          <w:color w:val="333333"/>
          <w:sz w:val="24"/>
          <w:szCs w:val="24"/>
        </w:rPr>
        <w:t xml:space="preserve"> foo </w:t>
      </w:r>
      <w:r w:rsidRPr="00267660">
        <w:rPr>
          <w:rFonts w:ascii="SimSun" w:eastAsia="SimSun" w:hAnsi="SimSun" w:cs="SimSun" w:hint="eastAsia"/>
          <w:color w:val="333333"/>
          <w:sz w:val="24"/>
          <w:szCs w:val="24"/>
        </w:rPr>
        <w:t>中的一个顶级</w:t>
      </w:r>
      <w:r w:rsidRPr="00267660">
        <w:rPr>
          <w:rFonts w:ascii="Trebuchet MS" w:eastAsia="Times New Roman" w:hAnsi="Trebuchet MS" w:cs="Times New Roman"/>
          <w:color w:val="333333"/>
          <w:sz w:val="24"/>
          <w:szCs w:val="24"/>
        </w:rPr>
        <w:t xml:space="preserve"> singleton</w:t>
      </w:r>
      <w:r w:rsidRPr="00267660">
        <w:rPr>
          <w:rFonts w:ascii="SimSun" w:eastAsia="SimSun" w:hAnsi="SimSun" w:cs="SimSun" w:hint="eastAsia"/>
          <w:color w:val="333333"/>
          <w:sz w:val="24"/>
          <w:szCs w:val="24"/>
        </w:rPr>
        <w:t>，并且叫做</w:t>
      </w:r>
      <w:r w:rsidRPr="00267660">
        <w:rPr>
          <w:rFonts w:ascii="Trebuchet MS" w:eastAsia="Times New Roman" w:hAnsi="Trebuchet MS" w:cs="Times New Roman"/>
          <w:color w:val="333333"/>
          <w:sz w:val="24"/>
          <w:szCs w:val="24"/>
        </w:rPr>
        <w:t xml:space="preserve"> foo_Bar </w:t>
      </w:r>
      <w:r w:rsidRPr="00267660">
        <w:rPr>
          <w:rFonts w:ascii="SimSun" w:eastAsia="SimSun" w:hAnsi="SimSun" w:cs="SimSun" w:hint="eastAsia"/>
          <w:color w:val="333333"/>
          <w:sz w:val="24"/>
          <w:szCs w:val="24"/>
        </w:rPr>
        <w:t>是为了描述</w:t>
      </w:r>
      <w:r w:rsidRPr="00267660">
        <w:rPr>
          <w:rFonts w:ascii="Trebuchet MS" w:eastAsia="Times New Roman" w:hAnsi="Trebuchet MS" w:cs="Times New Roman"/>
          <w:color w:val="333333"/>
          <w:sz w:val="24"/>
          <w:szCs w:val="24"/>
        </w:rPr>
        <w:t xml:space="preserve"> Bar </w:t>
      </w:r>
      <w:r w:rsidRPr="00267660">
        <w:rPr>
          <w:rFonts w:ascii="SimSun" w:eastAsia="SimSun" w:hAnsi="SimSun" w:cs="SimSun" w:hint="eastAsia"/>
          <w:color w:val="333333"/>
          <w:sz w:val="24"/>
          <w:szCs w:val="24"/>
        </w:rPr>
        <w:t>与</w:t>
      </w:r>
      <w:r w:rsidRPr="00267660">
        <w:rPr>
          <w:rFonts w:ascii="Trebuchet MS" w:eastAsia="Times New Roman" w:hAnsi="Trebuchet MS" w:cs="Times New Roman"/>
          <w:color w:val="333333"/>
          <w:sz w:val="24"/>
          <w:szCs w:val="24"/>
        </w:rPr>
        <w:t xml:space="preserve"> foo </w:t>
      </w:r>
      <w:r w:rsidRPr="00267660">
        <w:rPr>
          <w:rFonts w:ascii="SimSun" w:eastAsia="SimSun" w:hAnsi="SimSun" w:cs="SimSun" w:hint="eastAsia"/>
          <w:color w:val="333333"/>
          <w:sz w:val="24"/>
          <w:szCs w:val="24"/>
        </w:rPr>
        <w:t>之间的关系，那么才可以用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from foo import Bar as foo_Bar</w:t>
      </w:r>
      <w:r w:rsidRPr="00267660">
        <w:rPr>
          <w:rFonts w:ascii="Trebuchet MS" w:eastAsia="Times New Roman" w:hAnsi="Trebuchet MS" w:cs="Times New Roman"/>
          <w:color w:val="333333"/>
          <w:sz w:val="24"/>
          <w:szCs w:val="24"/>
        </w:rPr>
        <w:t> </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比如，像下面这样是可以的</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soc.logic.models.</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logic </w:t>
      </w:r>
      <w:r w:rsidRPr="00267660">
        <w:rPr>
          <w:rFonts w:ascii="Courier New" w:eastAsia="Times New Roman" w:hAnsi="Courier New" w:cs="Courier New"/>
          <w:b/>
          <w:bCs/>
          <w:color w:val="FF7700"/>
          <w:sz w:val="24"/>
          <w:szCs w:val="24"/>
        </w:rPr>
        <w:t>as</w:t>
      </w:r>
      <w:r w:rsidRPr="00267660">
        <w:rPr>
          <w:rFonts w:ascii="Courier New" w:eastAsia="Times New Roman" w:hAnsi="Courier New" w:cs="Courier New"/>
          <w:color w:val="000000"/>
          <w:sz w:val="24"/>
          <w:szCs w:val="24"/>
        </w:rPr>
        <w:t> user_logic</w:t>
      </w:r>
      <w:r w:rsidRPr="00267660">
        <w:rPr>
          <w:rFonts w:ascii="Courier New" w:eastAsia="Times New Roman" w:hAnsi="Courier New" w:cs="Courier New"/>
          <w:color w:val="000000"/>
          <w:sz w:val="24"/>
          <w:szCs w:val="24"/>
        </w:rPr>
        <w:br/>
        <w:t>...</w:t>
      </w:r>
      <w:r w:rsidRPr="00267660">
        <w:rPr>
          <w:rFonts w:ascii="Courier New" w:eastAsia="Times New Roman" w:hAnsi="Courier New" w:cs="Courier New"/>
          <w:color w:val="000000"/>
          <w:sz w:val="24"/>
          <w:szCs w:val="24"/>
        </w:rPr>
        <w:br/>
        <w:t>user_logic.getForCurrentAccount()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7"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以下写法更受欢迎</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soc.logic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models</w:t>
      </w:r>
      <w:r w:rsidRPr="00267660">
        <w:rPr>
          <w:rFonts w:ascii="Courier New" w:eastAsia="Times New Roman" w:hAnsi="Courier New" w:cs="Courier New"/>
          <w:color w:val="000000"/>
          <w:sz w:val="24"/>
          <w:szCs w:val="24"/>
        </w:rPr>
        <w:b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soc.logic.models.</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br/>
        <w:t>...</w:t>
      </w:r>
      <w:r w:rsidRPr="00267660">
        <w:rPr>
          <w:rFonts w:ascii="Courier New" w:eastAsia="Times New Roman" w:hAnsi="Courier New" w:cs="Courier New"/>
          <w:color w:val="000000"/>
          <w:sz w:val="24"/>
          <w:szCs w:val="24"/>
        </w:rPr>
        <w:br/>
        <w:t>models.logic.</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t>.logic.getForCurrentAccount()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8" w:history="1">
        <w:r w:rsidRPr="00267660">
          <w:rPr>
            <w:rFonts w:ascii="Trebuchet MS" w:eastAsia="Times New Roman" w:hAnsi="Trebuchet MS" w:cs="Times New Roman"/>
            <w:color w:val="CC6633"/>
            <w:sz w:val="20"/>
            <w:szCs w:val="20"/>
            <w:u w:val="single"/>
          </w:rPr>
          <w:t>[Get Code]</w:t>
        </w:r>
      </w:hyperlink>
    </w:p>
    <w:bookmarkStart w:id="13" w:name="sPython.PythonStyleGuide_7"/>
    <w:bookmarkEnd w:id="1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"http://www.elias.cn/Python/PythonStyleGuide?action=edit&amp;s=7&amp;auto=y&amp;from=Python.PythonStyleGuide"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4" w:name="toc7"/>
      <w:bookmarkEnd w:id="14"/>
      <w:r w:rsidRPr="00267660">
        <w:rPr>
          <w:rFonts w:ascii="Trebuchet MS" w:eastAsia="Times New Roman" w:hAnsi="Trebuchet MS" w:cs="Times New Roman"/>
          <w:color w:val="59770E"/>
          <w:spacing w:val="-15"/>
          <w:sz w:val="45"/>
          <w:szCs w:val="45"/>
        </w:rPr>
        <w:t>2.3</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完整路径导</w:t>
      </w:r>
      <w:r w:rsidRPr="00267660">
        <w:rPr>
          <w:rFonts w:ascii="SimSun" w:eastAsia="SimSun" w:hAnsi="SimSun" w:cs="SimSun"/>
          <w:color w:val="59770E"/>
          <w:spacing w:val="-15"/>
          <w:sz w:val="45"/>
          <w:szCs w:val="45"/>
        </w:rPr>
        <w:t>入</w:t>
      </w:r>
      <w:bookmarkStart w:id="15" w:name="Packages"/>
      <w:bookmarkEnd w:id="15"/>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每个模块都通过模块的完整路径位置导入和引用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避免模块名字之间的冲突，而且查找模块更容易</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部署代码会麻烦一些，因为你必须重现整个包的分层结构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所有新代码都应该使用他们的包名字来引用模块。不要为了从其他目录导入模块而修改</w:t>
      </w:r>
      <w:r w:rsidRPr="00267660">
        <w:rPr>
          <w:rFonts w:ascii="Trebuchet MS" w:eastAsia="Times New Roman" w:hAnsi="Trebuchet MS" w:cs="Times New Roman"/>
          <w:color w:val="0000FF"/>
          <w:sz w:val="24"/>
          <w:szCs w:val="24"/>
        </w:rPr>
        <w:t>sys.path</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PATHONPATH</w:t>
      </w:r>
      <w:r w:rsidRPr="00267660">
        <w:rPr>
          <w:rFonts w:ascii="SimSun" w:eastAsia="SimSun" w:hAnsi="SimSun" w:cs="SimSun" w:hint="eastAsia"/>
          <w:color w:val="333333"/>
          <w:sz w:val="24"/>
          <w:szCs w:val="24"/>
        </w:rPr>
        <w:t>。（可能有些情况下仍然需要修改路径，但只要可能的话就应该避免这样做。</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应该像下面这样导入</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使用完整名字引用：</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soc.</w:t>
      </w:r>
      <w:r w:rsidRPr="00267660">
        <w:rPr>
          <w:rFonts w:ascii="Courier New" w:eastAsia="Times New Roman" w:hAnsi="Courier New" w:cs="Courier New"/>
          <w:color w:val="DC143C"/>
          <w:sz w:val="24"/>
          <w:szCs w:val="24"/>
        </w:rPr>
        <w:t>logging</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仅使用模块名字引用：</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soc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logging</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59"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有些包名字可能和常用的本地变量名是一样的。在这种情况下为了避免混乱，先导入包然后清晰地单独导入模块有时候也是有意义的。结果看起来像这样</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soc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models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soc.models.</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t> = models.</w:t>
      </w:r>
      <w:r w:rsidRPr="00267660">
        <w:rPr>
          <w:rFonts w:ascii="Courier New" w:eastAsia="Times New Roman" w:hAnsi="Courier New" w:cs="Courier New"/>
          <w:color w:val="DC143C"/>
          <w:sz w:val="24"/>
          <w:szCs w:val="24"/>
        </w:rPr>
        <w:t>user</w:t>
      </w:r>
      <w:r w:rsidRPr="00267660">
        <w:rPr>
          <w:rFonts w:ascii="Courier New" w:eastAsia="Times New Roman" w:hAnsi="Courier New" w:cs="Courier New"/>
          <w:color w:val="000000"/>
          <w:sz w:val="24"/>
          <w:szCs w:val="24"/>
        </w:rPr>
        <w:t>.User()</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0"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在创建时就避免易引发混乱的模块命名可能是最佳方案，但有时选择直观的模块名字（比如上面例子中</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soc.models</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中的那些模块）</w:t>
      </w:r>
      <w:r w:rsidRPr="00267660">
        <w:rPr>
          <w:rFonts w:ascii="SimSun" w:eastAsia="SimSun" w:hAnsi="SimSun" w:cs="SimSun" w:hint="eastAsia"/>
          <w:b/>
          <w:bCs/>
          <w:color w:val="FF0000"/>
          <w:sz w:val="29"/>
          <w:szCs w:val="29"/>
        </w:rPr>
        <w:t>会</w:t>
      </w:r>
      <w:r w:rsidRPr="00267660">
        <w:rPr>
          <w:rFonts w:ascii="SimSun" w:eastAsia="SimSun" w:hAnsi="SimSun" w:cs="SimSun" w:hint="eastAsia"/>
          <w:color w:val="333333"/>
          <w:sz w:val="24"/>
          <w:szCs w:val="24"/>
        </w:rPr>
        <w:t>导致需要像上面这样做</w:t>
      </w:r>
      <w:r w:rsidRPr="00267660">
        <w:rPr>
          <w:rFonts w:ascii="Trebuchet MS" w:eastAsia="Times New Roman" w:hAnsi="Trebuchet MS" w:cs="Times New Roman"/>
          <w:color w:val="333333"/>
          <w:sz w:val="24"/>
          <w:szCs w:val="24"/>
        </w:rPr>
        <w:t xml:space="preserve"> workaround </w:t>
      </w:r>
      <w:r w:rsidRPr="00267660">
        <w:rPr>
          <w:rFonts w:ascii="SimSun" w:eastAsia="SimSun" w:hAnsi="SimSun" w:cs="SimSun"/>
          <w:color w:val="333333"/>
          <w:sz w:val="24"/>
          <w:szCs w:val="24"/>
        </w:rPr>
        <w:t>。</w:t>
      </w:r>
    </w:p>
    <w:bookmarkStart w:id="16" w:name="sPython.PythonStyleGuide_8"/>
    <w:bookmarkEnd w:id="1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"http://www.elias.cn/Python/PythonStyleGuide?action=edit&amp;s=8&amp;auto=y&amp;from=Python.PythonStyleGuide"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7" w:name="toc8"/>
      <w:bookmarkEnd w:id="17"/>
      <w:r w:rsidRPr="00267660">
        <w:rPr>
          <w:rFonts w:ascii="Trebuchet MS" w:eastAsia="Times New Roman" w:hAnsi="Trebuchet MS" w:cs="Times New Roman"/>
          <w:color w:val="59770E"/>
          <w:spacing w:val="-15"/>
          <w:sz w:val="45"/>
          <w:szCs w:val="45"/>
        </w:rPr>
        <w:t>2.4</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异常处</w:t>
      </w:r>
      <w:r w:rsidRPr="00267660">
        <w:rPr>
          <w:rFonts w:ascii="SimSun" w:eastAsia="SimSun" w:hAnsi="SimSun" w:cs="SimSun"/>
          <w:color w:val="59770E"/>
          <w:spacing w:val="-15"/>
          <w:sz w:val="45"/>
          <w:szCs w:val="45"/>
        </w:rPr>
        <w:t>理</w:t>
      </w:r>
      <w:bookmarkStart w:id="18" w:name="Exceptions"/>
      <w:bookmarkEnd w:id="1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异常处理指的是为处理错误及其他异常状况而打破代码块的正常控制流</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正常操作代码的控制流不会被错误处理代码弄乱。也可以在特定情况发生时让控制流跳过多个步骤，比如一步就从</w:t>
      </w:r>
      <w:r w:rsidRPr="00267660">
        <w:rPr>
          <w:rFonts w:ascii="Trebuchet MS" w:eastAsia="Times New Roman" w:hAnsi="Trebuchet MS" w:cs="Times New Roman"/>
          <w:color w:val="333333"/>
          <w:sz w:val="24"/>
          <w:szCs w:val="24"/>
        </w:rPr>
        <w:t xml:space="preserve"> N </w:t>
      </w:r>
      <w:r w:rsidRPr="00267660">
        <w:rPr>
          <w:rFonts w:ascii="SimSun" w:eastAsia="SimSun" w:hAnsi="SimSun" w:cs="SimSun" w:hint="eastAsia"/>
          <w:color w:val="333333"/>
          <w:sz w:val="24"/>
          <w:szCs w:val="24"/>
        </w:rPr>
        <w:t>层嵌套函数（</w:t>
      </w:r>
      <w:r w:rsidRPr="00267660">
        <w:rPr>
          <w:rFonts w:ascii="Trebuchet MS" w:eastAsia="Times New Roman" w:hAnsi="Trebuchet MS" w:cs="Times New Roman"/>
          <w:color w:val="333333"/>
          <w:sz w:val="24"/>
          <w:szCs w:val="24"/>
        </w:rPr>
        <w:t>nested functions</w:t>
      </w:r>
      <w:r w:rsidRPr="00267660">
        <w:rPr>
          <w:rFonts w:ascii="SimSun" w:eastAsia="SimSun" w:hAnsi="SimSun" w:cs="SimSun" w:hint="eastAsia"/>
          <w:color w:val="333333"/>
          <w:sz w:val="24"/>
          <w:szCs w:val="24"/>
        </w:rPr>
        <w:t>）中返回，而不必继续把错误代码一步步执行到底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可能使控制流变得难以理解，以及在做函数库调用时容易忽略一些错误情况</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异常处理是很</w:t>
      </w:r>
      <w:r w:rsidRPr="00267660">
        <w:rPr>
          <w:rFonts w:ascii="Trebuchet MS" w:eastAsia="Times New Roman" w:hAnsi="Trebuchet MS" w:cs="Times New Roman"/>
          <w:color w:val="333333"/>
          <w:sz w:val="24"/>
          <w:szCs w:val="24"/>
        </w:rPr>
        <w:t xml:space="preserve"> Pythonic </w:t>
      </w:r>
      <w:r w:rsidRPr="00267660">
        <w:rPr>
          <w:rFonts w:ascii="SimSun" w:eastAsia="SimSun" w:hAnsi="SimSun" w:cs="SimSun" w:hint="eastAsia"/>
          <w:color w:val="333333"/>
          <w:sz w:val="24"/>
          <w:szCs w:val="24"/>
        </w:rPr>
        <w:t>的，因此我们当然同意用它，但只是在符合以下特定条件时</w:t>
      </w:r>
      <w:r w:rsidRPr="00267660">
        <w:rPr>
          <w:rFonts w:ascii="SimSun" w:eastAsia="SimSun" w:hAnsi="SimSun" w:cs="SimSun"/>
          <w:color w:val="333333"/>
          <w:sz w:val="24"/>
          <w:szCs w:val="24"/>
        </w:rPr>
        <w:t>：</w:t>
      </w:r>
    </w:p>
    <w:p w:rsidR="00267660" w:rsidRPr="00267660" w:rsidRDefault="00267660" w:rsidP="00267660">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要像这样抛出异常：</w:t>
      </w:r>
      <w:r w:rsidRPr="00267660">
        <w:rPr>
          <w:rFonts w:ascii="Trebuchet MS" w:eastAsia="Times New Roman" w:hAnsi="Trebuchet MS" w:cs="Times New Roman"/>
          <w:color w:val="0000FF"/>
          <w:sz w:val="24"/>
          <w:szCs w:val="24"/>
        </w:rPr>
        <w:t>raise</w:t>
      </w:r>
      <w:r w:rsidRPr="00267660">
        <w:rPr>
          <w:rFonts w:ascii="Trebuchet MS" w:eastAsia="Times New Roman" w:hAnsi="Trebuchet MS" w:cs="Times New Roman"/>
          <w:sz w:val="24"/>
          <w:szCs w:val="24"/>
        </w:rPr>
        <w:t> </w:t>
      </w:r>
      <w:r w:rsidRPr="00267660">
        <w:rPr>
          <w:rFonts w:ascii="Trebuchet MS" w:eastAsia="Times New Roman" w:hAnsi="Trebuchet MS" w:cs="Times New Roman"/>
          <w:color w:val="0000FF"/>
          <w:sz w:val="24"/>
          <w:szCs w:val="24"/>
        </w:rPr>
        <w:t>MyException("Error message")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raise</w:t>
      </w:r>
      <w:r w:rsidRPr="00267660">
        <w:rPr>
          <w:rFonts w:ascii="Trebuchet MS" w:eastAsia="Times New Roman" w:hAnsi="Trebuchet MS" w:cs="Times New Roman"/>
          <w:sz w:val="24"/>
          <w:szCs w:val="24"/>
        </w:rPr>
        <w:t> </w:t>
      </w:r>
      <w:r w:rsidRPr="00267660">
        <w:rPr>
          <w:rFonts w:ascii="Trebuchet MS" w:eastAsia="Times New Roman" w:hAnsi="Trebuchet MS" w:cs="Times New Roman"/>
          <w:color w:val="0000FF"/>
          <w:sz w:val="24"/>
          <w:szCs w:val="24"/>
        </w:rPr>
        <w:t>MyException</w:t>
      </w:r>
      <w:r w:rsidRPr="00267660">
        <w:rPr>
          <w:rFonts w:ascii="SimSun" w:eastAsia="SimSun" w:hAnsi="SimSun" w:cs="SimSun" w:hint="eastAsia"/>
          <w:color w:val="333333"/>
          <w:sz w:val="24"/>
          <w:szCs w:val="24"/>
        </w:rPr>
        <w:t>，而不要用双参数的形式（</w:t>
      </w:r>
      <w:r w:rsidRPr="00267660">
        <w:rPr>
          <w:rFonts w:ascii="Trebuchet MS" w:eastAsia="Times New Roman" w:hAnsi="Trebuchet MS" w:cs="Times New Roman"/>
          <w:color w:val="0000FF"/>
          <w:sz w:val="24"/>
          <w:szCs w:val="24"/>
        </w:rPr>
        <w:t>raise</w:t>
      </w:r>
      <w:r w:rsidRPr="00267660">
        <w:rPr>
          <w:rFonts w:ascii="Trebuchet MS" w:eastAsia="Times New Roman" w:hAnsi="Trebuchet MS" w:cs="Times New Roman"/>
          <w:sz w:val="24"/>
          <w:szCs w:val="24"/>
        </w:rPr>
        <w:t> </w:t>
      </w:r>
      <w:r w:rsidRPr="00267660">
        <w:rPr>
          <w:rFonts w:ascii="Trebuchet MS" w:eastAsia="Times New Roman" w:hAnsi="Trebuchet MS" w:cs="Times New Roman"/>
          <w:color w:val="0000FF"/>
          <w:sz w:val="24"/>
          <w:szCs w:val="24"/>
        </w:rPr>
        <w:t>MyException, "Error message"</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已废弃的基于字符串的异常（</w:t>
      </w:r>
      <w:r w:rsidRPr="00267660">
        <w:rPr>
          <w:rFonts w:ascii="Trebuchet MS" w:eastAsia="Times New Roman" w:hAnsi="Trebuchet MS" w:cs="Times New Roman"/>
          <w:color w:val="0000FF"/>
          <w:sz w:val="24"/>
          <w:szCs w:val="24"/>
        </w:rPr>
        <w:t>raise "Error message"</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p w:rsidR="00267660" w:rsidRPr="00267660" w:rsidRDefault="00267660" w:rsidP="00267660">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模块和包应该定义自己的特定领域的基础异常类，而且这个类应该继承自内置的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Exception</w:t>
      </w:r>
      <w:r w:rsidRPr="00267660">
        <w:rPr>
          <w:rFonts w:ascii="SimSun" w:eastAsia="SimSun" w:hAnsi="SimSun" w:cs="SimSun" w:hint="eastAsia"/>
          <w:color w:val="333333"/>
          <w:sz w:val="24"/>
          <w:szCs w:val="24"/>
        </w:rPr>
        <w:t>类。这种用于一个模块的基础异常应该命名为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Error</w:t>
      </w:r>
      <w:r w:rsidRPr="00267660">
        <w:rPr>
          <w:rFonts w:ascii="SimSun" w:eastAsia="SimSun" w:hAnsi="SimSun" w:cs="SimSun"/>
          <w:color w:val="333333"/>
          <w:sz w:val="24"/>
          <w:szCs w:val="24"/>
        </w:rPr>
        <w:t>。</w:t>
      </w:r>
    </w:p>
    <w:p w:rsidR="00267660" w:rsidRPr="00267660" w:rsidRDefault="00267660" w:rsidP="00267660">
      <w:pPr>
        <w:shd w:val="clear" w:color="auto" w:fill="F1F0ED"/>
        <w:spacing w:before="100" w:beforeAutospacing="1" w:after="100" w:afterAutospacing="1" w:line="240" w:lineRule="auto"/>
        <w:ind w:left="720"/>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Error(</w:t>
      </w:r>
      <w:r w:rsidRPr="00267660">
        <w:rPr>
          <w:rFonts w:ascii="Courier New" w:eastAsia="Times New Roman" w:hAnsi="Courier New" w:cs="Courier New"/>
          <w:color w:val="008000"/>
          <w:sz w:val="24"/>
          <w:szCs w:val="24"/>
        </w:rPr>
        <w:t>Exception</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"""Base exception for all exceptions raised in module Foo."""</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p>
    <w:p w:rsidR="00267660" w:rsidRPr="00267660" w:rsidRDefault="00267660" w:rsidP="00267660">
      <w:pPr>
        <w:shd w:val="clear" w:color="auto" w:fill="FFFFFF"/>
        <w:spacing w:before="100" w:beforeAutospacing="1" w:after="100" w:afterAutospacing="1" w:line="360" w:lineRule="atLeast"/>
        <w:ind w:left="720"/>
        <w:jc w:val="right"/>
        <w:rPr>
          <w:rFonts w:ascii="Trebuchet MS" w:eastAsia="Times New Roman" w:hAnsi="Trebuchet MS" w:cs="Times New Roman"/>
          <w:color w:val="333333"/>
          <w:sz w:val="20"/>
          <w:szCs w:val="20"/>
        </w:rPr>
      </w:pPr>
      <w:hyperlink r:id="rId6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永远不要直接捕获所有异常，也即</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语句，或者捕获</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Exception</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StandardError</w:t>
      </w:r>
      <w:r w:rsidRPr="00267660">
        <w:rPr>
          <w:rFonts w:ascii="SimSun" w:eastAsia="SimSun" w:hAnsi="SimSun" w:cs="SimSun" w:hint="eastAsia"/>
          <w:color w:val="333333"/>
          <w:sz w:val="24"/>
          <w:szCs w:val="24"/>
        </w:rPr>
        <w:t>，除非你会把异常重新抛出或者是在你线程最外层的代码块中（而且你会打印一个出错信息）。在这种意义上来讲，</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是很健壮的，因为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会真正捕获包括</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语法错误在内的所有东西。使用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很容易会掩盖真正的</w:t>
      </w:r>
      <w:r w:rsidRPr="00267660">
        <w:rPr>
          <w:rFonts w:ascii="Trebuchet MS" w:eastAsia="Times New Roman" w:hAnsi="Trebuchet MS" w:cs="Times New Roman"/>
          <w:color w:val="333333"/>
          <w:sz w:val="24"/>
          <w:szCs w:val="24"/>
        </w:rPr>
        <w:t xml:space="preserve"> Bug </w:t>
      </w:r>
      <w:r w:rsidRPr="00267660">
        <w:rPr>
          <w:rFonts w:ascii="SimSun" w:eastAsia="SimSun" w:hAnsi="SimSun" w:cs="SimSun"/>
          <w:color w:val="333333"/>
          <w:sz w:val="24"/>
          <w:szCs w:val="24"/>
        </w:rPr>
        <w:t>。</w:t>
      </w:r>
    </w:p>
    <w:p w:rsidR="00267660" w:rsidRPr="00267660" w:rsidRDefault="00267660" w:rsidP="00267660">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try/except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块中使代码量最小化。</w:t>
      </w:r>
      <w:r w:rsidRPr="00267660">
        <w:rPr>
          <w:rFonts w:ascii="Trebuchet MS" w:eastAsia="Times New Roman" w:hAnsi="Trebuchet MS" w:cs="Times New Roman"/>
          <w:color w:val="0000FF"/>
          <w:sz w:val="24"/>
          <w:szCs w:val="24"/>
        </w:rPr>
        <w:t>try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里头的内容越多，就更有可能出现你原先并未预期会抛出异常的代码抛出异常的情况。在这种情况下，</w:t>
      </w:r>
      <w:r w:rsidRPr="00267660">
        <w:rPr>
          <w:rFonts w:ascii="Trebuchet MS" w:eastAsia="Times New Roman" w:hAnsi="Trebuchet MS" w:cs="Times New Roman"/>
          <w:color w:val="0000FF"/>
          <w:sz w:val="24"/>
          <w:szCs w:val="24"/>
        </w:rPr>
        <w:t>try/except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代码块就隐藏了真正的错误</w:t>
      </w:r>
      <w:r w:rsidRPr="00267660">
        <w:rPr>
          <w:rFonts w:ascii="SimSun" w:eastAsia="SimSun" w:hAnsi="SimSun" w:cs="SimSun"/>
          <w:color w:val="333333"/>
          <w:sz w:val="24"/>
          <w:szCs w:val="24"/>
        </w:rPr>
        <w:t>。</w:t>
      </w:r>
    </w:p>
    <w:p w:rsidR="00267660" w:rsidRPr="00267660" w:rsidRDefault="00267660" w:rsidP="00267660">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finally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子句执行一段代码而无论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try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语句块是否会抛出异常。这在做清除工作的时候经常是很有用的，比如关闭文件</w:t>
      </w:r>
      <w:r w:rsidRPr="00267660">
        <w:rPr>
          <w:rFonts w:ascii="SimSun" w:eastAsia="SimSun" w:hAnsi="SimSun" w:cs="SimSun"/>
          <w:color w:val="333333"/>
          <w:sz w:val="24"/>
          <w:szCs w:val="24"/>
        </w:rPr>
        <w:t>。</w:t>
      </w:r>
    </w:p>
    <w:bookmarkStart w:id="19" w:name="sPython.PythonStyleGuide_9"/>
    <w:bookmarkEnd w:id="19"/>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"http://www.elias.cn/Python/PythonStyleGuide?action=edit&amp;s=9&amp;auto=y&amp;from=Python.PythonStyleGuide"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20" w:name="toc9"/>
      <w:bookmarkEnd w:id="20"/>
      <w:r w:rsidRPr="00267660">
        <w:rPr>
          <w:rFonts w:ascii="Trebuchet MS" w:eastAsia="Times New Roman" w:hAnsi="Trebuchet MS" w:cs="Times New Roman"/>
          <w:color w:val="59770E"/>
          <w:spacing w:val="-15"/>
          <w:sz w:val="45"/>
          <w:szCs w:val="45"/>
        </w:rPr>
        <w:t>2.5</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全局变</w:t>
      </w:r>
      <w:r w:rsidRPr="00267660">
        <w:rPr>
          <w:rFonts w:ascii="SimSun" w:eastAsia="SimSun" w:hAnsi="SimSun" w:cs="SimSun"/>
          <w:color w:val="59770E"/>
          <w:spacing w:val="-15"/>
          <w:sz w:val="45"/>
          <w:szCs w:val="45"/>
        </w:rPr>
        <w:t>量</w:t>
      </w:r>
      <w:bookmarkStart w:id="21" w:name="Global_variables"/>
      <w:bookmarkEnd w:id="21"/>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在模块级别声明的变量</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有时很有用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有可能在导入时改变模块的行为，因为在模块被导入时完成了模块级别变量的赋值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推荐使用类变量而避免使用全局变量。以下是一些例外情况</w:t>
      </w:r>
      <w:r w:rsidRPr="00267660">
        <w:rPr>
          <w:rFonts w:ascii="SimSun" w:eastAsia="SimSun" w:hAnsi="SimSun" w:cs="SimSun"/>
          <w:color w:val="333333"/>
          <w:sz w:val="24"/>
          <w:szCs w:val="24"/>
        </w:rPr>
        <w:t>：</w:t>
      </w:r>
    </w:p>
    <w:p w:rsidR="00267660" w:rsidRPr="00267660" w:rsidRDefault="00267660" w:rsidP="00267660">
      <w:pPr>
        <w:numPr>
          <w:ilvl w:val="0"/>
          <w:numId w:val="4"/>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作为脚本中的默认选项</w:t>
      </w:r>
      <w:r w:rsidRPr="00267660">
        <w:rPr>
          <w:rFonts w:ascii="SimSun" w:eastAsia="SimSun" w:hAnsi="SimSun" w:cs="SimSun"/>
          <w:color w:val="333333"/>
          <w:sz w:val="24"/>
          <w:szCs w:val="24"/>
        </w:rPr>
        <w:t>。</w:t>
      </w:r>
    </w:p>
    <w:p w:rsidR="00267660" w:rsidRPr="00267660" w:rsidRDefault="00267660" w:rsidP="00267660">
      <w:pPr>
        <w:numPr>
          <w:ilvl w:val="0"/>
          <w:numId w:val="4"/>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模块级别常量，例如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PI = 3.14159</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。常量名应该全部使用大写字母并用下划线分隔，参考下文</w:t>
      </w:r>
      <w:hyperlink r:id="rId62" w:anchor="Naming" w:history="1">
        <w:r w:rsidRPr="00267660">
          <w:rPr>
            <w:rFonts w:ascii="SimSun" w:eastAsia="SimSun" w:hAnsi="SimSun" w:cs="SimSun" w:hint="eastAsia"/>
            <w:color w:val="CC6633"/>
            <w:sz w:val="24"/>
            <w:szCs w:val="24"/>
            <w:u w:val="single"/>
          </w:rPr>
          <w:t>命名</w:t>
        </w:r>
      </w:hyperlink>
      <w:r w:rsidRPr="00267660">
        <w:rPr>
          <w:rFonts w:ascii="SimSun" w:eastAsia="SimSun" w:hAnsi="SimSun" w:cs="SimSun" w:hint="eastAsia"/>
          <w:color w:val="333333"/>
          <w:sz w:val="24"/>
          <w:szCs w:val="24"/>
        </w:rPr>
        <w:t>章节</w:t>
      </w:r>
      <w:r w:rsidRPr="00267660">
        <w:rPr>
          <w:rFonts w:ascii="SimSun" w:eastAsia="SimSun" w:hAnsi="SimSun" w:cs="SimSun"/>
          <w:color w:val="333333"/>
          <w:sz w:val="24"/>
          <w:szCs w:val="24"/>
        </w:rPr>
        <w:t>。</w:t>
      </w:r>
    </w:p>
    <w:p w:rsidR="00267660" w:rsidRPr="00267660" w:rsidRDefault="00267660" w:rsidP="00267660">
      <w:pPr>
        <w:numPr>
          <w:ilvl w:val="0"/>
          <w:numId w:val="4"/>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有时全局变量对缓存函数返回值或其他需要的运算结果会是挺有用的</w:t>
      </w:r>
      <w:r w:rsidRPr="00267660">
        <w:rPr>
          <w:rFonts w:ascii="SimSun" w:eastAsia="SimSun" w:hAnsi="SimSun" w:cs="SimSun"/>
          <w:color w:val="333333"/>
          <w:sz w:val="24"/>
          <w:szCs w:val="24"/>
        </w:rPr>
        <w:t>。</w:t>
      </w:r>
    </w:p>
    <w:p w:rsidR="00267660" w:rsidRPr="00267660" w:rsidRDefault="00267660" w:rsidP="00267660">
      <w:pPr>
        <w:numPr>
          <w:ilvl w:val="0"/>
          <w:numId w:val="4"/>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在需要的时候，全局变量应该被用作模块的内部变量，并通过公开的模块级函数来访问。参考下文</w:t>
      </w:r>
      <w:hyperlink r:id="rId63" w:history="1">
        <w:r w:rsidRPr="00267660">
          <w:rPr>
            <w:rFonts w:ascii="SimSun" w:eastAsia="SimSun" w:hAnsi="SimSun" w:cs="SimSun" w:hint="eastAsia"/>
            <w:color w:val="CC6633"/>
            <w:sz w:val="24"/>
            <w:szCs w:val="24"/>
            <w:u w:val="single"/>
          </w:rPr>
          <w:t>命名</w:t>
        </w:r>
      </w:hyperlink>
      <w:hyperlink r:id="rId64" w:history="1">
        <w:r w:rsidRPr="00267660">
          <w:rPr>
            <w:rFonts w:ascii="Trebuchet MS" w:eastAsia="Times New Roman" w:hAnsi="Trebuchet MS" w:cs="Times New Roman"/>
            <w:b/>
            <w:bCs/>
            <w:color w:val="CC6633"/>
            <w:sz w:val="20"/>
            <w:szCs w:val="20"/>
            <w:u w:val="single"/>
          </w:rPr>
          <w:t>?</w:t>
        </w:r>
      </w:hyperlink>
      <w:r w:rsidRPr="00267660">
        <w:rPr>
          <w:rFonts w:ascii="SimSun" w:eastAsia="SimSun" w:hAnsi="SimSun" w:cs="SimSun" w:hint="eastAsia"/>
          <w:color w:val="333333"/>
          <w:sz w:val="24"/>
          <w:szCs w:val="24"/>
        </w:rPr>
        <w:t>章节</w:t>
      </w:r>
      <w:r w:rsidRPr="00267660">
        <w:rPr>
          <w:rFonts w:ascii="SimSun" w:eastAsia="SimSun" w:hAnsi="SimSun" w:cs="SimSun"/>
          <w:color w:val="333333"/>
          <w:sz w:val="24"/>
          <w:szCs w:val="24"/>
        </w:rPr>
        <w:t>。</w:t>
      </w:r>
    </w:p>
    <w:bookmarkStart w:id="22" w:name="sPython.PythonStyleGuide_10"/>
    <w:bookmarkEnd w:id="22"/>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"http://www.elias.cn/Python/PythonStyleGuide?action=edit&amp;s=10&amp;auto=y&amp;from=Python.PythonStyleGuide"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23" w:name="toc10"/>
      <w:bookmarkEnd w:id="23"/>
      <w:r w:rsidRPr="00267660">
        <w:rPr>
          <w:rFonts w:ascii="Trebuchet MS" w:eastAsia="Times New Roman" w:hAnsi="Trebuchet MS" w:cs="Times New Roman"/>
          <w:color w:val="59770E"/>
          <w:spacing w:val="-15"/>
          <w:sz w:val="45"/>
          <w:szCs w:val="45"/>
        </w:rPr>
        <w:t>2.6</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内嵌</w:t>
      </w:r>
      <w:r w:rsidRPr="00267660">
        <w:rPr>
          <w:rFonts w:ascii="Trebuchet MS" w:eastAsia="Times New Roman" w:hAnsi="Trebuchet MS" w:cs="Times New Roman"/>
          <w:color w:val="59770E"/>
          <w:spacing w:val="-15"/>
          <w:sz w:val="45"/>
          <w:szCs w:val="45"/>
        </w:rPr>
        <w:t>/</w:t>
      </w:r>
      <w:r w:rsidRPr="00267660">
        <w:rPr>
          <w:rFonts w:ascii="SimSun" w:eastAsia="SimSun" w:hAnsi="SimSun" w:cs="SimSun" w:hint="eastAsia"/>
          <w:color w:val="59770E"/>
          <w:spacing w:val="-15"/>
          <w:sz w:val="45"/>
          <w:szCs w:val="45"/>
        </w:rPr>
        <w:t>本地</w:t>
      </w:r>
      <w:r w:rsidRPr="00267660">
        <w:rPr>
          <w:rFonts w:ascii="Trebuchet MS" w:eastAsia="Times New Roman" w:hAnsi="Trebuchet MS" w:cs="Times New Roman"/>
          <w:color w:val="59770E"/>
          <w:spacing w:val="-15"/>
          <w:sz w:val="45"/>
          <w:szCs w:val="45"/>
        </w:rPr>
        <w:t>/</w:t>
      </w:r>
      <w:r w:rsidRPr="00267660">
        <w:rPr>
          <w:rFonts w:ascii="SimSun" w:eastAsia="SimSun" w:hAnsi="SimSun" w:cs="SimSun" w:hint="eastAsia"/>
          <w:color w:val="59770E"/>
          <w:spacing w:val="-15"/>
          <w:sz w:val="45"/>
          <w:szCs w:val="45"/>
        </w:rPr>
        <w:t>内部类和函</w:t>
      </w:r>
      <w:r w:rsidRPr="00267660">
        <w:rPr>
          <w:rFonts w:ascii="SimSun" w:eastAsia="SimSun" w:hAnsi="SimSun" w:cs="SimSun"/>
          <w:color w:val="59770E"/>
          <w:spacing w:val="-15"/>
          <w:sz w:val="45"/>
          <w:szCs w:val="45"/>
        </w:rPr>
        <w:t>数</w:t>
      </w:r>
      <w:bookmarkStart w:id="24" w:name="Nested_Local_Inner_Classes_and_Functions"/>
      <w:bookmarkEnd w:id="24"/>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类可以定义在函数或另一个类的内部。函数可以定义在另一个函数的内部。内嵌函数可以只读访问定义在外部作用域中的变量</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lastRenderedPageBreak/>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允许定义只用于一个非常有限的作用域内部的工具类和工具函数，实在太方便了（</w:t>
      </w:r>
      <w:r w:rsidRPr="00267660">
        <w:rPr>
          <w:rFonts w:ascii="Trebuchet MS" w:eastAsia="Times New Roman" w:hAnsi="Trebuchet MS" w:cs="Times New Roman"/>
          <w:color w:val="333333"/>
          <w:sz w:val="24"/>
          <w:szCs w:val="24"/>
        </w:rPr>
        <w:t>ADT-y</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内嵌的本地类实例无法被序列化导出（</w:t>
      </w:r>
      <w:r w:rsidRPr="00267660">
        <w:rPr>
          <w:rFonts w:ascii="Trebuchet MS" w:eastAsia="Times New Roman" w:hAnsi="Trebuchet MS" w:cs="Times New Roman"/>
          <w:color w:val="333333"/>
          <w:sz w:val="24"/>
          <w:szCs w:val="24"/>
        </w:rPr>
        <w:t>pickle</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挺好的，用吧</w:t>
      </w:r>
      <w:r w:rsidRPr="00267660">
        <w:rPr>
          <w:rFonts w:ascii="SimSun" w:eastAsia="SimSun" w:hAnsi="SimSun" w:cs="SimSun"/>
          <w:color w:val="333333"/>
          <w:sz w:val="24"/>
          <w:szCs w:val="24"/>
        </w:rPr>
        <w:t>。</w:t>
      </w:r>
    </w:p>
    <w:bookmarkStart w:id="25" w:name="sPython.PythonStyleGuide_11"/>
    <w:bookmarkEnd w:id="2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"http://www.elias.cn/Python/PythonStyleGuide?action=edit&amp;s=11&amp;auto=y&amp;from=Python.PythonStyleGuide"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26" w:name="toc11"/>
      <w:bookmarkEnd w:id="26"/>
      <w:r w:rsidRPr="00267660">
        <w:rPr>
          <w:rFonts w:ascii="Trebuchet MS" w:eastAsia="Times New Roman" w:hAnsi="Trebuchet MS" w:cs="Times New Roman"/>
          <w:color w:val="59770E"/>
          <w:spacing w:val="-15"/>
          <w:sz w:val="45"/>
          <w:szCs w:val="45"/>
        </w:rPr>
        <w:t>2.7</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List Comprehensions</w:t>
      </w:r>
      <w:bookmarkStart w:id="27" w:name="List_Comprehensions"/>
      <w:bookmarkEnd w:id="27"/>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xml:space="preserve"> List Comprehension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Generator Expression </w:t>
      </w:r>
      <w:r w:rsidRPr="00267660">
        <w:rPr>
          <w:rFonts w:ascii="SimSun" w:eastAsia="SimSun" w:hAnsi="SimSun" w:cs="SimSun" w:hint="eastAsia"/>
          <w:color w:val="333333"/>
          <w:sz w:val="24"/>
          <w:szCs w:val="24"/>
        </w:rPr>
        <w:t>提供了一种简明高效的方法来创建列表和迭代器而无需借助</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map()</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filter()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lambda</w:t>
      </w:r>
      <w:r w:rsidRPr="00267660">
        <w:rPr>
          <w:rFonts w:ascii="Trebuchet MS" w:eastAsia="Times New Roman" w:hAnsi="Trebuchet MS" w:cs="Times New Roman"/>
          <w:color w:val="333333"/>
          <w:sz w:val="24"/>
          <w:szCs w:val="24"/>
        </w:rPr>
        <w:t> </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简单的</w:t>
      </w:r>
      <w:r w:rsidRPr="00267660">
        <w:rPr>
          <w:rFonts w:ascii="Trebuchet MS" w:eastAsia="Times New Roman" w:hAnsi="Trebuchet MS" w:cs="Times New Roman"/>
          <w:color w:val="333333"/>
          <w:sz w:val="24"/>
          <w:szCs w:val="24"/>
        </w:rPr>
        <w:t xml:space="preserve"> List Comprehensions </w:t>
      </w:r>
      <w:r w:rsidRPr="00267660">
        <w:rPr>
          <w:rFonts w:ascii="SimSun" w:eastAsia="SimSun" w:hAnsi="SimSun" w:cs="SimSun" w:hint="eastAsia"/>
          <w:color w:val="333333"/>
          <w:sz w:val="24"/>
          <w:szCs w:val="24"/>
        </w:rPr>
        <w:t>比其他列表创建技术更清晰、更简单。</w:t>
      </w:r>
      <w:r w:rsidRPr="00267660">
        <w:rPr>
          <w:rFonts w:ascii="Trebuchet MS" w:eastAsia="Times New Roman" w:hAnsi="Trebuchet MS" w:cs="Times New Roman"/>
          <w:color w:val="333333"/>
          <w:sz w:val="24"/>
          <w:szCs w:val="24"/>
        </w:rPr>
        <w:t xml:space="preserve">Generator Expressions </w:t>
      </w:r>
      <w:r w:rsidRPr="00267660">
        <w:rPr>
          <w:rFonts w:ascii="SimSun" w:eastAsia="SimSun" w:hAnsi="SimSun" w:cs="SimSun" w:hint="eastAsia"/>
          <w:color w:val="333333"/>
          <w:sz w:val="24"/>
          <w:szCs w:val="24"/>
        </w:rPr>
        <w:t>非常高效，因为它避免了一下子创建整个列表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复杂的</w:t>
      </w:r>
      <w:r w:rsidRPr="00267660">
        <w:rPr>
          <w:rFonts w:ascii="Trebuchet MS" w:eastAsia="Times New Roman" w:hAnsi="Trebuchet MS" w:cs="Times New Roman"/>
          <w:color w:val="333333"/>
          <w:sz w:val="24"/>
          <w:szCs w:val="24"/>
        </w:rPr>
        <w:t xml:space="preserve"> List Comprehensions </w:t>
      </w:r>
      <w:r w:rsidRPr="00267660">
        <w:rPr>
          <w:rFonts w:ascii="SimSun" w:eastAsia="SimSun" w:hAnsi="SimSun" w:cs="SimSun" w:hint="eastAsia"/>
          <w:color w:val="333333"/>
          <w:sz w:val="24"/>
          <w:szCs w:val="24"/>
        </w:rPr>
        <w:t>或</w:t>
      </w:r>
      <w:r w:rsidRPr="00267660">
        <w:rPr>
          <w:rFonts w:ascii="Trebuchet MS" w:eastAsia="Times New Roman" w:hAnsi="Trebuchet MS" w:cs="Times New Roman"/>
          <w:color w:val="333333"/>
          <w:sz w:val="24"/>
          <w:szCs w:val="24"/>
        </w:rPr>
        <w:t xml:space="preserve"> Generator Expressions </w:t>
      </w:r>
      <w:r w:rsidRPr="00267660">
        <w:rPr>
          <w:rFonts w:ascii="SimSun" w:eastAsia="SimSun" w:hAnsi="SimSun" w:cs="SimSun" w:hint="eastAsia"/>
          <w:color w:val="333333"/>
          <w:sz w:val="24"/>
          <w:szCs w:val="24"/>
        </w:rPr>
        <w:t>很难读懂</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对一行风格（</w:t>
      </w:r>
      <w:r w:rsidRPr="00267660">
        <w:rPr>
          <w:rFonts w:ascii="Trebuchet MS" w:eastAsia="Times New Roman" w:hAnsi="Trebuchet MS" w:cs="Times New Roman"/>
          <w:color w:val="333333"/>
          <w:sz w:val="24"/>
          <w:szCs w:val="24"/>
        </w:rPr>
        <w:t>one-liner</w:t>
      </w:r>
      <w:r w:rsidRPr="00267660">
        <w:rPr>
          <w:rFonts w:ascii="SimSun" w:eastAsia="SimSun" w:hAnsi="SimSun" w:cs="SimSun" w:hint="eastAsia"/>
          <w:color w:val="333333"/>
          <w:sz w:val="24"/>
          <w:szCs w:val="24"/>
        </w:rPr>
        <w:t>）来说没问题，或者在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x for y in z</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能写在一行里而条件语句可以写成另一行的时候（注意下面</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x</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很长的、写成三行的那个例子是可以接受的）也可以用。当问题变得更复杂时应该用循环来代替。这是一种主观判断</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太复杂了，应该用循环嵌套代替：</w:t>
      </w:r>
      <w:r w:rsidRPr="00267660">
        <w:rPr>
          <w:rFonts w:ascii="Courier New" w:eastAsia="Times New Roman" w:hAnsi="Courier New" w:cs="Courier New"/>
          <w:color w:val="000000"/>
          <w:sz w:val="24"/>
          <w:szCs w:val="24"/>
        </w:rPr>
        <w:br/>
        <w:t>result = [(x, y)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range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FF4500"/>
          <w:sz w:val="24"/>
          <w:szCs w:val="24"/>
        </w:rPr>
        <w:t>10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range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FF4500"/>
          <w:sz w:val="24"/>
          <w:szCs w:val="24"/>
        </w:rPr>
        <w:t>5</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y </w:t>
      </w:r>
      <w:r w:rsidRPr="00267660">
        <w:rPr>
          <w:rFonts w:ascii="Courier New" w:eastAsia="Times New Roman" w:hAnsi="Courier New" w:cs="Courier New"/>
          <w:color w:val="66CC66"/>
          <w:sz w:val="24"/>
          <w:szCs w:val="24"/>
        </w:rPr>
        <w:t>&gt;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10</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5"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这个例子足够复杂了，</w:t>
      </w:r>
      <w:r w:rsidRPr="00267660">
        <w:rPr>
          <w:rFonts w:ascii="Courier New" w:eastAsia="Times New Roman" w:hAnsi="Courier New" w:cs="Courier New"/>
          <w:i/>
          <w:iCs/>
          <w:color w:val="808080"/>
          <w:sz w:val="24"/>
          <w:szCs w:val="24"/>
        </w:rPr>
        <w:t>*</w:t>
      </w:r>
      <w:r w:rsidRPr="00267660">
        <w:rPr>
          <w:rFonts w:ascii="SimSun" w:eastAsia="SimSun" w:hAnsi="SimSun" w:cs="SimSun" w:hint="eastAsia"/>
          <w:i/>
          <w:iCs/>
          <w:color w:val="808080"/>
          <w:sz w:val="24"/>
          <w:szCs w:val="24"/>
        </w:rPr>
        <w:t>不应该</w:t>
      </w:r>
      <w:r w:rsidRPr="00267660">
        <w:rPr>
          <w:rFonts w:ascii="Courier New" w:eastAsia="Times New Roman" w:hAnsi="Courier New" w:cs="Courier New"/>
          <w:i/>
          <w:iCs/>
          <w:color w:val="808080"/>
          <w:sz w:val="24"/>
          <w:szCs w:val="24"/>
        </w:rPr>
        <w:t>*</w:t>
      </w:r>
      <w:r w:rsidRPr="00267660">
        <w:rPr>
          <w:rFonts w:ascii="SimSun" w:eastAsia="SimSun" w:hAnsi="SimSun" w:cs="SimSun" w:hint="eastAsia"/>
          <w:i/>
          <w:iCs/>
          <w:color w:val="808080"/>
          <w:sz w:val="24"/>
          <w:szCs w:val="24"/>
        </w:rPr>
        <w:t>使用</w:t>
      </w:r>
      <w:r w:rsidRPr="00267660">
        <w:rPr>
          <w:rFonts w:ascii="Courier New" w:eastAsia="Times New Roman" w:hAnsi="Courier New" w:cs="Courier New"/>
          <w:i/>
          <w:iCs/>
          <w:color w:val="808080"/>
          <w:sz w:val="24"/>
          <w:szCs w:val="24"/>
        </w:rPr>
        <w:t>List Comprehension</w:t>
      </w:r>
      <w:r w:rsidRPr="00267660">
        <w:rPr>
          <w:rFonts w:ascii="SimSun" w:eastAsia="SimSun" w:hAnsi="SimSun" w:cs="SimSun" w:hint="eastAsia"/>
          <w:i/>
          <w:iCs/>
          <w:color w:val="808080"/>
          <w:sz w:val="24"/>
          <w:szCs w:val="24"/>
        </w:rPr>
        <w:t>：</w:t>
      </w:r>
      <w:r w:rsidRPr="00267660">
        <w:rPr>
          <w:rFonts w:ascii="Courier New" w:eastAsia="Times New Roman" w:hAnsi="Courier New" w:cs="Courier New"/>
          <w:color w:val="000000"/>
          <w:sz w:val="24"/>
          <w:szCs w:val="24"/>
        </w:rPr>
        <w:br/>
        <w:t>result =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range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FF4500"/>
          <w:sz w:val="24"/>
          <w:szCs w:val="24"/>
        </w:rPr>
        <w:t>10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range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FF4500"/>
          <w:sz w:val="24"/>
          <w:szCs w:val="24"/>
        </w:rPr>
        <w:t>5</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y </w:t>
      </w:r>
      <w:r w:rsidRPr="00267660">
        <w:rPr>
          <w:rFonts w:ascii="Courier New" w:eastAsia="Times New Roman" w:hAnsi="Courier New" w:cs="Courier New"/>
          <w:color w:val="66CC66"/>
          <w:sz w:val="24"/>
          <w:szCs w:val="24"/>
        </w:rPr>
        <w:t>&gt;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10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result.append((x,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简单舒服的一行风格：</w:t>
      </w:r>
      <w:r w:rsidRPr="00267660">
        <w:rPr>
          <w:rFonts w:ascii="Courier New" w:eastAsia="Times New Roman" w:hAnsi="Courier New" w:cs="Courier New"/>
          <w:color w:val="000000"/>
          <w:sz w:val="24"/>
          <w:szCs w:val="24"/>
        </w:rPr>
        <w:br/>
        <w:t>squares = [x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range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FF4500"/>
          <w:sz w:val="24"/>
          <w:szCs w:val="24"/>
        </w:rPr>
        <w:t>10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写成两行的</w:t>
      </w:r>
      <w:r w:rsidRPr="00267660">
        <w:rPr>
          <w:rFonts w:ascii="Courier New" w:eastAsia="Times New Roman" w:hAnsi="Courier New" w:cs="Courier New"/>
          <w:i/>
          <w:iCs/>
          <w:color w:val="808080"/>
          <w:sz w:val="24"/>
          <w:szCs w:val="24"/>
        </w:rPr>
        <w:t xml:space="preserve"> Generator </w:t>
      </w:r>
      <w:r w:rsidRPr="00267660">
        <w:rPr>
          <w:rFonts w:ascii="SimSun" w:eastAsia="SimSun" w:hAnsi="SimSun" w:cs="SimSun" w:hint="eastAsia"/>
          <w:i/>
          <w:iCs/>
          <w:color w:val="808080"/>
          <w:sz w:val="24"/>
          <w:szCs w:val="24"/>
        </w:rPr>
        <w:t>（不是</w:t>
      </w:r>
      <w:r w:rsidRPr="00267660">
        <w:rPr>
          <w:rFonts w:ascii="Courier New" w:eastAsia="Times New Roman" w:hAnsi="Courier New" w:cs="Courier New"/>
          <w:i/>
          <w:iCs/>
          <w:color w:val="808080"/>
          <w:sz w:val="24"/>
          <w:szCs w:val="24"/>
        </w:rPr>
        <w:t xml:space="preserve"> List Comprehension</w:t>
      </w:r>
      <w:r w:rsidRPr="00267660">
        <w:rPr>
          <w:rFonts w:ascii="SimSun" w:eastAsia="SimSun" w:hAnsi="SimSun" w:cs="SimSun" w:hint="eastAsia"/>
          <w:i/>
          <w:iCs/>
          <w:color w:val="808080"/>
          <w:sz w:val="24"/>
          <w:szCs w:val="24"/>
        </w:rPr>
        <w:t>）例子，也是可以的：</w:t>
      </w:r>
      <w:r w:rsidRPr="00267660">
        <w:rPr>
          <w:rFonts w:ascii="Courier New" w:eastAsia="Times New Roman" w:hAnsi="Courier New" w:cs="Courier New"/>
          <w:color w:val="000000"/>
          <w:sz w:val="24"/>
          <w:szCs w:val="24"/>
        </w:rPr>
        <w:br/>
        <w:t>Eat(jelly_bean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jelly_bean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jelly_beans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lastRenderedPageBreak/>
        <w: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jelly_bean.color == </w:t>
      </w:r>
      <w:r w:rsidRPr="00267660">
        <w:rPr>
          <w:rFonts w:ascii="Courier New" w:eastAsia="Times New Roman" w:hAnsi="Courier New" w:cs="Courier New"/>
          <w:color w:val="483D8B"/>
          <w:sz w:val="24"/>
          <w:szCs w:val="24"/>
        </w:rPr>
        <w:t>'black'</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写成三行的这个例子是否仍然比等价的循环具有更好的可读性还存在争议：</w:t>
      </w:r>
      <w:r w:rsidRPr="00267660">
        <w:rPr>
          <w:rFonts w:ascii="Courier New" w:eastAsia="Times New Roman" w:hAnsi="Courier New" w:cs="Courier New"/>
          <w:color w:val="000000"/>
          <w:sz w:val="24"/>
          <w:szCs w:val="24"/>
        </w:rPr>
        <w:br/>
        <w:t>result = [someReallyLongWayToEatAJellyBean(jelly_bean)</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jelly_bean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jelly_beans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jelly_bean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483D8B"/>
          <w:sz w:val="24"/>
          <w:szCs w:val="24"/>
        </w:rPr>
        <w:t>'black'</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6" w:history="1">
        <w:r w:rsidRPr="00267660">
          <w:rPr>
            <w:rFonts w:ascii="Trebuchet MS" w:eastAsia="Times New Roman" w:hAnsi="Trebuchet MS" w:cs="Times New Roman"/>
            <w:color w:val="CC6633"/>
            <w:sz w:val="20"/>
            <w:szCs w:val="20"/>
            <w:u w:val="single"/>
          </w:rPr>
          <w:t>[Get Code]</w:t>
        </w:r>
      </w:hyperlink>
    </w:p>
    <w:bookmarkStart w:id="28" w:name="sPython.PythonStyleGuide_12"/>
    <w:bookmarkEnd w:id="28"/>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"http://www.elias.cn/Python/PythonStyleGuide?action=edit&amp;s=12&amp;auto=y&amp;from=Python.PythonStyleGuide"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29" w:name="toc12"/>
      <w:bookmarkEnd w:id="29"/>
      <w:r w:rsidRPr="00267660">
        <w:rPr>
          <w:rFonts w:ascii="Trebuchet MS" w:eastAsia="Times New Roman" w:hAnsi="Trebuchet MS" w:cs="Times New Roman"/>
          <w:color w:val="59770E"/>
          <w:spacing w:val="-15"/>
          <w:sz w:val="45"/>
          <w:szCs w:val="45"/>
        </w:rPr>
        <w:t>2.8</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默认迭代器和运算</w:t>
      </w:r>
      <w:r w:rsidRPr="00267660">
        <w:rPr>
          <w:rFonts w:ascii="SimSun" w:eastAsia="SimSun" w:hAnsi="SimSun" w:cs="SimSun"/>
          <w:color w:val="59770E"/>
          <w:spacing w:val="-15"/>
          <w:sz w:val="45"/>
          <w:szCs w:val="45"/>
        </w:rPr>
        <w:t>符</w:t>
      </w:r>
      <w:bookmarkStart w:id="30" w:name="Default_Iterators_and_Operators"/>
      <w:bookmarkEnd w:id="30"/>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容器类型（比如字典和列表）定义了默认迭代器和从属关系测试运算符（例如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in</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0000FF"/>
          <w:sz w:val="24"/>
          <w:szCs w:val="24"/>
        </w:rPr>
        <w:t>not in</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默认迭代器和运算符又简单又高效，它们无需额外方法调用就能直接表达操作。使用默认运算符来编写函数是一种通用性较强的做法，因为它可以用于任何支持这些操作的数据类型</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你无法通过阅读方法名字就说出对象的类型（比如说</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has_key()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表示一个字典）。这同时也是一个优点</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在支持它们的类型上使用默认迭代器和运算符，比如列表、字典、和文件。当然这些内置类型同时也定义了迭代器方法。对返回列表的方法倾向于使用迭代器方法，但你不应该在迭代的过程中修改容器中的内容</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key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adict: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key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adict: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obj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alist: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line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afile: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k, v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dict</w:t>
      </w:r>
      <w:r w:rsidRPr="00267660">
        <w:rPr>
          <w:rFonts w:ascii="Courier New" w:eastAsia="Times New Roman" w:hAnsi="Courier New" w:cs="Courier New"/>
          <w:color w:val="000000"/>
          <w:sz w:val="24"/>
          <w:szCs w:val="24"/>
        </w:rPr>
        <w:t>.iteritems():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7"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key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adict.keys():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 adict.has_key(key):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lastRenderedPageBreak/>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line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afile.readlines():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8" w:history="1">
        <w:r w:rsidRPr="00267660">
          <w:rPr>
            <w:rFonts w:ascii="Trebuchet MS" w:eastAsia="Times New Roman" w:hAnsi="Trebuchet MS" w:cs="Times New Roman"/>
            <w:color w:val="CC6633"/>
            <w:sz w:val="20"/>
            <w:szCs w:val="20"/>
            <w:u w:val="single"/>
          </w:rPr>
          <w:t>[Get Code]</w:t>
        </w:r>
      </w:hyperlink>
    </w:p>
    <w:bookmarkStart w:id="31" w:name="sPython.PythonStyleGuide_13"/>
    <w:bookmarkEnd w:id="31"/>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"http://www.elias.cn/Python/PythonStyleGuide?action=edit&amp;s=13&amp;auto=y&amp;from=Python.PythonStyleGuide"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32" w:name="toc13"/>
      <w:bookmarkEnd w:id="32"/>
      <w:r w:rsidRPr="00267660">
        <w:rPr>
          <w:rFonts w:ascii="Trebuchet MS" w:eastAsia="Times New Roman" w:hAnsi="Trebuchet MS" w:cs="Times New Roman"/>
          <w:color w:val="59770E"/>
          <w:spacing w:val="-15"/>
          <w:sz w:val="45"/>
          <w:szCs w:val="45"/>
        </w:rPr>
        <w:t>2.9</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生成</w:t>
      </w:r>
      <w:r w:rsidRPr="00267660">
        <w:rPr>
          <w:rFonts w:ascii="SimSun" w:eastAsia="SimSun" w:hAnsi="SimSun" w:cs="SimSun"/>
          <w:color w:val="59770E"/>
          <w:spacing w:val="-15"/>
          <w:sz w:val="45"/>
          <w:szCs w:val="45"/>
        </w:rPr>
        <w:t>器</w:t>
      </w:r>
      <w:bookmarkStart w:id="33" w:name="Generators"/>
      <w:bookmarkEnd w:id="33"/>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生成器函数返回一个迭代器，而这个迭代器每次执行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yield</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语句生成一个计算结果。每次生成一个计算结果之后，生成器函数的运行时状态被挂起，直到需要生成下一个计算结果时</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代码更简单。因为对每次调用来说，本地变量和控制流的状态都是被保留的。生成器比用计算结果一次性填满整个列表的函数更节省内存</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没有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很好。在生成器函数的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中使用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"Yields:"</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"Returns:"</w:t>
      </w:r>
      <w:r w:rsidRPr="00267660">
        <w:rPr>
          <w:rFonts w:ascii="Trebuchet MS" w:eastAsia="Times New Roman" w:hAnsi="Trebuchet MS" w:cs="Times New Roman"/>
          <w:color w:val="333333"/>
          <w:sz w:val="24"/>
          <w:szCs w:val="24"/>
        </w:rPr>
        <w:t> </w:t>
      </w:r>
      <w:r w:rsidRPr="00267660">
        <w:rPr>
          <w:rFonts w:ascii="SimSun" w:eastAsia="SimSun" w:hAnsi="SimSun" w:cs="SimSun"/>
          <w:color w:val="333333"/>
          <w:sz w:val="24"/>
          <w:szCs w:val="24"/>
        </w:rPr>
        <w:t>。</w:t>
      </w:r>
    </w:p>
    <w:bookmarkStart w:id="34" w:name="sPython.PythonStyleGuide_14"/>
    <w:bookmarkEnd w:id="34"/>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"http://www.elias.cn/Python/PythonStyleGuide?action=edit&amp;s=14&amp;auto=y&amp;from=Python.PythonStyleGuide"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35" w:name="toc14"/>
      <w:bookmarkEnd w:id="35"/>
      <w:r w:rsidRPr="00267660">
        <w:rPr>
          <w:rFonts w:ascii="Trebuchet MS" w:eastAsia="Times New Roman" w:hAnsi="Trebuchet MS" w:cs="Times New Roman"/>
          <w:color w:val="59770E"/>
          <w:spacing w:val="-15"/>
          <w:sz w:val="45"/>
          <w:szCs w:val="45"/>
        </w:rPr>
        <w:t>2.10</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使用</w:t>
      </w:r>
      <w:r w:rsidRPr="00267660">
        <w:rPr>
          <w:rFonts w:ascii="Trebuchet MS" w:eastAsia="Times New Roman" w:hAnsi="Trebuchet MS" w:cs="Times New Roman"/>
          <w:color w:val="59770E"/>
          <w:spacing w:val="-15"/>
          <w:sz w:val="45"/>
          <w:szCs w:val="45"/>
        </w:rPr>
        <w:t xml:space="preserve"> apply filter map reduce</w:t>
      </w:r>
      <w:bookmarkStart w:id="36" w:name="Using_apply_filter_map_reduce"/>
      <w:bookmarkEnd w:id="36"/>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实用的内置列表操作函数。通常和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lambda</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函数一起用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代码很紧凑</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高阶函数式编程恐怕更难理解</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对简单代码和喜欢把代码写成一行的人来说，尽可能用</w:t>
      </w:r>
      <w:r w:rsidRPr="00267660">
        <w:rPr>
          <w:rFonts w:ascii="Trebuchet MS" w:eastAsia="Times New Roman" w:hAnsi="Trebuchet MS" w:cs="Times New Roman"/>
          <w:color w:val="333333"/>
          <w:sz w:val="24"/>
          <w:szCs w:val="24"/>
        </w:rPr>
        <w:t xml:space="preserve"> List Comprehension </w:t>
      </w:r>
      <w:r w:rsidRPr="00267660">
        <w:rPr>
          <w:rFonts w:ascii="SimSun" w:eastAsia="SimSun" w:hAnsi="SimSun" w:cs="SimSun" w:hint="eastAsia"/>
          <w:color w:val="333333"/>
          <w:sz w:val="24"/>
          <w:szCs w:val="24"/>
        </w:rPr>
        <w:t>而限制使用这些内置函数。一般来说，如果代码在任何地方长度超过</w:t>
      </w:r>
      <w:r w:rsidRPr="00267660">
        <w:rPr>
          <w:rFonts w:ascii="Trebuchet MS" w:eastAsia="Times New Roman" w:hAnsi="Trebuchet MS" w:cs="Times New Roman"/>
          <w:color w:val="333333"/>
          <w:sz w:val="24"/>
          <w:szCs w:val="24"/>
        </w:rPr>
        <w:t>60</w:t>
      </w:r>
      <w:r w:rsidRPr="00267660">
        <w:rPr>
          <w:rFonts w:ascii="SimSun" w:eastAsia="SimSun" w:hAnsi="SimSun" w:cs="SimSun" w:hint="eastAsia"/>
          <w:color w:val="333333"/>
          <w:sz w:val="24"/>
          <w:szCs w:val="24"/>
        </w:rPr>
        <w:t>到</w:t>
      </w:r>
      <w:r w:rsidRPr="00267660">
        <w:rPr>
          <w:rFonts w:ascii="Trebuchet MS" w:eastAsia="Times New Roman" w:hAnsi="Trebuchet MS" w:cs="Times New Roman"/>
          <w:color w:val="333333"/>
          <w:sz w:val="24"/>
          <w:szCs w:val="24"/>
        </w:rPr>
        <w:t>80</w:t>
      </w:r>
      <w:r w:rsidRPr="00267660">
        <w:rPr>
          <w:rFonts w:ascii="SimSun" w:eastAsia="SimSun" w:hAnsi="SimSun" w:cs="SimSun" w:hint="eastAsia"/>
          <w:color w:val="333333"/>
          <w:sz w:val="24"/>
          <w:szCs w:val="24"/>
        </w:rPr>
        <w:t>个字符，或者使用了多层函数调用（例如，</w:t>
      </w:r>
      <w:r w:rsidRPr="00267660">
        <w:rPr>
          <w:rFonts w:ascii="Trebuchet MS" w:eastAsia="Times New Roman" w:hAnsi="Trebuchet MS" w:cs="Times New Roman"/>
          <w:color w:val="0000FF"/>
          <w:sz w:val="24"/>
          <w:szCs w:val="24"/>
        </w:rPr>
        <w:t>map(lambda x: x[1], filter(...)))</w:t>
      </w:r>
      <w:r w:rsidRPr="00267660">
        <w:rPr>
          <w:rFonts w:ascii="SimSun" w:eastAsia="SimSun" w:hAnsi="SimSun" w:cs="SimSun" w:hint="eastAsia"/>
          <w:color w:val="333333"/>
          <w:sz w:val="24"/>
          <w:szCs w:val="24"/>
        </w:rPr>
        <w:t>），那这就是一个信号提醒你最好把它重新写成一个普通的循环。比较</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map/filter:</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8000"/>
          <w:sz w:val="24"/>
          <w:szCs w:val="24"/>
        </w:rPr>
        <w:t>map</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b/>
          <w:bCs/>
          <w:color w:val="FF7700"/>
          <w:sz w:val="24"/>
          <w:szCs w:val="24"/>
        </w:rPr>
        <w:t>lambda</w:t>
      </w:r>
      <w:r w:rsidRPr="00267660">
        <w:rPr>
          <w:rFonts w:ascii="Courier New" w:eastAsia="Times New Roman" w:hAnsi="Courier New" w:cs="Courier New"/>
          <w:color w:val="000000"/>
          <w:sz w:val="24"/>
          <w:szCs w:val="24"/>
        </w:rPr>
        <w:t> x:x[</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filter</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b/>
          <w:bCs/>
          <w:color w:val="FF7700"/>
          <w:sz w:val="24"/>
          <w:szCs w:val="24"/>
        </w:rPr>
        <w:t>lambda</w:t>
      </w:r>
      <w:r w:rsidRPr="00267660">
        <w:rPr>
          <w:rFonts w:ascii="Courier New" w:eastAsia="Times New Roman" w:hAnsi="Courier New" w:cs="Courier New"/>
          <w:color w:val="000000"/>
          <w:sz w:val="24"/>
          <w:szCs w:val="24"/>
        </w:rPr>
        <w:t> x:x[</w:t>
      </w:r>
      <w:r w:rsidRPr="00267660">
        <w:rPr>
          <w:rFonts w:ascii="Courier New" w:eastAsia="Times New Roman" w:hAnsi="Courier New" w:cs="Courier New"/>
          <w:color w:val="FF4500"/>
          <w:sz w:val="24"/>
          <w:szCs w:val="24"/>
        </w:rPr>
        <w:t>2</w:t>
      </w:r>
      <w:r w:rsidRPr="00267660">
        <w:rPr>
          <w:rFonts w:ascii="Courier New" w:eastAsia="Times New Roman" w:hAnsi="Courier New" w:cs="Courier New"/>
          <w:color w:val="000000"/>
          <w:sz w:val="24"/>
          <w:szCs w:val="24"/>
        </w:rPr>
        <w:t>] == </w:t>
      </w:r>
      <w:r w:rsidRPr="00267660">
        <w:rPr>
          <w:rFonts w:ascii="Courier New" w:eastAsia="Times New Roman" w:hAnsi="Courier New" w:cs="Courier New"/>
          <w:color w:val="FF4500"/>
          <w:sz w:val="24"/>
          <w:szCs w:val="24"/>
        </w:rPr>
        <w:t>5</w:t>
      </w:r>
      <w:r w:rsidRPr="00267660">
        <w:rPr>
          <w:rFonts w:ascii="Courier New" w:eastAsia="Times New Roman" w:hAnsi="Courier New" w:cs="Courier New"/>
          <w:color w:val="000000"/>
          <w:sz w:val="24"/>
          <w:szCs w:val="24"/>
        </w:rPr>
        <w:t>, my_list))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69"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list comprehensions: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[x[</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my_list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FF4500"/>
          <w:sz w:val="24"/>
          <w:szCs w:val="24"/>
        </w:rPr>
        <w:t>2</w:t>
      </w:r>
      <w:r w:rsidRPr="00267660">
        <w:rPr>
          <w:rFonts w:ascii="Courier New" w:eastAsia="Times New Roman" w:hAnsi="Courier New" w:cs="Courier New"/>
          <w:color w:val="000000"/>
          <w:sz w:val="24"/>
          <w:szCs w:val="24"/>
        </w:rPr>
        <w:t>] == </w:t>
      </w:r>
      <w:r w:rsidRPr="00267660">
        <w:rPr>
          <w:rFonts w:ascii="Courier New" w:eastAsia="Times New Roman" w:hAnsi="Courier New" w:cs="Courier New"/>
          <w:color w:val="FF4500"/>
          <w:sz w:val="24"/>
          <w:szCs w:val="24"/>
        </w:rPr>
        <w:t>5</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0" w:history="1">
        <w:r w:rsidRPr="00267660">
          <w:rPr>
            <w:rFonts w:ascii="Trebuchet MS" w:eastAsia="Times New Roman" w:hAnsi="Trebuchet MS" w:cs="Times New Roman"/>
            <w:color w:val="CC6633"/>
            <w:sz w:val="20"/>
            <w:szCs w:val="20"/>
            <w:u w:val="single"/>
          </w:rPr>
          <w:t>[Get Code]</w:t>
        </w:r>
      </w:hyperlink>
    </w:p>
    <w:bookmarkStart w:id="37" w:name="sPython.PythonStyleGuide_15"/>
    <w:bookmarkEnd w:id="37"/>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"http://www.elias.cn/Python/PythonStyleGuide?action=edit&amp;s=15&amp;auto=y&amp;from=Python.PythonStyleGuide"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38" w:name="toc15"/>
      <w:bookmarkEnd w:id="38"/>
      <w:r w:rsidRPr="00267660">
        <w:rPr>
          <w:rFonts w:ascii="Trebuchet MS" w:eastAsia="Times New Roman" w:hAnsi="Trebuchet MS" w:cs="Times New Roman"/>
          <w:color w:val="59770E"/>
          <w:spacing w:val="-15"/>
          <w:sz w:val="45"/>
          <w:szCs w:val="45"/>
        </w:rPr>
        <w:lastRenderedPageBreak/>
        <w:t>2.11</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Lambda functions</w:t>
      </w:r>
      <w:bookmarkStart w:id="39" w:name="Lambda_functions"/>
      <w:bookmarkEnd w:id="39"/>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xml:space="preserve"> Lambda </w:t>
      </w:r>
      <w:r w:rsidRPr="00267660">
        <w:rPr>
          <w:rFonts w:ascii="SimSun" w:eastAsia="SimSun" w:hAnsi="SimSun" w:cs="SimSun" w:hint="eastAsia"/>
          <w:color w:val="333333"/>
          <w:sz w:val="24"/>
          <w:szCs w:val="24"/>
        </w:rPr>
        <w:t>定义仅包含表达式、没有其他语句的匿名函数，通常用于定义回调或者用于</w:t>
      </w:r>
      <w:r w:rsidRPr="00267660">
        <w:rPr>
          <w:rFonts w:ascii="Trebuchet MS" w:eastAsia="Times New Roman" w:hAnsi="Trebuchet MS" w:cs="Times New Roman"/>
          <w:color w:val="0000FF"/>
          <w:sz w:val="24"/>
          <w:szCs w:val="24"/>
        </w:rPr>
        <w:t>map()</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filter()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这样高阶函数的运算符</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方便</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比本地函数更难阅读和调试。没有名字意味着堆栈追踪信息更难理解。而且函数只能包含一个表达式，因而表达能力也比较有限</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对喜欢把代码写成一行的人来说没什么问题。只要</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lambda</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函数中的代码长度超过</w:t>
      </w:r>
      <w:r w:rsidRPr="00267660">
        <w:rPr>
          <w:rFonts w:ascii="Trebuchet MS" w:eastAsia="Times New Roman" w:hAnsi="Trebuchet MS" w:cs="Times New Roman"/>
          <w:color w:val="333333"/>
          <w:sz w:val="24"/>
          <w:szCs w:val="24"/>
        </w:rPr>
        <w:t>60</w:t>
      </w:r>
      <w:r w:rsidRPr="00267660">
        <w:rPr>
          <w:rFonts w:ascii="SimSun" w:eastAsia="SimSun" w:hAnsi="SimSun" w:cs="SimSun" w:hint="eastAsia"/>
          <w:color w:val="333333"/>
          <w:sz w:val="24"/>
          <w:szCs w:val="24"/>
        </w:rPr>
        <w:t>到</w:t>
      </w:r>
      <w:r w:rsidRPr="00267660">
        <w:rPr>
          <w:rFonts w:ascii="Trebuchet MS" w:eastAsia="Times New Roman" w:hAnsi="Trebuchet MS" w:cs="Times New Roman"/>
          <w:color w:val="333333"/>
          <w:sz w:val="24"/>
          <w:szCs w:val="24"/>
        </w:rPr>
        <w:t>80</w:t>
      </w:r>
      <w:r w:rsidRPr="00267660">
        <w:rPr>
          <w:rFonts w:ascii="SimSun" w:eastAsia="SimSun" w:hAnsi="SimSun" w:cs="SimSun" w:hint="eastAsia"/>
          <w:color w:val="333333"/>
          <w:sz w:val="24"/>
          <w:szCs w:val="24"/>
        </w:rPr>
        <w:t>个字符，那可能把它定义成一个标准（或者嵌套的）函数更合适</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对加法这样的普通操作，应该使用</w:t>
      </w:r>
      <w:r w:rsidRPr="00267660">
        <w:rPr>
          <w:rFonts w:ascii="Trebuchet MS" w:eastAsia="Times New Roman" w:hAnsi="Trebuchet MS" w:cs="Times New Roman"/>
          <w:color w:val="333333"/>
          <w:sz w:val="24"/>
          <w:szCs w:val="24"/>
        </w:rPr>
        <w:t xml:space="preserve"> operator </w:t>
      </w:r>
      <w:r w:rsidRPr="00267660">
        <w:rPr>
          <w:rFonts w:ascii="SimSun" w:eastAsia="SimSun" w:hAnsi="SimSun" w:cs="SimSun" w:hint="eastAsia"/>
          <w:color w:val="333333"/>
          <w:sz w:val="24"/>
          <w:szCs w:val="24"/>
        </w:rPr>
        <w:t>模块中的函数而不是用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lambda</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函数。例如，应该用</w:t>
      </w:r>
      <w:r w:rsidRPr="00267660">
        <w:rPr>
          <w:rFonts w:ascii="Trebuchet MS" w:eastAsia="Times New Roman" w:hAnsi="Trebuchet MS" w:cs="Times New Roman"/>
          <w:color w:val="0000FF"/>
          <w:sz w:val="24"/>
          <w:szCs w:val="24"/>
        </w:rPr>
        <w:t>operator.add</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lambda x, y: x + y</w:t>
      </w:r>
      <w:r w:rsidRPr="00267660">
        <w:rPr>
          <w:rFonts w:ascii="SimSun" w:eastAsia="SimSun" w:hAnsi="SimSun" w:cs="SimSun" w:hint="eastAsia"/>
          <w:color w:val="333333"/>
          <w:sz w:val="24"/>
          <w:szCs w:val="24"/>
        </w:rPr>
        <w:t>。（内置的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sum()</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函数其实比这两者中的任何一个都更合适。</w:t>
      </w:r>
      <w:r w:rsidRPr="00267660">
        <w:rPr>
          <w:rFonts w:ascii="SimSun" w:eastAsia="SimSun" w:hAnsi="SimSun" w:cs="SimSun"/>
          <w:color w:val="333333"/>
          <w:sz w:val="24"/>
          <w:szCs w:val="24"/>
        </w:rPr>
        <w:t>）</w:t>
      </w:r>
    </w:p>
    <w:bookmarkStart w:id="40" w:name="sPython.PythonStyleGuide_16"/>
    <w:bookmarkEnd w:id="4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"http://www.elias.cn/Python/PythonStyleGuide?action=edit&amp;s=16&amp;auto=y&amp;from=Python.PythonStyleGuide"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41" w:name="toc16"/>
      <w:bookmarkEnd w:id="41"/>
      <w:r w:rsidRPr="00267660">
        <w:rPr>
          <w:rFonts w:ascii="Trebuchet MS" w:eastAsia="Times New Roman" w:hAnsi="Trebuchet MS" w:cs="Times New Roman"/>
          <w:color w:val="59770E"/>
          <w:spacing w:val="-15"/>
          <w:sz w:val="45"/>
          <w:szCs w:val="45"/>
        </w:rPr>
        <w:t>2.12</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默认参数</w:t>
      </w:r>
      <w:r w:rsidRPr="00267660">
        <w:rPr>
          <w:rFonts w:ascii="SimSun" w:eastAsia="SimSun" w:hAnsi="SimSun" w:cs="SimSun"/>
          <w:color w:val="59770E"/>
          <w:spacing w:val="-15"/>
          <w:sz w:val="45"/>
          <w:szCs w:val="45"/>
        </w:rPr>
        <w:t>值</w:t>
      </w:r>
      <w:bookmarkStart w:id="42" w:name="Default_Argument_Values"/>
      <w:bookmarkEnd w:id="4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你可以给函数的参数列表中最靠后的几个变量指定取值，比如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def foo(a, b=0):</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。如果只用一个参数来调用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foo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b</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将被设置为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0</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。如果用两个参数来调用它，</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b</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将使用第二个参数的值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通常你会大量使用函数的默认值，但</w:t>
      </w:r>
      <w:r w:rsidRPr="00267660">
        <w:rPr>
          <w:rFonts w:ascii="SimSun" w:eastAsia="SimSun" w:hAnsi="SimSun" w:cs="SimSun" w:hint="eastAsia"/>
          <w:b/>
          <w:bCs/>
          <w:color w:val="FF0000"/>
          <w:sz w:val="29"/>
          <w:szCs w:val="29"/>
        </w:rPr>
        <w:t>偶尔</w:t>
      </w:r>
      <w:r w:rsidRPr="00267660">
        <w:rPr>
          <w:rFonts w:ascii="SimSun" w:eastAsia="SimSun" w:hAnsi="SimSun" w:cs="SimSun" w:hint="eastAsia"/>
          <w:color w:val="333333"/>
          <w:sz w:val="24"/>
          <w:szCs w:val="24"/>
        </w:rPr>
        <w:t>会需要覆盖这些值。默认参数值允许用一种简单的办法来做到这一点，而不必为偶尔的例外情形定义一大堆函数。而且，</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不支持方法</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函数重载，而参数默认值是</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模仿</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重载行为的一种简单方法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默认参数值会在模块加载的时候被赋值。如果参数是一个列表或者字典之类的可变对象就有可能造成问题。如果函数修改了这个对象（比如在列表最后附加了一个新的项），那默认值也就改变了</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在以下限制条款下是可以使用的</w:t>
      </w:r>
      <w:r w:rsidRPr="00267660">
        <w:rPr>
          <w:rFonts w:ascii="SimSun" w:eastAsia="SimSun" w:hAnsi="SimSun" w:cs="SimSun"/>
          <w:color w:val="333333"/>
          <w:sz w:val="24"/>
          <w:szCs w:val="24"/>
        </w:rPr>
        <w:t>：</w:t>
      </w:r>
    </w:p>
    <w:p w:rsidR="00267660" w:rsidRPr="00267660" w:rsidRDefault="00267660" w:rsidP="00267660">
      <w:pPr>
        <w:numPr>
          <w:ilvl w:val="0"/>
          <w:numId w:val="5"/>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不要把可变对象当作函数或方法定义的默认值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lastRenderedPageBreak/>
        <w:t>def</w:t>
      </w:r>
      <w:r w:rsidRPr="00267660">
        <w:rPr>
          <w:rFonts w:ascii="Courier New" w:eastAsia="Times New Roman" w:hAnsi="Courier New" w:cs="Courier New"/>
          <w:color w:val="000000"/>
          <w:sz w:val="24"/>
          <w:szCs w:val="24"/>
        </w:rPr>
        <w:t> foo(a, b=</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b </w:t>
      </w:r>
      <w:r w:rsidRPr="00267660">
        <w:rPr>
          <w:rFonts w:ascii="Courier New" w:eastAsia="Times New Roman" w:hAnsi="Courier New" w:cs="Courier New"/>
          <w:b/>
          <w:bCs/>
          <w:color w:val="FF7700"/>
          <w:sz w:val="24"/>
          <w:szCs w:val="24"/>
        </w:rPr>
        <w:t>is</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b =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foo(a, b=[]):</w:t>
      </w:r>
      <w:r w:rsidRPr="00267660">
        <w:rPr>
          <w:rFonts w:ascii="Courier New" w:eastAsia="Times New Roman" w:hAnsi="Courier New" w:cs="Courier New"/>
          <w:color w:val="000000"/>
          <w:sz w:val="24"/>
          <w:szCs w:val="24"/>
        </w:rPr>
        <w:br/>
        <w:t>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2"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调用函数的代码必须对默认参数使用指名赋值（</w:t>
      </w:r>
      <w:r w:rsidRPr="00267660">
        <w:rPr>
          <w:rFonts w:ascii="Trebuchet MS" w:eastAsia="Times New Roman" w:hAnsi="Trebuchet MS" w:cs="Times New Roman"/>
          <w:color w:val="333333"/>
          <w:sz w:val="24"/>
          <w:szCs w:val="24"/>
        </w:rPr>
        <w:t>named value</w:t>
      </w:r>
      <w:r w:rsidRPr="00267660">
        <w:rPr>
          <w:rFonts w:ascii="SimSun" w:eastAsia="SimSun" w:hAnsi="SimSun" w:cs="SimSun" w:hint="eastAsia"/>
          <w:color w:val="333333"/>
          <w:sz w:val="24"/>
          <w:szCs w:val="24"/>
        </w:rPr>
        <w:t>）。这多少可以帮助代码的文档化，并且当增加新参数进来时帮助避免和发现破坏原有接口</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foo(a, b=</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3"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foo(</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foo(</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 b=</w:t>
      </w:r>
      <w:r w:rsidRPr="00267660">
        <w:rPr>
          <w:rFonts w:ascii="Courier New" w:eastAsia="Times New Roman" w:hAnsi="Courier New" w:cs="Courier New"/>
          <w:color w:val="FF4500"/>
          <w:sz w:val="24"/>
          <w:szCs w:val="24"/>
        </w:rPr>
        <w:t>2</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4"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foo(</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2</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5" w:history="1">
        <w:r w:rsidRPr="00267660">
          <w:rPr>
            <w:rFonts w:ascii="Trebuchet MS" w:eastAsia="Times New Roman" w:hAnsi="Trebuchet MS" w:cs="Times New Roman"/>
            <w:color w:val="CC6633"/>
            <w:sz w:val="20"/>
            <w:szCs w:val="20"/>
            <w:u w:val="single"/>
          </w:rPr>
          <w:t>[Get Code]</w:t>
        </w:r>
      </w:hyperlink>
    </w:p>
    <w:bookmarkStart w:id="43" w:name="sPython.PythonStyleGuide_17"/>
    <w:bookmarkEnd w:id="4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"http://www.elias.cn/Python/PythonStyleGuide?action=edit&amp;s=17&amp;auto=y&amp;from=Python.PythonStyleGuide"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44" w:name="toc17"/>
      <w:bookmarkEnd w:id="44"/>
      <w:r w:rsidRPr="00267660">
        <w:rPr>
          <w:rFonts w:ascii="Trebuchet MS" w:eastAsia="Times New Roman" w:hAnsi="Trebuchet MS" w:cs="Times New Roman"/>
          <w:color w:val="59770E"/>
          <w:spacing w:val="-15"/>
          <w:sz w:val="45"/>
          <w:szCs w:val="45"/>
        </w:rPr>
        <w:t>2.13</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Properties</w:t>
      </w:r>
      <w:bookmarkStart w:id="45" w:name="Properties"/>
      <w:bookmarkEnd w:id="45"/>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在运算量很小时，把对属性的</w:t>
      </w:r>
      <w:r w:rsidRPr="00267660">
        <w:rPr>
          <w:rFonts w:ascii="Trebuchet MS" w:eastAsia="Times New Roman" w:hAnsi="Trebuchet MS" w:cs="Times New Roman"/>
          <w:color w:val="333333"/>
          <w:sz w:val="24"/>
          <w:szCs w:val="24"/>
        </w:rPr>
        <w:t xml:space="preserve"> get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set </w:t>
      </w:r>
      <w:r w:rsidRPr="00267660">
        <w:rPr>
          <w:rFonts w:ascii="SimSun" w:eastAsia="SimSun" w:hAnsi="SimSun" w:cs="SimSun" w:hint="eastAsia"/>
          <w:color w:val="333333"/>
          <w:sz w:val="24"/>
          <w:szCs w:val="24"/>
        </w:rPr>
        <w:t>方法调用封装为标准的属性访问方式的一个方法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对简单的属性访问来说，去掉直率的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get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set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方法调用提高了代码的可读性。允许延后计算。考虑到</w:t>
      </w:r>
      <w:r w:rsidRPr="00267660">
        <w:rPr>
          <w:rFonts w:ascii="Trebuchet MS" w:eastAsia="Times New Roman" w:hAnsi="Trebuchet MS" w:cs="Times New Roman"/>
          <w:color w:val="333333"/>
          <w:sz w:val="24"/>
          <w:szCs w:val="24"/>
        </w:rPr>
        <w:t xml:space="preserve"> Pythonic </w:t>
      </w:r>
      <w:r w:rsidRPr="00267660">
        <w:rPr>
          <w:rFonts w:ascii="SimSun" w:eastAsia="SimSun" w:hAnsi="SimSun" w:cs="SimSun" w:hint="eastAsia"/>
          <w:color w:val="333333"/>
          <w:sz w:val="24"/>
          <w:szCs w:val="24"/>
        </w:rPr>
        <w:t>的方法来维护类的接口。在性能方面，当直接变量访问是合理的，允许</w:t>
      </w:r>
      <w:r w:rsidRPr="00267660">
        <w:rPr>
          <w:rFonts w:ascii="Trebuchet MS" w:eastAsia="Times New Roman" w:hAnsi="Trebuchet MS" w:cs="Times New Roman"/>
          <w:color w:val="333333"/>
          <w:sz w:val="24"/>
          <w:szCs w:val="24"/>
        </w:rPr>
        <w:t xml:space="preserve"> Properties </w:t>
      </w:r>
      <w:r w:rsidRPr="00267660">
        <w:rPr>
          <w:rFonts w:ascii="SimSun" w:eastAsia="SimSun" w:hAnsi="SimSun" w:cs="SimSun" w:hint="eastAsia"/>
          <w:color w:val="333333"/>
          <w:sz w:val="24"/>
          <w:szCs w:val="24"/>
        </w:rPr>
        <w:t>就省略了琐碎的属性访问方法，而且将来仍然可以在不破坏接口的情况下重新加入属性访问方法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xml:space="preserve"> Properties </w:t>
      </w: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xml:space="preserve"> getter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setter </w:t>
      </w:r>
      <w:r w:rsidRPr="00267660">
        <w:rPr>
          <w:rFonts w:ascii="SimSun" w:eastAsia="SimSun" w:hAnsi="SimSun" w:cs="SimSun" w:hint="eastAsia"/>
          <w:color w:val="333333"/>
          <w:sz w:val="24"/>
          <w:szCs w:val="24"/>
        </w:rPr>
        <w:t>方法声明之后生效，也就是要求使用者注意这些方法在代码很靠后的地方才能被使用（除了用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@property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描述符创建的只读属性之外</w:t>
      </w:r>
      <w:r w:rsidRPr="00267660">
        <w:rPr>
          <w:rFonts w:ascii="Trebuchet MS" w:eastAsia="Times New Roman" w:hAnsi="Trebuchet MS" w:cs="Times New Roman"/>
          <w:color w:val="333333"/>
          <w:sz w:val="24"/>
          <w:szCs w:val="24"/>
        </w:rPr>
        <w:t xml:space="preserve"> </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见下文详述）。必须继承自</w:t>
      </w:r>
      <w:r w:rsidRPr="00267660">
        <w:rPr>
          <w:rFonts w:ascii="Trebuchet MS" w:eastAsia="Times New Roman" w:hAnsi="Trebuchet MS" w:cs="Times New Roman"/>
          <w:color w:val="333333"/>
          <w:sz w:val="24"/>
          <w:szCs w:val="24"/>
        </w:rPr>
        <w:t xml:space="preserve"> object </w:t>
      </w:r>
      <w:r w:rsidRPr="00267660">
        <w:rPr>
          <w:rFonts w:ascii="SimSun" w:eastAsia="SimSun" w:hAnsi="SimSun" w:cs="SimSun" w:hint="eastAsia"/>
          <w:color w:val="333333"/>
          <w:sz w:val="24"/>
          <w:szCs w:val="24"/>
        </w:rPr>
        <w:t>。会像运算符重载一样隐藏副作用。对子类来说会很难理解</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lastRenderedPageBreak/>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在那些你通常本来会用简单、轻量的访问</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设置方法的代码中使用</w:t>
      </w:r>
      <w:r w:rsidRPr="00267660">
        <w:rPr>
          <w:rFonts w:ascii="Trebuchet MS" w:eastAsia="Times New Roman" w:hAnsi="Trebuchet MS" w:cs="Times New Roman"/>
          <w:color w:val="333333"/>
          <w:sz w:val="24"/>
          <w:szCs w:val="24"/>
        </w:rPr>
        <w:t xml:space="preserve"> Properties </w:t>
      </w:r>
      <w:r w:rsidRPr="00267660">
        <w:rPr>
          <w:rFonts w:ascii="SimSun" w:eastAsia="SimSun" w:hAnsi="SimSun" w:cs="SimSun" w:hint="eastAsia"/>
          <w:color w:val="333333"/>
          <w:sz w:val="24"/>
          <w:szCs w:val="24"/>
        </w:rPr>
        <w:t>来访问和设置数据。只读的属性应该用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@property</w:t>
      </w:r>
      <w:r w:rsidRPr="00267660">
        <w:rPr>
          <w:rFonts w:ascii="Trebuchet MS" w:eastAsia="Times New Roman" w:hAnsi="Trebuchet MS" w:cs="Times New Roman"/>
          <w:color w:val="333333"/>
          <w:sz w:val="24"/>
          <w:szCs w:val="24"/>
        </w:rPr>
        <w:t> </w:t>
      </w:r>
      <w:hyperlink r:id="rId76" w:history="1">
        <w:r w:rsidRPr="00267660">
          <w:rPr>
            <w:rFonts w:ascii="SimSun" w:eastAsia="SimSun" w:hAnsi="SimSun" w:cs="SimSun" w:hint="eastAsia"/>
            <w:color w:val="CC6633"/>
            <w:sz w:val="24"/>
            <w:szCs w:val="24"/>
            <w:u w:val="single"/>
          </w:rPr>
          <w:t>描述符</w:t>
        </w:r>
      </w:hyperlink>
      <w:hyperlink r:id="rId77" w:history="1">
        <w:r w:rsidRPr="00267660">
          <w:rPr>
            <w:rFonts w:ascii="Trebuchet MS" w:eastAsia="Times New Roman" w:hAnsi="Trebuchet MS" w:cs="Times New Roman"/>
            <w:b/>
            <w:bCs/>
            <w:color w:val="CC6633"/>
            <w:sz w:val="20"/>
            <w:szCs w:val="20"/>
            <w:u w:val="single"/>
          </w:rPr>
          <w:t>?</w:t>
        </w:r>
      </w:hyperlink>
      <w:r w:rsidRPr="00267660">
        <w:rPr>
          <w:rFonts w:ascii="SimSun" w:eastAsia="SimSun" w:hAnsi="SimSun" w:cs="SimSun" w:hint="eastAsia"/>
          <w:color w:val="333333"/>
          <w:sz w:val="24"/>
          <w:szCs w:val="24"/>
        </w:rPr>
        <w:t>来创建</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w:t>
      </w:r>
      <w:r w:rsidRPr="00267660">
        <w:rPr>
          <w:rFonts w:ascii="Trebuchet MS" w:eastAsia="Times New Roman" w:hAnsi="Trebuchet MS" w:cs="Times New Roman"/>
          <w:color w:val="333333"/>
          <w:sz w:val="24"/>
          <w:szCs w:val="24"/>
        </w:rPr>
        <w:t xml:space="preserve"> Property </w:t>
      </w:r>
      <w:r w:rsidRPr="00267660">
        <w:rPr>
          <w:rFonts w:ascii="SimSun" w:eastAsia="SimSun" w:hAnsi="SimSun" w:cs="SimSun" w:hint="eastAsia"/>
          <w:color w:val="333333"/>
          <w:sz w:val="24"/>
          <w:szCs w:val="24"/>
        </w:rPr>
        <w:t>自身没有被覆盖，那</w:t>
      </w:r>
      <w:r w:rsidRPr="00267660">
        <w:rPr>
          <w:rFonts w:ascii="Trebuchet MS" w:eastAsia="Times New Roman" w:hAnsi="Trebuchet MS" w:cs="Times New Roman"/>
          <w:color w:val="333333"/>
          <w:sz w:val="24"/>
          <w:szCs w:val="24"/>
        </w:rPr>
        <w:t xml:space="preserve"> Properties </w:t>
      </w:r>
      <w:r w:rsidRPr="00267660">
        <w:rPr>
          <w:rFonts w:ascii="SimSun" w:eastAsia="SimSun" w:hAnsi="SimSun" w:cs="SimSun" w:hint="eastAsia"/>
          <w:color w:val="333333"/>
          <w:sz w:val="24"/>
          <w:szCs w:val="24"/>
        </w:rPr>
        <w:t>的继承并非显而易见。因此使用者必须确保访问方法被间接调用，以便确保子类中被覆盖了的方法会被</w:t>
      </w:r>
      <w:r w:rsidRPr="00267660">
        <w:rPr>
          <w:rFonts w:ascii="Trebuchet MS" w:eastAsia="Times New Roman" w:hAnsi="Trebuchet MS" w:cs="Times New Roman"/>
          <w:color w:val="333333"/>
          <w:sz w:val="24"/>
          <w:szCs w:val="24"/>
        </w:rPr>
        <w:t xml:space="preserve"> Property </w:t>
      </w:r>
      <w:r w:rsidRPr="00267660">
        <w:rPr>
          <w:rFonts w:ascii="SimSun" w:eastAsia="SimSun" w:hAnsi="SimSun" w:cs="SimSun" w:hint="eastAsia"/>
          <w:color w:val="333333"/>
          <w:sz w:val="24"/>
          <w:szCs w:val="24"/>
        </w:rPr>
        <w:t>调用（使用</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模板方法（</w:t>
      </w:r>
      <w:r w:rsidRPr="00267660">
        <w:rPr>
          <w:rFonts w:ascii="Trebuchet MS" w:eastAsia="Times New Roman" w:hAnsi="Trebuchet MS" w:cs="Times New Roman"/>
          <w:color w:val="333333"/>
          <w:sz w:val="24"/>
          <w:szCs w:val="24"/>
        </w:rPr>
        <w:t>Template Method</w:t>
      </w:r>
      <w:r w:rsidRPr="00267660">
        <w:rPr>
          <w:rFonts w:ascii="SimSun" w:eastAsia="SimSun" w:hAnsi="SimSun" w:cs="SimSun" w:hint="eastAsia"/>
          <w:color w:val="333333"/>
          <w:sz w:val="24"/>
          <w:szCs w:val="24"/>
        </w:rPr>
        <w:t>）</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设计模式）</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math</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Square(</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基类</w:t>
      </w:r>
      <w:r w:rsidRPr="00267660">
        <w:rPr>
          <w:rFonts w:ascii="Courier New" w:eastAsia="Times New Roman" w:hAnsi="Courier New" w:cs="Courier New"/>
          <w:color w:val="483D8B"/>
          <w:sz w:val="24"/>
          <w:szCs w:val="24"/>
        </w:rPr>
        <w:t xml:space="preserve"> square </w:t>
      </w:r>
      <w:r w:rsidRPr="00267660">
        <w:rPr>
          <w:rFonts w:ascii="SimSun" w:eastAsia="SimSun" w:hAnsi="SimSun" w:cs="SimSun" w:hint="eastAsia"/>
          <w:color w:val="483D8B"/>
          <w:sz w:val="24"/>
          <w:szCs w:val="24"/>
        </w:rPr>
        <w:t>有可写的</w:t>
      </w:r>
      <w:r w:rsidRPr="00267660">
        <w:rPr>
          <w:rFonts w:ascii="Courier New" w:eastAsia="Times New Roman" w:hAnsi="Courier New" w:cs="Courier New"/>
          <w:color w:val="483D8B"/>
          <w:sz w:val="24"/>
          <w:szCs w:val="24"/>
        </w:rPr>
        <w:t xml:space="preserve"> 'area' </w:t>
      </w:r>
      <w:r w:rsidRPr="00267660">
        <w:rPr>
          <w:rFonts w:ascii="SimSun" w:eastAsia="SimSun" w:hAnsi="SimSun" w:cs="SimSun" w:hint="eastAsia"/>
          <w:color w:val="483D8B"/>
          <w:sz w:val="24"/>
          <w:szCs w:val="24"/>
        </w:rPr>
        <w:t>属性和只读的</w:t>
      </w:r>
      <w:r w:rsidRPr="00267660">
        <w:rPr>
          <w:rFonts w:ascii="Courier New" w:eastAsia="Times New Roman" w:hAnsi="Courier New" w:cs="Courier New"/>
          <w:color w:val="483D8B"/>
          <w:sz w:val="24"/>
          <w:szCs w:val="24"/>
        </w:rPr>
        <w:t xml:space="preserve"> 'perimeter' </w:t>
      </w:r>
      <w:r w:rsidRPr="00267660">
        <w:rPr>
          <w:rFonts w:ascii="SimSun" w:eastAsia="SimSun" w:hAnsi="SimSun" w:cs="SimSun" w:hint="eastAsia"/>
          <w:color w:val="483D8B"/>
          <w:sz w:val="24"/>
          <w:szCs w:val="24"/>
        </w:rPr>
        <w:t>属性。</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xml:space="preserve">  </w:t>
      </w:r>
      <w:r w:rsidRPr="00267660">
        <w:rPr>
          <w:rFonts w:ascii="SimSun" w:eastAsia="SimSun" w:hAnsi="SimSun" w:cs="SimSun" w:hint="eastAsia"/>
          <w:color w:val="483D8B"/>
          <w:sz w:val="24"/>
          <w:szCs w:val="24"/>
        </w:rPr>
        <w:t>可以这样使用：</w:t>
      </w:r>
      <w:r w:rsidRPr="00267660">
        <w:rPr>
          <w:rFonts w:ascii="Courier New" w:eastAsia="Times New Roman" w:hAnsi="Courier New" w:cs="Courier New"/>
          <w:color w:val="483D8B"/>
          <w:sz w:val="24"/>
          <w:szCs w:val="24"/>
        </w:rPr>
        <w:br/>
        <w:t>  &gt;&gt;&gt; sq = Square(3)</w:t>
      </w:r>
      <w:r w:rsidRPr="00267660">
        <w:rPr>
          <w:rFonts w:ascii="Courier New" w:eastAsia="Times New Roman" w:hAnsi="Courier New" w:cs="Courier New"/>
          <w:color w:val="483D8B"/>
          <w:sz w:val="24"/>
          <w:szCs w:val="24"/>
        </w:rPr>
        <w:br/>
        <w:t>  &gt;&gt;&gt; sq.area</w:t>
      </w:r>
      <w:r w:rsidRPr="00267660">
        <w:rPr>
          <w:rFonts w:ascii="Courier New" w:eastAsia="Times New Roman" w:hAnsi="Courier New" w:cs="Courier New"/>
          <w:color w:val="483D8B"/>
          <w:sz w:val="24"/>
          <w:szCs w:val="24"/>
        </w:rPr>
        <w:br/>
        <w:t>  9</w:t>
      </w:r>
      <w:r w:rsidRPr="00267660">
        <w:rPr>
          <w:rFonts w:ascii="Courier New" w:eastAsia="Times New Roman" w:hAnsi="Courier New" w:cs="Courier New"/>
          <w:color w:val="483D8B"/>
          <w:sz w:val="24"/>
          <w:szCs w:val="24"/>
        </w:rPr>
        <w:br/>
        <w:t>  &gt;&gt;&gt; sq.perimeter</w:t>
      </w:r>
      <w:r w:rsidRPr="00267660">
        <w:rPr>
          <w:rFonts w:ascii="Courier New" w:eastAsia="Times New Roman" w:hAnsi="Courier New" w:cs="Courier New"/>
          <w:color w:val="483D8B"/>
          <w:sz w:val="24"/>
          <w:szCs w:val="24"/>
        </w:rPr>
        <w:br/>
        <w:t>  12</w:t>
      </w:r>
      <w:r w:rsidRPr="00267660">
        <w:rPr>
          <w:rFonts w:ascii="Courier New" w:eastAsia="Times New Roman" w:hAnsi="Courier New" w:cs="Courier New"/>
          <w:color w:val="483D8B"/>
          <w:sz w:val="24"/>
          <w:szCs w:val="24"/>
        </w:rPr>
        <w:br/>
        <w:t>  &gt;&gt;&gt; sq.area = 16</w:t>
      </w:r>
      <w:r w:rsidRPr="00267660">
        <w:rPr>
          <w:rFonts w:ascii="Courier New" w:eastAsia="Times New Roman" w:hAnsi="Courier New" w:cs="Courier New"/>
          <w:color w:val="483D8B"/>
          <w:sz w:val="24"/>
          <w:szCs w:val="24"/>
        </w:rPr>
        <w:br/>
        <w:t>  &gt;&gt;&gt; sq.side</w:t>
      </w:r>
      <w:r w:rsidRPr="00267660">
        <w:rPr>
          <w:rFonts w:ascii="Courier New" w:eastAsia="Times New Roman" w:hAnsi="Courier New" w:cs="Courier New"/>
          <w:color w:val="483D8B"/>
          <w:sz w:val="24"/>
          <w:szCs w:val="24"/>
        </w:rPr>
        <w:br/>
        <w:t>  4</w:t>
      </w:r>
      <w:r w:rsidRPr="00267660">
        <w:rPr>
          <w:rFonts w:ascii="Courier New" w:eastAsia="Times New Roman" w:hAnsi="Courier New" w:cs="Courier New"/>
          <w:color w:val="483D8B"/>
          <w:sz w:val="24"/>
          <w:szCs w:val="24"/>
        </w:rPr>
        <w:br/>
        <w:t>  &gt;&gt;&gt; sq.perimeter</w:t>
      </w:r>
      <w:r w:rsidRPr="00267660">
        <w:rPr>
          <w:rFonts w:ascii="Courier New" w:eastAsia="Times New Roman" w:hAnsi="Courier New" w:cs="Courier New"/>
          <w:color w:val="483D8B"/>
          <w:sz w:val="24"/>
          <w:szCs w:val="24"/>
        </w:rPr>
        <w:br/>
        <w:t>  16</w:t>
      </w:r>
      <w:r w:rsidRPr="00267660">
        <w:rPr>
          <w:rFonts w:ascii="Courier New" w:eastAsia="Times New Roman" w:hAnsi="Courier New" w:cs="Courier New"/>
          <w:color w:val="483D8B"/>
          <w:sz w:val="24"/>
          <w:szCs w:val="24"/>
        </w:rPr>
        <w:br/>
        <w: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00CD"/>
          <w:sz w:val="24"/>
          <w:szCs w:val="24"/>
        </w:rPr>
        <w:t>__init__</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 side):</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.side = side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_getArea(</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计算</w:t>
      </w:r>
      <w:r w:rsidRPr="00267660">
        <w:rPr>
          <w:rFonts w:ascii="Courier New" w:eastAsia="Times New Roman" w:hAnsi="Courier New" w:cs="Courier New"/>
          <w:color w:val="483D8B"/>
          <w:sz w:val="24"/>
          <w:szCs w:val="24"/>
        </w:rPr>
        <w:t xml:space="preserve"> 'area' </w:t>
      </w:r>
      <w:r w:rsidRPr="00267660">
        <w:rPr>
          <w:rFonts w:ascii="SimSun" w:eastAsia="SimSun" w:hAnsi="SimSun" w:cs="SimSun" w:hint="eastAsia"/>
          <w:color w:val="483D8B"/>
          <w:sz w:val="24"/>
          <w:szCs w:val="24"/>
        </w:rPr>
        <w:t>属性的值</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.side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2</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__getArea(</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对</w:t>
      </w:r>
      <w:r w:rsidRPr="00267660">
        <w:rPr>
          <w:rFonts w:ascii="Courier New" w:eastAsia="Times New Roman" w:hAnsi="Courier New" w:cs="Courier New"/>
          <w:color w:val="483D8B"/>
          <w:sz w:val="24"/>
          <w:szCs w:val="24"/>
        </w:rPr>
        <w:t xml:space="preserve"> 'area' </w:t>
      </w:r>
      <w:r w:rsidRPr="00267660">
        <w:rPr>
          <w:rFonts w:ascii="SimSun" w:eastAsia="SimSun" w:hAnsi="SimSun" w:cs="SimSun" w:hint="eastAsia"/>
          <w:color w:val="483D8B"/>
          <w:sz w:val="24"/>
          <w:szCs w:val="24"/>
        </w:rPr>
        <w:t>属性的间接访问器</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._getArea()</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_setArea(</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 area):</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对</w:t>
      </w:r>
      <w:r w:rsidRPr="00267660">
        <w:rPr>
          <w:rFonts w:ascii="Courier New" w:eastAsia="Times New Roman" w:hAnsi="Courier New" w:cs="Courier New"/>
          <w:color w:val="483D8B"/>
          <w:sz w:val="24"/>
          <w:szCs w:val="24"/>
        </w:rPr>
        <w:t xml:space="preserve"> 'area' </w:t>
      </w:r>
      <w:r w:rsidRPr="00267660">
        <w:rPr>
          <w:rFonts w:ascii="SimSun" w:eastAsia="SimSun" w:hAnsi="SimSun" w:cs="SimSun" w:hint="eastAsia"/>
          <w:color w:val="483D8B"/>
          <w:sz w:val="24"/>
          <w:szCs w:val="24"/>
        </w:rPr>
        <w:t>属性的设置器</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.side = </w:t>
      </w:r>
      <w:r w:rsidRPr="00267660">
        <w:rPr>
          <w:rFonts w:ascii="Courier New" w:eastAsia="Times New Roman" w:hAnsi="Courier New" w:cs="Courier New"/>
          <w:color w:val="DC143C"/>
          <w:sz w:val="24"/>
          <w:szCs w:val="24"/>
        </w:rPr>
        <w:t>math</w:t>
      </w:r>
      <w:r w:rsidRPr="00267660">
        <w:rPr>
          <w:rFonts w:ascii="Courier New" w:eastAsia="Times New Roman" w:hAnsi="Courier New" w:cs="Courier New"/>
          <w:color w:val="000000"/>
          <w:sz w:val="24"/>
          <w:szCs w:val="24"/>
        </w:rPr>
        <w:t>.sqrt(area)</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__setArea(</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 area):</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对</w:t>
      </w:r>
      <w:r w:rsidRPr="00267660">
        <w:rPr>
          <w:rFonts w:ascii="Courier New" w:eastAsia="Times New Roman" w:hAnsi="Courier New" w:cs="Courier New"/>
          <w:color w:val="483D8B"/>
          <w:sz w:val="24"/>
          <w:szCs w:val="24"/>
        </w:rPr>
        <w:t xml:space="preserve"> 'area' </w:t>
      </w:r>
      <w:r w:rsidRPr="00267660">
        <w:rPr>
          <w:rFonts w:ascii="SimSun" w:eastAsia="SimSun" w:hAnsi="SimSun" w:cs="SimSun" w:hint="eastAsia"/>
          <w:color w:val="483D8B"/>
          <w:sz w:val="24"/>
          <w:szCs w:val="24"/>
        </w:rPr>
        <w:t>属性的间接设置器</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._setArea(area)</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lastRenderedPageBreak/>
        <w:br/>
        <w:t>  area = </w:t>
      </w:r>
      <w:r w:rsidRPr="00267660">
        <w:rPr>
          <w:rFonts w:ascii="Courier New" w:eastAsia="Times New Roman" w:hAnsi="Courier New" w:cs="Courier New"/>
          <w:color w:val="008000"/>
          <w:sz w:val="24"/>
          <w:szCs w:val="24"/>
        </w:rPr>
        <w:t>property</w:t>
      </w:r>
      <w:r w:rsidRPr="00267660">
        <w:rPr>
          <w:rFonts w:ascii="Courier New" w:eastAsia="Times New Roman" w:hAnsi="Courier New" w:cs="Courier New"/>
          <w:color w:val="000000"/>
          <w:sz w:val="24"/>
          <w:szCs w:val="24"/>
        </w:rPr>
        <w:t>(__getArea, __setArea,</w:t>
      </w:r>
      <w:r w:rsidRPr="00267660">
        <w:rPr>
          <w:rFonts w:ascii="Courier New" w:eastAsia="Times New Roman" w:hAnsi="Courier New" w:cs="Courier New"/>
          <w:color w:val="000000"/>
          <w:sz w:val="24"/>
          <w:szCs w:val="24"/>
        </w:rPr>
        <w:br/>
        <w:t>                  doc=</w:t>
      </w:r>
      <w:r w:rsidRPr="00267660">
        <w:rPr>
          <w:rFonts w:ascii="Courier New" w:eastAsia="Times New Roman" w:hAnsi="Courier New" w:cs="Courier New"/>
          <w:color w:val="483D8B"/>
          <w:sz w:val="24"/>
          <w:szCs w:val="24"/>
        </w:rPr>
        <w:t>"""Get or set the area of the square"""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property</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perimeter(</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.side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4</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8"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 True/False </w:t>
      </w:r>
      <w:r w:rsidRPr="00267660">
        <w:rPr>
          <w:rFonts w:ascii="SimSun" w:eastAsia="SimSun" w:hAnsi="SimSun" w:cs="SimSun" w:hint="eastAsia"/>
          <w:color w:val="333333"/>
          <w:sz w:val="24"/>
          <w:szCs w:val="24"/>
        </w:rPr>
        <w:t>求</w:t>
      </w:r>
      <w:r w:rsidRPr="00267660">
        <w:rPr>
          <w:rFonts w:ascii="SimSun" w:eastAsia="SimSun" w:hAnsi="SimSun" w:cs="SimSun"/>
          <w:color w:val="333333"/>
          <w:sz w:val="24"/>
          <w:szCs w:val="24"/>
        </w:rPr>
        <w:t>值</w:t>
      </w:r>
      <w:bookmarkStart w:id="46" w:name="True_False_evaluations"/>
      <w:bookmarkEnd w:id="46"/>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在布尔型上下文下，</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把一些特定的取值当作</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false</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处理。快速的</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经验法则</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是所有的</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空</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值都会被认为是</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false</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，也即</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0</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None</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在布尔型上下文中都会被当作</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false</w:t>
      </w:r>
      <w:r w:rsidRPr="00267660">
        <w:rPr>
          <w:rFonts w:ascii="Trebuchet MS" w:eastAsia="Times New Roman" w:hAnsi="Trebuchet MS" w:cs="Trebuchet MS"/>
          <w:color w:val="333333"/>
          <w:sz w:val="24"/>
          <w:szCs w:val="24"/>
        </w:rPr>
        <w:t>”</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使用</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的布尔型条件更容易阅读而且更不容易产生错误。在大多数情况下，这也是运行速度更快的选择</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对</w:t>
      </w:r>
      <w:r w:rsidRPr="00267660">
        <w:rPr>
          <w:rFonts w:ascii="Trebuchet MS" w:eastAsia="Times New Roman" w:hAnsi="Trebuchet MS" w:cs="Times New Roman"/>
          <w:color w:val="333333"/>
          <w:sz w:val="24"/>
          <w:szCs w:val="24"/>
        </w:rPr>
        <w:t xml:space="preserve"> C/C++ </w:t>
      </w:r>
      <w:r w:rsidRPr="00267660">
        <w:rPr>
          <w:rFonts w:ascii="SimSun" w:eastAsia="SimSun" w:hAnsi="SimSun" w:cs="SimSun" w:hint="eastAsia"/>
          <w:color w:val="333333"/>
          <w:sz w:val="24"/>
          <w:szCs w:val="24"/>
        </w:rPr>
        <w:t>开发者来说可能会看起来很奇怪</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在所有可能的情况下使用这种</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隐含</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的</w:t>
      </w:r>
      <w:r w:rsidRPr="00267660">
        <w:rPr>
          <w:rFonts w:ascii="Trebuchet MS" w:eastAsia="Times New Roman" w:hAnsi="Trebuchet MS" w:cs="Times New Roman"/>
          <w:color w:val="333333"/>
          <w:sz w:val="24"/>
          <w:szCs w:val="24"/>
        </w:rPr>
        <w:t xml:space="preserve"> false </w:t>
      </w:r>
      <w:r w:rsidRPr="00267660">
        <w:rPr>
          <w:rFonts w:ascii="SimSun" w:eastAsia="SimSun" w:hAnsi="SimSun" w:cs="SimSun" w:hint="eastAsia"/>
          <w:color w:val="333333"/>
          <w:sz w:val="24"/>
          <w:szCs w:val="24"/>
        </w:rPr>
        <w:t>，比如用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foo: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foo != []:</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。这有几条你应该时刻注意的限制条件</w:t>
      </w:r>
      <w:r w:rsidRPr="00267660">
        <w:rPr>
          <w:rFonts w:ascii="SimSun" w:eastAsia="SimSun" w:hAnsi="SimSun" w:cs="SimSun"/>
          <w:color w:val="333333"/>
          <w:sz w:val="24"/>
          <w:szCs w:val="24"/>
        </w:rPr>
        <w:t>：</w:t>
      </w:r>
    </w:p>
    <w:p w:rsidR="00267660" w:rsidRPr="00267660" w:rsidRDefault="00267660" w:rsidP="00267660">
      <w:pPr>
        <w:numPr>
          <w:ilvl w:val="0"/>
          <w:numId w:val="6"/>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与具有唯一性的值比如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None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进行比较时总是应该使用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is</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is not</w:t>
      </w:r>
      <w:r w:rsidRPr="00267660">
        <w:rPr>
          <w:rFonts w:ascii="SimSun" w:eastAsia="SimSun" w:hAnsi="SimSun" w:cs="SimSun" w:hint="eastAsia"/>
          <w:color w:val="333333"/>
          <w:sz w:val="24"/>
          <w:szCs w:val="24"/>
        </w:rPr>
        <w:t>。而且，留神在写</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x:</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而你的实际意思是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x is not None: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的时候，比如，测试一个默认值是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None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的变量或参数是否被设置为其他值。这里的</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其他值</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就有可能是在布尔型上下文中被认为是</w:t>
      </w:r>
      <w:r w:rsidRPr="00267660">
        <w:rPr>
          <w:rFonts w:ascii="Trebuchet MS" w:eastAsia="Times New Roman" w:hAnsi="Trebuchet MS" w:cs="Times New Roman"/>
          <w:color w:val="333333"/>
          <w:sz w:val="24"/>
          <w:szCs w:val="24"/>
        </w:rPr>
        <w:t xml:space="preserve"> false </w:t>
      </w:r>
      <w:r w:rsidRPr="00267660">
        <w:rPr>
          <w:rFonts w:ascii="SimSun" w:eastAsia="SimSun" w:hAnsi="SimSun" w:cs="SimSun" w:hint="eastAsia"/>
          <w:color w:val="333333"/>
          <w:sz w:val="24"/>
          <w:szCs w:val="24"/>
        </w:rPr>
        <w:t>的值</w:t>
      </w:r>
      <w:r w:rsidRPr="00267660">
        <w:rPr>
          <w:rFonts w:ascii="SimSun" w:eastAsia="SimSun" w:hAnsi="SimSun" w:cs="SimSun"/>
          <w:color w:val="333333"/>
          <w:sz w:val="24"/>
          <w:szCs w:val="24"/>
        </w:rPr>
        <w:t>！</w:t>
      </w:r>
    </w:p>
    <w:p w:rsidR="00267660" w:rsidRPr="00267660" w:rsidRDefault="00267660" w:rsidP="00267660">
      <w:pPr>
        <w:numPr>
          <w:ilvl w:val="0"/>
          <w:numId w:val="6"/>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对序列（</w:t>
      </w:r>
      <w:r w:rsidRPr="00267660">
        <w:rPr>
          <w:rFonts w:ascii="Trebuchet MS" w:eastAsia="Times New Roman" w:hAnsi="Trebuchet MS" w:cs="Times New Roman"/>
          <w:color w:val="333333"/>
          <w:sz w:val="24"/>
          <w:szCs w:val="24"/>
        </w:rPr>
        <w:t>strings</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lists</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tuples</w:t>
      </w:r>
      <w:r w:rsidRPr="00267660">
        <w:rPr>
          <w:rFonts w:ascii="SimSun" w:eastAsia="SimSun" w:hAnsi="SimSun" w:cs="SimSun" w:hint="eastAsia"/>
          <w:color w:val="333333"/>
          <w:sz w:val="24"/>
          <w:szCs w:val="24"/>
        </w:rPr>
        <w:t>）来说，可以利用空序列就是</w:t>
      </w:r>
      <w:r w:rsidRPr="00267660">
        <w:rPr>
          <w:rFonts w:ascii="Trebuchet MS" w:eastAsia="Times New Roman" w:hAnsi="Trebuchet MS" w:cs="Times New Roman"/>
          <w:color w:val="333333"/>
          <w:sz w:val="24"/>
          <w:szCs w:val="24"/>
        </w:rPr>
        <w:t xml:space="preserve"> false </w:t>
      </w:r>
      <w:r w:rsidRPr="00267660">
        <w:rPr>
          <w:rFonts w:ascii="SimSun" w:eastAsia="SimSun" w:hAnsi="SimSun" w:cs="SimSun" w:hint="eastAsia"/>
          <w:color w:val="333333"/>
          <w:sz w:val="24"/>
          <w:szCs w:val="24"/>
        </w:rPr>
        <w:t>这一事实，也就是说</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not seq:</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seq:</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比</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len(seq):</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 not len(seq):</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这种形式要更好</w:t>
      </w:r>
      <w:r w:rsidRPr="00267660">
        <w:rPr>
          <w:rFonts w:ascii="SimSun" w:eastAsia="SimSun" w:hAnsi="SimSun" w:cs="SimSun"/>
          <w:color w:val="333333"/>
          <w:sz w:val="24"/>
          <w:szCs w:val="24"/>
        </w:rPr>
        <w:t>。</w:t>
      </w:r>
    </w:p>
    <w:p w:rsidR="00267660" w:rsidRPr="00267660" w:rsidRDefault="00267660" w:rsidP="00267660">
      <w:pPr>
        <w:numPr>
          <w:ilvl w:val="0"/>
          <w:numId w:val="6"/>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注意</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'0'</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（也即</w:t>
      </w:r>
      <w:r w:rsidRPr="00267660">
        <w:rPr>
          <w:rFonts w:ascii="Trebuchet MS" w:eastAsia="Times New Roman" w:hAnsi="Trebuchet MS" w:cs="Times New Roman"/>
          <w:color w:val="333333"/>
          <w:sz w:val="24"/>
          <w:szCs w:val="24"/>
        </w:rPr>
        <w:t xml:space="preserve"> 0 </w:t>
      </w:r>
      <w:r w:rsidRPr="00267660">
        <w:rPr>
          <w:rFonts w:ascii="SimSun" w:eastAsia="SimSun" w:hAnsi="SimSun" w:cs="SimSun" w:hint="eastAsia"/>
          <w:color w:val="333333"/>
          <w:sz w:val="24"/>
          <w:szCs w:val="24"/>
        </w:rPr>
        <w:t>当作字符串）会被求值为</w:t>
      </w:r>
      <w:r w:rsidRPr="00267660">
        <w:rPr>
          <w:rFonts w:ascii="Trebuchet MS" w:eastAsia="Times New Roman" w:hAnsi="Trebuchet MS" w:cs="Times New Roman"/>
          <w:color w:val="333333"/>
          <w:sz w:val="24"/>
          <w:szCs w:val="24"/>
        </w:rPr>
        <w:t xml:space="preserve"> true</w:t>
      </w:r>
      <w:r w:rsidRPr="00267660">
        <w:rPr>
          <w:rFonts w:ascii="SimSun" w:eastAsia="SimSun" w:hAnsi="SimSun" w:cs="SimSun"/>
          <w:color w:val="333333"/>
          <w:sz w:val="24"/>
          <w:szCs w:val="24"/>
        </w:rPr>
        <w:t>。</w:t>
      </w:r>
    </w:p>
    <w:bookmarkStart w:id="47" w:name="sPython.PythonStyleGuide_18"/>
    <w:bookmarkEnd w:id="47"/>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"http://www.elias.cn/Python/PythonStyleGuide?action=edit&amp;s=18&amp;auto=y&amp;from=Python.PythonStyleGuide"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48" w:name="toc18"/>
      <w:bookmarkEnd w:id="48"/>
      <w:r w:rsidRPr="00267660">
        <w:rPr>
          <w:rFonts w:ascii="Trebuchet MS" w:eastAsia="Times New Roman" w:hAnsi="Trebuchet MS" w:cs="Times New Roman"/>
          <w:color w:val="59770E"/>
          <w:spacing w:val="-15"/>
          <w:sz w:val="45"/>
          <w:szCs w:val="45"/>
        </w:rPr>
        <w:t>2.14</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布尔内置类</w:t>
      </w:r>
      <w:r w:rsidRPr="00267660">
        <w:rPr>
          <w:rFonts w:ascii="SimSun" w:eastAsia="SimSun" w:hAnsi="SimSun" w:cs="SimSun"/>
          <w:color w:val="59770E"/>
          <w:spacing w:val="-15"/>
          <w:sz w:val="45"/>
          <w:szCs w:val="45"/>
        </w:rPr>
        <w:t>型</w:t>
      </w:r>
      <w:bookmarkStart w:id="49" w:name="Boolean_built_in_type"/>
      <w:bookmarkEnd w:id="49"/>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从</w:t>
      </w:r>
      <w:r w:rsidRPr="00267660">
        <w:rPr>
          <w:rFonts w:ascii="Trebuchet MS" w:eastAsia="Times New Roman" w:hAnsi="Trebuchet MS" w:cs="Times New Roman"/>
          <w:color w:val="333333"/>
          <w:sz w:val="24"/>
          <w:szCs w:val="24"/>
        </w:rPr>
        <w:t xml:space="preserve"> Python 2.3 </w:t>
      </w:r>
      <w:r w:rsidRPr="00267660">
        <w:rPr>
          <w:rFonts w:ascii="SimSun" w:eastAsia="SimSun" w:hAnsi="SimSun" w:cs="SimSun" w:hint="eastAsia"/>
          <w:color w:val="333333"/>
          <w:sz w:val="24"/>
          <w:szCs w:val="24"/>
        </w:rPr>
        <w:t>开始加入了布尔类型，也即加入了两个新的内置常量：</w:t>
      </w:r>
      <w:r w:rsidRPr="00267660">
        <w:rPr>
          <w:rFonts w:ascii="Trebuchet MS" w:eastAsia="Times New Roman" w:hAnsi="Trebuchet MS" w:cs="Times New Roman"/>
          <w:color w:val="0000FF"/>
          <w:sz w:val="24"/>
          <w:szCs w:val="24"/>
        </w:rPr>
        <w:t>True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0000FF"/>
          <w:sz w:val="24"/>
          <w:szCs w:val="24"/>
        </w:rPr>
        <w:t>False</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这使代码更容易阅读而且与之前版本中使用整数作为布尔型的做法向后兼容</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lastRenderedPageBreak/>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没有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使用布尔型</w:t>
      </w:r>
      <w:r w:rsidRPr="00267660">
        <w:rPr>
          <w:rFonts w:ascii="SimSun" w:eastAsia="SimSun" w:hAnsi="SimSun" w:cs="SimSun"/>
          <w:color w:val="333333"/>
          <w:sz w:val="24"/>
          <w:szCs w:val="24"/>
        </w:rPr>
        <w:t>。</w:t>
      </w:r>
    </w:p>
    <w:bookmarkStart w:id="50" w:name="sPython.PythonStyleGuide_19"/>
    <w:bookmarkEnd w:id="5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"http://www.elias.cn/Python/PythonStyleGuide?action=edit&amp;s=19&amp;auto=y&amp;from=Python.PythonStyleGuide"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51" w:name="toc19"/>
      <w:bookmarkEnd w:id="51"/>
      <w:r w:rsidRPr="00267660">
        <w:rPr>
          <w:rFonts w:ascii="Trebuchet MS" w:eastAsia="Times New Roman" w:hAnsi="Trebuchet MS" w:cs="Times New Roman"/>
          <w:color w:val="59770E"/>
          <w:spacing w:val="-15"/>
          <w:sz w:val="45"/>
          <w:szCs w:val="45"/>
        </w:rPr>
        <w:t>2.15</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String </w:t>
      </w:r>
      <w:r w:rsidRPr="00267660">
        <w:rPr>
          <w:rFonts w:ascii="SimSun" w:eastAsia="SimSun" w:hAnsi="SimSun" w:cs="SimSun" w:hint="eastAsia"/>
          <w:color w:val="59770E"/>
          <w:spacing w:val="-15"/>
          <w:sz w:val="45"/>
          <w:szCs w:val="45"/>
        </w:rPr>
        <w:t>方</w:t>
      </w:r>
      <w:r w:rsidRPr="00267660">
        <w:rPr>
          <w:rFonts w:ascii="SimSun" w:eastAsia="SimSun" w:hAnsi="SimSun" w:cs="SimSun"/>
          <w:color w:val="59770E"/>
          <w:spacing w:val="-15"/>
          <w:sz w:val="45"/>
          <w:szCs w:val="45"/>
        </w:rPr>
        <w:t>法</w:t>
      </w:r>
      <w:bookmarkStart w:id="52" w:name="String_Methods"/>
      <w:bookmarkEnd w:id="5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对象包括一些以前是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string</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模块中的函数的方法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无需导入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string</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模块，而且这些方法在标准</w:t>
      </w:r>
      <w:r w:rsidRPr="00267660">
        <w:rPr>
          <w:rFonts w:ascii="Trebuchet MS" w:eastAsia="Times New Roman" w:hAnsi="Trebuchet MS" w:cs="Times New Roman"/>
          <w:color w:val="333333"/>
          <w:sz w:val="24"/>
          <w:szCs w:val="24"/>
        </w:rPr>
        <w:t xml:space="preserve"> byte </w:t>
      </w:r>
      <w:r w:rsidRPr="00267660">
        <w:rPr>
          <w:rFonts w:ascii="SimSun" w:eastAsia="SimSun" w:hAnsi="SimSun" w:cs="SimSun" w:hint="eastAsia"/>
          <w:color w:val="333333"/>
          <w:sz w:val="24"/>
          <w:szCs w:val="24"/>
        </w:rPr>
        <w:t>字符串和</w:t>
      </w:r>
      <w:r w:rsidRPr="00267660">
        <w:rPr>
          <w:rFonts w:ascii="Trebuchet MS" w:eastAsia="Times New Roman" w:hAnsi="Trebuchet MS" w:cs="Times New Roman"/>
          <w:color w:val="333333"/>
          <w:sz w:val="24"/>
          <w:szCs w:val="24"/>
        </w:rPr>
        <w:t xml:space="preserve"> unicode </w:t>
      </w:r>
      <w:r w:rsidRPr="00267660">
        <w:rPr>
          <w:rFonts w:ascii="SimSun" w:eastAsia="SimSun" w:hAnsi="SimSun" w:cs="SimSun" w:hint="eastAsia"/>
          <w:color w:val="333333"/>
          <w:sz w:val="24"/>
          <w:szCs w:val="24"/>
        </w:rPr>
        <w:t>字符串上都能使用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没有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用吧。</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string</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模块已经被废弃了，现在更推荐使用</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方法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words = string.split(foo, ':')</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words = foo.split(':')</w:t>
      </w:r>
    </w:p>
    <w:bookmarkStart w:id="53" w:name="sPython.PythonStyleGuide_20"/>
    <w:bookmarkEnd w:id="5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"http://www.elias.cn/Python/PythonStyleGuide?action=edit&amp;s=20&amp;auto=y&amp;from=Python.PythonStyleGuide"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54" w:name="toc20"/>
      <w:bookmarkEnd w:id="54"/>
      <w:r w:rsidRPr="00267660">
        <w:rPr>
          <w:rFonts w:ascii="Trebuchet MS" w:eastAsia="Times New Roman" w:hAnsi="Trebuchet MS" w:cs="Times New Roman"/>
          <w:color w:val="59770E"/>
          <w:spacing w:val="-15"/>
          <w:sz w:val="45"/>
          <w:szCs w:val="45"/>
        </w:rPr>
        <w:t>2.16</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静态</w:t>
      </w:r>
      <w:r w:rsidRPr="00267660">
        <w:rPr>
          <w:rFonts w:ascii="SimSun" w:eastAsia="SimSun" w:hAnsi="SimSun" w:cs="SimSun"/>
          <w:color w:val="59770E"/>
          <w:spacing w:val="-15"/>
          <w:sz w:val="45"/>
          <w:szCs w:val="45"/>
        </w:rPr>
        <w:t>域</w:t>
      </w:r>
      <w:bookmarkStart w:id="55" w:name="Lexical_Scoping"/>
      <w:bookmarkEnd w:id="55"/>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被嵌套的</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函数（</w:t>
      </w:r>
      <w:r w:rsidRPr="00267660">
        <w:rPr>
          <w:rFonts w:ascii="Trebuchet MS" w:eastAsia="Times New Roman" w:hAnsi="Trebuchet MS" w:cs="Times New Roman"/>
          <w:color w:val="333333"/>
          <w:sz w:val="24"/>
          <w:szCs w:val="24"/>
        </w:rPr>
        <w:t>nested Python function</w:t>
      </w:r>
      <w:r w:rsidRPr="00267660">
        <w:rPr>
          <w:rFonts w:ascii="SimSun" w:eastAsia="SimSun" w:hAnsi="SimSun" w:cs="SimSun" w:hint="eastAsia"/>
          <w:color w:val="333333"/>
          <w:sz w:val="24"/>
          <w:szCs w:val="24"/>
        </w:rPr>
        <w:t>）可以引用定义在容器函数（</w:t>
      </w:r>
      <w:r w:rsidRPr="00267660">
        <w:rPr>
          <w:rFonts w:ascii="Trebuchet MS" w:eastAsia="Times New Roman" w:hAnsi="Trebuchet MS" w:cs="Times New Roman"/>
          <w:color w:val="333333"/>
          <w:sz w:val="24"/>
          <w:szCs w:val="24"/>
        </w:rPr>
        <w:t>enclosing function</w:t>
      </w:r>
      <w:r w:rsidRPr="00267660">
        <w:rPr>
          <w:rFonts w:ascii="SimSun" w:eastAsia="SimSun" w:hAnsi="SimSun" w:cs="SimSun" w:hint="eastAsia"/>
          <w:color w:val="333333"/>
          <w:sz w:val="24"/>
          <w:szCs w:val="24"/>
        </w:rPr>
        <w:t>）中的变量，但无法对它们重新赋值。变量绑定依据静态域（</w:t>
      </w:r>
      <w:r w:rsidRPr="00267660">
        <w:rPr>
          <w:rFonts w:ascii="Trebuchet MS" w:eastAsia="Times New Roman" w:hAnsi="Trebuchet MS" w:cs="Times New Roman"/>
          <w:color w:val="333333"/>
          <w:sz w:val="24"/>
          <w:szCs w:val="24"/>
        </w:rPr>
        <w:t>Lexical Scoping</w:t>
      </w:r>
      <w:r w:rsidRPr="00267660">
        <w:rPr>
          <w:rFonts w:ascii="SimSun" w:eastAsia="SimSun" w:hAnsi="SimSun" w:cs="SimSun" w:hint="eastAsia"/>
          <w:color w:val="333333"/>
          <w:sz w:val="24"/>
          <w:szCs w:val="24"/>
        </w:rPr>
        <w:t>）决定，也就是说，基于静态的程序文本（</w:t>
      </w:r>
      <w:r w:rsidRPr="00267660">
        <w:rPr>
          <w:rFonts w:ascii="Trebuchet MS" w:eastAsia="Times New Roman" w:hAnsi="Trebuchet MS" w:cs="Times New Roman"/>
          <w:color w:val="333333"/>
          <w:sz w:val="24"/>
          <w:szCs w:val="24"/>
        </w:rPr>
        <w:t>static program text</w:t>
      </w:r>
      <w:r w:rsidRPr="00267660">
        <w:rPr>
          <w:rFonts w:ascii="SimSun" w:eastAsia="SimSun" w:hAnsi="SimSun" w:cs="SimSun" w:hint="eastAsia"/>
          <w:color w:val="333333"/>
          <w:sz w:val="24"/>
          <w:szCs w:val="24"/>
        </w:rPr>
        <w:t>）。代码块中对一个名字的任意赋值都将导致</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把对这个名字的所有引用当作本地变量，即使是先调用后赋值。如果存在全局变量声明，那这个名字就会被当作是全局变量</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以下是使用这一特性的例子</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getAdder(summand1):</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 xml:space="preserve">"""getAdder </w:t>
      </w:r>
      <w:r w:rsidRPr="00267660">
        <w:rPr>
          <w:rFonts w:ascii="SimSun" w:eastAsia="SimSun" w:hAnsi="SimSun" w:cs="SimSun" w:hint="eastAsia"/>
          <w:color w:val="483D8B"/>
          <w:sz w:val="24"/>
          <w:szCs w:val="24"/>
        </w:rPr>
        <w:t>返回把数字与一个给定数字相加的函数。</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anAdder(summand2):</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summand1 + summand2</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anAdder</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79"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一般会得到更清晰、更优雅的代码。而且特别符合有经验的</w:t>
      </w:r>
      <w:r w:rsidRPr="00267660">
        <w:rPr>
          <w:rFonts w:ascii="Trebuchet MS" w:eastAsia="Times New Roman" w:hAnsi="Trebuchet MS" w:cs="Times New Roman"/>
          <w:color w:val="333333"/>
          <w:sz w:val="24"/>
          <w:szCs w:val="24"/>
        </w:rPr>
        <w:t xml:space="preserve"> Lisp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Scheme </w:t>
      </w:r>
      <w:r w:rsidRPr="00267660">
        <w:rPr>
          <w:rFonts w:ascii="SimSun" w:eastAsia="SimSun" w:hAnsi="SimSun" w:cs="SimSun" w:hint="eastAsia"/>
          <w:color w:val="333333"/>
          <w:sz w:val="24"/>
          <w:szCs w:val="24"/>
        </w:rPr>
        <w:t>（以及</w:t>
      </w:r>
      <w:r w:rsidRPr="00267660">
        <w:rPr>
          <w:rFonts w:ascii="Trebuchet MS" w:eastAsia="Times New Roman" w:hAnsi="Trebuchet MS" w:cs="Times New Roman"/>
          <w:color w:val="333333"/>
          <w:sz w:val="24"/>
          <w:szCs w:val="24"/>
        </w:rPr>
        <w:t xml:space="preserve"> Haskell</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ML </w:t>
      </w:r>
      <w:r w:rsidRPr="00267660">
        <w:rPr>
          <w:rFonts w:ascii="SimSun" w:eastAsia="SimSun" w:hAnsi="SimSun" w:cs="SimSun" w:hint="eastAsia"/>
          <w:color w:val="333333"/>
          <w:sz w:val="24"/>
          <w:szCs w:val="24"/>
        </w:rPr>
        <w:t>等等）程序员的习惯</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lastRenderedPageBreak/>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没有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可以用</w:t>
      </w:r>
      <w:r w:rsidRPr="00267660">
        <w:rPr>
          <w:rFonts w:ascii="SimSun" w:eastAsia="SimSun" w:hAnsi="SimSun" w:cs="SimSun"/>
          <w:color w:val="333333"/>
          <w:sz w:val="24"/>
          <w:szCs w:val="24"/>
        </w:rPr>
        <w:t>。</w:t>
      </w:r>
    </w:p>
    <w:bookmarkStart w:id="56" w:name="sPython.PythonStyleGuide_21"/>
    <w:bookmarkEnd w:id="5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"http://www.elias.cn/Python/PythonStyleGuide?action=edit&amp;s=21&amp;auto=y&amp;from=Python.PythonStyleGuide"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57" w:name="toc21"/>
      <w:bookmarkEnd w:id="57"/>
      <w:r w:rsidRPr="00267660">
        <w:rPr>
          <w:rFonts w:ascii="Trebuchet MS" w:eastAsia="Times New Roman" w:hAnsi="Trebuchet MS" w:cs="Times New Roman"/>
          <w:color w:val="59770E"/>
          <w:spacing w:val="-15"/>
          <w:sz w:val="45"/>
          <w:szCs w:val="45"/>
        </w:rPr>
        <w:t>2.17</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函数和方法修饰</w:t>
      </w:r>
      <w:r w:rsidRPr="00267660">
        <w:rPr>
          <w:rFonts w:ascii="SimSun" w:eastAsia="SimSun" w:hAnsi="SimSun" w:cs="SimSun"/>
          <w:color w:val="59770E"/>
          <w:spacing w:val="-15"/>
          <w:sz w:val="45"/>
          <w:szCs w:val="45"/>
        </w:rPr>
        <w:t>符</w:t>
      </w:r>
      <w:bookmarkStart w:id="58" w:name="Function_and_Method_Decorators"/>
      <w:bookmarkEnd w:id="5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xml:space="preserve"> Python 2.4 </w:t>
      </w:r>
      <w:r w:rsidRPr="00267660">
        <w:rPr>
          <w:rFonts w:ascii="SimSun" w:eastAsia="SimSun" w:hAnsi="SimSun" w:cs="SimSun" w:hint="eastAsia"/>
          <w:color w:val="333333"/>
          <w:sz w:val="24"/>
          <w:szCs w:val="24"/>
        </w:rPr>
        <w:t>版本增加了函数和方法的修饰符（又称</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notation”</w:t>
      </w:r>
      <w:r w:rsidRPr="00267660">
        <w:rPr>
          <w:rFonts w:ascii="SimSun" w:eastAsia="SimSun" w:hAnsi="SimSun" w:cs="SimSun" w:hint="eastAsia"/>
          <w:color w:val="333333"/>
          <w:sz w:val="24"/>
          <w:szCs w:val="24"/>
        </w:rPr>
        <w:t>）。最常用的修饰符是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@classmethod</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@staticmethod</w:t>
      </w:r>
      <w:r w:rsidRPr="00267660">
        <w:rPr>
          <w:rFonts w:ascii="SimSun" w:eastAsia="SimSun" w:hAnsi="SimSun" w:cs="SimSun" w:hint="eastAsia"/>
          <w:color w:val="333333"/>
          <w:sz w:val="24"/>
          <w:szCs w:val="24"/>
        </w:rPr>
        <w:t>，用于把普通的方法转化为类方法或静态方法。然而，修饰符语法同样允许用户自定义修饰符。具体地，对函数</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myDecorator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来说</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C(</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@myDecorator</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aMethod(</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i/>
          <w:iCs/>
          <w:color w:val="808080"/>
          <w:sz w:val="24"/>
          <w:szCs w:val="24"/>
        </w:rPr>
        <w:t># method body ...</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0"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和如下代码是等价的</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C(</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aMethod(</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i/>
          <w:iCs/>
          <w:color w:val="808080"/>
          <w:sz w:val="24"/>
          <w:szCs w:val="24"/>
        </w:rPr>
        <w:t># method body ...</w:t>
      </w:r>
      <w:r w:rsidRPr="00267660">
        <w:rPr>
          <w:rFonts w:ascii="Courier New" w:eastAsia="Times New Roman" w:hAnsi="Courier New" w:cs="Courier New"/>
          <w:color w:val="000000"/>
          <w:sz w:val="24"/>
          <w:szCs w:val="24"/>
        </w:rPr>
        <w:br/>
        <w:t>  aMethod = myDecorator(aMethod)</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能够优雅地对指定方法进行变形，而且这种变形避免了重复代码，强化了通用性（</w:t>
      </w:r>
      <w:r w:rsidRPr="00267660">
        <w:rPr>
          <w:rFonts w:ascii="Trebuchet MS" w:eastAsia="Times New Roman" w:hAnsi="Trebuchet MS" w:cs="Times New Roman"/>
          <w:color w:val="333333"/>
          <w:sz w:val="24"/>
          <w:szCs w:val="24"/>
        </w:rPr>
        <w:t>enforce invariants</w:t>
      </w:r>
      <w:r w:rsidRPr="00267660">
        <w:rPr>
          <w:rFonts w:ascii="SimSun" w:eastAsia="SimSun" w:hAnsi="SimSun" w:cs="SimSun" w:hint="eastAsia"/>
          <w:color w:val="333333"/>
          <w:sz w:val="24"/>
          <w:szCs w:val="24"/>
        </w:rPr>
        <w:t>）等</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修饰符能对函数的参数和返回值进行任意操作，会导致出乎意料之外的隐含行为。除此之外，修饰符会在导入阶段被执行。修饰符代码中的故障几乎是不可能被修复的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在有明显好处时使用修饰符是明智的。修饰符应该和函数遵循同样的导入和命名准则。修饰符的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应该清晰地声明该函数是一个修饰符，而且要为修饰符写单元测试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避免在修饰符资深引入外部依赖关系（比如，不要依赖文件、</w:t>
      </w:r>
      <w:r w:rsidRPr="00267660">
        <w:rPr>
          <w:rFonts w:ascii="Trebuchet MS" w:eastAsia="Times New Roman" w:hAnsi="Trebuchet MS" w:cs="Times New Roman"/>
          <w:color w:val="333333"/>
          <w:sz w:val="24"/>
          <w:szCs w:val="24"/>
        </w:rPr>
        <w:t xml:space="preserve"> sockets </w:t>
      </w:r>
      <w:r w:rsidRPr="00267660">
        <w:rPr>
          <w:rFonts w:ascii="SimSun" w:eastAsia="SimSun" w:hAnsi="SimSun" w:cs="SimSun" w:hint="eastAsia"/>
          <w:color w:val="333333"/>
          <w:sz w:val="24"/>
          <w:szCs w:val="24"/>
        </w:rPr>
        <w:t>、数据库连接等），因为在修饰符运行时（在导入阶段，也许源于</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pychecker</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或其他工具）这些都有可能是无效的。在所有情况下都应（尽可能）保证使用有效参数调用修饰符时能成功运行</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修饰符是</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顶级代码</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top level code</w:t>
      </w:r>
      <w:r w:rsidRPr="00267660">
        <w:rPr>
          <w:rFonts w:ascii="SimSun" w:eastAsia="SimSun" w:hAnsi="SimSun" w:cs="SimSun" w:hint="eastAsia"/>
          <w:color w:val="333333"/>
          <w:sz w:val="24"/>
          <w:szCs w:val="24"/>
        </w:rPr>
        <w:t>）的一种特例</w:t>
      </w:r>
      <w:r w:rsidRPr="00267660">
        <w:rPr>
          <w:rFonts w:ascii="Trebuchet MS" w:eastAsia="Times New Roman" w:hAnsi="Trebuchet MS" w:cs="Times New Roman"/>
          <w:color w:val="333333"/>
          <w:sz w:val="24"/>
          <w:szCs w:val="24"/>
        </w:rPr>
        <w:t xml:space="preserve"> </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参考</w:t>
      </w:r>
      <w:hyperlink r:id="rId82" w:anchor="Main" w:history="1">
        <w:r w:rsidRPr="00267660">
          <w:rPr>
            <w:rFonts w:ascii="SimSun" w:eastAsia="SimSun" w:hAnsi="SimSun" w:cs="SimSun" w:hint="eastAsia"/>
            <w:color w:val="CC6633"/>
            <w:sz w:val="24"/>
            <w:szCs w:val="24"/>
            <w:u w:val="single"/>
          </w:rPr>
          <w:t>主入口</w:t>
        </w:r>
      </w:hyperlink>
      <w:r w:rsidRPr="00267660">
        <w:rPr>
          <w:rFonts w:ascii="SimSun" w:eastAsia="SimSun" w:hAnsi="SimSun" w:cs="SimSun" w:hint="eastAsia"/>
          <w:color w:val="333333"/>
          <w:sz w:val="24"/>
          <w:szCs w:val="24"/>
        </w:rPr>
        <w:t>章节的更多讨论</w:t>
      </w:r>
      <w:r w:rsidRPr="00267660">
        <w:rPr>
          <w:rFonts w:ascii="SimSun" w:eastAsia="SimSun" w:hAnsi="SimSun" w:cs="SimSun"/>
          <w:color w:val="333333"/>
          <w:sz w:val="24"/>
          <w:szCs w:val="24"/>
        </w:rPr>
        <w:t>。</w:t>
      </w:r>
    </w:p>
    <w:bookmarkStart w:id="59" w:name="sPython.PythonStyleGuide_22"/>
    <w:bookmarkEnd w:id="59"/>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"http://www.elias.cn/Python/PythonStyleGuide?action=edit&amp;s=22&amp;auto=y&amp;from=Python.PythonStyleGuide"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60" w:name="toc22"/>
      <w:bookmarkEnd w:id="60"/>
      <w:r w:rsidRPr="00267660">
        <w:rPr>
          <w:rFonts w:ascii="Trebuchet MS" w:eastAsia="Times New Roman" w:hAnsi="Trebuchet MS" w:cs="Times New Roman"/>
          <w:color w:val="59770E"/>
          <w:spacing w:val="-15"/>
          <w:sz w:val="45"/>
          <w:szCs w:val="45"/>
        </w:rPr>
        <w:lastRenderedPageBreak/>
        <w:t>2.18</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线</w:t>
      </w:r>
      <w:r w:rsidRPr="00267660">
        <w:rPr>
          <w:rFonts w:ascii="SimSun" w:eastAsia="SimSun" w:hAnsi="SimSun" w:cs="SimSun"/>
          <w:color w:val="59770E"/>
          <w:spacing w:val="-15"/>
          <w:sz w:val="45"/>
          <w:szCs w:val="45"/>
        </w:rPr>
        <w:t>程</w:t>
      </w:r>
      <w:bookmarkStart w:id="61" w:name="Threading"/>
      <w:bookmarkEnd w:id="61"/>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hyperlink r:id="rId83" w:anchor="libraries" w:history="1">
        <w:r w:rsidRPr="00267660">
          <w:rPr>
            <w:rFonts w:ascii="Trebuchet MS" w:eastAsia="Times New Roman" w:hAnsi="Trebuchet MS" w:cs="Times New Roman"/>
            <w:color w:val="CC6633"/>
            <w:sz w:val="24"/>
            <w:szCs w:val="24"/>
            <w:u w:val="single"/>
          </w:rPr>
          <w:t xml:space="preserve">Google App Engine </w:t>
        </w:r>
        <w:r w:rsidRPr="00267660">
          <w:rPr>
            <w:rFonts w:ascii="SimSun" w:eastAsia="SimSun" w:hAnsi="SimSun" w:cs="SimSun" w:hint="eastAsia"/>
            <w:color w:val="CC6633"/>
            <w:sz w:val="24"/>
            <w:szCs w:val="24"/>
            <w:u w:val="single"/>
          </w:rPr>
          <w:t>不支持线程</w:t>
        </w:r>
      </w:hyperlink>
      <w:r w:rsidRPr="00267660">
        <w:rPr>
          <w:rFonts w:ascii="SimSun" w:eastAsia="SimSun" w:hAnsi="SimSun" w:cs="SimSun" w:hint="eastAsia"/>
          <w:color w:val="333333"/>
          <w:sz w:val="24"/>
          <w:szCs w:val="24"/>
        </w:rPr>
        <w:t>，所以在</w:t>
      </w:r>
      <w:r w:rsidRPr="00267660">
        <w:rPr>
          <w:rFonts w:ascii="Trebuchet MS" w:eastAsia="Times New Roman" w:hAnsi="Trebuchet MS" w:cs="Times New Roman"/>
          <w:color w:val="333333"/>
          <w:sz w:val="24"/>
          <w:szCs w:val="24"/>
        </w:rPr>
        <w:t xml:space="preserve"> SoC framework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Melange Web </w:t>
      </w:r>
      <w:r w:rsidRPr="00267660">
        <w:rPr>
          <w:rFonts w:ascii="SimSun" w:eastAsia="SimSun" w:hAnsi="SimSun" w:cs="SimSun" w:hint="eastAsia"/>
          <w:color w:val="333333"/>
          <w:sz w:val="24"/>
          <w:szCs w:val="24"/>
        </w:rPr>
        <w:t>应用程序中也别用它</w:t>
      </w:r>
      <w:r w:rsidRPr="00267660">
        <w:rPr>
          <w:rFonts w:ascii="SimSun" w:eastAsia="SimSun" w:hAnsi="SimSun" w:cs="SimSun"/>
          <w:color w:val="333333"/>
          <w:sz w:val="24"/>
          <w:szCs w:val="24"/>
        </w:rPr>
        <w:t>。</w:t>
      </w:r>
    </w:p>
    <w:bookmarkStart w:id="62" w:name="sPython.PythonStyleGuide_23"/>
    <w:bookmarkEnd w:id="62"/>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"http://www.elias.cn/Python/PythonStyleGuide?action=edit&amp;s=23&amp;auto=y&amp;from=Python.PythonStyleGuide"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63" w:name="toc23"/>
      <w:bookmarkEnd w:id="63"/>
      <w:r w:rsidRPr="00267660">
        <w:rPr>
          <w:rFonts w:ascii="Trebuchet MS" w:eastAsia="Times New Roman" w:hAnsi="Trebuchet MS" w:cs="Times New Roman"/>
          <w:color w:val="59770E"/>
          <w:spacing w:val="-15"/>
          <w:sz w:val="45"/>
          <w:szCs w:val="45"/>
        </w:rPr>
        <w:t>2.19</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高级特</w:t>
      </w:r>
      <w:r w:rsidRPr="00267660">
        <w:rPr>
          <w:rFonts w:ascii="SimSun" w:eastAsia="SimSun" w:hAnsi="SimSun" w:cs="SimSun"/>
          <w:color w:val="59770E"/>
          <w:spacing w:val="-15"/>
          <w:sz w:val="45"/>
          <w:szCs w:val="45"/>
        </w:rPr>
        <w:t>性</w:t>
      </w:r>
      <w:bookmarkStart w:id="64" w:name="Power_features"/>
      <w:bookmarkEnd w:id="64"/>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是什么：</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是一种极为灵活的语言，提供诸如</w:t>
      </w:r>
      <w:r w:rsidRPr="00267660">
        <w:rPr>
          <w:rFonts w:ascii="Trebuchet MS" w:eastAsia="Times New Roman" w:hAnsi="Trebuchet MS" w:cs="Times New Roman"/>
          <w:color w:val="333333"/>
          <w:sz w:val="24"/>
          <w:szCs w:val="24"/>
        </w:rPr>
        <w:t xml:space="preserve"> metaclass</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bytecode </w:t>
      </w:r>
      <w:r w:rsidRPr="00267660">
        <w:rPr>
          <w:rFonts w:ascii="SimSun" w:eastAsia="SimSun" w:hAnsi="SimSun" w:cs="SimSun" w:hint="eastAsia"/>
          <w:color w:val="333333"/>
          <w:sz w:val="24"/>
          <w:szCs w:val="24"/>
        </w:rPr>
        <w:t>访问、即时编译、动态继承、</w:t>
      </w:r>
      <w:r w:rsidRPr="00267660">
        <w:rPr>
          <w:rFonts w:ascii="Trebuchet MS" w:eastAsia="Times New Roman" w:hAnsi="Trebuchet MS" w:cs="Times New Roman"/>
          <w:color w:val="333333"/>
          <w:sz w:val="24"/>
          <w:szCs w:val="24"/>
        </w:rPr>
        <w:t xml:space="preserve"> object reparenting</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import hacks</w:t>
      </w:r>
      <w:r w:rsidRPr="00267660">
        <w:rPr>
          <w:rFonts w:ascii="SimSun" w:eastAsia="SimSun" w:hAnsi="SimSun" w:cs="SimSun" w:hint="eastAsia"/>
          <w:color w:val="333333"/>
          <w:sz w:val="24"/>
          <w:szCs w:val="24"/>
        </w:rPr>
        <w:t>、反射、修改系统内部结构等很多很炫的特性</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优点：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这些都是很强大的语言特性，能使你的代码更紧凑</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缺点：</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在并非绝对必要的时候使用这些很</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酷</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的特性是很诱人的。里面使用了这些并不常见的特性的代码会更难读、更难懂、更难</w:t>
      </w:r>
      <w:r w:rsidRPr="00267660">
        <w:rPr>
          <w:rFonts w:ascii="Trebuchet MS" w:eastAsia="Times New Roman" w:hAnsi="Trebuchet MS" w:cs="Times New Roman"/>
          <w:color w:val="333333"/>
          <w:sz w:val="24"/>
          <w:szCs w:val="24"/>
        </w:rPr>
        <w:t xml:space="preserve"> debug</w:t>
      </w:r>
      <w:r w:rsidRPr="00267660">
        <w:rPr>
          <w:rFonts w:ascii="SimSun" w:eastAsia="SimSun" w:hAnsi="SimSun" w:cs="SimSun" w:hint="eastAsia"/>
          <w:color w:val="333333"/>
          <w:sz w:val="24"/>
          <w:szCs w:val="24"/>
        </w:rPr>
        <w:t>。也许在刚开始的时候好像还没这么糟（对代码的原作者来说），但当你重新回到这些代码，就会觉得这比长点但简单直接的代码要更难搞</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决定：</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xml:space="preserve"> Melange </w:t>
      </w:r>
      <w:r w:rsidRPr="00267660">
        <w:rPr>
          <w:rFonts w:ascii="SimSun" w:eastAsia="SimSun" w:hAnsi="SimSun" w:cs="SimSun" w:hint="eastAsia"/>
          <w:color w:val="333333"/>
          <w:sz w:val="24"/>
          <w:szCs w:val="24"/>
        </w:rPr>
        <w:t>代码中避免使用这些特性。例外的情形在</w:t>
      </w:r>
      <w:hyperlink r:id="rId84" w:anchor="Developer_list" w:history="1">
        <w:r w:rsidRPr="00267660">
          <w:rPr>
            <w:rFonts w:ascii="SimSun" w:eastAsia="SimSun" w:hAnsi="SimSun" w:cs="SimSun" w:hint="eastAsia"/>
            <w:color w:val="CC6633"/>
            <w:sz w:val="24"/>
            <w:szCs w:val="24"/>
            <w:u w:val="single"/>
          </w:rPr>
          <w:t>开发者邮件列表</w:t>
        </w:r>
      </w:hyperlink>
      <w:r w:rsidRPr="00267660">
        <w:rPr>
          <w:rFonts w:ascii="SimSun" w:eastAsia="SimSun" w:hAnsi="SimSun" w:cs="SimSun" w:hint="eastAsia"/>
          <w:color w:val="333333"/>
          <w:sz w:val="24"/>
          <w:szCs w:val="24"/>
        </w:rPr>
        <w:t>中讨论</w:t>
      </w:r>
      <w:r w:rsidRPr="00267660">
        <w:rPr>
          <w:rFonts w:ascii="SimSun" w:eastAsia="SimSun" w:hAnsi="SimSun" w:cs="SimSun"/>
          <w:color w:val="333333"/>
          <w:sz w:val="24"/>
          <w:szCs w:val="24"/>
        </w:rPr>
        <w:t>。</w:t>
      </w:r>
    </w:p>
    <w:bookmarkStart w:id="65" w:name="sPython.PythonStyleGuide_24"/>
    <w:bookmarkEnd w:id="6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"http://www.elias.cn/Python/PythonStyleGuide?action=edit&amp;s=24&amp;auto=y&amp;from=Python.PythonStyleGuide"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100" w:afterAutospacing="1" w:line="360" w:lineRule="atLeast"/>
        <w:outlineLvl w:val="0"/>
        <w:rPr>
          <w:rFonts w:ascii="Trebuchet MS" w:eastAsia="Times New Roman" w:hAnsi="Trebuchet MS" w:cs="Times New Roman"/>
          <w:b/>
          <w:bCs/>
          <w:color w:val="333333"/>
          <w:kern w:val="36"/>
          <w:sz w:val="48"/>
          <w:szCs w:val="48"/>
        </w:rPr>
      </w:pPr>
      <w:bookmarkStart w:id="66" w:name="toc24"/>
      <w:bookmarkEnd w:id="66"/>
      <w:r w:rsidRPr="00267660">
        <w:rPr>
          <w:rFonts w:ascii="Trebuchet MS" w:eastAsia="Times New Roman" w:hAnsi="Trebuchet MS" w:cs="Times New Roman"/>
          <w:b/>
          <w:bCs/>
          <w:color w:val="333333"/>
          <w:kern w:val="36"/>
          <w:sz w:val="48"/>
          <w:szCs w:val="48"/>
        </w:rPr>
        <w:t>3.</w:t>
      </w:r>
      <w:r w:rsidRPr="00267660">
        <w:rPr>
          <w:rFonts w:ascii="Trebuchet MS" w:eastAsia="Times New Roman" w:hAnsi="Trebuchet MS" w:cs="Times New Roman"/>
          <w:b/>
          <w:bCs/>
          <w:color w:val="333333"/>
          <w:kern w:val="36"/>
          <w:sz w:val="48"/>
          <w:szCs w:val="48"/>
        </w:rPr>
        <w:t> </w:t>
      </w:r>
      <w:r w:rsidRPr="00267660">
        <w:rPr>
          <w:rFonts w:ascii="Trebuchet MS" w:eastAsia="Times New Roman" w:hAnsi="Trebuchet MS" w:cs="Times New Roman"/>
          <w:b/>
          <w:bCs/>
          <w:color w:val="333333"/>
          <w:kern w:val="36"/>
          <w:sz w:val="48"/>
          <w:szCs w:val="48"/>
        </w:rPr>
        <w:t xml:space="preserve"> Python </w:t>
      </w:r>
      <w:r w:rsidRPr="00267660">
        <w:rPr>
          <w:rFonts w:ascii="SimSun" w:eastAsia="SimSun" w:hAnsi="SimSun" w:cs="SimSun" w:hint="eastAsia"/>
          <w:b/>
          <w:bCs/>
          <w:color w:val="333333"/>
          <w:kern w:val="36"/>
          <w:sz w:val="48"/>
          <w:szCs w:val="48"/>
        </w:rPr>
        <w:t>编码风格方面的准</w:t>
      </w:r>
      <w:r w:rsidRPr="00267660">
        <w:rPr>
          <w:rFonts w:ascii="SimSun" w:eastAsia="SimSun" w:hAnsi="SimSun" w:cs="SimSun"/>
          <w:b/>
          <w:bCs/>
          <w:color w:val="333333"/>
          <w:kern w:val="36"/>
          <w:sz w:val="48"/>
          <w:szCs w:val="48"/>
        </w:rPr>
        <w:t>则</w:t>
      </w:r>
    </w:p>
    <w:bookmarkStart w:id="67" w:name="sPython.PythonStyleGuide_25"/>
    <w:bookmarkEnd w:id="67"/>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"http://www.elias.cn/Python/PythonStyleGuide?action=edit&amp;s=25&amp;auto=y&amp;from=Python.PythonStyleGuide"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68" w:name="toc25"/>
      <w:bookmarkEnd w:id="68"/>
      <w:r w:rsidRPr="00267660">
        <w:rPr>
          <w:rFonts w:ascii="Trebuchet MS" w:eastAsia="Times New Roman" w:hAnsi="Trebuchet MS" w:cs="Times New Roman"/>
          <w:color w:val="59770E"/>
          <w:spacing w:val="-15"/>
          <w:sz w:val="45"/>
          <w:szCs w:val="45"/>
        </w:rPr>
        <w:t>3.1</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分</w:t>
      </w:r>
      <w:r w:rsidRPr="00267660">
        <w:rPr>
          <w:rFonts w:ascii="SimSun" w:eastAsia="SimSun" w:hAnsi="SimSun" w:cs="SimSun"/>
          <w:color w:val="59770E"/>
          <w:spacing w:val="-15"/>
          <w:sz w:val="45"/>
          <w:szCs w:val="45"/>
        </w:rPr>
        <w:t>号</w:t>
      </w:r>
      <w:bookmarkStart w:id="69" w:name="Semicolons"/>
      <w:bookmarkEnd w:id="69"/>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不要用分号作为你的行结束符，也不要利用分号在同一行放两个指令</w:t>
      </w:r>
      <w:r w:rsidRPr="00267660">
        <w:rPr>
          <w:rFonts w:ascii="SimSun" w:eastAsia="SimSun" w:hAnsi="SimSun" w:cs="SimSun"/>
          <w:color w:val="333333"/>
          <w:sz w:val="24"/>
          <w:szCs w:val="24"/>
        </w:rPr>
        <w:t>。</w:t>
      </w:r>
    </w:p>
    <w:bookmarkStart w:id="70" w:name="sPython.PythonStyleGuide_26"/>
    <w:bookmarkEnd w:id="7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"http://www.elias.cn/Python/PythonStyleGuide?action=edit&amp;s=26&amp;auto=y&amp;from=Python.PythonStyleGuide"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71" w:name="toc26"/>
      <w:bookmarkEnd w:id="71"/>
      <w:r w:rsidRPr="00267660">
        <w:rPr>
          <w:rFonts w:ascii="Trebuchet MS" w:eastAsia="Times New Roman" w:hAnsi="Trebuchet MS" w:cs="Times New Roman"/>
          <w:color w:val="59770E"/>
          <w:spacing w:val="-15"/>
          <w:sz w:val="45"/>
          <w:szCs w:val="45"/>
        </w:rPr>
        <w:t>3.2</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每行长</w:t>
      </w:r>
      <w:r w:rsidRPr="00267660">
        <w:rPr>
          <w:rFonts w:ascii="SimSun" w:eastAsia="SimSun" w:hAnsi="SimSun" w:cs="SimSun"/>
          <w:color w:val="59770E"/>
          <w:spacing w:val="-15"/>
          <w:sz w:val="45"/>
          <w:szCs w:val="45"/>
        </w:rPr>
        <w:t>度</w:t>
      </w:r>
      <w:bookmarkStart w:id="72" w:name="Line_length"/>
      <w:bookmarkEnd w:id="7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一行最多可以有</w:t>
      </w:r>
      <w:r w:rsidRPr="00267660">
        <w:rPr>
          <w:rFonts w:ascii="Trebuchet MS" w:eastAsia="Times New Roman" w:hAnsi="Trebuchet MS" w:cs="Times New Roman"/>
          <w:color w:val="333333"/>
          <w:sz w:val="24"/>
          <w:szCs w:val="24"/>
        </w:rPr>
        <w:t>80</w:t>
      </w:r>
      <w:r w:rsidRPr="00267660">
        <w:rPr>
          <w:rFonts w:ascii="SimSun" w:eastAsia="SimSun" w:hAnsi="SimSun" w:cs="SimSun" w:hint="eastAsia"/>
          <w:color w:val="333333"/>
          <w:sz w:val="24"/>
          <w:szCs w:val="24"/>
        </w:rPr>
        <w:t>个字符</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例外：</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导入模块的行可以超过</w:t>
      </w:r>
      <w:r w:rsidRPr="00267660">
        <w:rPr>
          <w:rFonts w:ascii="Trebuchet MS" w:eastAsia="Times New Roman" w:hAnsi="Trebuchet MS" w:cs="Times New Roman"/>
          <w:color w:val="333333"/>
          <w:sz w:val="24"/>
          <w:szCs w:val="24"/>
        </w:rPr>
        <w:t>80</w:t>
      </w:r>
      <w:r w:rsidRPr="00267660">
        <w:rPr>
          <w:rFonts w:ascii="SimSun" w:eastAsia="SimSun" w:hAnsi="SimSun" w:cs="SimSun" w:hint="eastAsia"/>
          <w:color w:val="333333"/>
          <w:sz w:val="24"/>
          <w:szCs w:val="24"/>
        </w:rPr>
        <w:t>个字符再结束</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确保</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隐含的连接行（</w:t>
      </w:r>
      <w:r w:rsidRPr="00267660">
        <w:rPr>
          <w:rFonts w:ascii="Trebuchet MS" w:eastAsia="Times New Roman" w:hAnsi="Trebuchet MS" w:cs="Times New Roman"/>
          <w:color w:val="333333"/>
          <w:sz w:val="24"/>
          <w:szCs w:val="24"/>
        </w:rPr>
        <w:t>line joining</w:t>
      </w:r>
      <w:r w:rsidRPr="00267660">
        <w:rPr>
          <w:rFonts w:ascii="SimSun" w:eastAsia="SimSun" w:hAnsi="SimSun" w:cs="SimSun" w:hint="eastAsia"/>
          <w:color w:val="333333"/>
          <w:sz w:val="24"/>
          <w:szCs w:val="24"/>
        </w:rPr>
        <w:t>）放在圆括号、方括号或大括号之间。如果需要的话，你可以在表达式两头放一堆额外的圆括号</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lastRenderedPageBreak/>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fooBar(</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 width, height, color=</w:t>
      </w:r>
      <w:r w:rsidRPr="00267660">
        <w:rPr>
          <w:rFonts w:ascii="Courier New" w:eastAsia="Times New Roman" w:hAnsi="Courier New" w:cs="Courier New"/>
          <w:color w:val="483D8B"/>
          <w:sz w:val="24"/>
          <w:szCs w:val="24"/>
        </w:rPr>
        <w:t>'black'</w:t>
      </w:r>
      <w:r w:rsidRPr="00267660">
        <w:rPr>
          <w:rFonts w:ascii="Courier New" w:eastAsia="Times New Roman" w:hAnsi="Courier New" w:cs="Courier New"/>
          <w:color w:val="000000"/>
          <w:sz w:val="24"/>
          <w:szCs w:val="24"/>
        </w:rPr>
        <w:t>, design=</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483D8B"/>
          <w:sz w:val="24"/>
          <w:szCs w:val="24"/>
        </w:rPr>
        <w:t>'foo'</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emphasis=</w:t>
      </w:r>
      <w:r w:rsidRPr="00267660">
        <w:rPr>
          <w:rFonts w:ascii="Courier New" w:eastAsia="Times New Roman" w:hAnsi="Courier New" w:cs="Courier New"/>
          <w:color w:val="008000"/>
          <w:sz w:val="24"/>
          <w:szCs w:val="24"/>
        </w:rPr>
        <w:t>None</w:t>
      </w:r>
      <w:r w:rsidRPr="00267660">
        <w:rPr>
          <w:rFonts w:ascii="Courier New" w:eastAsia="Times New Roman" w:hAnsi="Courier New" w:cs="Courier New"/>
          <w:color w:val="000000"/>
          <w:sz w:val="24"/>
          <w:szCs w:val="24"/>
        </w:rPr>
        <w:t>, highlight=</w:t>
      </w:r>
      <w:r w:rsidRPr="00267660">
        <w:rPr>
          <w:rFonts w:ascii="Courier New" w:eastAsia="Times New Roman" w:hAnsi="Courier New" w:cs="Courier New"/>
          <w:color w:val="FF4500"/>
          <w:sz w:val="24"/>
          <w:szCs w:val="24"/>
        </w:rPr>
        <w:t>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((width == </w:t>
      </w:r>
      <w:r w:rsidRPr="00267660">
        <w:rPr>
          <w:rFonts w:ascii="Courier New" w:eastAsia="Times New Roman" w:hAnsi="Courier New" w:cs="Courier New"/>
          <w:color w:val="FF4500"/>
          <w:sz w:val="24"/>
          <w:szCs w:val="24"/>
        </w:rPr>
        <w:t>0</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(height == </w:t>
      </w:r>
      <w:r w:rsidRPr="00267660">
        <w:rPr>
          <w:rFonts w:ascii="Courier New" w:eastAsia="Times New Roman" w:hAnsi="Courier New" w:cs="Courier New"/>
          <w:color w:val="FF4500"/>
          <w:sz w:val="24"/>
          <w:szCs w:val="24"/>
        </w:rPr>
        <w:t>0</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(color == </w:t>
      </w:r>
      <w:r w:rsidRPr="00267660">
        <w:rPr>
          <w:rFonts w:ascii="Courier New" w:eastAsia="Times New Roman" w:hAnsi="Courier New" w:cs="Courier New"/>
          <w:color w:val="483D8B"/>
          <w:sz w:val="24"/>
          <w:szCs w:val="24"/>
        </w:rPr>
        <w:t>'red'</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(emphasis == </w:t>
      </w:r>
      <w:r w:rsidRPr="00267660">
        <w:rPr>
          <w:rFonts w:ascii="Courier New" w:eastAsia="Times New Roman" w:hAnsi="Courier New" w:cs="Courier New"/>
          <w:color w:val="483D8B"/>
          <w:sz w:val="24"/>
          <w:szCs w:val="24"/>
        </w:rPr>
        <w:t>'strong'</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5"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当表示文本的字符串（</w:t>
      </w:r>
      <w:r w:rsidRPr="00267660">
        <w:rPr>
          <w:rFonts w:ascii="Trebuchet MS" w:eastAsia="Times New Roman" w:hAnsi="Trebuchet MS" w:cs="Times New Roman"/>
          <w:color w:val="333333"/>
          <w:sz w:val="24"/>
          <w:szCs w:val="24"/>
        </w:rPr>
        <w:t>literal string</w:t>
      </w:r>
      <w:r w:rsidRPr="00267660">
        <w:rPr>
          <w:rFonts w:ascii="SimSun" w:eastAsia="SimSun" w:hAnsi="SimSun" w:cs="SimSun" w:hint="eastAsia"/>
          <w:color w:val="333333"/>
          <w:sz w:val="24"/>
          <w:szCs w:val="24"/>
        </w:rPr>
        <w:t>）一行放不下的时候，用圆括号把隐含的连接行括起来</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x = (</w:t>
      </w:r>
      <w:r w:rsidRPr="00267660">
        <w:rPr>
          <w:rFonts w:ascii="Courier New" w:eastAsia="Times New Roman" w:hAnsi="Courier New" w:cs="Courier New"/>
          <w:color w:val="483D8B"/>
          <w:sz w:val="24"/>
          <w:szCs w:val="24"/>
        </w:rPr>
        <w:t>'This will build a very long long '</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'long long long long long long string'</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6"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注意上例中连续行中元素的缩进，参考</w:t>
      </w:r>
      <w:hyperlink r:id="rId87" w:anchor="Indentation" w:history="1">
        <w:r w:rsidRPr="00267660">
          <w:rPr>
            <w:rFonts w:ascii="SimSun" w:eastAsia="SimSun" w:hAnsi="SimSun" w:cs="SimSun" w:hint="eastAsia"/>
            <w:color w:val="CC6633"/>
            <w:sz w:val="24"/>
            <w:szCs w:val="24"/>
            <w:u w:val="single"/>
          </w:rPr>
          <w:t>缩进</w:t>
        </w:r>
      </w:hyperlink>
      <w:r w:rsidRPr="00267660">
        <w:rPr>
          <w:rFonts w:ascii="SimSun" w:eastAsia="SimSun" w:hAnsi="SimSun" w:cs="SimSun" w:hint="eastAsia"/>
          <w:color w:val="333333"/>
          <w:sz w:val="24"/>
          <w:szCs w:val="24"/>
        </w:rPr>
        <w:t>章节的解释</w:t>
      </w:r>
      <w:r w:rsidRPr="00267660">
        <w:rPr>
          <w:rFonts w:ascii="SimSun" w:eastAsia="SimSun" w:hAnsi="SimSun" w:cs="SimSun"/>
          <w:color w:val="333333"/>
          <w:sz w:val="24"/>
          <w:szCs w:val="24"/>
        </w:rPr>
        <w:t>。</w:t>
      </w:r>
    </w:p>
    <w:bookmarkStart w:id="73" w:name="sPython.PythonStyleGuide_27"/>
    <w:bookmarkEnd w:id="7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"http://www.elias.cn/Python/PythonStyleGuide?action=edit&amp;s=27&amp;auto=y&amp;from=Python.PythonStyleGuide"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74" w:name="toc27"/>
      <w:bookmarkEnd w:id="74"/>
      <w:r w:rsidRPr="00267660">
        <w:rPr>
          <w:rFonts w:ascii="Trebuchet MS" w:eastAsia="Times New Roman" w:hAnsi="Trebuchet MS" w:cs="Times New Roman"/>
          <w:color w:val="59770E"/>
          <w:spacing w:val="-15"/>
          <w:sz w:val="45"/>
          <w:szCs w:val="45"/>
        </w:rPr>
        <w:t>3.3</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圆括</w:t>
      </w:r>
      <w:r w:rsidRPr="00267660">
        <w:rPr>
          <w:rFonts w:ascii="SimSun" w:eastAsia="SimSun" w:hAnsi="SimSun" w:cs="SimSun"/>
          <w:color w:val="59770E"/>
          <w:spacing w:val="-15"/>
          <w:sz w:val="45"/>
          <w:szCs w:val="45"/>
        </w:rPr>
        <w:t>号</w:t>
      </w:r>
      <w:bookmarkStart w:id="75" w:name="Parentheses"/>
      <w:bookmarkEnd w:id="75"/>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吝啬地使用圆括号。在以下情况下别用</w:t>
      </w:r>
      <w:r w:rsidRPr="00267660">
        <w:rPr>
          <w:rFonts w:ascii="SimSun" w:eastAsia="SimSun" w:hAnsi="SimSun" w:cs="SimSun"/>
          <w:color w:val="333333"/>
          <w:sz w:val="24"/>
          <w:szCs w:val="24"/>
        </w:rPr>
        <w:t>：</w:t>
      </w:r>
    </w:p>
    <w:p w:rsidR="00267660" w:rsidRPr="00267660" w:rsidRDefault="00267660" w:rsidP="00267660">
      <w:pPr>
        <w:numPr>
          <w:ilvl w:val="0"/>
          <w:numId w:val="7"/>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return</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语句中</w:t>
      </w:r>
      <w:r w:rsidRPr="00267660">
        <w:rPr>
          <w:rFonts w:ascii="SimSun" w:eastAsia="SimSun" w:hAnsi="SimSun" w:cs="SimSun"/>
          <w:color w:val="333333"/>
          <w:sz w:val="24"/>
          <w:szCs w:val="24"/>
        </w:rPr>
        <w:t>。</w:t>
      </w:r>
    </w:p>
    <w:p w:rsidR="00267660" w:rsidRPr="00267660" w:rsidRDefault="00267660" w:rsidP="00267660">
      <w:pPr>
        <w:numPr>
          <w:ilvl w:val="0"/>
          <w:numId w:val="7"/>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在条件判断语句中。除非是用圆括号来暗示两行是连在一起的（参见上一节）</w:t>
      </w:r>
      <w:r w:rsidRPr="00267660">
        <w:rPr>
          <w:rFonts w:ascii="SimSun" w:eastAsia="SimSun" w:hAnsi="SimSun" w:cs="SimSun"/>
          <w:color w:val="333333"/>
          <w:sz w:val="24"/>
          <w:szCs w:val="24"/>
        </w:rPr>
        <w:t>。</w:t>
      </w:r>
    </w:p>
    <w:p w:rsidR="00267660" w:rsidRPr="00267660" w:rsidRDefault="00267660" w:rsidP="00267660">
      <w:pPr>
        <w:numPr>
          <w:ilvl w:val="0"/>
          <w:numId w:val="7"/>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在元组（</w:t>
      </w:r>
      <w:r w:rsidRPr="00267660">
        <w:rPr>
          <w:rFonts w:ascii="Trebuchet MS" w:eastAsia="Times New Roman" w:hAnsi="Trebuchet MS" w:cs="Times New Roman"/>
          <w:color w:val="333333"/>
          <w:sz w:val="24"/>
          <w:szCs w:val="24"/>
        </w:rPr>
        <w:t>tuple</w:t>
      </w:r>
      <w:r w:rsidRPr="00267660">
        <w:rPr>
          <w:rFonts w:ascii="SimSun" w:eastAsia="SimSun" w:hAnsi="SimSun" w:cs="SimSun" w:hint="eastAsia"/>
          <w:color w:val="333333"/>
          <w:sz w:val="24"/>
          <w:szCs w:val="24"/>
        </w:rPr>
        <w:t>）周围。除非因为语法而不得不加或是为了显得更清晰</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但在下列情况下是可以用圆括号的</w:t>
      </w:r>
      <w:r w:rsidRPr="00267660">
        <w:rPr>
          <w:rFonts w:ascii="SimSun" w:eastAsia="SimSun" w:hAnsi="SimSun" w:cs="SimSun"/>
          <w:color w:val="333333"/>
          <w:sz w:val="24"/>
          <w:szCs w:val="24"/>
        </w:rPr>
        <w:t>：</w:t>
      </w:r>
    </w:p>
    <w:p w:rsidR="00267660" w:rsidRPr="00267660" w:rsidRDefault="00267660" w:rsidP="00267660">
      <w:pPr>
        <w:numPr>
          <w:ilvl w:val="0"/>
          <w:numId w:val="8"/>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暗示两行是连在一起的</w:t>
      </w:r>
      <w:r w:rsidRPr="00267660">
        <w:rPr>
          <w:rFonts w:ascii="SimSun" w:eastAsia="SimSun" w:hAnsi="SimSun" w:cs="SimSun"/>
          <w:color w:val="333333"/>
          <w:sz w:val="24"/>
          <w:szCs w:val="24"/>
        </w:rPr>
        <w:t>。</w:t>
      </w:r>
    </w:p>
    <w:p w:rsidR="00267660" w:rsidRPr="00267660" w:rsidRDefault="00267660" w:rsidP="00267660">
      <w:pPr>
        <w:numPr>
          <w:ilvl w:val="0"/>
          <w:numId w:val="8"/>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用来括起长表达式中的子表达式（包括子表达式是条件判断语句一部分的情形）</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实际上，在子表达式周围用圆括号比单纯依赖运算符优先级要好</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while</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lastRenderedPageBreak/>
        <w:t>if</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color w:val="66CC66"/>
          <w:sz w:val="24"/>
          <w:szCs w:val="24"/>
        </w:rPr>
        <w:t>&lt;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3</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dict</w:t>
      </w:r>
      <w:r w:rsidRPr="00267660">
        <w:rPr>
          <w:rFonts w:ascii="Courier New" w:eastAsia="Times New Roman" w:hAnsi="Courier New" w:cs="Courier New"/>
          <w:color w:val="000000"/>
          <w:sz w:val="24"/>
          <w:szCs w:val="24"/>
        </w:rPr>
        <w:t>.items():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x, (y, z) = funcThatReturnsNestedTuples()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8"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while</w:t>
      </w:r>
      <w:r w:rsidRPr="00267660">
        <w:rPr>
          <w:rFonts w:ascii="Courier New" w:eastAsia="Times New Roman" w:hAnsi="Courier New" w:cs="Courier New"/>
          <w:color w:val="000000"/>
          <w:sz w:val="24"/>
          <w:szCs w:val="24"/>
        </w:rPr>
        <w:t> (x):</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(x):</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w:t>
      </w:r>
      <w:r w:rsidRPr="00267660">
        <w:rPr>
          <w:rFonts w:ascii="Courier New" w:eastAsia="Times New Roman" w:hAnsi="Courier New" w:cs="Courier New"/>
          <w:color w:val="66CC66"/>
          <w:sz w:val="24"/>
          <w:szCs w:val="24"/>
        </w:rPr>
        <w:t>&lt;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FF4500"/>
          <w:sz w:val="24"/>
          <w:szCs w:val="24"/>
        </w:rPr>
        <w:t>3</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and</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b/>
          <w:bCs/>
          <w:color w:val="FF7700"/>
          <w:sz w:val="24"/>
          <w:szCs w:val="24"/>
        </w:rPr>
        <w:t>not</w:t>
      </w:r>
      <w:r w:rsidRPr="00267660">
        <w:rPr>
          <w:rFonts w:ascii="Courier New" w:eastAsia="Times New Roman" w:hAnsi="Courier New" w:cs="Courier New"/>
          <w:color w:val="000000"/>
          <w:sz w:val="24"/>
          <w:szCs w:val="24"/>
        </w:rPr>
        <w:t>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return</w:t>
      </w:r>
      <w:r w:rsidRPr="00267660">
        <w:rPr>
          <w:rFonts w:ascii="Courier New" w:eastAsia="Times New Roman" w:hAnsi="Courier New" w:cs="Courier New"/>
          <w:color w:val="000000"/>
          <w:sz w:val="24"/>
          <w:szCs w:val="24"/>
        </w:rPr>
        <w:t> (foo)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(x, y)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dict</w:t>
      </w:r>
      <w:r w:rsidRPr="00267660">
        <w:rPr>
          <w:rFonts w:ascii="Courier New" w:eastAsia="Times New Roman" w:hAnsi="Courier New" w:cs="Courier New"/>
          <w:color w:val="000000"/>
          <w:sz w:val="24"/>
          <w:szCs w:val="24"/>
        </w:rPr>
        <w:t>.items():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(x, (y, z)) = funcThatReturnsNestedTuples()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89" w:history="1">
        <w:r w:rsidRPr="00267660">
          <w:rPr>
            <w:rFonts w:ascii="Trebuchet MS" w:eastAsia="Times New Roman" w:hAnsi="Trebuchet MS" w:cs="Times New Roman"/>
            <w:color w:val="CC6633"/>
            <w:sz w:val="20"/>
            <w:szCs w:val="20"/>
            <w:u w:val="single"/>
          </w:rPr>
          <w:t>[Get Code]</w:t>
        </w:r>
      </w:hyperlink>
    </w:p>
    <w:bookmarkStart w:id="76" w:name="sPython.PythonStyleGuide_28"/>
    <w:bookmarkEnd w:id="7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"http://www.elias.cn/Python/PythonStyleGuide?action=edit&amp;s=28&amp;auto=y&amp;from=Python.PythonStyleGuide"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77" w:name="toc28"/>
      <w:bookmarkEnd w:id="77"/>
      <w:r w:rsidRPr="00267660">
        <w:rPr>
          <w:rFonts w:ascii="Trebuchet MS" w:eastAsia="Times New Roman" w:hAnsi="Trebuchet MS" w:cs="Times New Roman"/>
          <w:color w:val="59770E"/>
          <w:spacing w:val="-15"/>
          <w:sz w:val="45"/>
          <w:szCs w:val="45"/>
        </w:rPr>
        <w:t>3.4</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缩</w:t>
      </w:r>
      <w:r w:rsidRPr="00267660">
        <w:rPr>
          <w:rFonts w:ascii="SimSun" w:eastAsia="SimSun" w:hAnsi="SimSun" w:cs="SimSun"/>
          <w:color w:val="59770E"/>
          <w:spacing w:val="-15"/>
          <w:sz w:val="45"/>
          <w:szCs w:val="45"/>
        </w:rPr>
        <w:t>进</w:t>
      </w:r>
      <w:bookmarkStart w:id="78" w:name="Indentation"/>
      <w:bookmarkEnd w:id="7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注意和</w:t>
      </w:r>
      <w:hyperlink r:id="rId90" w:history="1">
        <w:r w:rsidRPr="00267660">
          <w:rPr>
            <w:rFonts w:ascii="Trebuchet MS" w:eastAsia="Times New Roman" w:hAnsi="Trebuchet MS" w:cs="Times New Roman"/>
            <w:b/>
            <w:bCs/>
            <w:color w:val="FF0000"/>
            <w:sz w:val="29"/>
            <w:szCs w:val="29"/>
            <w:u w:val="single"/>
          </w:rPr>
          <w:t>PEP8</w:t>
        </w:r>
      </w:hyperlink>
      <w:r w:rsidRPr="00267660">
        <w:rPr>
          <w:rFonts w:ascii="SimSun" w:eastAsia="SimSun" w:hAnsi="SimSun" w:cs="SimSun" w:hint="eastAsia"/>
          <w:b/>
          <w:bCs/>
          <w:color w:val="FF0000"/>
          <w:sz w:val="29"/>
          <w:szCs w:val="29"/>
        </w:rPr>
        <w:t>不同，这里遵循作为本文起源的原始</w:t>
      </w:r>
      <w:r w:rsidRPr="00267660">
        <w:rPr>
          <w:rFonts w:ascii="Trebuchet MS" w:eastAsia="Times New Roman" w:hAnsi="Trebuchet MS" w:cs="Times New Roman"/>
          <w:b/>
          <w:bCs/>
          <w:color w:val="FF0000"/>
          <w:sz w:val="29"/>
          <w:szCs w:val="29"/>
        </w:rPr>
        <w:t xml:space="preserve"> Google Python </w:t>
      </w:r>
      <w:r w:rsidRPr="00267660">
        <w:rPr>
          <w:rFonts w:ascii="SimSun" w:eastAsia="SimSun" w:hAnsi="SimSun" w:cs="SimSun" w:hint="eastAsia"/>
          <w:b/>
          <w:bCs/>
          <w:color w:val="FF0000"/>
          <w:sz w:val="29"/>
          <w:szCs w:val="29"/>
        </w:rPr>
        <w:t>编码风格指南</w:t>
      </w:r>
      <w:r w:rsidRPr="00267660">
        <w:rPr>
          <w:rFonts w:ascii="SimSun" w:eastAsia="SimSun" w:hAnsi="SimSun" w:cs="SimSun"/>
          <w:b/>
          <w:bCs/>
          <w:color w:val="FF0000"/>
          <w:sz w:val="29"/>
          <w:szCs w:val="29"/>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用两空格缩进代码块。不要用</w:t>
      </w:r>
      <w:r w:rsidRPr="00267660">
        <w:rPr>
          <w:rFonts w:ascii="Trebuchet MS" w:eastAsia="Times New Roman" w:hAnsi="Trebuchet MS" w:cs="Times New Roman"/>
          <w:color w:val="333333"/>
          <w:sz w:val="24"/>
          <w:szCs w:val="24"/>
        </w:rPr>
        <w:t xml:space="preserve"> tab </w:t>
      </w:r>
      <w:r w:rsidRPr="00267660">
        <w:rPr>
          <w:rFonts w:ascii="SimSun" w:eastAsia="SimSun" w:hAnsi="SimSun" w:cs="SimSun" w:hint="eastAsia"/>
          <w:color w:val="333333"/>
          <w:sz w:val="24"/>
          <w:szCs w:val="24"/>
        </w:rPr>
        <w:t>或者混用</w:t>
      </w:r>
      <w:r w:rsidRPr="00267660">
        <w:rPr>
          <w:rFonts w:ascii="Trebuchet MS" w:eastAsia="Times New Roman" w:hAnsi="Trebuchet MS" w:cs="Times New Roman"/>
          <w:color w:val="333333"/>
          <w:sz w:val="24"/>
          <w:szCs w:val="24"/>
        </w:rPr>
        <w:t xml:space="preserve"> tab </w:t>
      </w:r>
      <w:r w:rsidRPr="00267660">
        <w:rPr>
          <w:rFonts w:ascii="SimSun" w:eastAsia="SimSun" w:hAnsi="SimSun" w:cs="SimSun" w:hint="eastAsia"/>
          <w:color w:val="333333"/>
          <w:sz w:val="24"/>
          <w:szCs w:val="24"/>
        </w:rPr>
        <w:t>和空格。如果要暗示两行相连，要么就把被包装的元素纵向对其，就像</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每行长度</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章节中的例子那样；要么就用</w:t>
      </w:r>
      <w:r w:rsidRPr="00267660">
        <w:rPr>
          <w:rFonts w:ascii="Trebuchet MS" w:eastAsia="Times New Roman" w:hAnsi="Trebuchet MS" w:cs="Times New Roman"/>
          <w:b/>
          <w:bCs/>
          <w:color w:val="FF0000"/>
          <w:sz w:val="29"/>
          <w:szCs w:val="29"/>
        </w:rPr>
        <w:t>4</w:t>
      </w:r>
      <w:r w:rsidRPr="00267660">
        <w:rPr>
          <w:rFonts w:ascii="SimSun" w:eastAsia="SimSun" w:hAnsi="SimSun" w:cs="SimSun" w:hint="eastAsia"/>
          <w:color w:val="333333"/>
          <w:sz w:val="24"/>
          <w:szCs w:val="24"/>
        </w:rPr>
        <w:t>个空格（不是两个，这样可以和后面紧跟着的嵌套代码块区分开，避免混淆）作悬挂缩进（</w:t>
      </w:r>
      <w:r w:rsidRPr="00267660">
        <w:rPr>
          <w:rFonts w:ascii="Trebuchet MS" w:eastAsia="Times New Roman" w:hAnsi="Trebuchet MS" w:cs="Times New Roman"/>
          <w:color w:val="333333"/>
          <w:sz w:val="24"/>
          <w:szCs w:val="24"/>
        </w:rPr>
        <w:t>hanging indent</w:t>
      </w:r>
      <w:r w:rsidRPr="00267660">
        <w:rPr>
          <w:rFonts w:ascii="SimSun" w:eastAsia="SimSun" w:hAnsi="SimSun" w:cs="SimSun" w:hint="eastAsia"/>
          <w:color w:val="333333"/>
          <w:sz w:val="24"/>
          <w:szCs w:val="24"/>
        </w:rPr>
        <w:t>），在这种情况下，首行不应该放任何参数</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与起始定界符对齐：</w:t>
      </w:r>
      <w:r w:rsidRPr="00267660">
        <w:rPr>
          <w:rFonts w:ascii="Courier New" w:eastAsia="Times New Roman" w:hAnsi="Courier New" w:cs="Courier New"/>
          <w:color w:val="000000"/>
          <w:sz w:val="24"/>
          <w:szCs w:val="24"/>
        </w:rPr>
        <w:br/>
        <w:t>foo = longFunctionName(var_one, var_two,</w:t>
      </w:r>
      <w:r w:rsidRPr="00267660">
        <w:rPr>
          <w:rFonts w:ascii="Courier New" w:eastAsia="Times New Roman" w:hAnsi="Courier New" w:cs="Courier New"/>
          <w:color w:val="000000"/>
          <w:sz w:val="24"/>
          <w:szCs w:val="24"/>
        </w:rPr>
        <w:br/>
        <w:t>                       var_three, var_four)</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4</w:t>
      </w:r>
      <w:r w:rsidRPr="00267660">
        <w:rPr>
          <w:rFonts w:ascii="SimSun" w:eastAsia="SimSun" w:hAnsi="SimSun" w:cs="SimSun" w:hint="eastAsia"/>
          <w:i/>
          <w:iCs/>
          <w:color w:val="808080"/>
          <w:sz w:val="24"/>
          <w:szCs w:val="24"/>
        </w:rPr>
        <w:t>空格悬挂缩进，而且首行空着：</w:t>
      </w:r>
      <w:r w:rsidRPr="00267660">
        <w:rPr>
          <w:rFonts w:ascii="Courier New" w:eastAsia="Times New Roman" w:hAnsi="Courier New" w:cs="Courier New"/>
          <w:color w:val="000000"/>
          <w:sz w:val="24"/>
          <w:szCs w:val="24"/>
        </w:rPr>
        <w:br/>
        <w:t>foo = longFunctionName(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lastRenderedPageBreak/>
        <w:t>    var_one, var_two, var_three,</w:t>
      </w:r>
      <w:r w:rsidRPr="00267660">
        <w:rPr>
          <w:rFonts w:ascii="Courier New" w:eastAsia="Times New Roman" w:hAnsi="Courier New" w:cs="Courier New"/>
          <w:color w:val="000000"/>
          <w:sz w:val="24"/>
          <w:szCs w:val="24"/>
        </w:rPr>
        <w:br/>
        <w:t>    var_four)</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不应该在首行塞东西：</w:t>
      </w:r>
      <w:r w:rsidRPr="00267660">
        <w:rPr>
          <w:rFonts w:ascii="Courier New" w:eastAsia="Times New Roman" w:hAnsi="Courier New" w:cs="Courier New"/>
          <w:color w:val="000000"/>
          <w:sz w:val="24"/>
          <w:szCs w:val="24"/>
        </w:rPr>
        <w:br/>
        <w:t>foo = longFunctionName(var_one, var_two,</w:t>
      </w:r>
      <w:r w:rsidRPr="00267660">
        <w:rPr>
          <w:rFonts w:ascii="Courier New" w:eastAsia="Times New Roman" w:hAnsi="Courier New" w:cs="Courier New"/>
          <w:color w:val="000000"/>
          <w:sz w:val="24"/>
          <w:szCs w:val="24"/>
        </w:rPr>
        <w:br/>
        <w:t>    var_three, var_four)</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不应该用两空格的悬挂缩进：</w:t>
      </w:r>
      <w:r w:rsidRPr="00267660">
        <w:rPr>
          <w:rFonts w:ascii="Courier New" w:eastAsia="Times New Roman" w:hAnsi="Courier New" w:cs="Courier New"/>
          <w:color w:val="000000"/>
          <w:sz w:val="24"/>
          <w:szCs w:val="24"/>
        </w:rPr>
        <w:br/>
        <w:t>foo = longFunctionName(</w:t>
      </w:r>
      <w:r w:rsidRPr="00267660">
        <w:rPr>
          <w:rFonts w:ascii="Courier New" w:eastAsia="Times New Roman" w:hAnsi="Courier New" w:cs="Courier New"/>
          <w:color w:val="000000"/>
          <w:sz w:val="24"/>
          <w:szCs w:val="24"/>
        </w:rPr>
        <w:br/>
        <w:t>  var_one, var_two, var_three,</w:t>
      </w:r>
      <w:r w:rsidRPr="00267660">
        <w:rPr>
          <w:rFonts w:ascii="Courier New" w:eastAsia="Times New Roman" w:hAnsi="Courier New" w:cs="Courier New"/>
          <w:color w:val="000000"/>
          <w:sz w:val="24"/>
          <w:szCs w:val="24"/>
        </w:rPr>
        <w:br/>
        <w:t>  var_four)</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2" w:history="1">
        <w:r w:rsidRPr="00267660">
          <w:rPr>
            <w:rFonts w:ascii="Trebuchet MS" w:eastAsia="Times New Roman" w:hAnsi="Trebuchet MS" w:cs="Times New Roman"/>
            <w:color w:val="CC6633"/>
            <w:sz w:val="20"/>
            <w:szCs w:val="20"/>
            <w:u w:val="single"/>
          </w:rPr>
          <w:t>[Get Code]</w:t>
        </w:r>
      </w:hyperlink>
    </w:p>
    <w:bookmarkStart w:id="79" w:name="sPython.PythonStyleGuide_29"/>
    <w:bookmarkEnd w:id="79"/>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"http://www.elias.cn/Python/PythonStyleGuide?action=edit&amp;s=29&amp;auto=y&amp;from=Python.PythonStyleGuide"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80" w:name="toc29"/>
      <w:bookmarkEnd w:id="80"/>
      <w:r w:rsidRPr="00267660">
        <w:rPr>
          <w:rFonts w:ascii="Trebuchet MS" w:eastAsia="Times New Roman" w:hAnsi="Trebuchet MS" w:cs="Times New Roman"/>
          <w:color w:val="59770E"/>
          <w:spacing w:val="-15"/>
          <w:sz w:val="45"/>
          <w:szCs w:val="45"/>
        </w:rPr>
        <w:t>3.5</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空</w:t>
      </w:r>
      <w:r w:rsidRPr="00267660">
        <w:rPr>
          <w:rFonts w:ascii="SimSun" w:eastAsia="SimSun" w:hAnsi="SimSun" w:cs="SimSun"/>
          <w:color w:val="59770E"/>
          <w:spacing w:val="-15"/>
          <w:sz w:val="45"/>
          <w:szCs w:val="45"/>
        </w:rPr>
        <w:t>行</w:t>
      </w:r>
      <w:bookmarkStart w:id="81" w:name="Blank_lines"/>
      <w:bookmarkEnd w:id="81"/>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在顶级定义（可以是函数或者类定义）之间加两个空行。在方法定义之间以及</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 xml:space="preserve"> class </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那一行与第一个方法之间加一个空行。在</w:t>
      </w:r>
      <w:hyperlink r:id="rId93" w:anchor="Doc_strings" w:history="1">
        <w:r w:rsidRPr="00267660">
          <w:rPr>
            <w:rFonts w:ascii="Trebuchet MS" w:eastAsia="Times New Roman" w:hAnsi="Trebuchet MS" w:cs="Times New Roman"/>
            <w:color w:val="CC6633"/>
            <w:sz w:val="24"/>
            <w:szCs w:val="24"/>
            <w:u w:val="single"/>
          </w:rPr>
          <w:t>__doc__ string</w:t>
        </w:r>
      </w:hyperlink>
      <w:r w:rsidRPr="00267660">
        <w:rPr>
          <w:rFonts w:ascii="SimSun" w:eastAsia="SimSun" w:hAnsi="SimSun" w:cs="SimSun" w:hint="eastAsia"/>
          <w:color w:val="333333"/>
          <w:sz w:val="24"/>
          <w:szCs w:val="24"/>
        </w:rPr>
        <w:t>和它后面的代码之间加一个空行。在函数和方法内部你认为合适的地方加一个空行</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在文件最后总是加一个空行，这可以避免很多</w:t>
      </w:r>
      <w:r w:rsidRPr="00267660">
        <w:rPr>
          <w:rFonts w:ascii="Trebuchet MS" w:eastAsia="Times New Roman" w:hAnsi="Trebuchet MS" w:cs="Times New Roman"/>
          <w:color w:val="333333"/>
          <w:sz w:val="24"/>
          <w:szCs w:val="24"/>
        </w:rPr>
        <w:t xml:space="preserve"> diff </w:t>
      </w:r>
      <w:r w:rsidRPr="00267660">
        <w:rPr>
          <w:rFonts w:ascii="SimSun" w:eastAsia="SimSun" w:hAnsi="SimSun" w:cs="SimSun" w:hint="eastAsia"/>
          <w:color w:val="333333"/>
          <w:sz w:val="24"/>
          <w:szCs w:val="24"/>
        </w:rPr>
        <w:t>工具生成</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No newline at end of file</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信息</w:t>
      </w:r>
      <w:r w:rsidRPr="00267660">
        <w:rPr>
          <w:rFonts w:ascii="SimSun" w:eastAsia="SimSun" w:hAnsi="SimSun" w:cs="SimSun"/>
          <w:color w:val="333333"/>
          <w:sz w:val="24"/>
          <w:szCs w:val="24"/>
        </w:rPr>
        <w:t>。</w:t>
      </w:r>
    </w:p>
    <w:bookmarkStart w:id="82" w:name="sPython.PythonStyleGuide_30"/>
    <w:bookmarkEnd w:id="82"/>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"http://www.elias.cn/Python/PythonStyleGuide?action=edit&amp;s=30&amp;auto=y&amp;from=Python.PythonStyleGuide"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83" w:name="toc30"/>
      <w:bookmarkEnd w:id="83"/>
      <w:r w:rsidRPr="00267660">
        <w:rPr>
          <w:rFonts w:ascii="Trebuchet MS" w:eastAsia="Times New Roman" w:hAnsi="Trebuchet MS" w:cs="Times New Roman"/>
          <w:color w:val="59770E"/>
          <w:spacing w:val="-15"/>
          <w:sz w:val="45"/>
          <w:szCs w:val="45"/>
        </w:rPr>
        <w:t>3.6</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空</w:t>
      </w:r>
      <w:r w:rsidRPr="00267660">
        <w:rPr>
          <w:rFonts w:ascii="SimSun" w:eastAsia="SimSun" w:hAnsi="SimSun" w:cs="SimSun"/>
          <w:color w:val="59770E"/>
          <w:spacing w:val="-15"/>
          <w:sz w:val="45"/>
          <w:szCs w:val="45"/>
        </w:rPr>
        <w:t>格</w:t>
      </w:r>
      <w:bookmarkStart w:id="84" w:name="Whitespace"/>
      <w:bookmarkEnd w:id="84"/>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在圆括号、方括号、大括号里面不要加空格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spam(ham[1], {eggs: 2}, [])</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spam( ham[ 1 ], { eggs: 2 }, [ ] )</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在逗号、分号、冒号前面不要加空格。逗号、分号、冒号后面</w:t>
      </w:r>
      <w:r w:rsidRPr="00267660">
        <w:rPr>
          <w:rFonts w:ascii="SimSun" w:eastAsia="SimSun" w:hAnsi="SimSun" w:cs="SimSun" w:hint="eastAsia"/>
          <w:b/>
          <w:bCs/>
          <w:color w:val="FF0000"/>
          <w:sz w:val="29"/>
          <w:szCs w:val="29"/>
        </w:rPr>
        <w:t>必须</w:t>
      </w:r>
      <w:r w:rsidRPr="00267660">
        <w:rPr>
          <w:rFonts w:ascii="SimSun" w:eastAsia="SimSun" w:hAnsi="SimSun" w:cs="SimSun" w:hint="eastAsia"/>
          <w:color w:val="333333"/>
          <w:sz w:val="24"/>
          <w:szCs w:val="24"/>
        </w:rPr>
        <w:t>加空格，除非那是行尾</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 </w:t>
      </w:r>
      <w:r w:rsidRPr="00267660">
        <w:rPr>
          <w:rFonts w:ascii="Courier New" w:eastAsia="Times New Roman" w:hAnsi="Courier New" w:cs="Courier New"/>
          <w:color w:val="FF4500"/>
          <w:sz w:val="24"/>
          <w:szCs w:val="24"/>
        </w:rPr>
        <w:t>4</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print</w:t>
      </w:r>
      <w:r w:rsidRPr="00267660">
        <w:rPr>
          <w:rFonts w:ascii="Courier New" w:eastAsia="Times New Roman" w:hAnsi="Courier New" w:cs="Courier New"/>
          <w:color w:val="000000"/>
          <w:sz w:val="24"/>
          <w:szCs w:val="24"/>
        </w:rPr>
        <w:t> x,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lastRenderedPageBreak/>
        <w:br/>
        <w:t>x, y = y, x</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4"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x == </w:t>
      </w:r>
      <w:r w:rsidRPr="00267660">
        <w:rPr>
          <w:rFonts w:ascii="Courier New" w:eastAsia="Times New Roman" w:hAnsi="Courier New" w:cs="Courier New"/>
          <w:color w:val="FF4500"/>
          <w:sz w:val="24"/>
          <w:szCs w:val="24"/>
        </w:rPr>
        <w:t>4</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print</w:t>
      </w:r>
      <w:r w:rsidRPr="00267660">
        <w:rPr>
          <w:rFonts w:ascii="Courier New" w:eastAsia="Times New Roman" w:hAnsi="Courier New" w:cs="Courier New"/>
          <w:color w:val="000000"/>
          <w:sz w:val="24"/>
          <w:szCs w:val="24"/>
        </w:rPr>
        <w:t> x , 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x , y = y , x</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5"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在表示参数、列表、下标、分块开始的圆括号</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方括号前面不要加空格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spam(1)</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spam (1)</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dict['key'] = list[index]</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dict ['key'] = list [index]</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在二元运算符两边各家一个空格，包括：赋值（</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）、比较（</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&lt;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&gt;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&lt;&gt;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&lt;=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&gt;=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in</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not in</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is</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is not</w:t>
      </w:r>
      <w:r w:rsidRPr="00267660">
        <w:rPr>
          <w:rFonts w:ascii="SimSun" w:eastAsia="SimSun" w:hAnsi="SimSun" w:cs="SimSun" w:hint="eastAsia"/>
          <w:color w:val="333333"/>
          <w:sz w:val="24"/>
          <w:szCs w:val="24"/>
        </w:rPr>
        <w:t>）、以及布尔运算符（</w:t>
      </w:r>
      <w:r w:rsidRPr="00267660">
        <w:rPr>
          <w:rFonts w:ascii="Trebuchet MS" w:eastAsia="Times New Roman" w:hAnsi="Trebuchet MS" w:cs="Times New Roman"/>
          <w:color w:val="0000FF"/>
          <w:sz w:val="24"/>
          <w:szCs w:val="24"/>
        </w:rPr>
        <w:t>and</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or</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not</w:t>
      </w:r>
      <w:r w:rsidRPr="00267660">
        <w:rPr>
          <w:rFonts w:ascii="SimSun" w:eastAsia="SimSun" w:hAnsi="SimSun" w:cs="SimSun" w:hint="eastAsia"/>
          <w:color w:val="333333"/>
          <w:sz w:val="24"/>
          <w:szCs w:val="24"/>
        </w:rPr>
        <w:t>）。你肯定能判断出是否应该在算术运算符周围加空格，因为在二元运算符两边加空格的原则总是一致的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x == 1</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x&lt;1</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等号（</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）用于指名参数或默认参数值时，两边不要加空格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def Complex(real, imag=0.0): return Magic(r=real, i=imag)</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hint="eastAsia"/>
          <w:b/>
          <w:bCs/>
          <w:color w:val="FF0000"/>
          <w:sz w:val="29"/>
          <w:szCs w:val="29"/>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def Complex(real, imag = 0.0): return Magic(r = real, i = imag)</w:t>
      </w:r>
    </w:p>
    <w:bookmarkStart w:id="85" w:name="sPython.PythonStyleGuide_31"/>
    <w:bookmarkEnd w:id="8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"http://www.elias.cn/Python/PythonStyleGuide?action=edit&amp;s=31&amp;auto=y&amp;from=Python.PythonStyleGuide"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86" w:name="toc31"/>
      <w:bookmarkEnd w:id="86"/>
      <w:r w:rsidRPr="00267660">
        <w:rPr>
          <w:rFonts w:ascii="Trebuchet MS" w:eastAsia="Times New Roman" w:hAnsi="Trebuchet MS" w:cs="Times New Roman"/>
          <w:color w:val="59770E"/>
          <w:spacing w:val="-15"/>
          <w:sz w:val="45"/>
          <w:szCs w:val="45"/>
        </w:rPr>
        <w:t>3.7</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Python </w:t>
      </w:r>
      <w:r w:rsidRPr="00267660">
        <w:rPr>
          <w:rFonts w:ascii="SimSun" w:eastAsia="SimSun" w:hAnsi="SimSun" w:cs="SimSun" w:hint="eastAsia"/>
          <w:color w:val="59770E"/>
          <w:spacing w:val="-15"/>
          <w:sz w:val="45"/>
          <w:szCs w:val="45"/>
        </w:rPr>
        <w:t>解释</w:t>
      </w:r>
      <w:r w:rsidRPr="00267660">
        <w:rPr>
          <w:rFonts w:ascii="SimSun" w:eastAsia="SimSun" w:hAnsi="SimSun" w:cs="SimSun"/>
          <w:color w:val="59770E"/>
          <w:spacing w:val="-15"/>
          <w:sz w:val="45"/>
          <w:szCs w:val="45"/>
        </w:rPr>
        <w:t>器</w:t>
      </w:r>
      <w:bookmarkStart w:id="87" w:name="Python_Interpreter"/>
      <w:bookmarkEnd w:id="87"/>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模块开头应该是一个</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shebang</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行，用于指定执行此程序的</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解释器</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#!/usr/bin/python2.5</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6"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hyperlink r:id="rId97" w:history="1">
        <w:r w:rsidRPr="00267660">
          <w:rPr>
            <w:rFonts w:ascii="Trebuchet MS" w:eastAsia="Times New Roman" w:hAnsi="Trebuchet MS" w:cs="Times New Roman"/>
            <w:color w:val="CC6633"/>
            <w:sz w:val="24"/>
            <w:szCs w:val="24"/>
            <w:u w:val="single"/>
          </w:rPr>
          <w:t xml:space="preserve">Google App Engine </w:t>
        </w:r>
        <w:r w:rsidRPr="00267660">
          <w:rPr>
            <w:rFonts w:ascii="SimSun" w:eastAsia="SimSun" w:hAnsi="SimSun" w:cs="SimSun" w:hint="eastAsia"/>
            <w:color w:val="CC6633"/>
            <w:sz w:val="24"/>
            <w:szCs w:val="24"/>
            <w:u w:val="single"/>
          </w:rPr>
          <w:t>要求使用</w:t>
        </w:r>
        <w:r w:rsidRPr="00267660">
          <w:rPr>
            <w:rFonts w:ascii="Trebuchet MS" w:eastAsia="Times New Roman" w:hAnsi="Trebuchet MS" w:cs="Times New Roman"/>
            <w:color w:val="CC6633"/>
            <w:sz w:val="24"/>
            <w:szCs w:val="24"/>
            <w:u w:val="single"/>
          </w:rPr>
          <w:t xml:space="preserve"> Python 2.5</w:t>
        </w:r>
      </w:hyperlink>
      <w:r w:rsidRPr="00267660">
        <w:rPr>
          <w:rFonts w:ascii="SimSun" w:eastAsia="SimSun" w:hAnsi="SimSun" w:cs="SimSun"/>
          <w:color w:val="333333"/>
          <w:sz w:val="24"/>
          <w:szCs w:val="24"/>
        </w:rPr>
        <w:t>。</w:t>
      </w:r>
    </w:p>
    <w:bookmarkStart w:id="88" w:name="sPython.PythonStyleGuide_32"/>
    <w:bookmarkEnd w:id="88"/>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"http://www.elias.cn/Python/PythonStyleGuide?action=edit&amp;s=32&amp;auto=y&amp;from=Python.PythonStyleGuide"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89" w:name="toc32"/>
      <w:bookmarkEnd w:id="89"/>
      <w:r w:rsidRPr="00267660">
        <w:rPr>
          <w:rFonts w:ascii="Trebuchet MS" w:eastAsia="Times New Roman" w:hAnsi="Trebuchet MS" w:cs="Times New Roman"/>
          <w:color w:val="59770E"/>
          <w:spacing w:val="-15"/>
          <w:sz w:val="45"/>
          <w:szCs w:val="45"/>
        </w:rPr>
        <w:t>3.8</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注</w:t>
      </w:r>
      <w:r w:rsidRPr="00267660">
        <w:rPr>
          <w:rFonts w:ascii="SimSun" w:eastAsia="SimSun" w:hAnsi="SimSun" w:cs="SimSun"/>
          <w:color w:val="59770E"/>
          <w:spacing w:val="-15"/>
          <w:sz w:val="45"/>
          <w:szCs w:val="45"/>
        </w:rPr>
        <w:t>释</w:t>
      </w:r>
      <w:bookmarkStart w:id="90" w:name="Comments"/>
      <w:bookmarkEnd w:id="90"/>
    </w:p>
    <w:bookmarkStart w:id="91" w:name="sPython.PythonStyleGuide_33"/>
    <w:bookmarkEnd w:id="91"/>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"http://www.elias.cn/Python/PythonStyleGuide?action=edit&amp;s=33&amp;auto=y&amp;from=Python.PythonStyleGuide"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Trebuchet MS" w:eastAsia="Times New Roman" w:hAnsi="Trebuchet MS" w:cs="Times New Roman"/>
          <w:color w:val="758D38"/>
          <w:sz w:val="33"/>
          <w:szCs w:val="33"/>
        </w:rPr>
        <w:t>Doc strings</w:t>
      </w:r>
      <w:bookmarkStart w:id="92" w:name="Doc_strings"/>
      <w:bookmarkEnd w:id="9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Python </w:t>
      </w:r>
      <w:r w:rsidRPr="00267660">
        <w:rPr>
          <w:rFonts w:ascii="SimSun" w:eastAsia="SimSun" w:hAnsi="SimSun" w:cs="SimSun" w:hint="eastAsia"/>
          <w:color w:val="333333"/>
          <w:sz w:val="24"/>
          <w:szCs w:val="24"/>
        </w:rPr>
        <w:t>有一种独特的注释风格称为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String</w:t>
      </w:r>
      <w:r w:rsidRPr="00267660">
        <w:rPr>
          <w:rFonts w:ascii="SimSun" w:eastAsia="SimSun" w:hAnsi="SimSun" w:cs="SimSun" w:hint="eastAsia"/>
          <w:color w:val="333333"/>
          <w:sz w:val="24"/>
          <w:szCs w:val="24"/>
        </w:rPr>
        <w:t>。包、模块、类、函数的第一个语句如果是字符串那么就是一个</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String</w:t>
      </w:r>
      <w:r w:rsidRPr="00267660">
        <w:rPr>
          <w:rFonts w:ascii="SimSun" w:eastAsia="SimSun" w:hAnsi="SimSun" w:cs="SimSun" w:hint="eastAsia"/>
          <w:color w:val="333333"/>
          <w:sz w:val="24"/>
          <w:szCs w:val="24"/>
        </w:rPr>
        <w:t>。这种字符串可以用对象的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成员函数自动提取，而且会被用于</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pydoc</w:t>
      </w:r>
      <w:r w:rsidRPr="00267660">
        <w:rPr>
          <w:rFonts w:ascii="SimSun" w:eastAsia="SimSun" w:hAnsi="SimSun" w:cs="SimSun" w:hint="eastAsia"/>
          <w:color w:val="333333"/>
          <w:sz w:val="24"/>
          <w:szCs w:val="24"/>
        </w:rPr>
        <w:t>。（试着在你的模块上运行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pydoc</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来看看它是怎么工作的。）我们对</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String </w:t>
      </w:r>
      <w:r w:rsidRPr="00267660">
        <w:rPr>
          <w:rFonts w:ascii="SimSun" w:eastAsia="SimSun" w:hAnsi="SimSun" w:cs="SimSun" w:hint="eastAsia"/>
          <w:color w:val="333333"/>
          <w:sz w:val="24"/>
          <w:szCs w:val="24"/>
        </w:rPr>
        <w:t>的约定是：用三个双引号把字符串括起来。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应该这样组织：首先是一个以句号结束的摘要行（实实在在的一行，</w:t>
      </w:r>
      <w:hyperlink r:id="rId98" w:anchor="Line_length" w:history="1">
        <w:r w:rsidRPr="00267660">
          <w:rPr>
            <w:rFonts w:ascii="SimSun" w:eastAsia="SimSun" w:hAnsi="SimSun" w:cs="SimSun" w:hint="eastAsia"/>
            <w:color w:val="CC6633"/>
            <w:sz w:val="24"/>
            <w:szCs w:val="24"/>
            <w:u w:val="single"/>
          </w:rPr>
          <w:t>不多于</w:t>
        </w:r>
        <w:r w:rsidRPr="00267660">
          <w:rPr>
            <w:rFonts w:ascii="Trebuchet MS" w:eastAsia="Times New Roman" w:hAnsi="Trebuchet MS" w:cs="Times New Roman"/>
            <w:color w:val="CC6633"/>
            <w:sz w:val="24"/>
            <w:szCs w:val="24"/>
            <w:u w:val="single"/>
          </w:rPr>
          <w:t>80</w:t>
        </w:r>
        <w:r w:rsidRPr="00267660">
          <w:rPr>
            <w:rFonts w:ascii="SimSun" w:eastAsia="SimSun" w:hAnsi="SimSun" w:cs="SimSun" w:hint="eastAsia"/>
            <w:color w:val="CC6633"/>
            <w:sz w:val="24"/>
            <w:szCs w:val="24"/>
            <w:u w:val="single"/>
          </w:rPr>
          <w:t>个字符</w:t>
        </w:r>
      </w:hyperlink>
      <w:r w:rsidRPr="00267660">
        <w:rPr>
          <w:rFonts w:ascii="SimSun" w:eastAsia="SimSun" w:hAnsi="SimSun" w:cs="SimSun" w:hint="eastAsia"/>
          <w:color w:val="333333"/>
          <w:sz w:val="24"/>
          <w:szCs w:val="24"/>
        </w:rPr>
        <w:t>），然后接一个空行，再接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String </w:t>
      </w:r>
      <w:r w:rsidRPr="00267660">
        <w:rPr>
          <w:rFonts w:ascii="SimSun" w:eastAsia="SimSun" w:hAnsi="SimSun" w:cs="SimSun" w:hint="eastAsia"/>
          <w:color w:val="333333"/>
          <w:sz w:val="24"/>
          <w:szCs w:val="24"/>
        </w:rPr>
        <w:t>中的其他内容，并且这些文字的起始位置要和首行的第一个双引号在同一列。下面几节是关于</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格式更进一步的原</w:t>
      </w:r>
      <w:r w:rsidRPr="00267660">
        <w:rPr>
          <w:rFonts w:ascii="SimSun" w:eastAsia="SimSun" w:hAnsi="SimSun" w:cs="SimSun"/>
          <w:color w:val="333333"/>
          <w:sz w:val="24"/>
          <w:szCs w:val="24"/>
        </w:rPr>
        <w:t>则</w:t>
      </w:r>
    </w:p>
    <w:bookmarkStart w:id="93" w:name="sPython.PythonStyleGuide_34"/>
    <w:bookmarkEnd w:id="9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"http://www.elias.cn/Python/PythonStyleGuide?action=edit&amp;s=34&amp;auto=y&amp;from=Python.PythonStyleGuide"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模</w:t>
      </w:r>
      <w:r w:rsidRPr="00267660">
        <w:rPr>
          <w:rFonts w:ascii="SimSun" w:eastAsia="SimSun" w:hAnsi="SimSun" w:cs="SimSun"/>
          <w:color w:val="758D38"/>
          <w:sz w:val="33"/>
          <w:szCs w:val="33"/>
        </w:rPr>
        <w:t>块</w:t>
      </w:r>
      <w:bookmarkStart w:id="94" w:name="Modules"/>
      <w:bookmarkEnd w:id="94"/>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每个文件开头都应该包含一个带有版权信息和许可声明的块注释</w:t>
      </w:r>
      <w:r w:rsidRPr="00267660">
        <w:rPr>
          <w:rFonts w:ascii="SimSun" w:eastAsia="SimSun" w:hAnsi="SimSun" w:cs="SimSun"/>
          <w:color w:val="333333"/>
          <w:sz w:val="24"/>
          <w:szCs w:val="24"/>
        </w:rPr>
        <w:t>。</w:t>
      </w:r>
    </w:p>
    <w:bookmarkStart w:id="95" w:name="sPython.PythonStyleGuide_35"/>
    <w:bookmarkEnd w:id="9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"http://www.elias.cn/Python/PythonStyleGuide?action=edit&amp;s=35&amp;auto=y&amp;from=Python.PythonStyleGuide"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12" w:lineRule="atLeast"/>
        <w:outlineLvl w:val="3"/>
        <w:rPr>
          <w:rFonts w:ascii="Trebuchet MS" w:eastAsia="Times New Roman" w:hAnsi="Trebuchet MS" w:cs="Times New Roman"/>
          <w:color w:val="758D38"/>
          <w:sz w:val="32"/>
          <w:szCs w:val="32"/>
        </w:rPr>
      </w:pPr>
      <w:r w:rsidRPr="00267660">
        <w:rPr>
          <w:rFonts w:ascii="SimSun" w:eastAsia="SimSun" w:hAnsi="SimSun" w:cs="SimSun" w:hint="eastAsia"/>
          <w:color w:val="758D38"/>
          <w:sz w:val="32"/>
          <w:szCs w:val="32"/>
        </w:rPr>
        <w:t>版权和许可声</w:t>
      </w:r>
      <w:r w:rsidRPr="00267660">
        <w:rPr>
          <w:rFonts w:ascii="SimSun" w:eastAsia="SimSun" w:hAnsi="SimSun" w:cs="SimSun"/>
          <w:color w:val="758D38"/>
          <w:sz w:val="32"/>
          <w:szCs w:val="32"/>
        </w:rPr>
        <w:t>明</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#!/usr/bin/python2.5</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Copyright [current year] the Melange authors.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Licensed under the Apache License, Version 2.0 (the "License");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you may not use this file except in compliance with the License.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You may obtain a copy of the License at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http://www.apache.org/licenses/LICENSE-2.0</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Unless required by applicable law or agreed to in writing, software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distributed under the License is distributed on an "AS IS" BASIS,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WITHOUT WARRANTIES OR CONDITIONS OF ANY KIND, either express or implied.</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See the License for the specific language governing permissions and</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limitations under the License.</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99"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然后接着写描述模块内容的</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String</w:t>
      </w:r>
      <w:r w:rsidRPr="00267660">
        <w:rPr>
          <w:rFonts w:ascii="SimSun" w:eastAsia="SimSun" w:hAnsi="SimSun" w:cs="SimSun" w:hint="eastAsia"/>
          <w:color w:val="333333"/>
          <w:sz w:val="24"/>
          <w:szCs w:val="24"/>
        </w:rPr>
        <w:t>，其中作者信息应该紧跟着许可声明。如果还给出了作者邮件地址，那添加到</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__authors__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列表的整个作者字符串应该就是一个</w:t>
      </w:r>
      <w:hyperlink r:id="rId100" w:history="1">
        <w:r w:rsidRPr="00267660">
          <w:rPr>
            <w:rFonts w:ascii="SimSun" w:eastAsia="SimSun" w:hAnsi="SimSun" w:cs="SimSun" w:hint="eastAsia"/>
            <w:color w:val="CC6633"/>
            <w:sz w:val="24"/>
            <w:szCs w:val="24"/>
            <w:u w:val="single"/>
          </w:rPr>
          <w:t>与</w:t>
        </w:r>
        <w:r w:rsidRPr="00267660">
          <w:rPr>
            <w:rFonts w:ascii="Trebuchet MS" w:eastAsia="Times New Roman" w:hAnsi="Trebuchet MS" w:cs="Times New Roman"/>
            <w:color w:val="CC6633"/>
            <w:sz w:val="24"/>
            <w:szCs w:val="24"/>
            <w:u w:val="single"/>
          </w:rPr>
          <w:t xml:space="preserve"> RFC 2821 </w:t>
        </w:r>
        <w:r w:rsidRPr="00267660">
          <w:rPr>
            <w:rFonts w:ascii="SimSun" w:eastAsia="SimSun" w:hAnsi="SimSun" w:cs="SimSun" w:hint="eastAsia"/>
            <w:color w:val="CC6633"/>
            <w:sz w:val="24"/>
            <w:szCs w:val="24"/>
            <w:u w:val="single"/>
          </w:rPr>
          <w:t>兼容的</w:t>
        </w:r>
      </w:hyperlink>
      <w:r w:rsidRPr="00267660">
        <w:rPr>
          <w:rFonts w:ascii="SimSun" w:eastAsia="SimSun" w:hAnsi="SimSun" w:cs="SimSun" w:hint="eastAsia"/>
          <w:color w:val="333333"/>
          <w:sz w:val="24"/>
          <w:szCs w:val="24"/>
        </w:rPr>
        <w:t>电子邮件地址</w:t>
      </w:r>
      <w:r w:rsidRPr="00267660">
        <w:rPr>
          <w:rFonts w:ascii="SimSun" w:eastAsia="SimSun" w:hAnsi="SimSun" w:cs="SimSun"/>
          <w:color w:val="333333"/>
          <w:sz w:val="24"/>
          <w:szCs w:val="24"/>
        </w:rPr>
        <w:t>。</w:t>
      </w:r>
    </w:p>
    <w:bookmarkStart w:id="96" w:name="sPython.PythonStyleGuide_36"/>
    <w:bookmarkEnd w:id="9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"http://www.elias.cn/Python/PythonStyleGuide?action=edit&amp;s=36&amp;auto=y&amp;from=Python.PythonStyleGuide"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12" w:lineRule="atLeast"/>
        <w:outlineLvl w:val="3"/>
        <w:rPr>
          <w:rFonts w:ascii="Trebuchet MS" w:eastAsia="Times New Roman" w:hAnsi="Trebuchet MS" w:cs="Times New Roman"/>
          <w:color w:val="758D38"/>
          <w:sz w:val="32"/>
          <w:szCs w:val="32"/>
        </w:rPr>
      </w:pPr>
      <w:r w:rsidRPr="00267660">
        <w:rPr>
          <w:rFonts w:ascii="SimSun" w:eastAsia="SimSun" w:hAnsi="SimSun" w:cs="SimSun" w:hint="eastAsia"/>
          <w:color w:val="758D38"/>
          <w:sz w:val="32"/>
          <w:szCs w:val="32"/>
        </w:rPr>
        <w:t>模块头及作者信</w:t>
      </w:r>
      <w:r w:rsidRPr="00267660">
        <w:rPr>
          <w:rFonts w:ascii="SimSun" w:eastAsia="SimSun" w:hAnsi="SimSun" w:cs="SimSun"/>
          <w:color w:val="758D38"/>
          <w:sz w:val="32"/>
          <w:szCs w:val="32"/>
        </w:rPr>
        <w:t>息</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用一行文字概述模块或脚本，用句号结尾。</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r>
      <w:r w:rsidRPr="00267660">
        <w:rPr>
          <w:rFonts w:ascii="SimSun" w:eastAsia="SimSun" w:hAnsi="SimSun" w:cs="SimSun" w:hint="eastAsia"/>
          <w:color w:val="483D8B"/>
          <w:sz w:val="24"/>
          <w:szCs w:val="24"/>
        </w:rPr>
        <w:t>留一个空行。本</w:t>
      </w:r>
      <w:r w:rsidRPr="00267660">
        <w:rPr>
          <w:rFonts w:ascii="Courier New" w:eastAsia="Times New Roman" w:hAnsi="Courier New" w:cs="Courier New"/>
          <w:color w:val="483D8B"/>
          <w:sz w:val="24"/>
          <w:szCs w:val="24"/>
        </w:rPr>
        <w:t xml:space="preserve"> __doc__ string </w:t>
      </w:r>
      <w:r w:rsidRPr="00267660">
        <w:rPr>
          <w:rFonts w:ascii="SimSun" w:eastAsia="SimSun" w:hAnsi="SimSun" w:cs="SimSun" w:hint="eastAsia"/>
          <w:color w:val="483D8B"/>
          <w:sz w:val="24"/>
          <w:szCs w:val="24"/>
        </w:rPr>
        <w:t>的其他部分应该包括模块或脚本的全面描述。作为可选项，还可以包括导出的类和函数的简要描述。</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xml:space="preserve">  ClassFoo: </w:t>
      </w:r>
      <w:r w:rsidRPr="00267660">
        <w:rPr>
          <w:rFonts w:ascii="SimSun" w:eastAsia="SimSun" w:hAnsi="SimSun" w:cs="SimSun" w:hint="eastAsia"/>
          <w:color w:val="483D8B"/>
          <w:sz w:val="24"/>
          <w:szCs w:val="24"/>
        </w:rPr>
        <w:t>一行概述。</w:t>
      </w:r>
      <w:r w:rsidRPr="00267660">
        <w:rPr>
          <w:rFonts w:ascii="Courier New" w:eastAsia="Times New Roman" w:hAnsi="Courier New" w:cs="Courier New"/>
          <w:color w:val="483D8B"/>
          <w:sz w:val="24"/>
          <w:szCs w:val="24"/>
        </w:rPr>
        <w:br/>
        <w:t xml:space="preserve">  functionBar(): </w:t>
      </w:r>
      <w:r w:rsidRPr="00267660">
        <w:rPr>
          <w:rFonts w:ascii="SimSun" w:eastAsia="SimSun" w:hAnsi="SimSun" w:cs="SimSun" w:hint="eastAsia"/>
          <w:color w:val="483D8B"/>
          <w:sz w:val="24"/>
          <w:szCs w:val="24"/>
        </w:rPr>
        <w:t>一行概述。</w:t>
      </w:r>
      <w:r w:rsidRPr="00267660">
        <w:rPr>
          <w:rFonts w:ascii="Courier New" w:eastAsia="Times New Roman" w:hAnsi="Courier New" w:cs="Courier New"/>
          <w:color w:val="483D8B"/>
          <w:sz w:val="24"/>
          <w:szCs w:val="24"/>
        </w:rPr>
        <w:b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__authors__ = [</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请按照姓氏字母顺序排列：</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'"John Smith" &lt;johnsmith@example.com&gt;'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'"Joe Paranoid" &lt;joeisgone@example.com&gt;'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应提供电子邮件地址</w:t>
      </w:r>
      <w:r w:rsidRPr="00267660">
        <w:rPr>
          <w:rFonts w:ascii="Courier New" w:eastAsia="Times New Roman" w:hAnsi="Courier New" w:cs="Courier New"/>
          <w:color w:val="000000"/>
          <w:sz w:val="24"/>
          <w:szCs w:val="24"/>
        </w:rPr>
        <w:b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如果新的贡献者还没添加到</w:t>
      </w:r>
      <w:hyperlink r:id="rId102" w:history="1">
        <w:r w:rsidRPr="00267660">
          <w:rPr>
            <w:rFonts w:ascii="Trebuchet MS" w:eastAsia="Times New Roman" w:hAnsi="Trebuchet MS" w:cs="Times New Roman"/>
            <w:color w:val="CC6633"/>
            <w:sz w:val="24"/>
            <w:szCs w:val="24"/>
            <w:u w:val="single"/>
          </w:rPr>
          <w:t>AUTHORS file</w:t>
        </w:r>
      </w:hyperlink>
      <w:r w:rsidRPr="00267660">
        <w:rPr>
          <w:rFonts w:ascii="SimSun" w:eastAsia="SimSun" w:hAnsi="SimSun" w:cs="SimSun" w:hint="eastAsia"/>
          <w:color w:val="333333"/>
          <w:sz w:val="24"/>
          <w:szCs w:val="24"/>
        </w:rPr>
        <w:t>中，那应该在该贡献者第一次向版本控制工具提交代码时同时把他</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她添加到这个文件里</w:t>
      </w:r>
      <w:r w:rsidRPr="00267660">
        <w:rPr>
          <w:rFonts w:ascii="SimSun" w:eastAsia="SimSun" w:hAnsi="SimSun" w:cs="SimSun"/>
          <w:color w:val="333333"/>
          <w:sz w:val="24"/>
          <w:szCs w:val="24"/>
        </w:rPr>
        <w:t>。</w:t>
      </w:r>
    </w:p>
    <w:bookmarkStart w:id="97" w:name="sPython.PythonStyleGuide_37"/>
    <w:bookmarkEnd w:id="97"/>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"http://www.elias.cn/Python/PythonStyleGuide?action=edit&amp;s=37&amp;auto=y&amp;from=Python.PythonStyleGuide"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函数和方</w:t>
      </w:r>
      <w:r w:rsidRPr="00267660">
        <w:rPr>
          <w:rFonts w:ascii="SimSun" w:eastAsia="SimSun" w:hAnsi="SimSun" w:cs="SimSun"/>
          <w:color w:val="758D38"/>
          <w:sz w:val="33"/>
          <w:szCs w:val="33"/>
        </w:rPr>
        <w:t>法</w:t>
      </w:r>
      <w:bookmarkStart w:id="98" w:name="Functions_and_Methods"/>
      <w:bookmarkEnd w:id="9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如果不是用途非常明显而且非常短的话，所有函数和方法都应该有</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。此外，所有外部能访问的函数和方法，无论有多短、有多简单，都应该有</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应该包括函数能做什么、输入数据的具体描述（</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Args: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）、输出数据的具体描述（</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Returns: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Raises: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、或者</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Yields: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应该能提供调用此函数相关的足够信息，而无需让使用者看函数的实现代码。如果参数要求特定的数据类型或者设置了参数默认值，那</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应该明确说明这两点。</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Raises: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部分应该列出此函数可能抛出的所有异常。生成器函数的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应该用</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0000FF"/>
          <w:sz w:val="24"/>
          <w:szCs w:val="24"/>
        </w:rPr>
        <w:t>Yields:</w:t>
      </w:r>
      <w:r w:rsidRPr="00267660">
        <w:rPr>
          <w:rFonts w:ascii="Trebuchet MS" w:eastAsia="Times New Roman" w:hAnsi="Trebuchet MS" w:cs="Times New Roman"/>
          <w:color w:val="333333"/>
          <w:sz w:val="24"/>
          <w:szCs w:val="24"/>
        </w:rPr>
        <w:t>”</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0000FF"/>
          <w:sz w:val="24"/>
          <w:szCs w:val="24"/>
        </w:rPr>
        <w:t>Returns:</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函数和方法的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一般不应该描述实现细节，除非其中涉及非常复杂的算法。在难以理解的代码中使用块注释或行内注释会是更合适的做法</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lastRenderedPageBreak/>
        <w:t>def</w:t>
      </w:r>
      <w:r w:rsidRPr="00267660">
        <w:rPr>
          <w:rFonts w:ascii="Courier New" w:eastAsia="Times New Roman" w:hAnsi="Courier New" w:cs="Courier New"/>
          <w:color w:val="000000"/>
          <w:sz w:val="24"/>
          <w:szCs w:val="24"/>
        </w:rPr>
        <w:t> fetchRows(table, keys):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取出表中的多行内容。</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Args:</w:t>
      </w:r>
      <w:r w:rsidRPr="00267660">
        <w:rPr>
          <w:rFonts w:ascii="Courier New" w:eastAsia="Times New Roman" w:hAnsi="Courier New" w:cs="Courier New"/>
          <w:color w:val="483D8B"/>
          <w:sz w:val="24"/>
          <w:szCs w:val="24"/>
        </w:rPr>
        <w:br/>
        <w:t xml:space="preserve">    table: </w:t>
      </w:r>
      <w:r w:rsidRPr="00267660">
        <w:rPr>
          <w:rFonts w:ascii="SimSun" w:eastAsia="SimSun" w:hAnsi="SimSun" w:cs="SimSun" w:hint="eastAsia"/>
          <w:color w:val="483D8B"/>
          <w:sz w:val="24"/>
          <w:szCs w:val="24"/>
        </w:rPr>
        <w:t>打开的表。</w:t>
      </w:r>
      <w:r w:rsidRPr="00267660">
        <w:rPr>
          <w:rFonts w:ascii="Courier New" w:eastAsia="Times New Roman" w:hAnsi="Courier New" w:cs="Courier New"/>
          <w:color w:val="483D8B"/>
          <w:sz w:val="24"/>
          <w:szCs w:val="24"/>
        </w:rPr>
        <w:t xml:space="preserve"> Table </w:t>
      </w:r>
      <w:r w:rsidRPr="00267660">
        <w:rPr>
          <w:rFonts w:ascii="SimSun" w:eastAsia="SimSun" w:hAnsi="SimSun" w:cs="SimSun" w:hint="eastAsia"/>
          <w:color w:val="483D8B"/>
          <w:sz w:val="24"/>
          <w:szCs w:val="24"/>
        </w:rPr>
        <w:t>类的实例。</w:t>
      </w:r>
      <w:r w:rsidRPr="00267660">
        <w:rPr>
          <w:rFonts w:ascii="Courier New" w:eastAsia="Times New Roman" w:hAnsi="Courier New" w:cs="Courier New"/>
          <w:color w:val="483D8B"/>
          <w:sz w:val="24"/>
          <w:szCs w:val="24"/>
        </w:rPr>
        <w:br/>
        <w:t xml:space="preserve">    keys: </w:t>
      </w:r>
      <w:r w:rsidRPr="00267660">
        <w:rPr>
          <w:rFonts w:ascii="SimSun" w:eastAsia="SimSun" w:hAnsi="SimSun" w:cs="SimSun" w:hint="eastAsia"/>
          <w:color w:val="483D8B"/>
          <w:sz w:val="24"/>
          <w:szCs w:val="24"/>
        </w:rPr>
        <w:t>字符串序列，表示要从表中取出的行的键值。</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Returns:</w:t>
      </w:r>
      <w:r w:rsidRPr="00267660">
        <w:rPr>
          <w:rFonts w:ascii="Courier New" w:eastAsia="Times New Roman" w:hAnsi="Courier New" w:cs="Courier New"/>
          <w:color w:val="483D8B"/>
          <w:sz w:val="24"/>
          <w:szCs w:val="24"/>
        </w:rPr>
        <w:br/>
        <w:t xml:space="preserve">    </w:t>
      </w:r>
      <w:r w:rsidRPr="00267660">
        <w:rPr>
          <w:rFonts w:ascii="SimSun" w:eastAsia="SimSun" w:hAnsi="SimSun" w:cs="SimSun" w:hint="eastAsia"/>
          <w:color w:val="483D8B"/>
          <w:sz w:val="24"/>
          <w:szCs w:val="24"/>
        </w:rPr>
        <w:t>一个字典，映射指定键值与取出的表中对应行的数据：</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{'Serak': ('Rigel VII', 'Preparer'),</w:t>
      </w:r>
      <w:r w:rsidRPr="00267660">
        <w:rPr>
          <w:rFonts w:ascii="Courier New" w:eastAsia="Times New Roman" w:hAnsi="Courier New" w:cs="Courier New"/>
          <w:color w:val="483D8B"/>
          <w:sz w:val="24"/>
          <w:szCs w:val="24"/>
        </w:rPr>
        <w:br/>
        <w:t>     'Zim': ('Irk', 'Invader'),</w:t>
      </w:r>
      <w:r w:rsidRPr="00267660">
        <w:rPr>
          <w:rFonts w:ascii="Courier New" w:eastAsia="Times New Roman" w:hAnsi="Courier New" w:cs="Courier New"/>
          <w:color w:val="483D8B"/>
          <w:sz w:val="24"/>
          <w:szCs w:val="24"/>
        </w:rPr>
        <w:br/>
        <w:t>     'Lrrr': ('Omicron Persei 8', 'Emperor')}</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xml:space="preserve">    </w:t>
      </w:r>
      <w:r w:rsidRPr="00267660">
        <w:rPr>
          <w:rFonts w:ascii="SimSun" w:eastAsia="SimSun" w:hAnsi="SimSun" w:cs="SimSun" w:hint="eastAsia"/>
          <w:color w:val="483D8B"/>
          <w:sz w:val="24"/>
          <w:szCs w:val="24"/>
        </w:rPr>
        <w:t>如果</w:t>
      </w:r>
      <w:r w:rsidRPr="00267660">
        <w:rPr>
          <w:rFonts w:ascii="Courier New" w:eastAsia="Times New Roman" w:hAnsi="Courier New" w:cs="Courier New"/>
          <w:color w:val="483D8B"/>
          <w:sz w:val="24"/>
          <w:szCs w:val="24"/>
        </w:rPr>
        <w:t xml:space="preserve"> keys </w:t>
      </w:r>
      <w:r w:rsidRPr="00267660">
        <w:rPr>
          <w:rFonts w:ascii="SimSun" w:eastAsia="SimSun" w:hAnsi="SimSun" w:cs="SimSun" w:hint="eastAsia"/>
          <w:color w:val="483D8B"/>
          <w:sz w:val="24"/>
          <w:szCs w:val="24"/>
        </w:rPr>
        <w:t>参数中的键值没有出现在字典里，就表示对应行在表中没找到。</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Raises:</w:t>
      </w:r>
      <w:r w:rsidRPr="00267660">
        <w:rPr>
          <w:rFonts w:ascii="Courier New" w:eastAsia="Times New Roman" w:hAnsi="Courier New" w:cs="Courier New"/>
          <w:color w:val="483D8B"/>
          <w:sz w:val="24"/>
          <w:szCs w:val="24"/>
        </w:rPr>
        <w:br/>
        <w:t xml:space="preserve">    IOError: </w:t>
      </w:r>
      <w:r w:rsidRPr="00267660">
        <w:rPr>
          <w:rFonts w:ascii="SimSun" w:eastAsia="SimSun" w:hAnsi="SimSun" w:cs="SimSun" w:hint="eastAsia"/>
          <w:color w:val="483D8B"/>
          <w:sz w:val="24"/>
          <w:szCs w:val="24"/>
        </w:rPr>
        <w:t>访问</w:t>
      </w:r>
      <w:r w:rsidRPr="00267660">
        <w:rPr>
          <w:rFonts w:ascii="Courier New" w:eastAsia="Times New Roman" w:hAnsi="Courier New" w:cs="Courier New"/>
          <w:color w:val="483D8B"/>
          <w:sz w:val="24"/>
          <w:szCs w:val="24"/>
        </w:rPr>
        <w:t xml:space="preserve"> table.Table </w:t>
      </w:r>
      <w:r w:rsidRPr="00267660">
        <w:rPr>
          <w:rFonts w:ascii="SimSun" w:eastAsia="SimSun" w:hAnsi="SimSun" w:cs="SimSun" w:hint="eastAsia"/>
          <w:color w:val="483D8B"/>
          <w:sz w:val="24"/>
          <w:szCs w:val="24"/>
        </w:rPr>
        <w:t>对象时发生的错误。</w:t>
      </w:r>
      <w:r w:rsidRPr="00267660">
        <w:rPr>
          <w:rFonts w:ascii="Courier New" w:eastAsia="Times New Roman" w:hAnsi="Courier New" w:cs="Courier New"/>
          <w:color w:val="483D8B"/>
          <w:sz w:val="24"/>
          <w:szCs w:val="24"/>
        </w:rPr>
        <w:br/>
        <w:t>  """</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3" w:history="1">
        <w:r w:rsidRPr="00267660">
          <w:rPr>
            <w:rFonts w:ascii="Trebuchet MS" w:eastAsia="Times New Roman" w:hAnsi="Trebuchet MS" w:cs="Times New Roman"/>
            <w:color w:val="CC6633"/>
            <w:sz w:val="20"/>
            <w:szCs w:val="20"/>
            <w:u w:val="single"/>
          </w:rPr>
          <w:t>[Get Code]</w:t>
        </w:r>
      </w:hyperlink>
    </w:p>
    <w:bookmarkStart w:id="99" w:name="sPython.PythonStyleGuide_38"/>
    <w:bookmarkEnd w:id="99"/>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"http://www.elias.cn/Python/PythonStyleGuide?action=edit&amp;s=38&amp;auto=y&amp;from=Python.PythonStyleGuide"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color w:val="758D38"/>
          <w:sz w:val="33"/>
          <w:szCs w:val="33"/>
        </w:rPr>
        <w:t>类</w:t>
      </w:r>
      <w:bookmarkStart w:id="100" w:name="Classes"/>
      <w:bookmarkEnd w:id="100"/>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类应该在描述它的类定义下面放</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。如果你的类有公开属性值，那应该在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string </w:t>
      </w:r>
      <w:r w:rsidRPr="00267660">
        <w:rPr>
          <w:rFonts w:ascii="SimSun" w:eastAsia="SimSun" w:hAnsi="SimSun" w:cs="SimSun" w:hint="eastAsia"/>
          <w:color w:val="333333"/>
          <w:sz w:val="24"/>
          <w:szCs w:val="24"/>
        </w:rPr>
        <w:t>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Attributes:</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部分写清楚</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SampleClass(</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这里是类的概述。</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xml:space="preserve">  </w:t>
      </w:r>
      <w:r w:rsidRPr="00267660">
        <w:rPr>
          <w:rFonts w:ascii="SimSun" w:eastAsia="SimSun" w:hAnsi="SimSun" w:cs="SimSun" w:hint="eastAsia"/>
          <w:color w:val="483D8B"/>
          <w:sz w:val="24"/>
          <w:szCs w:val="24"/>
        </w:rPr>
        <w:t>详细的描述信息</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483D8B"/>
          <w:sz w:val="24"/>
          <w:szCs w:val="24"/>
        </w:rPr>
        <w:br/>
        <w:t xml:space="preserve">  </w:t>
      </w:r>
      <w:r w:rsidRPr="00267660">
        <w:rPr>
          <w:rFonts w:ascii="SimSun" w:eastAsia="SimSun" w:hAnsi="SimSun" w:cs="SimSun" w:hint="eastAsia"/>
          <w:color w:val="483D8B"/>
          <w:sz w:val="24"/>
          <w:szCs w:val="24"/>
        </w:rPr>
        <w:t>详细的描述信息</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Attributes:</w:t>
      </w:r>
      <w:r w:rsidRPr="00267660">
        <w:rPr>
          <w:rFonts w:ascii="Courier New" w:eastAsia="Times New Roman" w:hAnsi="Courier New" w:cs="Courier New"/>
          <w:color w:val="483D8B"/>
          <w:sz w:val="24"/>
          <w:szCs w:val="24"/>
        </w:rPr>
        <w:br/>
        <w:t xml:space="preserve">    likes_spam: </w:t>
      </w:r>
      <w:r w:rsidRPr="00267660">
        <w:rPr>
          <w:rFonts w:ascii="SimSun" w:eastAsia="SimSun" w:hAnsi="SimSun" w:cs="SimSun" w:hint="eastAsia"/>
          <w:color w:val="483D8B"/>
          <w:sz w:val="24"/>
          <w:szCs w:val="24"/>
        </w:rPr>
        <w:t>布尔型，表示我们是否喜欢垃圾邮件。</w:t>
      </w:r>
      <w:r w:rsidRPr="00267660">
        <w:rPr>
          <w:rFonts w:ascii="Courier New" w:eastAsia="Times New Roman" w:hAnsi="Courier New" w:cs="Courier New"/>
          <w:color w:val="483D8B"/>
          <w:sz w:val="24"/>
          <w:szCs w:val="24"/>
        </w:rPr>
        <w:br/>
        <w:t xml:space="preserve">    eggs: </w:t>
      </w:r>
      <w:r w:rsidRPr="00267660">
        <w:rPr>
          <w:rFonts w:ascii="SimSun" w:eastAsia="SimSun" w:hAnsi="SimSun" w:cs="SimSun" w:hint="eastAsia"/>
          <w:color w:val="483D8B"/>
          <w:sz w:val="24"/>
          <w:szCs w:val="24"/>
        </w:rPr>
        <w:t>整数，数我们下了多少蛋。</w:t>
      </w:r>
      <w:r w:rsidRPr="00267660">
        <w:rPr>
          <w:rFonts w:ascii="Courier New" w:eastAsia="Times New Roman" w:hAnsi="Courier New" w:cs="Courier New"/>
          <w:color w:val="483D8B"/>
          <w:sz w:val="24"/>
          <w:szCs w:val="24"/>
        </w:rPr>
        <w:br/>
        <w:t>  """</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00CD"/>
          <w:sz w:val="24"/>
          <w:szCs w:val="24"/>
        </w:rPr>
        <w:t>__init__</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 likes_spam=</w:t>
      </w:r>
      <w:r w:rsidRPr="00267660">
        <w:rPr>
          <w:rFonts w:ascii="Courier New" w:eastAsia="Times New Roman" w:hAnsi="Courier New" w:cs="Courier New"/>
          <w:color w:val="008000"/>
          <w:sz w:val="24"/>
          <w:szCs w:val="24"/>
        </w:rPr>
        <w:t>False</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拿点什么来初始化</w:t>
      </w:r>
      <w:r w:rsidRPr="00267660">
        <w:rPr>
          <w:rFonts w:ascii="Courier New" w:eastAsia="Times New Roman" w:hAnsi="Courier New" w:cs="Courier New"/>
          <w:color w:val="483D8B"/>
          <w:sz w:val="24"/>
          <w:szCs w:val="24"/>
        </w:rPr>
        <w:t xml:space="preserve"> SampleClass </w:t>
      </w:r>
      <w:r w:rsidRPr="00267660">
        <w:rPr>
          <w:rFonts w:ascii="SimSun" w:eastAsia="SimSun" w:hAnsi="SimSun" w:cs="SimSun" w:hint="eastAsia"/>
          <w:color w:val="483D8B"/>
          <w:sz w:val="24"/>
          <w:szCs w:val="24"/>
        </w:rPr>
        <w:t>。</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br/>
        <w:t>    Args:</w:t>
      </w:r>
      <w:r w:rsidRPr="00267660">
        <w:rPr>
          <w:rFonts w:ascii="Courier New" w:eastAsia="Times New Roman" w:hAnsi="Courier New" w:cs="Courier New"/>
          <w:color w:val="483D8B"/>
          <w:sz w:val="24"/>
          <w:szCs w:val="24"/>
        </w:rPr>
        <w:br/>
        <w:t xml:space="preserve">      likes_spam: </w:t>
      </w:r>
      <w:r w:rsidRPr="00267660">
        <w:rPr>
          <w:rFonts w:ascii="SimSun" w:eastAsia="SimSun" w:hAnsi="SimSun" w:cs="SimSun" w:hint="eastAsia"/>
          <w:color w:val="483D8B"/>
          <w:sz w:val="24"/>
          <w:szCs w:val="24"/>
        </w:rPr>
        <w:t>初始化指标，表示</w:t>
      </w:r>
      <w:r w:rsidRPr="00267660">
        <w:rPr>
          <w:rFonts w:ascii="Courier New" w:eastAsia="Times New Roman" w:hAnsi="Courier New" w:cs="Courier New"/>
          <w:color w:val="483D8B"/>
          <w:sz w:val="24"/>
          <w:szCs w:val="24"/>
        </w:rPr>
        <w:t xml:space="preserve"> SampleClass </w:t>
      </w:r>
      <w:r w:rsidRPr="00267660">
        <w:rPr>
          <w:rFonts w:ascii="SimSun" w:eastAsia="SimSun" w:hAnsi="SimSun" w:cs="SimSun" w:hint="eastAsia"/>
          <w:color w:val="483D8B"/>
          <w:sz w:val="24"/>
          <w:szCs w:val="24"/>
        </w:rPr>
        <w:t>实例是否喜欢垃圾邮件（默认是</w:t>
      </w:r>
      <w:r w:rsidRPr="00267660">
        <w:rPr>
          <w:rFonts w:ascii="Courier New" w:eastAsia="Times New Roman" w:hAnsi="Courier New" w:cs="Courier New"/>
          <w:color w:val="483D8B"/>
          <w:sz w:val="24"/>
          <w:szCs w:val="24"/>
        </w:rPr>
        <w:t xml:space="preserve"> False</w:t>
      </w:r>
      <w:r w:rsidRPr="00267660">
        <w:rPr>
          <w:rFonts w:ascii="SimSun" w:eastAsia="SimSun" w:hAnsi="SimSun" w:cs="SimSun" w:hint="eastAsia"/>
          <w:color w:val="483D8B"/>
          <w:sz w:val="24"/>
          <w:szCs w:val="24"/>
        </w:rPr>
        <w:t>）。</w:t>
      </w:r>
      <w:r w:rsidRPr="00267660">
        <w:rPr>
          <w:rFonts w:ascii="Courier New" w:eastAsia="Times New Roman" w:hAnsi="Courier New" w:cs="Courier New"/>
          <w:color w:val="483D8B"/>
          <w:sz w:val="24"/>
          <w:szCs w:val="24"/>
        </w:rPr>
        <w:br/>
      </w:r>
      <w:r w:rsidRPr="00267660">
        <w:rPr>
          <w:rFonts w:ascii="Courier New" w:eastAsia="Times New Roman" w:hAnsi="Courier New" w:cs="Courier New"/>
          <w:color w:val="483D8B"/>
          <w:sz w:val="24"/>
          <w:szCs w:val="24"/>
        </w:rPr>
        <w:lastRenderedPageBreak/>
        <w:t>    """</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.likes_spam = likes_spam</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.eggs = </w:t>
      </w:r>
      <w:r w:rsidRPr="00267660">
        <w:rPr>
          <w:rFonts w:ascii="Courier New" w:eastAsia="Times New Roman" w:hAnsi="Courier New" w:cs="Courier New"/>
          <w:color w:val="FF4500"/>
          <w:sz w:val="24"/>
          <w:szCs w:val="24"/>
        </w:rPr>
        <w:t>0</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def</w:t>
      </w:r>
      <w:r w:rsidRPr="00267660">
        <w:rPr>
          <w:rFonts w:ascii="Courier New" w:eastAsia="Times New Roman" w:hAnsi="Courier New" w:cs="Courier New"/>
          <w:color w:val="000000"/>
          <w:sz w:val="24"/>
          <w:szCs w:val="24"/>
        </w:rPr>
        <w:t> publicMethod(</w:t>
      </w:r>
      <w:r w:rsidRPr="00267660">
        <w:rPr>
          <w:rFonts w:ascii="Courier New" w:eastAsia="Times New Roman" w:hAnsi="Courier New" w:cs="Courier New"/>
          <w:color w:val="008000"/>
          <w:sz w:val="24"/>
          <w:szCs w:val="24"/>
        </w:rPr>
        <w:t>self</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执行一些操作。</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4" w:history="1">
        <w:r w:rsidRPr="00267660">
          <w:rPr>
            <w:rFonts w:ascii="Trebuchet MS" w:eastAsia="Times New Roman" w:hAnsi="Trebuchet MS" w:cs="Times New Roman"/>
            <w:color w:val="CC6633"/>
            <w:sz w:val="20"/>
            <w:szCs w:val="20"/>
            <w:u w:val="single"/>
          </w:rPr>
          <w:t>[Get Code]</w:t>
        </w:r>
      </w:hyperlink>
    </w:p>
    <w:bookmarkStart w:id="101" w:name="sPython.PythonStyleGuide_39"/>
    <w:bookmarkEnd w:id="101"/>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"http://www.elias.cn/Python/PythonStyleGuide?action=edit&amp;s=39&amp;auto=y&amp;from=Python.PythonStyleGuide"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块注释及行内注</w:t>
      </w:r>
      <w:r w:rsidRPr="00267660">
        <w:rPr>
          <w:rFonts w:ascii="SimSun" w:eastAsia="SimSun" w:hAnsi="SimSun" w:cs="SimSun"/>
          <w:color w:val="758D38"/>
          <w:sz w:val="33"/>
          <w:szCs w:val="33"/>
        </w:rPr>
        <w:t>释</w:t>
      </w:r>
      <w:bookmarkStart w:id="102" w:name="Block_and_Inline_Comments"/>
      <w:bookmarkEnd w:id="102"/>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加注释的最后一个位置是在难以理解的代码里面。如果你打算在下一次代码复查（</w:t>
      </w:r>
      <w:r w:rsidRPr="00267660">
        <w:rPr>
          <w:rFonts w:ascii="Trebuchet MS" w:eastAsia="Times New Roman" w:hAnsi="Trebuchet MS" w:cs="Times New Roman"/>
          <w:color w:val="333333"/>
          <w:sz w:val="24"/>
          <w:szCs w:val="24"/>
        </w:rPr>
        <w:t>code review</w:t>
      </w:r>
      <w:r w:rsidRPr="00267660">
        <w:rPr>
          <w:rFonts w:ascii="SimSun" w:eastAsia="SimSun" w:hAnsi="SimSun" w:cs="SimSun" w:hint="eastAsia"/>
          <w:color w:val="333333"/>
          <w:sz w:val="24"/>
          <w:szCs w:val="24"/>
        </w:rPr>
        <w:t>）的时候解释这是什么意思，那你应该现在就把它写成注释。在开始进行操作之前，就应该给复杂的操作写几行注释。对不直观的代码则应该在行末写注释</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我们用带权的字典检索来查找</w:t>
      </w:r>
      <w:r w:rsidRPr="00267660">
        <w:rPr>
          <w:rFonts w:ascii="Courier New" w:eastAsia="Times New Roman" w:hAnsi="Courier New" w:cs="Courier New"/>
          <w:i/>
          <w:iCs/>
          <w:color w:val="808080"/>
          <w:sz w:val="24"/>
          <w:szCs w:val="24"/>
        </w:rPr>
        <w:t xml:space="preserve"> i </w:t>
      </w:r>
      <w:r w:rsidRPr="00267660">
        <w:rPr>
          <w:rFonts w:ascii="SimSun" w:eastAsia="SimSun" w:hAnsi="SimSun" w:cs="SimSun" w:hint="eastAsia"/>
          <w:i/>
          <w:iCs/>
          <w:color w:val="808080"/>
          <w:sz w:val="24"/>
          <w:szCs w:val="24"/>
        </w:rPr>
        <w:t>在数组中的位置。我们根据数组中最大的数和</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数组的长度来推断可能的位置，然后做二分法检索找到准确的值。</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i </w:t>
      </w:r>
      <w:r w:rsidRPr="00267660">
        <w:rPr>
          <w:rFonts w:ascii="Courier New" w:eastAsia="Times New Roman" w:hAnsi="Courier New" w:cs="Courier New"/>
          <w:color w:val="66CC66"/>
          <w:sz w:val="24"/>
          <w:szCs w:val="24"/>
        </w:rPr>
        <w:t>&amp;</w:t>
      </w:r>
      <w:r w:rsidRPr="00267660">
        <w:rPr>
          <w:rFonts w:ascii="Courier New" w:eastAsia="Times New Roman" w:hAnsi="Courier New" w:cs="Courier New"/>
          <w:color w:val="000000"/>
          <w:sz w:val="24"/>
          <w:szCs w:val="24"/>
        </w:rPr>
        <w:t> (i-</w:t>
      </w:r>
      <w:r w:rsidRPr="00267660">
        <w:rPr>
          <w:rFonts w:ascii="Courier New" w:eastAsia="Times New Roman" w:hAnsi="Courier New" w:cs="Courier New"/>
          <w:color w:val="FF4500"/>
          <w:sz w:val="24"/>
          <w:szCs w:val="24"/>
        </w:rPr>
        <w:t>1</w:t>
      </w:r>
      <w:r w:rsidRPr="00267660">
        <w:rPr>
          <w:rFonts w:ascii="Courier New" w:eastAsia="Times New Roman" w:hAnsi="Courier New" w:cs="Courier New"/>
          <w:color w:val="000000"/>
          <w:sz w:val="24"/>
          <w:szCs w:val="24"/>
        </w:rPr>
        <w:t>) == </w:t>
      </w:r>
      <w:r w:rsidRPr="00267660">
        <w:rPr>
          <w:rFonts w:ascii="Courier New" w:eastAsia="Times New Roman" w:hAnsi="Courier New" w:cs="Courier New"/>
          <w:color w:val="FF4500"/>
          <w:sz w:val="24"/>
          <w:szCs w:val="24"/>
        </w:rPr>
        <w:t>0</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当且仅当</w:t>
      </w:r>
      <w:r w:rsidRPr="00267660">
        <w:rPr>
          <w:rFonts w:ascii="Courier New" w:eastAsia="Times New Roman" w:hAnsi="Courier New" w:cs="Courier New"/>
          <w:i/>
          <w:iCs/>
          <w:color w:val="808080"/>
          <w:sz w:val="24"/>
          <w:szCs w:val="24"/>
        </w:rPr>
        <w:t xml:space="preserve"> i </w:t>
      </w:r>
      <w:r w:rsidRPr="00267660">
        <w:rPr>
          <w:rFonts w:ascii="SimSun" w:eastAsia="SimSun" w:hAnsi="SimSun" w:cs="SimSun" w:hint="eastAsia"/>
          <w:i/>
          <w:iCs/>
          <w:color w:val="808080"/>
          <w:sz w:val="24"/>
          <w:szCs w:val="24"/>
        </w:rPr>
        <w:t>是</w:t>
      </w:r>
      <w:r w:rsidRPr="00267660">
        <w:rPr>
          <w:rFonts w:ascii="Courier New" w:eastAsia="Times New Roman" w:hAnsi="Courier New" w:cs="Courier New"/>
          <w:i/>
          <w:iCs/>
          <w:color w:val="808080"/>
          <w:sz w:val="24"/>
          <w:szCs w:val="24"/>
        </w:rPr>
        <w:t xml:space="preserve"> 2 </w:t>
      </w:r>
      <w:r w:rsidRPr="00267660">
        <w:rPr>
          <w:rFonts w:ascii="SimSun" w:eastAsia="SimSun" w:hAnsi="SimSun" w:cs="SimSun" w:hint="eastAsia"/>
          <w:i/>
          <w:iCs/>
          <w:color w:val="808080"/>
          <w:sz w:val="24"/>
          <w:szCs w:val="24"/>
        </w:rPr>
        <w:t>的幂时，值为</w:t>
      </w:r>
      <w:r w:rsidRPr="00267660">
        <w:rPr>
          <w:rFonts w:ascii="Courier New" w:eastAsia="Times New Roman" w:hAnsi="Courier New" w:cs="Courier New"/>
          <w:i/>
          <w:iCs/>
          <w:color w:val="808080"/>
          <w:sz w:val="24"/>
          <w:szCs w:val="24"/>
        </w:rPr>
        <w:t xml:space="preserve"> true</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5"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这些注释应该和代码分开才更易读。在块注释值钱应该加一个空行。一般行末注释应该和代码之间至少空两个格。如果连续几行都有行末注释（或者是在一个函数中），</w:t>
      </w:r>
      <w:r w:rsidRPr="00267660">
        <w:rPr>
          <w:rFonts w:ascii="SimSun" w:eastAsia="SimSun" w:hAnsi="SimSun" w:cs="SimSun" w:hint="eastAsia"/>
          <w:b/>
          <w:bCs/>
          <w:color w:val="FF0000"/>
          <w:sz w:val="29"/>
          <w:szCs w:val="29"/>
        </w:rPr>
        <w:t>可以</w:t>
      </w:r>
      <w:r w:rsidRPr="00267660">
        <w:rPr>
          <w:rFonts w:ascii="SimSun" w:eastAsia="SimSun" w:hAnsi="SimSun" w:cs="SimSun" w:hint="eastAsia"/>
          <w:color w:val="333333"/>
          <w:sz w:val="24"/>
          <w:szCs w:val="24"/>
        </w:rPr>
        <w:t>把它们纵向对齐，但这不是必须的</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另一方面，不要重复描述代码做的事。假设正在读代码的人比你更懂</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（尽管这不是你努力的方向）。</w:t>
      </w:r>
      <w:r w:rsidRPr="00267660">
        <w:rPr>
          <w:rFonts w:ascii="Trebuchet MS" w:eastAsia="Times New Roman" w:hAnsi="Trebuchet MS" w:cs="Times New Roman"/>
          <w:color w:val="333333"/>
          <w:sz w:val="24"/>
          <w:szCs w:val="24"/>
        </w:rPr>
        <w:t xml:space="preserve"> On the other hand, never describe the code. Assume the person reading the code knows Python (though not what you're trying to do) better than you do.</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w:t>
      </w:r>
      <w:r w:rsidRPr="00267660">
        <w:rPr>
          <w:rFonts w:ascii="SimSun" w:eastAsia="SimSun" w:hAnsi="SimSun" w:cs="SimSun" w:hint="eastAsia"/>
          <w:i/>
          <w:iCs/>
          <w:color w:val="808080"/>
          <w:sz w:val="24"/>
          <w:szCs w:val="24"/>
        </w:rPr>
        <w:t>不好的注释</w:t>
      </w:r>
      <w:r w:rsidRPr="00267660">
        <w:rPr>
          <w:rFonts w:ascii="Courier New" w:eastAsia="Times New Roman" w:hAnsi="Courier New" w:cs="Courier New"/>
          <w:i/>
          <w:iCs/>
          <w:color w:val="808080"/>
          <w:sz w:val="24"/>
          <w:szCs w:val="24"/>
        </w:rPr>
        <w:t>*</w:t>
      </w:r>
      <w:r w:rsidRPr="00267660">
        <w:rPr>
          <w:rFonts w:ascii="SimSun" w:eastAsia="SimSun" w:hAnsi="SimSun" w:cs="SimSun" w:hint="eastAsia"/>
          <w:i/>
          <w:iCs/>
          <w:color w:val="808080"/>
          <w:sz w:val="24"/>
          <w:szCs w:val="24"/>
        </w:rPr>
        <w:t>：现在要遍历数组</w:t>
      </w:r>
      <w:r w:rsidRPr="00267660">
        <w:rPr>
          <w:rFonts w:ascii="Courier New" w:eastAsia="Times New Roman" w:hAnsi="Courier New" w:cs="Courier New"/>
          <w:i/>
          <w:iCs/>
          <w:color w:val="808080"/>
          <w:sz w:val="24"/>
          <w:szCs w:val="24"/>
        </w:rPr>
        <w:t xml:space="preserve"> b </w:t>
      </w:r>
      <w:r w:rsidRPr="00267660">
        <w:rPr>
          <w:rFonts w:ascii="SimSun" w:eastAsia="SimSun" w:hAnsi="SimSun" w:cs="SimSun" w:hint="eastAsia"/>
          <w:i/>
          <w:iCs/>
          <w:color w:val="808080"/>
          <w:sz w:val="24"/>
          <w:szCs w:val="24"/>
        </w:rPr>
        <w:t>并且确保任何时候</w:t>
      </w:r>
      <w:r w:rsidRPr="00267660">
        <w:rPr>
          <w:rFonts w:ascii="Courier New" w:eastAsia="Times New Roman" w:hAnsi="Courier New" w:cs="Courier New"/>
          <w:i/>
          <w:iCs/>
          <w:color w:val="808080"/>
          <w:sz w:val="24"/>
          <w:szCs w:val="24"/>
        </w:rPr>
        <w:t xml:space="preserve"> i </w:t>
      </w:r>
      <w:r w:rsidRPr="00267660">
        <w:rPr>
          <w:rFonts w:ascii="SimSun" w:eastAsia="SimSun" w:hAnsi="SimSun" w:cs="SimSun" w:hint="eastAsia"/>
          <w:i/>
          <w:iCs/>
          <w:color w:val="808080"/>
          <w:sz w:val="24"/>
          <w:szCs w:val="24"/>
        </w:rPr>
        <w:t>出现时，下一个元素都是</w:t>
      </w:r>
      <w:r w:rsidRPr="00267660">
        <w:rPr>
          <w:rFonts w:ascii="Courier New" w:eastAsia="Times New Roman" w:hAnsi="Courier New" w:cs="Courier New"/>
          <w:i/>
          <w:iCs/>
          <w:color w:val="808080"/>
          <w:sz w:val="24"/>
          <w:szCs w:val="24"/>
        </w:rPr>
        <w:t xml:space="preserve"> i+1</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6" w:history="1">
        <w:r w:rsidRPr="00267660">
          <w:rPr>
            <w:rFonts w:ascii="Trebuchet MS" w:eastAsia="Times New Roman" w:hAnsi="Trebuchet MS" w:cs="Times New Roman"/>
            <w:color w:val="CC6633"/>
            <w:sz w:val="20"/>
            <w:szCs w:val="20"/>
            <w:u w:val="single"/>
          </w:rPr>
          <w:t>[Get Code]</w:t>
        </w:r>
      </w:hyperlink>
    </w:p>
    <w:bookmarkStart w:id="103" w:name="sPython.PythonStyleGuide_40"/>
    <w:bookmarkEnd w:id="10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"http://www.elias.cn/Python/PythonStyleGuide?action=edit&amp;s=40&amp;auto=y&amp;from=Python.PythonStyleGuide"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04" w:name="toc33"/>
      <w:bookmarkEnd w:id="104"/>
      <w:r w:rsidRPr="00267660">
        <w:rPr>
          <w:rFonts w:ascii="Trebuchet MS" w:eastAsia="Times New Roman" w:hAnsi="Trebuchet MS" w:cs="Times New Roman"/>
          <w:color w:val="59770E"/>
          <w:spacing w:val="-15"/>
          <w:sz w:val="45"/>
          <w:szCs w:val="45"/>
        </w:rPr>
        <w:t>3.9</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color w:val="59770E"/>
          <w:spacing w:val="-15"/>
          <w:sz w:val="45"/>
          <w:szCs w:val="45"/>
        </w:rPr>
        <w:t>类</w:t>
      </w:r>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如果不从其他基类继承，那就应该明确地从</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object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基类继承。这一条对嵌套类也适用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SampleClass: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lastRenderedPageBreak/>
        <w:t>class</w:t>
      </w:r>
      <w:r w:rsidRPr="00267660">
        <w:rPr>
          <w:rFonts w:ascii="Courier New" w:eastAsia="Times New Roman" w:hAnsi="Courier New" w:cs="Courier New"/>
          <w:color w:val="000000"/>
          <w:sz w:val="24"/>
          <w:szCs w:val="24"/>
        </w:rPr>
        <w:t> OuterClass: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InnerClass: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7"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SampleClass(</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OuterClass(</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InnerClass(</w:t>
      </w:r>
      <w:r w:rsidRPr="00267660">
        <w:rPr>
          <w:rFonts w:ascii="Courier New" w:eastAsia="Times New Roman" w:hAnsi="Courier New" w:cs="Courier New"/>
          <w:color w:val="008000"/>
          <w:sz w:val="24"/>
          <w:szCs w:val="24"/>
        </w:rPr>
        <w:t>object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class</w:t>
      </w:r>
      <w:r w:rsidRPr="00267660">
        <w:rPr>
          <w:rFonts w:ascii="Courier New" w:eastAsia="Times New Roman" w:hAnsi="Courier New" w:cs="Courier New"/>
          <w:color w:val="000000"/>
          <w:sz w:val="24"/>
          <w:szCs w:val="24"/>
        </w:rPr>
        <w:t> ChildClass(ParentClass):</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已经从另一个类显式继承了。</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b/>
          <w:bCs/>
          <w:color w:val="FF7700"/>
          <w:sz w:val="24"/>
          <w:szCs w:val="24"/>
        </w:rPr>
        <w:t>pass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8"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从</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object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继承是为了让类属性能够正常工作，这会避免我们一旦切换到</w:t>
      </w:r>
      <w:r w:rsidRPr="00267660">
        <w:rPr>
          <w:rFonts w:ascii="Trebuchet MS" w:eastAsia="Times New Roman" w:hAnsi="Trebuchet MS" w:cs="Times New Roman"/>
          <w:color w:val="333333"/>
          <w:sz w:val="24"/>
          <w:szCs w:val="24"/>
        </w:rPr>
        <w:t xml:space="preserve"> Python 3000 </w:t>
      </w:r>
      <w:r w:rsidRPr="00267660">
        <w:rPr>
          <w:rFonts w:ascii="SimSun" w:eastAsia="SimSun" w:hAnsi="SimSun" w:cs="SimSun" w:hint="eastAsia"/>
          <w:color w:val="333333"/>
          <w:sz w:val="24"/>
          <w:szCs w:val="24"/>
        </w:rPr>
        <w:t>时，打破已经习惯了的特有风格。同时这也定义了一些特殊函数，来实现对象（</w:t>
      </w:r>
      <w:r w:rsidRPr="00267660">
        <w:rPr>
          <w:rFonts w:ascii="Trebuchet MS" w:eastAsia="Times New Roman" w:hAnsi="Trebuchet MS" w:cs="Times New Roman"/>
          <w:color w:val="333333"/>
          <w:sz w:val="24"/>
          <w:szCs w:val="24"/>
        </w:rPr>
        <w:t>object</w:t>
      </w:r>
      <w:r w:rsidRPr="00267660">
        <w:rPr>
          <w:rFonts w:ascii="SimSun" w:eastAsia="SimSun" w:hAnsi="SimSun" w:cs="SimSun" w:hint="eastAsia"/>
          <w:color w:val="333333"/>
          <w:sz w:val="24"/>
          <w:szCs w:val="24"/>
        </w:rPr>
        <w:t>）的默认语义，包括：</w:t>
      </w:r>
      <w:r w:rsidRPr="00267660">
        <w:rPr>
          <w:rFonts w:ascii="Trebuchet MS" w:eastAsia="Times New Roman" w:hAnsi="Trebuchet MS" w:cs="Times New Roman"/>
          <w:color w:val="0000FF"/>
          <w:sz w:val="24"/>
          <w:szCs w:val="24"/>
        </w:rPr>
        <w:t>__new__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__init__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__delattr__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__getattribute__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__setattr__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__hash__</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0000FF"/>
          <w:sz w:val="24"/>
          <w:szCs w:val="24"/>
        </w:rPr>
        <w:t>__repr__</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__str__</w:t>
      </w:r>
      <w:r w:rsidRPr="00267660">
        <w:rPr>
          <w:rFonts w:ascii="SimSun" w:eastAsia="SimSun" w:hAnsi="SimSun" w:cs="SimSun"/>
          <w:color w:val="333333"/>
          <w:sz w:val="24"/>
          <w:szCs w:val="24"/>
        </w:rPr>
        <w:t>。</w:t>
      </w:r>
    </w:p>
    <w:bookmarkStart w:id="105" w:name="sPython.PythonStyleGuide_41"/>
    <w:bookmarkEnd w:id="10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"http://www.elias.cn/Python/PythonStyleGuide?action=edit&amp;s=41&amp;auto=y&amp;from=Python.PythonStyleGuide"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06" w:name="toc34"/>
      <w:bookmarkEnd w:id="106"/>
      <w:r w:rsidRPr="00267660">
        <w:rPr>
          <w:rFonts w:ascii="Trebuchet MS" w:eastAsia="Times New Roman" w:hAnsi="Trebuchet MS" w:cs="Times New Roman"/>
          <w:color w:val="59770E"/>
          <w:spacing w:val="-15"/>
          <w:sz w:val="45"/>
          <w:szCs w:val="45"/>
        </w:rPr>
        <w:t>3.10</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字符</w:t>
      </w:r>
      <w:r w:rsidRPr="00267660">
        <w:rPr>
          <w:rFonts w:ascii="SimSun" w:eastAsia="SimSun" w:hAnsi="SimSun" w:cs="SimSun"/>
          <w:color w:val="59770E"/>
          <w:spacing w:val="-15"/>
          <w:sz w:val="45"/>
          <w:szCs w:val="45"/>
        </w:rPr>
        <w:t>串</w:t>
      </w:r>
      <w:bookmarkStart w:id="107" w:name="Strings"/>
      <w:bookmarkEnd w:id="107"/>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应该用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sz w:val="24"/>
          <w:szCs w:val="24"/>
        </w:rPr>
        <w:t> </w:t>
      </w:r>
      <w:r w:rsidRPr="00267660">
        <w:rPr>
          <w:rFonts w:ascii="SimSun" w:eastAsia="SimSun" w:hAnsi="SimSun" w:cs="SimSun" w:hint="eastAsia"/>
          <w:color w:val="333333"/>
          <w:sz w:val="24"/>
          <w:szCs w:val="24"/>
        </w:rPr>
        <w:t>运算符来格式化字符串，即使所有的参数都是字符串。不过你也可以在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sz w:val="24"/>
          <w:szCs w:val="24"/>
        </w:rPr>
        <w:t> </w:t>
      </w:r>
      <w:r w:rsidRPr="00267660">
        <w:rPr>
          <w:rFonts w:ascii="SimSun" w:eastAsia="SimSun" w:hAnsi="SimSun" w:cs="SimSun" w:hint="eastAsia"/>
          <w:color w:val="333333"/>
          <w:sz w:val="24"/>
          <w:szCs w:val="24"/>
        </w:rPr>
        <w:t>之间做出你自己最明智的判断</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x = </w:t>
      </w:r>
      <w:r w:rsidRPr="00267660">
        <w:rPr>
          <w:rFonts w:ascii="Courier New" w:eastAsia="Times New Roman" w:hAnsi="Courier New" w:cs="Courier New"/>
          <w:color w:val="483D8B"/>
          <w:sz w:val="24"/>
          <w:szCs w:val="24"/>
        </w:rPr>
        <w:t>'%s%s'</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(a, b)  </w:t>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这种情况下应该用</w:t>
      </w:r>
      <w:r w:rsidRPr="00267660">
        <w:rPr>
          <w:rFonts w:ascii="Courier New" w:eastAsia="Times New Roman" w:hAnsi="Courier New" w:cs="Courier New"/>
          <w:i/>
          <w:iCs/>
          <w:color w:val="808080"/>
          <w:sz w:val="24"/>
          <w:szCs w:val="24"/>
        </w:rPr>
        <w:t xml:space="preserve"> + </w:t>
      </w:r>
      <w:r w:rsidRPr="00267660">
        <w:rPr>
          <w:rFonts w:ascii="Courier New" w:eastAsia="Times New Roman" w:hAnsi="Courier New" w:cs="Courier New"/>
          <w:color w:val="000000"/>
          <w:sz w:val="24"/>
          <w:szCs w:val="24"/>
        </w:rPr>
        <w:br/>
        <w:t>x = imperative + </w:t>
      </w:r>
      <w:r w:rsidRPr="00267660">
        <w:rPr>
          <w:rFonts w:ascii="Courier New" w:eastAsia="Times New Roman" w:hAnsi="Courier New" w:cs="Courier New"/>
          <w:color w:val="483D8B"/>
          <w:sz w:val="24"/>
          <w:szCs w:val="24"/>
        </w:rPr>
        <w:t>', '</w:t>
      </w:r>
      <w:r w:rsidRPr="00267660">
        <w:rPr>
          <w:rFonts w:ascii="Courier New" w:eastAsia="Times New Roman" w:hAnsi="Courier New" w:cs="Courier New"/>
          <w:color w:val="000000"/>
          <w:sz w:val="24"/>
          <w:szCs w:val="24"/>
        </w:rPr>
        <w:t> + expletive + </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x = </w:t>
      </w:r>
      <w:r w:rsidRPr="00267660">
        <w:rPr>
          <w:rFonts w:ascii="Courier New" w:eastAsia="Times New Roman" w:hAnsi="Courier New" w:cs="Courier New"/>
          <w:color w:val="483D8B"/>
          <w:sz w:val="24"/>
          <w:szCs w:val="24"/>
        </w:rPr>
        <w:t>'name: '</w:t>
      </w:r>
      <w:r w:rsidRPr="00267660">
        <w:rPr>
          <w:rFonts w:ascii="Courier New" w:eastAsia="Times New Roman" w:hAnsi="Courier New" w:cs="Courier New"/>
          <w:color w:val="000000"/>
          <w:sz w:val="24"/>
          <w:szCs w:val="24"/>
        </w:rPr>
        <w:t> + name + </w:t>
      </w:r>
      <w:r w:rsidRPr="00267660">
        <w:rPr>
          <w:rFonts w:ascii="Courier New" w:eastAsia="Times New Roman" w:hAnsi="Courier New" w:cs="Courier New"/>
          <w:color w:val="483D8B"/>
          <w:sz w:val="24"/>
          <w:szCs w:val="24"/>
        </w:rPr>
        <w:t>'; score: '</w:t>
      </w:r>
      <w:r w:rsidRPr="00267660">
        <w:rPr>
          <w:rFonts w:ascii="Courier New" w:eastAsia="Times New Roman" w:hAnsi="Courier New" w:cs="Courier New"/>
          <w:color w:val="000000"/>
          <w:sz w:val="24"/>
          <w:szCs w:val="24"/>
        </w:rPr>
        <w:t> + </w:t>
      </w:r>
      <w:r w:rsidRPr="00267660">
        <w:rPr>
          <w:rFonts w:ascii="Courier New" w:eastAsia="Times New Roman" w:hAnsi="Courier New" w:cs="Courier New"/>
          <w:color w:val="008000"/>
          <w:sz w:val="24"/>
          <w:szCs w:val="24"/>
        </w:rPr>
        <w:t>str</w:t>
      </w:r>
      <w:r w:rsidRPr="00267660">
        <w:rPr>
          <w:rFonts w:ascii="Courier New" w:eastAsia="Times New Roman" w:hAnsi="Courier New" w:cs="Courier New"/>
          <w:color w:val="000000"/>
          <w:sz w:val="24"/>
          <w:szCs w:val="24"/>
        </w:rPr>
        <w:t>(n)</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09"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x = a + b</w:t>
      </w:r>
      <w:r w:rsidRPr="00267660">
        <w:rPr>
          <w:rFonts w:ascii="Courier New" w:eastAsia="Times New Roman" w:hAnsi="Courier New" w:cs="Courier New"/>
          <w:color w:val="000000"/>
          <w:sz w:val="24"/>
          <w:szCs w:val="24"/>
        </w:rPr>
        <w:br/>
        <w:t>x = </w:t>
      </w:r>
      <w:r w:rsidRPr="00267660">
        <w:rPr>
          <w:rFonts w:ascii="Courier New" w:eastAsia="Times New Roman" w:hAnsi="Courier New" w:cs="Courier New"/>
          <w:color w:val="483D8B"/>
          <w:sz w:val="24"/>
          <w:szCs w:val="24"/>
        </w:rPr>
        <w:t>'%s, %s!'</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(imperative, expletive)</w:t>
      </w:r>
      <w:r w:rsidRPr="00267660">
        <w:rPr>
          <w:rFonts w:ascii="Courier New" w:eastAsia="Times New Roman" w:hAnsi="Courier New" w:cs="Courier New"/>
          <w:color w:val="000000"/>
          <w:sz w:val="24"/>
          <w:szCs w:val="24"/>
        </w:rPr>
        <w:br/>
        <w:t>x = </w:t>
      </w:r>
      <w:r w:rsidRPr="00267660">
        <w:rPr>
          <w:rFonts w:ascii="Courier New" w:eastAsia="Times New Roman" w:hAnsi="Courier New" w:cs="Courier New"/>
          <w:color w:val="483D8B"/>
          <w:sz w:val="24"/>
          <w:szCs w:val="24"/>
        </w:rPr>
        <w:t>'name: %s; score: %d'</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(name, n)</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0"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应该避免在循环中用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来连续拼接字符串。因为字符串是不变型，这会毫无必要地建立很多临时对象，从而二次方级别的运算量而不是线性运算时间。相反，应该把每个子串放到</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list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里面，然后在循环结束的时候用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''.join()</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拼接这个列表</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employee_table = </w:t>
      </w:r>
      <w:r w:rsidRPr="00267660">
        <w:rPr>
          <w:rFonts w:ascii="Courier New" w:eastAsia="Times New Roman" w:hAnsi="Courier New" w:cs="Courier New"/>
          <w:color w:val="483D8B"/>
          <w:sz w:val="24"/>
          <w:szCs w:val="24"/>
        </w:rPr>
        <w:t>'&lt;table&gt;'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last_name, first_name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employee_list:</w:t>
      </w:r>
      <w:r w:rsidRPr="00267660">
        <w:rPr>
          <w:rFonts w:ascii="Courier New" w:eastAsia="Times New Roman" w:hAnsi="Courier New" w:cs="Courier New"/>
          <w:color w:val="000000"/>
          <w:sz w:val="24"/>
          <w:szCs w:val="24"/>
        </w:rPr>
        <w:br/>
        <w:t>  employee_table += </w:t>
      </w:r>
      <w:r w:rsidRPr="00267660">
        <w:rPr>
          <w:rFonts w:ascii="Courier New" w:eastAsia="Times New Roman" w:hAnsi="Courier New" w:cs="Courier New"/>
          <w:color w:val="483D8B"/>
          <w:sz w:val="24"/>
          <w:szCs w:val="24"/>
        </w:rPr>
        <w:t>'&lt;tr&gt;&lt;td&gt;%s, %s&lt;/td&gt;&lt;/tr&gt;'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(last_name, first_name)</w:t>
      </w:r>
      <w:r w:rsidRPr="00267660">
        <w:rPr>
          <w:rFonts w:ascii="Courier New" w:eastAsia="Times New Roman" w:hAnsi="Courier New" w:cs="Courier New"/>
          <w:color w:val="000000"/>
          <w:sz w:val="24"/>
          <w:szCs w:val="24"/>
        </w:rPr>
        <w:br/>
        <w:t>employee_table += </w:t>
      </w:r>
      <w:r w:rsidRPr="00267660">
        <w:rPr>
          <w:rFonts w:ascii="Courier New" w:eastAsia="Times New Roman" w:hAnsi="Courier New" w:cs="Courier New"/>
          <w:color w:val="483D8B"/>
          <w:sz w:val="24"/>
          <w:szCs w:val="24"/>
        </w:rPr>
        <w:t>'&lt;/table&gt;'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1"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color w:val="000000"/>
          <w:sz w:val="24"/>
          <w:szCs w:val="24"/>
        </w:rPr>
        <w:t>items = [</w:t>
      </w:r>
      <w:r w:rsidRPr="00267660">
        <w:rPr>
          <w:rFonts w:ascii="Courier New" w:eastAsia="Times New Roman" w:hAnsi="Courier New" w:cs="Courier New"/>
          <w:color w:val="483D8B"/>
          <w:sz w:val="24"/>
          <w:szCs w:val="24"/>
        </w:rPr>
        <w:t>'&lt;table&gt;'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for</w:t>
      </w:r>
      <w:r w:rsidRPr="00267660">
        <w:rPr>
          <w:rFonts w:ascii="Courier New" w:eastAsia="Times New Roman" w:hAnsi="Courier New" w:cs="Courier New"/>
          <w:color w:val="000000"/>
          <w:sz w:val="24"/>
          <w:szCs w:val="24"/>
        </w:rPr>
        <w:t> last_name, first_name </w:t>
      </w:r>
      <w:r w:rsidRPr="00267660">
        <w:rPr>
          <w:rFonts w:ascii="Courier New" w:eastAsia="Times New Roman" w:hAnsi="Courier New" w:cs="Courier New"/>
          <w:b/>
          <w:bCs/>
          <w:color w:val="FF7700"/>
          <w:sz w:val="24"/>
          <w:szCs w:val="24"/>
        </w:rPr>
        <w:t>in</w:t>
      </w:r>
      <w:r w:rsidRPr="00267660">
        <w:rPr>
          <w:rFonts w:ascii="Courier New" w:eastAsia="Times New Roman" w:hAnsi="Courier New" w:cs="Courier New"/>
          <w:color w:val="000000"/>
          <w:sz w:val="24"/>
          <w:szCs w:val="24"/>
        </w:rPr>
        <w:t> employee_list:</w:t>
      </w:r>
      <w:r w:rsidRPr="00267660">
        <w:rPr>
          <w:rFonts w:ascii="Courier New" w:eastAsia="Times New Roman" w:hAnsi="Courier New" w:cs="Courier New"/>
          <w:color w:val="000000"/>
          <w:sz w:val="24"/>
          <w:szCs w:val="24"/>
        </w:rPr>
        <w:br/>
        <w:t>  items.append(</w:t>
      </w:r>
      <w:r w:rsidRPr="00267660">
        <w:rPr>
          <w:rFonts w:ascii="Courier New" w:eastAsia="Times New Roman" w:hAnsi="Courier New" w:cs="Courier New"/>
          <w:color w:val="483D8B"/>
          <w:sz w:val="24"/>
          <w:szCs w:val="24"/>
        </w:rPr>
        <w:t>'&lt;tr&gt;&lt;td&gt;%s, %s&lt;/td&gt;&lt;/tr&gt;'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66CC66"/>
          <w:sz w:val="24"/>
          <w:szCs w:val="24"/>
        </w:rPr>
        <w:t>%</w:t>
      </w:r>
      <w:r w:rsidRPr="00267660">
        <w:rPr>
          <w:rFonts w:ascii="Courier New" w:eastAsia="Times New Roman" w:hAnsi="Courier New" w:cs="Courier New"/>
          <w:color w:val="000000"/>
          <w:sz w:val="24"/>
          <w:szCs w:val="24"/>
        </w:rPr>
        <w:t> (last_name, first_name))</w:t>
      </w:r>
      <w:r w:rsidRPr="00267660">
        <w:rPr>
          <w:rFonts w:ascii="Courier New" w:eastAsia="Times New Roman" w:hAnsi="Courier New" w:cs="Courier New"/>
          <w:color w:val="000000"/>
          <w:sz w:val="24"/>
          <w:szCs w:val="24"/>
        </w:rPr>
        <w:br/>
        <w:t>items.append(</w:t>
      </w:r>
      <w:r w:rsidRPr="00267660">
        <w:rPr>
          <w:rFonts w:ascii="Courier New" w:eastAsia="Times New Roman" w:hAnsi="Courier New" w:cs="Courier New"/>
          <w:color w:val="483D8B"/>
          <w:sz w:val="24"/>
          <w:szCs w:val="24"/>
        </w:rPr>
        <w:t>'&lt;/table&gt;'</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employee_table = </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t>.join(items)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2"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对多行字符串使用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而不是</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w:t>
      </w:r>
      <w:r w:rsidRPr="00267660">
        <w:rPr>
          <w:rFonts w:ascii="SimSun" w:eastAsia="SimSun" w:hAnsi="SimSun" w:cs="SimSun" w:hint="eastAsia"/>
          <w:color w:val="333333"/>
          <w:sz w:val="24"/>
          <w:szCs w:val="24"/>
        </w:rPr>
        <w:t>。但是注意，通常使用隐含的行连接（</w:t>
      </w:r>
      <w:r w:rsidRPr="00267660">
        <w:rPr>
          <w:rFonts w:ascii="Trebuchet MS" w:eastAsia="Times New Roman" w:hAnsi="Trebuchet MS" w:cs="Times New Roman"/>
          <w:color w:val="333333"/>
          <w:sz w:val="24"/>
          <w:szCs w:val="24"/>
        </w:rPr>
        <w:t>implicit line joining</w:t>
      </w:r>
      <w:r w:rsidRPr="00267660">
        <w:rPr>
          <w:rFonts w:ascii="SimSun" w:eastAsia="SimSun" w:hAnsi="SimSun" w:cs="SimSun" w:hint="eastAsia"/>
          <w:color w:val="333333"/>
          <w:sz w:val="24"/>
          <w:szCs w:val="24"/>
        </w:rPr>
        <w:t>）会更清晰，因为多行字符串不符合程序其他部分的缩进风格</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print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这种风格非常恶心。</w:t>
      </w:r>
      <w:r w:rsidRPr="00267660">
        <w:rPr>
          <w:rFonts w:ascii="Courier New" w:eastAsia="Times New Roman" w:hAnsi="Courier New" w:cs="Courier New"/>
          <w:color w:val="483D8B"/>
          <w:sz w:val="24"/>
          <w:szCs w:val="24"/>
        </w:rPr>
        <w:br/>
      </w:r>
      <w:r w:rsidRPr="00267660">
        <w:rPr>
          <w:rFonts w:ascii="SimSun" w:eastAsia="SimSun" w:hAnsi="SimSun" w:cs="SimSun" w:hint="eastAsia"/>
          <w:color w:val="483D8B"/>
          <w:sz w:val="24"/>
          <w:szCs w:val="24"/>
        </w:rPr>
        <w:t>不要这么用。</w:t>
      </w:r>
      <w:r w:rsidRPr="00267660">
        <w:rPr>
          <w:rFonts w:ascii="Courier New" w:eastAsia="Times New Roman" w:hAnsi="Courier New" w:cs="Courier New"/>
          <w:color w:val="483D8B"/>
          <w:sz w:val="24"/>
          <w:szCs w:val="24"/>
        </w:rPr>
        <w:b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3"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print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这样会好得多。</w:t>
      </w:r>
      <w:r w:rsidRPr="00267660">
        <w:rPr>
          <w:rFonts w:ascii="Courier New" w:eastAsia="Times New Roman" w:hAnsi="Courier New" w:cs="Courier New"/>
          <w:b/>
          <w:bCs/>
          <w:color w:val="000099"/>
          <w:sz w:val="24"/>
          <w:szCs w:val="24"/>
        </w:rPr>
        <w:t>\n</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color w:val="483D8B"/>
          <w:sz w:val="24"/>
          <w:szCs w:val="24"/>
        </w:rPr>
        <w:t>"</w:t>
      </w:r>
      <w:r w:rsidRPr="00267660">
        <w:rPr>
          <w:rFonts w:ascii="SimSun" w:eastAsia="SimSun" w:hAnsi="SimSun" w:cs="SimSun" w:hint="eastAsia"/>
          <w:color w:val="483D8B"/>
          <w:sz w:val="24"/>
          <w:szCs w:val="24"/>
        </w:rPr>
        <w:t>所以应该这样用。</w:t>
      </w:r>
      <w:r w:rsidRPr="00267660">
        <w:rPr>
          <w:rFonts w:ascii="Courier New" w:eastAsia="Times New Roman" w:hAnsi="Courier New" w:cs="Courier New"/>
          <w:b/>
          <w:bCs/>
          <w:color w:val="000099"/>
          <w:sz w:val="24"/>
          <w:szCs w:val="24"/>
        </w:rPr>
        <w:t>\n</w:t>
      </w:r>
      <w:r w:rsidRPr="00267660">
        <w:rPr>
          <w:rFonts w:ascii="Courier New" w:eastAsia="Times New Roman" w:hAnsi="Courier New" w:cs="Courier New"/>
          <w:color w:val="483D8B"/>
          <w:sz w:val="24"/>
          <w:szCs w:val="24"/>
        </w:rPr>
        <w:t>"</w:t>
      </w:r>
      <w:r w:rsidRPr="00267660">
        <w:rPr>
          <w:rFonts w:ascii="Courier New" w:eastAsia="Times New Roman" w:hAnsi="Courier New" w:cs="Courier New"/>
          <w:color w:val="00000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4" w:history="1">
        <w:r w:rsidRPr="00267660">
          <w:rPr>
            <w:rFonts w:ascii="Trebuchet MS" w:eastAsia="Times New Roman" w:hAnsi="Trebuchet MS" w:cs="Times New Roman"/>
            <w:color w:val="CC6633"/>
            <w:sz w:val="20"/>
            <w:szCs w:val="20"/>
            <w:u w:val="single"/>
          </w:rPr>
          <w:t>[Get Code]</w:t>
        </w:r>
      </w:hyperlink>
    </w:p>
    <w:bookmarkStart w:id="108" w:name="sPython.PythonStyleGuide_42"/>
    <w:bookmarkEnd w:id="108"/>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"http://www.elias.cn/Python/PythonStyleGuide?action=edit&amp;s=42&amp;auto=y&amp;from=Python.PythonStyleGuide"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09" w:name="toc35"/>
      <w:bookmarkEnd w:id="109"/>
      <w:r w:rsidRPr="00267660">
        <w:rPr>
          <w:rFonts w:ascii="Trebuchet MS" w:eastAsia="Times New Roman" w:hAnsi="Trebuchet MS" w:cs="Times New Roman"/>
          <w:color w:val="59770E"/>
          <w:spacing w:val="-15"/>
          <w:sz w:val="45"/>
          <w:szCs w:val="45"/>
        </w:rPr>
        <w:t>3.11</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TODO style</w:t>
      </w:r>
      <w:bookmarkStart w:id="110" w:name="TODO_style"/>
      <w:bookmarkEnd w:id="110"/>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在代码中使用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TODO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注释是临时的、短期的解决方案，或者说是足够好但不够完美的办法</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lastRenderedPageBreak/>
        <w:t>TODO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应该包括全部大写的字符串</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TODO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，紧接用圆括号括起来的你的用户名：</w:t>
      </w:r>
      <w:r w:rsidRPr="00267660">
        <w:rPr>
          <w:rFonts w:ascii="Trebuchet MS" w:eastAsia="Times New Roman" w:hAnsi="Trebuchet MS" w:cs="Times New Roman"/>
          <w:color w:val="0000FF"/>
          <w:sz w:val="24"/>
          <w:szCs w:val="24"/>
        </w:rPr>
        <w:t>TODO(username)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。其中冒号是可选的。主要目的是希望有一种一致的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TODO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格式，而且可以通过用户名检索</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i/>
          <w:iCs/>
          <w:color w:val="808080"/>
          <w:sz w:val="24"/>
          <w:szCs w:val="24"/>
        </w:rPr>
        <w:t xml:space="preserve"># TODO(someuser): </w:t>
      </w:r>
      <w:r w:rsidRPr="00267660">
        <w:rPr>
          <w:rFonts w:ascii="SimSun" w:eastAsia="SimSun" w:hAnsi="SimSun" w:cs="SimSun" w:hint="eastAsia"/>
          <w:i/>
          <w:iCs/>
          <w:color w:val="808080"/>
          <w:sz w:val="24"/>
          <w:szCs w:val="24"/>
        </w:rPr>
        <w:t>这里应该用</w:t>
      </w:r>
      <w:r w:rsidRPr="00267660">
        <w:rPr>
          <w:rFonts w:ascii="Courier New" w:eastAsia="Times New Roman" w:hAnsi="Courier New" w:cs="Courier New"/>
          <w:i/>
          <w:iCs/>
          <w:color w:val="808080"/>
          <w:sz w:val="24"/>
          <w:szCs w:val="24"/>
        </w:rPr>
        <w:t xml:space="preserve"> "*" </w:t>
      </w:r>
      <w:r w:rsidRPr="00267660">
        <w:rPr>
          <w:rFonts w:ascii="SimSun" w:eastAsia="SimSun" w:hAnsi="SimSun" w:cs="SimSun" w:hint="eastAsia"/>
          <w:i/>
          <w:iCs/>
          <w:color w:val="808080"/>
          <w:sz w:val="24"/>
          <w:szCs w:val="24"/>
        </w:rPr>
        <w:t>来做级联操作。</w:t>
      </w:r>
      <w:r w:rsidRPr="00267660">
        <w:rPr>
          <w:rFonts w:ascii="Courier New" w:eastAsia="Times New Roman" w:hAnsi="Courier New" w:cs="Courier New"/>
          <w:color w:val="000000"/>
          <w:sz w:val="24"/>
          <w:szCs w:val="24"/>
        </w:rPr>
        <w:br/>
      </w:r>
      <w:r w:rsidRPr="00267660">
        <w:rPr>
          <w:rFonts w:ascii="Courier New" w:eastAsia="Times New Roman" w:hAnsi="Courier New" w:cs="Courier New"/>
          <w:i/>
          <w:iCs/>
          <w:color w:val="808080"/>
          <w:sz w:val="24"/>
          <w:szCs w:val="24"/>
        </w:rPr>
        <w:t xml:space="preserve"># TODO(anotheruser) </w:t>
      </w:r>
      <w:r w:rsidRPr="00267660">
        <w:rPr>
          <w:rFonts w:ascii="SimSun" w:eastAsia="SimSun" w:hAnsi="SimSun" w:cs="SimSun" w:hint="eastAsia"/>
          <w:i/>
          <w:iCs/>
          <w:color w:val="808080"/>
          <w:sz w:val="24"/>
          <w:szCs w:val="24"/>
        </w:rPr>
        <w:t>用</w:t>
      </w:r>
      <w:r w:rsidRPr="00267660">
        <w:rPr>
          <w:rFonts w:ascii="Courier New" w:eastAsia="Times New Roman" w:hAnsi="Courier New" w:cs="Courier New"/>
          <w:i/>
          <w:iCs/>
          <w:color w:val="808080"/>
          <w:sz w:val="24"/>
          <w:szCs w:val="24"/>
        </w:rPr>
        <w:t xml:space="preserve"> relations </w:t>
      </w:r>
      <w:r w:rsidRPr="00267660">
        <w:rPr>
          <w:rFonts w:ascii="SimSun" w:eastAsia="SimSun" w:hAnsi="SimSun" w:cs="SimSun" w:hint="eastAsia"/>
          <w:i/>
          <w:iCs/>
          <w:color w:val="808080"/>
          <w:sz w:val="24"/>
          <w:szCs w:val="24"/>
        </w:rPr>
        <w:t>来修改这儿</w:t>
      </w:r>
      <w:r w:rsidRPr="00267660">
        <w:rPr>
          <w:rFonts w:ascii="SimSun" w:eastAsia="SimSun" w:hAnsi="SimSun" w:cs="SimSun"/>
          <w:i/>
          <w:iCs/>
          <w:color w:val="808080"/>
          <w:sz w:val="24"/>
          <w:szCs w:val="24"/>
        </w:rPr>
        <w:t>。</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5"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如果你的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TODO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是</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在未来某个时间做某事</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的形式，确保你要么包括非常确定的日期（</w:t>
      </w:r>
      <w:r w:rsidRPr="00267660">
        <w:rPr>
          <w:rFonts w:ascii="Trebuchet MS" w:eastAsia="Times New Roman" w:hAnsi="Trebuchet MS" w:cs="Trebuchet MS"/>
          <w:color w:val="333333"/>
          <w:sz w:val="24"/>
          <w:szCs w:val="24"/>
        </w:rPr>
        <w:t>“</w:t>
      </w:r>
      <w:r w:rsidRPr="00267660">
        <w:rPr>
          <w:rFonts w:ascii="Trebuchet MS" w:eastAsia="Times New Roman" w:hAnsi="Trebuchet MS" w:cs="Times New Roman"/>
          <w:color w:val="333333"/>
          <w:sz w:val="24"/>
          <w:szCs w:val="24"/>
        </w:rPr>
        <w:t>Fix by November 2008</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）或者非常特殊的事件（</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在数据库中的</w:t>
      </w:r>
      <w:r w:rsidRPr="00267660">
        <w:rPr>
          <w:rFonts w:ascii="Trebuchet MS" w:eastAsia="Times New Roman" w:hAnsi="Trebuchet MS" w:cs="Times New Roman"/>
          <w:color w:val="333333"/>
          <w:sz w:val="24"/>
          <w:szCs w:val="24"/>
        </w:rPr>
        <w:t xml:space="preserve"> Foo </w:t>
      </w:r>
      <w:r w:rsidRPr="00267660">
        <w:rPr>
          <w:rFonts w:ascii="SimSun" w:eastAsia="SimSun" w:hAnsi="SimSun" w:cs="SimSun" w:hint="eastAsia"/>
          <w:color w:val="333333"/>
          <w:sz w:val="24"/>
          <w:szCs w:val="24"/>
        </w:rPr>
        <w:t>实体都加上新的</w:t>
      </w:r>
      <w:r w:rsidRPr="00267660">
        <w:rPr>
          <w:rFonts w:ascii="Trebuchet MS" w:eastAsia="Times New Roman" w:hAnsi="Trebuchet MS" w:cs="Times New Roman"/>
          <w:color w:val="333333"/>
          <w:sz w:val="24"/>
          <w:szCs w:val="24"/>
        </w:rPr>
        <w:t xml:space="preserve"> fubar </w:t>
      </w:r>
      <w:r w:rsidRPr="00267660">
        <w:rPr>
          <w:rFonts w:ascii="SimSun" w:eastAsia="SimSun" w:hAnsi="SimSun" w:cs="SimSun" w:hint="eastAsia"/>
          <w:color w:val="333333"/>
          <w:sz w:val="24"/>
          <w:szCs w:val="24"/>
        </w:rPr>
        <w:t>属性之后删除这段代码。</w:t>
      </w:r>
      <w:r w:rsidRPr="00267660">
        <w:rPr>
          <w:rFonts w:ascii="Trebuchet MS" w:eastAsia="Times New Roman" w:hAnsi="Trebuchet MS" w:cs="Trebuchet MS"/>
          <w:color w:val="333333"/>
          <w:sz w:val="24"/>
          <w:szCs w:val="24"/>
        </w:rPr>
        <w:t>”</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bookmarkStart w:id="111" w:name="sPython.PythonStyleGuide_43"/>
    <w:bookmarkEnd w:id="111"/>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"http://www.elias.cn/Python/PythonStyleGuide?action=edit&amp;s=43&amp;auto=y&amp;from=Python.PythonStyleGuide"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12" w:name="toc36"/>
      <w:bookmarkEnd w:id="112"/>
      <w:r w:rsidRPr="00267660">
        <w:rPr>
          <w:rFonts w:ascii="Trebuchet MS" w:eastAsia="Times New Roman" w:hAnsi="Trebuchet MS" w:cs="Times New Roman"/>
          <w:color w:val="59770E"/>
          <w:spacing w:val="-15"/>
          <w:sz w:val="45"/>
          <w:szCs w:val="45"/>
        </w:rPr>
        <w:t>3.12</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import </w:t>
      </w:r>
      <w:r w:rsidRPr="00267660">
        <w:rPr>
          <w:rFonts w:ascii="SimSun" w:eastAsia="SimSun" w:hAnsi="SimSun" w:cs="SimSun" w:hint="eastAsia"/>
          <w:color w:val="59770E"/>
          <w:spacing w:val="-15"/>
          <w:sz w:val="45"/>
          <w:szCs w:val="45"/>
        </w:rPr>
        <w:t>分组及顺</w:t>
      </w:r>
      <w:r w:rsidRPr="00267660">
        <w:rPr>
          <w:rFonts w:ascii="SimSun" w:eastAsia="SimSun" w:hAnsi="SimSun" w:cs="SimSun"/>
          <w:color w:val="59770E"/>
          <w:spacing w:val="-15"/>
          <w:sz w:val="45"/>
          <w:szCs w:val="45"/>
        </w:rPr>
        <w:t>序</w:t>
      </w:r>
      <w:bookmarkStart w:id="113" w:name="Imports_grouping_and_order"/>
      <w:bookmarkEnd w:id="113"/>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应该在不同的行中做</w:t>
      </w:r>
      <w:r w:rsidRPr="00267660">
        <w:rPr>
          <w:rFonts w:ascii="Trebuchet MS" w:eastAsia="Times New Roman" w:hAnsi="Trebuchet MS" w:cs="Times New Roman"/>
          <w:color w:val="333333"/>
          <w:sz w:val="24"/>
          <w:szCs w:val="24"/>
        </w:rPr>
        <w:t xml:space="preserve"> import </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sys</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os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6"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sys</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DC143C"/>
          <w:sz w:val="24"/>
          <w:szCs w:val="24"/>
        </w:rPr>
        <w:t>os</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7"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总是放在文件开头的，也即在所有模块注释和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__doc__</w:t>
      </w:r>
      <w:r w:rsidRPr="00267660">
        <w:rPr>
          <w:rFonts w:ascii="Trebuchet MS" w:eastAsia="Times New Roman" w:hAnsi="Trebuchet MS" w:cs="Times New Roman"/>
          <w:color w:val="333333"/>
          <w:sz w:val="24"/>
          <w:szCs w:val="24"/>
        </w:rPr>
        <w:t xml:space="preserve"> string </w:t>
      </w:r>
      <w:r w:rsidRPr="00267660">
        <w:rPr>
          <w:rFonts w:ascii="SimSun" w:eastAsia="SimSun" w:hAnsi="SimSun" w:cs="SimSun" w:hint="eastAsia"/>
          <w:color w:val="333333"/>
          <w:sz w:val="24"/>
          <w:szCs w:val="24"/>
        </w:rPr>
        <w:t>的后面，在模块全局变量及常量的前面。</w:t>
      </w: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应该按照从最常用到最不常用的顺序分组放置</w:t>
      </w:r>
      <w:r w:rsidRPr="00267660">
        <w:rPr>
          <w:rFonts w:ascii="SimSun" w:eastAsia="SimSun" w:hAnsi="SimSun" w:cs="SimSun"/>
          <w:color w:val="333333"/>
          <w:sz w:val="24"/>
          <w:szCs w:val="24"/>
        </w:rPr>
        <w:t>：</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标准</w:t>
      </w:r>
      <w:r w:rsidRPr="00267660">
        <w:rPr>
          <w:rFonts w:ascii="SimSun" w:eastAsia="SimSun" w:hAnsi="SimSun" w:cs="SimSun"/>
          <w:color w:val="333333"/>
          <w:sz w:val="24"/>
          <w:szCs w:val="24"/>
        </w:rPr>
        <w:t>库</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第三方</w:t>
      </w:r>
      <w:r w:rsidRPr="00267660">
        <w:rPr>
          <w:rFonts w:ascii="SimSun" w:eastAsia="SimSun" w:hAnsi="SimSun" w:cs="SimSun"/>
          <w:color w:val="333333"/>
          <w:sz w:val="24"/>
          <w:szCs w:val="24"/>
        </w:rPr>
        <w:t>库</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Google App Engine </w:t>
      </w:r>
      <w:r w:rsidRPr="00267660">
        <w:rPr>
          <w:rFonts w:ascii="SimSun" w:eastAsia="SimSun" w:hAnsi="SimSun" w:cs="SimSun" w:hint="eastAsia"/>
          <w:color w:val="333333"/>
          <w:sz w:val="24"/>
          <w:szCs w:val="24"/>
        </w:rPr>
        <w:t>相关</w:t>
      </w:r>
      <w:r w:rsidRPr="00267660">
        <w:rPr>
          <w:rFonts w:ascii="SimSun" w:eastAsia="SimSun" w:hAnsi="SimSun" w:cs="SimSun"/>
          <w:color w:val="333333"/>
          <w:sz w:val="24"/>
          <w:szCs w:val="24"/>
        </w:rPr>
        <w:t>库</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Django </w:t>
      </w:r>
      <w:r w:rsidRPr="00267660">
        <w:rPr>
          <w:rFonts w:ascii="SimSun" w:eastAsia="SimSun" w:hAnsi="SimSun" w:cs="SimSun" w:hint="eastAsia"/>
          <w:color w:val="333333"/>
          <w:sz w:val="24"/>
          <w:szCs w:val="24"/>
        </w:rPr>
        <w:t>框架相关</w:t>
      </w:r>
      <w:r w:rsidRPr="00267660">
        <w:rPr>
          <w:rFonts w:ascii="SimSun" w:eastAsia="SimSun" w:hAnsi="SimSun" w:cs="SimSun"/>
          <w:color w:val="333333"/>
          <w:sz w:val="24"/>
          <w:szCs w:val="24"/>
        </w:rPr>
        <w:t>库</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SoC framework </w:t>
      </w:r>
      <w:r w:rsidRPr="00267660">
        <w:rPr>
          <w:rFonts w:ascii="SimSun" w:eastAsia="SimSun" w:hAnsi="SimSun" w:cs="SimSun" w:hint="eastAsia"/>
          <w:color w:val="333333"/>
          <w:sz w:val="24"/>
          <w:szCs w:val="24"/>
        </w:rPr>
        <w:t>相关</w:t>
      </w:r>
      <w:r w:rsidRPr="00267660">
        <w:rPr>
          <w:rFonts w:ascii="SimSun" w:eastAsia="SimSun" w:hAnsi="SimSun" w:cs="SimSun"/>
          <w:color w:val="333333"/>
          <w:sz w:val="24"/>
          <w:szCs w:val="24"/>
        </w:rPr>
        <w:t>库</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基于</w:t>
      </w:r>
      <w:r w:rsidRPr="00267660">
        <w:rPr>
          <w:rFonts w:ascii="Trebuchet MS" w:eastAsia="Times New Roman" w:hAnsi="Trebuchet MS" w:cs="Times New Roman"/>
          <w:color w:val="333333"/>
          <w:sz w:val="24"/>
          <w:szCs w:val="24"/>
        </w:rPr>
        <w:t> SoC </w:t>
      </w:r>
      <w:r w:rsidRPr="00267660">
        <w:rPr>
          <w:rFonts w:ascii="SimSun" w:eastAsia="SimSun" w:hAnsi="SimSun" w:cs="SimSun" w:hint="eastAsia"/>
          <w:color w:val="333333"/>
          <w:sz w:val="24"/>
          <w:szCs w:val="24"/>
        </w:rPr>
        <w:t>框架的模</w:t>
      </w:r>
      <w:r w:rsidRPr="00267660">
        <w:rPr>
          <w:rFonts w:ascii="SimSun" w:eastAsia="SimSun" w:hAnsi="SimSun" w:cs="SimSun"/>
          <w:color w:val="333333"/>
          <w:sz w:val="24"/>
          <w:szCs w:val="24"/>
        </w:rPr>
        <w:t>块</w:t>
      </w:r>
    </w:p>
    <w:p w:rsidR="00267660" w:rsidRPr="00267660" w:rsidRDefault="00267660" w:rsidP="00267660">
      <w:pPr>
        <w:numPr>
          <w:ilvl w:val="0"/>
          <w:numId w:val="9"/>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xml:space="preserve">import </w:t>
      </w:r>
      <w:r w:rsidRPr="00267660">
        <w:rPr>
          <w:rFonts w:ascii="SimSun" w:eastAsia="SimSun" w:hAnsi="SimSun" w:cs="SimSun" w:hint="eastAsia"/>
          <w:color w:val="333333"/>
          <w:sz w:val="24"/>
          <w:szCs w:val="24"/>
        </w:rPr>
        <w:t>应用程序特有的内</w:t>
      </w:r>
      <w:r w:rsidRPr="00267660">
        <w:rPr>
          <w:rFonts w:ascii="SimSun" w:eastAsia="SimSun" w:hAnsi="SimSun" w:cs="SimSun"/>
          <w:color w:val="333333"/>
          <w:sz w:val="24"/>
          <w:szCs w:val="24"/>
        </w:rPr>
        <w:t>容</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应该按照字母顺序排序，但所有以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from ...</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开头的行都应该靠前，然后是一个空行，再然后是所有以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import ...</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开头的行。以</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import ...</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开头的标准库和第三方库的</w:t>
      </w:r>
      <w:r w:rsidRPr="00267660">
        <w:rPr>
          <w:rFonts w:ascii="Trebuchet MS" w:eastAsia="Times New Roman" w:hAnsi="Trebuchet MS" w:cs="Times New Roman"/>
          <w:color w:val="333333"/>
          <w:sz w:val="24"/>
          <w:szCs w:val="24"/>
        </w:rPr>
        <w:t xml:space="preserve"> import </w:t>
      </w:r>
      <w:r w:rsidRPr="00267660">
        <w:rPr>
          <w:rFonts w:ascii="SimSun" w:eastAsia="SimSun" w:hAnsi="SimSun" w:cs="SimSun" w:hint="eastAsia"/>
          <w:color w:val="333333"/>
          <w:sz w:val="24"/>
          <w:szCs w:val="24"/>
        </w:rPr>
        <w:t>应该放在最前面，而且和其他分组隔开</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lastRenderedPageBreak/>
        <w:t>import</w:t>
      </w:r>
      <w:r w:rsidRPr="00267660">
        <w:rPr>
          <w:rFonts w:ascii="Courier New" w:eastAsia="Times New Roman" w:hAnsi="Courier New" w:cs="Courier New"/>
          <w:color w:val="000000"/>
          <w:sz w:val="24"/>
          <w:szCs w:val="24"/>
        </w:rPr>
        <w:t> a_standard</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b_standard</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a_third_party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b_third_party</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a_soc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f</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a_soc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g</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a_soc</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b_soc</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8"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w:t>
      </w:r>
      <w:r w:rsidRPr="00267660">
        <w:rPr>
          <w:rFonts w:ascii="Trebuchet MS" w:eastAsia="Times New Roman" w:hAnsi="Trebuchet MS" w:cs="Times New Roman"/>
          <w:color w:val="333333"/>
          <w:sz w:val="24"/>
          <w:szCs w:val="24"/>
        </w:rPr>
        <w:t xml:space="preserve"> import/from </w:t>
      </w:r>
      <w:r w:rsidRPr="00267660">
        <w:rPr>
          <w:rFonts w:ascii="SimSun" w:eastAsia="SimSun" w:hAnsi="SimSun" w:cs="SimSun" w:hint="eastAsia"/>
          <w:color w:val="333333"/>
          <w:sz w:val="24"/>
          <w:szCs w:val="24"/>
        </w:rPr>
        <w:t>行中，语句应该按照字母顺序排序</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f</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g</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a.b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h</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from</w:t>
      </w:r>
      <w:r w:rsidRPr="00267660">
        <w:rPr>
          <w:rFonts w:ascii="Courier New" w:eastAsia="Times New Roman" w:hAnsi="Courier New" w:cs="Courier New"/>
          <w:color w:val="000000"/>
          <w:sz w:val="24"/>
          <w:szCs w:val="24"/>
        </w:rPr>
        <w:t> a.d </w:t>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e</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a.b</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a.b.c</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import</w:t>
      </w:r>
      <w:r w:rsidRPr="00267660">
        <w:rPr>
          <w:rFonts w:ascii="Courier New" w:eastAsia="Times New Roman" w:hAnsi="Courier New" w:cs="Courier New"/>
          <w:color w:val="000000"/>
          <w:sz w:val="24"/>
          <w:szCs w:val="24"/>
        </w:rPr>
        <w:t> a.d.e</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19" w:history="1">
        <w:r w:rsidRPr="00267660">
          <w:rPr>
            <w:rFonts w:ascii="Trebuchet MS" w:eastAsia="Times New Roman" w:hAnsi="Trebuchet MS" w:cs="Times New Roman"/>
            <w:color w:val="CC6633"/>
            <w:sz w:val="20"/>
            <w:szCs w:val="20"/>
            <w:u w:val="single"/>
          </w:rPr>
          <w:t>[Get Code]</w:t>
        </w:r>
      </w:hyperlink>
    </w:p>
    <w:bookmarkStart w:id="114" w:name="sPython.PythonStyleGuide_44"/>
    <w:bookmarkEnd w:id="114"/>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"http://www.elias.cn/Python/PythonStyleGuide?action=edit&amp;s=44&amp;auto=y&amp;from=Python.PythonStyleGuide"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15" w:name="toc37"/>
      <w:bookmarkEnd w:id="115"/>
      <w:r w:rsidRPr="00267660">
        <w:rPr>
          <w:rFonts w:ascii="Trebuchet MS" w:eastAsia="Times New Roman" w:hAnsi="Trebuchet MS" w:cs="Times New Roman"/>
          <w:color w:val="59770E"/>
          <w:spacing w:val="-15"/>
          <w:sz w:val="45"/>
          <w:szCs w:val="45"/>
        </w:rPr>
        <w:t>3.13</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语</w:t>
      </w:r>
      <w:r w:rsidRPr="00267660">
        <w:rPr>
          <w:rFonts w:ascii="SimSun" w:eastAsia="SimSun" w:hAnsi="SimSun" w:cs="SimSun"/>
          <w:color w:val="59770E"/>
          <w:spacing w:val="-15"/>
          <w:sz w:val="45"/>
          <w:szCs w:val="45"/>
        </w:rPr>
        <w:t>句</w:t>
      </w:r>
      <w:bookmarkStart w:id="116" w:name="Statements"/>
      <w:bookmarkEnd w:id="116"/>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一般一行只放一个语句。但你可以把测试和测试结果放在一行里面，只要这样做合适。具体来说，你不能这样写</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try/except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，因为</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try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except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不适合这样，你只可以对不带</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else</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的</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这么干</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Yes</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foo: fuBar(foo)</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20"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b/>
          <w:bCs/>
          <w:color w:val="FF0000"/>
          <w:sz w:val="29"/>
          <w:szCs w:val="29"/>
        </w:rPr>
        <w:t>No</w:t>
      </w:r>
      <w:r w:rsidRPr="00267660">
        <w:rPr>
          <w:rFonts w:ascii="SimSun" w:eastAsia="SimSun" w:hAnsi="SimSun" w:cs="SimSun"/>
          <w:b/>
          <w:bCs/>
          <w:color w:val="FF0000"/>
          <w:sz w:val="29"/>
          <w:szCs w:val="29"/>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foo: fuBar(foo)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else</w:t>
      </w:r>
      <w:r w:rsidRPr="00267660">
        <w:rPr>
          <w:rFonts w:ascii="Courier New" w:eastAsia="Times New Roman" w:hAnsi="Courier New" w:cs="Courier New"/>
          <w:color w:val="000000"/>
          <w:sz w:val="24"/>
          <w:szCs w:val="24"/>
        </w:rPr>
        <w:t>:   fuBaz(foo)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try</w:t>
      </w:r>
      <w:r w:rsidRPr="00267660">
        <w:rPr>
          <w:rFonts w:ascii="Courier New" w:eastAsia="Times New Roman" w:hAnsi="Courier New" w:cs="Courier New"/>
          <w:color w:val="000000"/>
          <w:sz w:val="24"/>
          <w:szCs w:val="24"/>
        </w:rPr>
        <w:t>:               fuBar(foo)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except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ValueError</w:t>
      </w:r>
      <w:r w:rsidRPr="00267660">
        <w:rPr>
          <w:rFonts w:ascii="Courier New" w:eastAsia="Times New Roman" w:hAnsi="Courier New" w:cs="Courier New"/>
          <w:color w:val="000000"/>
          <w:sz w:val="24"/>
          <w:szCs w:val="24"/>
        </w:rPr>
        <w:t>: fuBaz(foo)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try</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fuBar(foo)</w:t>
      </w:r>
      <w:r w:rsidRPr="00267660">
        <w:rPr>
          <w:rFonts w:ascii="Courier New" w:eastAsia="Times New Roman" w:hAnsi="Courier New" w:cs="Courier New"/>
          <w:color w:val="000000"/>
          <w:sz w:val="24"/>
          <w:szCs w:val="24"/>
        </w:rPr>
        <w:br/>
      </w:r>
      <w:r w:rsidRPr="00267660">
        <w:rPr>
          <w:rFonts w:ascii="Courier New" w:eastAsia="Times New Roman" w:hAnsi="Courier New" w:cs="Courier New"/>
          <w:b/>
          <w:bCs/>
          <w:color w:val="FF7700"/>
          <w:sz w:val="24"/>
          <w:szCs w:val="24"/>
        </w:rPr>
        <w:t>except</w:t>
      </w:r>
      <w:r w:rsidRPr="00267660">
        <w:rPr>
          <w:rFonts w:ascii="Courier New" w:eastAsia="Times New Roman" w:hAnsi="Courier New" w:cs="Courier New"/>
          <w:color w:val="000000"/>
          <w:sz w:val="24"/>
          <w:szCs w:val="24"/>
        </w:rPr>
        <w:t> </w:t>
      </w:r>
      <w:r w:rsidRPr="00267660">
        <w:rPr>
          <w:rFonts w:ascii="Courier New" w:eastAsia="Times New Roman" w:hAnsi="Courier New" w:cs="Courier New"/>
          <w:color w:val="008000"/>
          <w:sz w:val="24"/>
          <w:szCs w:val="24"/>
        </w:rPr>
        <w:t>ValueError</w:t>
      </w:r>
      <w:r w:rsidRPr="00267660">
        <w:rPr>
          <w:rFonts w:ascii="Courier New" w:eastAsia="Times New Roman" w:hAnsi="Courier New" w:cs="Courier New"/>
          <w:color w:val="000000"/>
          <w:sz w:val="24"/>
          <w:szCs w:val="24"/>
        </w:rPr>
        <w:t>: fuBaz(foo)</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21" w:history="1">
        <w:r w:rsidRPr="00267660">
          <w:rPr>
            <w:rFonts w:ascii="Trebuchet MS" w:eastAsia="Times New Roman" w:hAnsi="Trebuchet MS" w:cs="Times New Roman"/>
            <w:color w:val="CC6633"/>
            <w:sz w:val="20"/>
            <w:szCs w:val="20"/>
            <w:u w:val="single"/>
          </w:rPr>
          <w:t>[Get Code]</w:t>
        </w:r>
      </w:hyperlink>
    </w:p>
    <w:bookmarkStart w:id="117" w:name="sPython.PythonStyleGuide_45"/>
    <w:bookmarkEnd w:id="117"/>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"http://www.elias.cn/Python/PythonStyleGuide?action=edit&amp;s=45&amp;auto=y&amp;from=Python.PythonStyleGuide"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18" w:name="toc38"/>
      <w:bookmarkEnd w:id="118"/>
      <w:r w:rsidRPr="00267660">
        <w:rPr>
          <w:rFonts w:ascii="Trebuchet MS" w:eastAsia="Times New Roman" w:hAnsi="Trebuchet MS" w:cs="Times New Roman"/>
          <w:color w:val="59770E"/>
          <w:spacing w:val="-15"/>
          <w:sz w:val="45"/>
          <w:szCs w:val="45"/>
        </w:rPr>
        <w:t>3.14</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访问控</w:t>
      </w:r>
      <w:r w:rsidRPr="00267660">
        <w:rPr>
          <w:rFonts w:ascii="SimSun" w:eastAsia="SimSun" w:hAnsi="SimSun" w:cs="SimSun"/>
          <w:color w:val="59770E"/>
          <w:spacing w:val="-15"/>
          <w:sz w:val="45"/>
          <w:szCs w:val="45"/>
        </w:rPr>
        <w:t>制</w:t>
      </w:r>
      <w:bookmarkStart w:id="119" w:name="Access_control"/>
      <w:bookmarkEnd w:id="119"/>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如果存取器函数很简单，那你应该用公开的变量来代替它，以避免</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中函数调用的额外消耗。在更多功能被加进来时，你可以用</w:t>
      </w:r>
      <w:r w:rsidRPr="00267660">
        <w:rPr>
          <w:rFonts w:ascii="Trebuchet MS" w:eastAsia="Times New Roman" w:hAnsi="Trebuchet MS" w:cs="Times New Roman"/>
          <w:color w:val="333333"/>
          <w:sz w:val="24"/>
          <w:szCs w:val="24"/>
        </w:rPr>
        <w:t xml:space="preserve"> Property </w:t>
      </w:r>
      <w:r w:rsidRPr="00267660">
        <w:rPr>
          <w:rFonts w:ascii="SimSun" w:eastAsia="SimSun" w:hAnsi="SimSun" w:cs="SimSun" w:hint="eastAsia"/>
          <w:color w:val="333333"/>
          <w:sz w:val="24"/>
          <w:szCs w:val="24"/>
        </w:rPr>
        <w:t>特性来保持语法一致性</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另一方面，如果访问更复杂，或者访问变量的成本较为显著，那你应该用函数调用（遵循</w:t>
      </w:r>
      <w:hyperlink r:id="rId122" w:anchor="Naming" w:history="1">
        <w:r w:rsidRPr="00267660">
          <w:rPr>
            <w:rFonts w:ascii="SimSun" w:eastAsia="SimSun" w:hAnsi="SimSun" w:cs="SimSun" w:hint="eastAsia"/>
            <w:color w:val="CC6633"/>
            <w:sz w:val="24"/>
            <w:szCs w:val="24"/>
            <w:u w:val="single"/>
          </w:rPr>
          <w:t>命名准则</w:t>
        </w:r>
      </w:hyperlink>
      <w:r w:rsidRPr="00267660">
        <w:rPr>
          <w:rFonts w:ascii="SimSun" w:eastAsia="SimSun" w:hAnsi="SimSun" w:cs="SimSun" w:hint="eastAsia"/>
          <w:color w:val="333333"/>
          <w:sz w:val="24"/>
          <w:szCs w:val="24"/>
        </w:rPr>
        <w:t>），比如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getFoo()</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或者</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setFoo()</w:t>
      </w:r>
      <w:r w:rsidRPr="00267660">
        <w:rPr>
          <w:rFonts w:ascii="SimSun" w:eastAsia="SimSun" w:hAnsi="SimSun" w:cs="SimSun" w:hint="eastAsia"/>
          <w:color w:val="333333"/>
          <w:sz w:val="24"/>
          <w:szCs w:val="24"/>
        </w:rPr>
        <w:t>。如果过去的行为允许通过</w:t>
      </w:r>
      <w:r w:rsidRPr="00267660">
        <w:rPr>
          <w:rFonts w:ascii="Trebuchet MS" w:eastAsia="Times New Roman" w:hAnsi="Trebuchet MS" w:cs="Times New Roman"/>
          <w:color w:val="333333"/>
          <w:sz w:val="24"/>
          <w:szCs w:val="24"/>
        </w:rPr>
        <w:t xml:space="preserve"> Property </w:t>
      </w:r>
      <w:r w:rsidRPr="00267660">
        <w:rPr>
          <w:rFonts w:ascii="SimSun" w:eastAsia="SimSun" w:hAnsi="SimSun" w:cs="SimSun" w:hint="eastAsia"/>
          <w:color w:val="333333"/>
          <w:sz w:val="24"/>
          <w:szCs w:val="24"/>
        </w:rPr>
        <w:t>访问，那就别把新的存取器函数绑定到</w:t>
      </w:r>
      <w:r w:rsidRPr="00267660">
        <w:rPr>
          <w:rFonts w:ascii="Trebuchet MS" w:eastAsia="Times New Roman" w:hAnsi="Trebuchet MS" w:cs="Times New Roman"/>
          <w:color w:val="333333"/>
          <w:sz w:val="24"/>
          <w:szCs w:val="24"/>
        </w:rPr>
        <w:t xml:space="preserve"> Property </w:t>
      </w:r>
      <w:r w:rsidRPr="00267660">
        <w:rPr>
          <w:rFonts w:ascii="SimSun" w:eastAsia="SimSun" w:hAnsi="SimSun" w:cs="SimSun" w:hint="eastAsia"/>
          <w:color w:val="333333"/>
          <w:sz w:val="24"/>
          <w:szCs w:val="24"/>
        </w:rPr>
        <w:t>上。所有仍然企图用旧方法访问变量的代码应该是非常显眼的，这样调用者会被提醒这种改变是比较复杂的</w:t>
      </w:r>
      <w:r w:rsidRPr="00267660">
        <w:rPr>
          <w:rFonts w:ascii="SimSun" w:eastAsia="SimSun" w:hAnsi="SimSun" w:cs="SimSun"/>
          <w:color w:val="333333"/>
          <w:sz w:val="24"/>
          <w:szCs w:val="24"/>
        </w:rPr>
        <w:t>。</w:t>
      </w:r>
    </w:p>
    <w:bookmarkStart w:id="120" w:name="sPython.PythonStyleGuide_46"/>
    <w:bookmarkEnd w:id="120"/>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"http://www.elias.cn/Python/PythonStyleGuide?action=edit&amp;s=46&amp;auto=y&amp;from=Python.PythonStyleGuide"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21" w:name="toc39"/>
      <w:bookmarkEnd w:id="121"/>
      <w:r w:rsidRPr="00267660">
        <w:rPr>
          <w:rFonts w:ascii="Trebuchet MS" w:eastAsia="Times New Roman" w:hAnsi="Trebuchet MS" w:cs="Times New Roman"/>
          <w:color w:val="59770E"/>
          <w:spacing w:val="-15"/>
          <w:sz w:val="45"/>
          <w:szCs w:val="45"/>
        </w:rPr>
        <w:t>3.15</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命</w:t>
      </w:r>
      <w:r w:rsidRPr="00267660">
        <w:rPr>
          <w:rFonts w:ascii="SimSun" w:eastAsia="SimSun" w:hAnsi="SimSun" w:cs="SimSun"/>
          <w:color w:val="59770E"/>
          <w:spacing w:val="-15"/>
          <w:sz w:val="45"/>
          <w:szCs w:val="45"/>
        </w:rPr>
        <w:t>名</w:t>
      </w:r>
      <w:bookmarkStart w:id="122" w:name="Naming"/>
      <w:bookmarkEnd w:id="122"/>
    </w:p>
    <w:bookmarkStart w:id="123" w:name="sPython.PythonStyleGuide_47"/>
    <w:bookmarkEnd w:id="123"/>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"http://www.elias.cn/Python/PythonStyleGuide?action=edit&amp;s=47&amp;auto=y&amp;from=Python.PythonStyleGuide"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要避免的命名方</w:t>
      </w:r>
      <w:r w:rsidRPr="00267660">
        <w:rPr>
          <w:rFonts w:ascii="SimSun" w:eastAsia="SimSun" w:hAnsi="SimSun" w:cs="SimSun"/>
          <w:color w:val="758D38"/>
          <w:sz w:val="33"/>
          <w:szCs w:val="33"/>
        </w:rPr>
        <w:t>式</w:t>
      </w:r>
    </w:p>
    <w:p w:rsidR="00267660" w:rsidRPr="00267660" w:rsidRDefault="00267660" w:rsidP="00267660">
      <w:pPr>
        <w:numPr>
          <w:ilvl w:val="0"/>
          <w:numId w:val="10"/>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使用单个字符命名，除非是计数器或迭代器</w:t>
      </w:r>
      <w:r w:rsidRPr="00267660">
        <w:rPr>
          <w:rFonts w:ascii="SimSun" w:eastAsia="SimSun" w:hAnsi="SimSun" w:cs="SimSun"/>
          <w:color w:val="333333"/>
          <w:sz w:val="24"/>
          <w:szCs w:val="24"/>
        </w:rPr>
        <w:t>。</w:t>
      </w:r>
    </w:p>
    <w:p w:rsidR="00267660" w:rsidRPr="00267660" w:rsidRDefault="00267660" w:rsidP="00267660">
      <w:pPr>
        <w:numPr>
          <w:ilvl w:val="0"/>
          <w:numId w:val="10"/>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在任何包或模块的名字里面使用减号</w:t>
      </w:r>
      <w:r w:rsidRPr="00267660">
        <w:rPr>
          <w:rFonts w:ascii="SimSun" w:eastAsia="SimSun" w:hAnsi="SimSun" w:cs="SimSun"/>
          <w:color w:val="333333"/>
          <w:sz w:val="24"/>
          <w:szCs w:val="24"/>
        </w:rPr>
        <w:t>。</w:t>
      </w:r>
    </w:p>
    <w:p w:rsidR="00267660" w:rsidRPr="00267660" w:rsidRDefault="00267660" w:rsidP="00267660">
      <w:pPr>
        <w:numPr>
          <w:ilvl w:val="0"/>
          <w:numId w:val="10"/>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__double_leading_and_trailing_underscore__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在变量开头和结尾都使用两个下划线（在</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内部有特殊含义）</w:t>
      </w:r>
      <w:r w:rsidRPr="00267660">
        <w:rPr>
          <w:rFonts w:ascii="SimSun" w:eastAsia="SimSun" w:hAnsi="SimSun" w:cs="SimSun"/>
          <w:color w:val="333333"/>
          <w:sz w:val="24"/>
          <w:szCs w:val="24"/>
        </w:rPr>
        <w:t>。</w:t>
      </w:r>
    </w:p>
    <w:bookmarkStart w:id="124" w:name="sPython.PythonStyleGuide_48"/>
    <w:bookmarkEnd w:id="124"/>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"http://www.elias.cn/Python/PythonStyleGuide?action=edit&amp;s=48&amp;auto=y&amp;from=Python.PythonStyleGuide"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命名约</w:t>
      </w:r>
      <w:r w:rsidRPr="00267660">
        <w:rPr>
          <w:rFonts w:ascii="SimSun" w:eastAsia="SimSun" w:hAnsi="SimSun" w:cs="SimSun"/>
          <w:color w:val="758D38"/>
          <w:sz w:val="33"/>
          <w:szCs w:val="33"/>
        </w:rPr>
        <w:t>定</w:t>
      </w:r>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注意这里某些命名约定和</w:t>
      </w:r>
      <w:hyperlink r:id="rId123" w:history="1">
        <w:r w:rsidRPr="00267660">
          <w:rPr>
            <w:rFonts w:ascii="Trebuchet MS" w:eastAsia="Times New Roman" w:hAnsi="Trebuchet MS" w:cs="Times New Roman"/>
            <w:b/>
            <w:bCs/>
            <w:color w:val="FF0000"/>
            <w:sz w:val="29"/>
            <w:szCs w:val="29"/>
            <w:u w:val="single"/>
          </w:rPr>
          <w:t>PEP8</w:t>
        </w:r>
      </w:hyperlink>
      <w:r w:rsidRPr="00267660">
        <w:rPr>
          <w:rFonts w:ascii="SimSun" w:eastAsia="SimSun" w:hAnsi="SimSun" w:cs="SimSun" w:hint="eastAsia"/>
          <w:b/>
          <w:bCs/>
          <w:color w:val="FF0000"/>
          <w:sz w:val="29"/>
          <w:szCs w:val="29"/>
        </w:rPr>
        <w:t>不一样，而是遵循</w:t>
      </w:r>
      <w:r w:rsidRPr="00267660">
        <w:rPr>
          <w:rFonts w:ascii="Trebuchet MS" w:eastAsia="Times New Roman" w:hAnsi="Trebuchet MS" w:cs="Trebuchet MS"/>
          <w:b/>
          <w:bCs/>
          <w:color w:val="FF0000"/>
          <w:sz w:val="29"/>
          <w:szCs w:val="29"/>
        </w:rPr>
        <w:t>“</w:t>
      </w:r>
      <w:r w:rsidRPr="00267660">
        <w:rPr>
          <w:rFonts w:ascii="Trebuchet MS" w:eastAsia="Times New Roman" w:hAnsi="Trebuchet MS" w:cs="Times New Roman"/>
          <w:b/>
          <w:bCs/>
          <w:color w:val="FF0000"/>
          <w:sz w:val="29"/>
          <w:szCs w:val="29"/>
        </w:rPr>
        <w:t xml:space="preserve">Google Python </w:t>
      </w:r>
      <w:r w:rsidRPr="00267660">
        <w:rPr>
          <w:rFonts w:ascii="SimSun" w:eastAsia="SimSun" w:hAnsi="SimSun" w:cs="SimSun" w:hint="eastAsia"/>
          <w:b/>
          <w:bCs/>
          <w:color w:val="FF0000"/>
          <w:sz w:val="29"/>
          <w:szCs w:val="29"/>
        </w:rPr>
        <w:t>编码风格指南</w:t>
      </w:r>
      <w:r w:rsidRPr="00267660">
        <w:rPr>
          <w:rFonts w:ascii="Trebuchet MS" w:eastAsia="Times New Roman" w:hAnsi="Trebuchet MS" w:cs="Trebuchet MS"/>
          <w:b/>
          <w:bCs/>
          <w:color w:val="FF0000"/>
          <w:sz w:val="29"/>
          <w:szCs w:val="29"/>
        </w:rPr>
        <w:t>”</w:t>
      </w:r>
      <w:r w:rsidRPr="00267660">
        <w:rPr>
          <w:rFonts w:ascii="SimSun" w:eastAsia="SimSun" w:hAnsi="SimSun" w:cs="SimSun" w:hint="eastAsia"/>
          <w:b/>
          <w:bCs/>
          <w:color w:val="FF0000"/>
          <w:sz w:val="29"/>
          <w:szCs w:val="29"/>
        </w:rPr>
        <w:t>的原始版本，也即本编码风格指南的起源</w:t>
      </w:r>
      <w:r w:rsidRPr="00267660">
        <w:rPr>
          <w:rFonts w:ascii="SimSun" w:eastAsia="SimSun" w:hAnsi="SimSun" w:cs="SimSun"/>
          <w:b/>
          <w:bCs/>
          <w:color w:val="FF0000"/>
          <w:sz w:val="29"/>
          <w:szCs w:val="29"/>
        </w:rPr>
        <w:t>。</w:t>
      </w:r>
    </w:p>
    <w:p w:rsidR="00267660" w:rsidRPr="00267660" w:rsidRDefault="00267660" w:rsidP="00267660">
      <w:pPr>
        <w:numPr>
          <w:ilvl w:val="0"/>
          <w:numId w:val="1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“Internal”</w:t>
      </w:r>
      <w:r w:rsidRPr="00267660">
        <w:rPr>
          <w:rFonts w:ascii="SimSun" w:eastAsia="SimSun" w:hAnsi="SimSun" w:cs="SimSun" w:hint="eastAsia"/>
          <w:color w:val="333333"/>
          <w:sz w:val="24"/>
          <w:szCs w:val="24"/>
        </w:rPr>
        <w:t>表示模块内部或类中的保护域（</w:t>
      </w:r>
      <w:r w:rsidRPr="00267660">
        <w:rPr>
          <w:rFonts w:ascii="Trebuchet MS" w:eastAsia="Times New Roman" w:hAnsi="Trebuchet MS" w:cs="Times New Roman"/>
          <w:color w:val="333333"/>
          <w:sz w:val="24"/>
          <w:szCs w:val="24"/>
        </w:rPr>
        <w:t>protected</w:t>
      </w:r>
      <w:r w:rsidRPr="00267660">
        <w:rPr>
          <w:rFonts w:ascii="SimSun" w:eastAsia="SimSun" w:hAnsi="SimSun" w:cs="SimSun" w:hint="eastAsia"/>
          <w:color w:val="333333"/>
          <w:sz w:val="24"/>
          <w:szCs w:val="24"/>
        </w:rPr>
        <w:t>）和私有域</w:t>
      </w:r>
      <w:r w:rsidRPr="00267660">
        <w:rPr>
          <w:rFonts w:ascii="SimSun" w:eastAsia="SimSun" w:hAnsi="SimSun" w:cs="SimSun"/>
          <w:color w:val="333333"/>
          <w:sz w:val="24"/>
          <w:szCs w:val="24"/>
        </w:rPr>
        <w:t>。</w:t>
      </w:r>
    </w:p>
    <w:p w:rsidR="00267660" w:rsidRPr="00267660" w:rsidRDefault="00267660" w:rsidP="00267660">
      <w:pPr>
        <w:numPr>
          <w:ilvl w:val="0"/>
          <w:numId w:val="1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变量名开头加一个下划线（</w:t>
      </w:r>
      <w:r w:rsidRPr="00267660">
        <w:rPr>
          <w:rFonts w:ascii="Trebuchet MS" w:eastAsia="Times New Roman" w:hAnsi="Trebuchet MS" w:cs="Times New Roman"/>
          <w:color w:val="0000FF"/>
          <w:sz w:val="24"/>
          <w:szCs w:val="24"/>
        </w:rPr>
        <w:t>_</w:t>
      </w:r>
      <w:r w:rsidRPr="00267660">
        <w:rPr>
          <w:rFonts w:ascii="SimSun" w:eastAsia="SimSun" w:hAnsi="SimSun" w:cs="SimSun" w:hint="eastAsia"/>
          <w:color w:val="333333"/>
          <w:sz w:val="24"/>
          <w:szCs w:val="24"/>
        </w:rPr>
        <w:t>）能对保护模块中的变量及函数提供一些支持（不会被</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import * from</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导入）</w:t>
      </w:r>
      <w:r w:rsidRPr="00267660">
        <w:rPr>
          <w:rFonts w:ascii="SimSun" w:eastAsia="SimSun" w:hAnsi="SimSun" w:cs="SimSun"/>
          <w:color w:val="333333"/>
          <w:sz w:val="24"/>
          <w:szCs w:val="24"/>
        </w:rPr>
        <w:t>。</w:t>
      </w:r>
    </w:p>
    <w:p w:rsidR="00267660" w:rsidRPr="00267660" w:rsidRDefault="00267660" w:rsidP="00267660">
      <w:pPr>
        <w:numPr>
          <w:ilvl w:val="0"/>
          <w:numId w:val="1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在实例的变量和方法开头加两个下划线（</w:t>
      </w:r>
      <w:r w:rsidRPr="00267660">
        <w:rPr>
          <w:rFonts w:ascii="Trebuchet MS" w:eastAsia="Times New Roman" w:hAnsi="Trebuchet MS" w:cs="Times New Roman"/>
          <w:color w:val="0000FF"/>
          <w:sz w:val="24"/>
          <w:szCs w:val="24"/>
        </w:rPr>
        <w:t>__</w:t>
      </w:r>
      <w:r w:rsidRPr="00267660">
        <w:rPr>
          <w:rFonts w:ascii="SimSun" w:eastAsia="SimSun" w:hAnsi="SimSun" w:cs="SimSun" w:hint="eastAsia"/>
          <w:color w:val="333333"/>
          <w:sz w:val="24"/>
          <w:szCs w:val="24"/>
        </w:rPr>
        <w:t>）能有效地帮助把该变量或方法变成类的私有内容（</w:t>
      </w:r>
      <w:r w:rsidRPr="00267660">
        <w:rPr>
          <w:rFonts w:ascii="Trebuchet MS" w:eastAsia="Times New Roman" w:hAnsi="Trebuchet MS" w:cs="Times New Roman"/>
          <w:color w:val="333333"/>
          <w:sz w:val="24"/>
          <w:szCs w:val="24"/>
        </w:rPr>
        <w:t>using name mangling</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p w:rsidR="00267660" w:rsidRPr="00267660" w:rsidRDefault="00267660" w:rsidP="00267660">
      <w:pPr>
        <w:numPr>
          <w:ilvl w:val="0"/>
          <w:numId w:val="1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把模块中相关的类和顶级函数放在一起。不像</w:t>
      </w:r>
      <w:r w:rsidRPr="00267660">
        <w:rPr>
          <w:rFonts w:ascii="Trebuchet MS" w:eastAsia="Times New Roman" w:hAnsi="Trebuchet MS" w:cs="Times New Roman"/>
          <w:color w:val="333333"/>
          <w:sz w:val="24"/>
          <w:szCs w:val="24"/>
        </w:rPr>
        <w:t xml:space="preserve"> Java </w:t>
      </w:r>
      <w:r w:rsidRPr="00267660">
        <w:rPr>
          <w:rFonts w:ascii="SimSun" w:eastAsia="SimSun" w:hAnsi="SimSun" w:cs="SimSun" w:hint="eastAsia"/>
          <w:color w:val="333333"/>
          <w:sz w:val="24"/>
          <w:szCs w:val="24"/>
        </w:rPr>
        <w:t>，这里无需要求自己在每个模块中只放一个类。但要确保放在同一模块中的类和顶级函数是</w:t>
      </w:r>
      <w:hyperlink r:id="rId124" w:history="1">
        <w:r w:rsidRPr="00267660">
          <w:rPr>
            <w:rFonts w:ascii="SimSun" w:eastAsia="SimSun" w:hAnsi="SimSun" w:cs="SimSun" w:hint="eastAsia"/>
            <w:color w:val="CC6633"/>
            <w:sz w:val="24"/>
            <w:szCs w:val="24"/>
            <w:u w:val="single"/>
          </w:rPr>
          <w:t>高内聚的</w:t>
        </w:r>
      </w:hyperlink>
      <w:r w:rsidRPr="00267660">
        <w:rPr>
          <w:rFonts w:ascii="SimSun" w:eastAsia="SimSun" w:hAnsi="SimSun" w:cs="SimSun"/>
          <w:color w:val="333333"/>
          <w:sz w:val="24"/>
          <w:szCs w:val="24"/>
        </w:rPr>
        <w:t>。</w:t>
      </w:r>
    </w:p>
    <w:p w:rsidR="00267660" w:rsidRPr="00267660" w:rsidRDefault="00267660" w:rsidP="00267660">
      <w:pPr>
        <w:numPr>
          <w:ilvl w:val="0"/>
          <w:numId w:val="11"/>
        </w:numPr>
        <w:shd w:val="clear" w:color="auto" w:fill="FFFFFF"/>
        <w:spacing w:before="100" w:beforeAutospacing="1" w:after="100" w:afterAutospacing="1"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对类名使用驼峰式（形如</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CapWords</w:t>
      </w:r>
      <w:r w:rsidRPr="00267660">
        <w:rPr>
          <w:rFonts w:ascii="SimSun" w:eastAsia="SimSun" w:hAnsi="SimSun" w:cs="SimSun" w:hint="eastAsia"/>
          <w:color w:val="333333"/>
          <w:sz w:val="24"/>
          <w:szCs w:val="24"/>
        </w:rPr>
        <w:t>），而对模块名使用下划线分隔的小写字母（</w:t>
      </w:r>
      <w:r w:rsidRPr="00267660">
        <w:rPr>
          <w:rFonts w:ascii="Trebuchet MS" w:eastAsia="Times New Roman" w:hAnsi="Trebuchet MS" w:cs="Times New Roman"/>
          <w:color w:val="0000FF"/>
          <w:sz w:val="24"/>
          <w:szCs w:val="24"/>
        </w:rPr>
        <w:t>lower_with_under.py</w:t>
      </w:r>
      <w:r w:rsidRPr="00267660">
        <w:rPr>
          <w:rFonts w:ascii="SimSun" w:eastAsia="SimSun" w:hAnsi="SimSun" w:cs="SimSun" w:hint="eastAsia"/>
          <w:color w:val="333333"/>
          <w:sz w:val="24"/>
          <w:szCs w:val="24"/>
        </w:rPr>
        <w:t>）</w:t>
      </w:r>
      <w:r w:rsidRPr="00267660">
        <w:rPr>
          <w:rFonts w:ascii="SimSun" w:eastAsia="SimSun" w:hAnsi="SimSun" w:cs="SimSun"/>
          <w:color w:val="333333"/>
          <w:sz w:val="24"/>
          <w:szCs w:val="24"/>
        </w:rPr>
        <w:t>。</w:t>
      </w:r>
    </w:p>
    <w:bookmarkStart w:id="125" w:name="sPython.PythonStyleGuide_49"/>
    <w:bookmarkEnd w:id="125"/>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"http://www.elias.cn/Python/PythonStyleGuide?action=edit&amp;s=49&amp;auto=y&amp;from=Python.PythonStyleGuide"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shd w:val="clear" w:color="auto" w:fill="FFFFFF"/>
        <w:spacing w:after="75" w:line="336" w:lineRule="atLeast"/>
        <w:outlineLvl w:val="2"/>
        <w:rPr>
          <w:rFonts w:ascii="Trebuchet MS" w:eastAsia="Times New Roman" w:hAnsi="Trebuchet MS" w:cs="Times New Roman"/>
          <w:color w:val="758D38"/>
          <w:sz w:val="33"/>
          <w:szCs w:val="33"/>
        </w:rPr>
      </w:pPr>
      <w:r w:rsidRPr="00267660">
        <w:rPr>
          <w:rFonts w:ascii="SimSun" w:eastAsia="SimSun" w:hAnsi="SimSun" w:cs="SimSun" w:hint="eastAsia"/>
          <w:color w:val="758D38"/>
          <w:sz w:val="33"/>
          <w:szCs w:val="33"/>
        </w:rPr>
        <w:t>命名样</w:t>
      </w:r>
      <w:r w:rsidRPr="00267660">
        <w:rPr>
          <w:rFonts w:ascii="SimSun" w:eastAsia="SimSun" w:hAnsi="SimSun" w:cs="SimSun"/>
          <w:color w:val="758D38"/>
          <w:sz w:val="33"/>
          <w:szCs w:val="33"/>
        </w:rPr>
        <w:t>例</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29"/>
        <w:gridCol w:w="1874"/>
        <w:gridCol w:w="6047"/>
      </w:tblGrid>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SimSun" w:eastAsia="SimSun" w:hAnsi="SimSun" w:cs="SimSun"/>
                <w:b/>
                <w:bCs/>
                <w:color w:val="FF0000"/>
                <w:sz w:val="29"/>
                <w:szCs w:val="29"/>
              </w:rPr>
              <w:t>类别</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SimSun" w:eastAsia="SimSun" w:hAnsi="SimSun" w:cs="SimSun"/>
                <w:b/>
                <w:bCs/>
                <w:color w:val="FF0000"/>
                <w:sz w:val="29"/>
                <w:szCs w:val="29"/>
              </w:rPr>
              <w:t>公开的</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SimSun" w:eastAsia="SimSun" w:hAnsi="SimSun" w:cs="SimSun"/>
                <w:b/>
                <w:bCs/>
                <w:color w:val="FF0000"/>
                <w:sz w:val="29"/>
                <w:szCs w:val="29"/>
              </w:rPr>
              <w:t>内部的</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Packages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Modules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_lower_with_under</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Classes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CapWords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_CapWords</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Exceptions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CapWords</w:t>
            </w:r>
          </w:p>
        </w:tc>
        <w:tc>
          <w:tcPr>
            <w:tcW w:w="0" w:type="auto"/>
            <w:shd w:val="clear" w:color="auto" w:fill="FFFFFF"/>
            <w:vAlign w:val="center"/>
            <w:hideMark/>
          </w:tcPr>
          <w:p w:rsidR="00267660" w:rsidRPr="00267660" w:rsidRDefault="00267660" w:rsidP="00267660">
            <w:pPr>
              <w:spacing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Functions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firstLowerCapWords()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_firstLowerCapWords()</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Global/Class Constants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CAPS_WITH_UNDER</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_CAPS_WITH_UNDER</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Global/Class Variables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_lower_with_under</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Instance Variables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_lower_with_under</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i/>
                <w:iCs/>
                <w:color w:val="333333"/>
                <w:sz w:val="24"/>
                <w:szCs w:val="24"/>
              </w:rPr>
              <w:t>(protected)</w:t>
            </w:r>
            <w:r w:rsidRPr="00267660">
              <w:rPr>
                <w:rFonts w:ascii="Trebuchet MS" w:eastAsia="Times New Roman" w:hAnsi="Trebuchet MS" w:cs="Times New Roman"/>
                <w:color w:val="333333"/>
                <w:sz w:val="24"/>
                <w:szCs w:val="24"/>
              </w:rPr>
              <w:t> or</w:t>
            </w:r>
            <w:r w:rsidRPr="00267660">
              <w:rPr>
                <w:rFonts w:ascii="Trebuchet MS" w:eastAsia="Times New Roman" w:hAnsi="Trebuchet MS" w:cs="Times New Roman"/>
                <w:color w:val="0000FF"/>
                <w:sz w:val="24"/>
                <w:szCs w:val="24"/>
              </w:rPr>
              <w:t>__lower_with_under</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i/>
                <w:iCs/>
                <w:color w:val="333333"/>
                <w:sz w:val="24"/>
                <w:szCs w:val="24"/>
              </w:rPr>
              <w:t>(private)</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Method Names</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333333"/>
                <w:sz w:val="24"/>
                <w:szCs w:val="24"/>
                <w:vertAlign w:val="superscript"/>
              </w:rPr>
              <w:t>*</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firstLowerCapWords()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_firstLowerCapWords()</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i/>
                <w:iCs/>
                <w:color w:val="333333"/>
                <w:sz w:val="24"/>
                <w:szCs w:val="24"/>
              </w:rPr>
              <w:t>(protected)</w:t>
            </w:r>
            <w:r w:rsidRPr="00267660">
              <w:rPr>
                <w:rFonts w:ascii="Trebuchet MS" w:eastAsia="Times New Roman" w:hAnsi="Trebuchet MS" w:cs="Times New Roman"/>
                <w:color w:val="333333"/>
                <w:sz w:val="24"/>
                <w:szCs w:val="24"/>
              </w:rPr>
              <w:t> or</w:t>
            </w:r>
            <w:r w:rsidRPr="00267660">
              <w:rPr>
                <w:rFonts w:ascii="Trebuchet MS" w:eastAsia="Times New Roman" w:hAnsi="Trebuchet MS" w:cs="Times New Roman"/>
                <w:color w:val="0000FF"/>
                <w:sz w:val="24"/>
                <w:szCs w:val="24"/>
              </w:rPr>
              <w:t>__firstLowerCapWords()</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i/>
                <w:iCs/>
                <w:color w:val="333333"/>
                <w:sz w:val="24"/>
                <w:szCs w:val="24"/>
              </w:rPr>
              <w:t>(private)</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Function/Method Parameters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w:t>
            </w:r>
          </w:p>
        </w:tc>
      </w:tr>
      <w:tr w:rsidR="00267660" w:rsidRPr="00267660" w:rsidTr="00267660">
        <w:trPr>
          <w:tblCellSpacing w:w="15" w:type="dxa"/>
        </w:trPr>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i/>
                <w:iCs/>
                <w:color w:val="333333"/>
                <w:sz w:val="24"/>
                <w:szCs w:val="24"/>
              </w:rPr>
              <w:t>Local Variables</w:t>
            </w:r>
          </w:p>
        </w:tc>
        <w:tc>
          <w:tcPr>
            <w:tcW w:w="0" w:type="auto"/>
            <w:shd w:val="clear" w:color="auto" w:fill="FFFFFF"/>
            <w:vAlign w:val="center"/>
            <w:hideMark/>
          </w:tcPr>
          <w:p w:rsidR="00267660" w:rsidRPr="00267660" w:rsidRDefault="00267660" w:rsidP="00267660">
            <w:pPr>
              <w:spacing w:after="0" w:line="360" w:lineRule="atLeast"/>
              <w:jc w:val="center"/>
              <w:rPr>
                <w:rFonts w:ascii="Trebuchet MS" w:eastAsia="Times New Roman" w:hAnsi="Trebuchet MS" w:cs="Times New Roman"/>
                <w:color w:val="333333"/>
                <w:sz w:val="24"/>
                <w:szCs w:val="24"/>
              </w:rPr>
            </w:pPr>
            <w:r w:rsidRPr="00267660">
              <w:rPr>
                <w:rFonts w:ascii="Trebuchet MS" w:eastAsia="Times New Roman" w:hAnsi="Trebuchet MS" w:cs="Times New Roman"/>
                <w:color w:val="0000FF"/>
                <w:sz w:val="24"/>
                <w:szCs w:val="24"/>
              </w:rPr>
              <w:t>lower_with_under</w:t>
            </w:r>
          </w:p>
        </w:tc>
        <w:tc>
          <w:tcPr>
            <w:tcW w:w="0" w:type="auto"/>
            <w:shd w:val="clear" w:color="auto" w:fill="FFFFFF"/>
            <w:vAlign w:val="center"/>
            <w:hideMark/>
          </w:tcPr>
          <w:p w:rsidR="00267660" w:rsidRPr="00267660" w:rsidRDefault="00267660" w:rsidP="00267660">
            <w:pPr>
              <w:spacing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rPr>
              <w:t> </w:t>
            </w:r>
          </w:p>
        </w:tc>
      </w:tr>
    </w:tbl>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Trebuchet MS" w:eastAsia="Times New Roman" w:hAnsi="Trebuchet MS" w:cs="Times New Roman"/>
          <w:color w:val="333333"/>
          <w:sz w:val="24"/>
          <w:szCs w:val="24"/>
          <w:vertAlign w:val="superscript"/>
        </w:rPr>
        <w:t>*</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考虑只在首选项设置中使用</w:t>
      </w:r>
      <w:hyperlink r:id="rId125" w:anchor="Access_control" w:history="1">
        <w:r w:rsidRPr="00267660">
          <w:rPr>
            <w:rFonts w:ascii="SimSun" w:eastAsia="SimSun" w:hAnsi="SimSun" w:cs="SimSun" w:hint="eastAsia"/>
            <w:color w:val="CC6633"/>
            <w:sz w:val="24"/>
            <w:szCs w:val="24"/>
            <w:u w:val="single"/>
          </w:rPr>
          <w:t>对公开属性的直接访问</w:t>
        </w:r>
      </w:hyperlink>
      <w:r w:rsidRPr="00267660">
        <w:rPr>
          <w:rFonts w:ascii="SimSun" w:eastAsia="SimSun" w:hAnsi="SimSun" w:cs="SimSun" w:hint="eastAsia"/>
          <w:color w:val="333333"/>
          <w:sz w:val="24"/>
          <w:szCs w:val="24"/>
        </w:rPr>
        <w:t>来作为</w:t>
      </w:r>
      <w:r w:rsidRPr="00267660">
        <w:rPr>
          <w:rFonts w:ascii="Trebuchet MS" w:eastAsia="Times New Roman" w:hAnsi="Trebuchet MS" w:cs="Times New Roman"/>
          <w:color w:val="333333"/>
          <w:sz w:val="24"/>
          <w:szCs w:val="24"/>
        </w:rPr>
        <w:t xml:space="preserve"> getters </w:t>
      </w:r>
      <w:r w:rsidRPr="00267660">
        <w:rPr>
          <w:rFonts w:ascii="SimSun" w:eastAsia="SimSun" w:hAnsi="SimSun" w:cs="SimSun" w:hint="eastAsia"/>
          <w:color w:val="333333"/>
          <w:sz w:val="24"/>
          <w:szCs w:val="24"/>
        </w:rPr>
        <w:t>和</w:t>
      </w:r>
      <w:r w:rsidRPr="00267660">
        <w:rPr>
          <w:rFonts w:ascii="Trebuchet MS" w:eastAsia="Times New Roman" w:hAnsi="Trebuchet MS" w:cs="Times New Roman"/>
          <w:color w:val="333333"/>
          <w:sz w:val="24"/>
          <w:szCs w:val="24"/>
        </w:rPr>
        <w:t xml:space="preserve"> setters</w:t>
      </w:r>
      <w:r w:rsidRPr="00267660">
        <w:rPr>
          <w:rFonts w:ascii="SimSun" w:eastAsia="SimSun" w:hAnsi="SimSun" w:cs="SimSun" w:hint="eastAsia"/>
          <w:color w:val="333333"/>
          <w:sz w:val="24"/>
          <w:szCs w:val="24"/>
        </w:rPr>
        <w:t>，因为函数调用在</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中是比较昂贵的，而</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property</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之后可以用来把属性访问转化为函数调用而无需改变访问语法</w:t>
      </w:r>
      <w:r w:rsidRPr="00267660">
        <w:rPr>
          <w:rFonts w:ascii="SimSun" w:eastAsia="SimSun" w:hAnsi="SimSun" w:cs="SimSun"/>
          <w:color w:val="333333"/>
          <w:sz w:val="24"/>
          <w:szCs w:val="24"/>
        </w:rPr>
        <w:t>。</w:t>
      </w:r>
    </w:p>
    <w:bookmarkStart w:id="126" w:name="sPython.PythonStyleGuide_50"/>
    <w:bookmarkEnd w:id="126"/>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"http://www.elias.cn/Python/PythonStyleGuide?action=edit&amp;s=50&amp;auto=y&amp;from=Python.PythonStyleGuide"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27" w:name="toc40"/>
      <w:bookmarkEnd w:id="127"/>
      <w:r w:rsidRPr="00267660">
        <w:rPr>
          <w:rFonts w:ascii="Trebuchet MS" w:eastAsia="Times New Roman" w:hAnsi="Trebuchet MS" w:cs="Times New Roman"/>
          <w:color w:val="59770E"/>
          <w:spacing w:val="-15"/>
          <w:sz w:val="45"/>
          <w:szCs w:val="45"/>
        </w:rPr>
        <w:t>3.16</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程序入</w:t>
      </w:r>
      <w:r w:rsidRPr="00267660">
        <w:rPr>
          <w:rFonts w:ascii="SimSun" w:eastAsia="SimSun" w:hAnsi="SimSun" w:cs="SimSun"/>
          <w:color w:val="59770E"/>
          <w:spacing w:val="-15"/>
          <w:sz w:val="45"/>
          <w:szCs w:val="45"/>
        </w:rPr>
        <w:t>口</w:t>
      </w:r>
      <w:bookmarkStart w:id="128" w:name="Main"/>
      <w:bookmarkEnd w:id="128"/>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lastRenderedPageBreak/>
        <w:t>所有的</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源代码文件都应该是可导入的。在</w:t>
      </w:r>
      <w:r w:rsidRPr="00267660">
        <w:rPr>
          <w:rFonts w:ascii="Trebuchet MS" w:eastAsia="Times New Roman" w:hAnsi="Trebuchet MS" w:cs="Times New Roman"/>
          <w:color w:val="333333"/>
          <w:sz w:val="24"/>
          <w:szCs w:val="24"/>
        </w:rPr>
        <w:t xml:space="preserve"> Python </w:t>
      </w:r>
      <w:r w:rsidRPr="00267660">
        <w:rPr>
          <w:rFonts w:ascii="SimSun" w:eastAsia="SimSun" w:hAnsi="SimSun" w:cs="SimSun" w:hint="eastAsia"/>
          <w:color w:val="333333"/>
          <w:sz w:val="24"/>
          <w:szCs w:val="24"/>
        </w:rPr>
        <w:t>中，</w:t>
      </w:r>
      <w:r w:rsidRPr="00267660">
        <w:rPr>
          <w:rFonts w:ascii="Trebuchet MS" w:eastAsia="Times New Roman" w:hAnsi="Trebuchet MS" w:cs="Times New Roman"/>
          <w:color w:val="0000FF"/>
          <w:sz w:val="24"/>
          <w:szCs w:val="24"/>
        </w:rPr>
        <w:t>pychecker</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pydoc</w:t>
      </w:r>
      <w:r w:rsidRPr="00267660">
        <w:rPr>
          <w:rFonts w:ascii="SimSun" w:eastAsia="SimSun" w:hAnsi="SimSun" w:cs="SimSun" w:hint="eastAsia"/>
          <w:color w:val="333333"/>
          <w:sz w:val="24"/>
          <w:szCs w:val="24"/>
        </w:rPr>
        <w:t>、</w:t>
      </w:r>
      <w:r w:rsidRPr="00267660">
        <w:rPr>
          <w:rFonts w:ascii="Trebuchet MS" w:eastAsia="Times New Roman" w:hAnsi="Trebuchet MS" w:cs="Times New Roman"/>
          <w:color w:val="333333"/>
          <w:sz w:val="24"/>
          <w:szCs w:val="24"/>
        </w:rPr>
        <w:t xml:space="preserve"> </w:t>
      </w:r>
      <w:r w:rsidRPr="00267660">
        <w:rPr>
          <w:rFonts w:ascii="SimSun" w:eastAsia="SimSun" w:hAnsi="SimSun" w:cs="SimSun" w:hint="eastAsia"/>
          <w:color w:val="333333"/>
          <w:sz w:val="24"/>
          <w:szCs w:val="24"/>
        </w:rPr>
        <w:t>以及单元测试都要求模块是可导入的。你的代码应该总是在执行你的主程序之前检查</w:t>
      </w:r>
      <w:r w:rsidRPr="00267660">
        <w:rPr>
          <w:rFonts w:ascii="Trebuchet MS" w:eastAsia="Times New Roman" w:hAnsi="Trebuchet MS" w:cs="Times New Roman"/>
          <w:color w:val="0000FF"/>
          <w:sz w:val="24"/>
          <w:szCs w:val="24"/>
        </w:rPr>
        <w:t>if __name__ == '__main__':</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，这样就不会在模块被导入时执行主程序。大写</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main()</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是故意要和命名约定的其他部分不一致，也就是说建议写成</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Main()</w:t>
      </w:r>
      <w:r w:rsidRPr="00267660">
        <w:rPr>
          <w:rFonts w:ascii="Trebuchet MS" w:eastAsia="Times New Roman" w:hAnsi="Trebuchet MS" w:cs="Times New Roman"/>
          <w:color w:val="333333"/>
          <w:sz w:val="24"/>
          <w:szCs w:val="24"/>
        </w:rPr>
        <w:t> </w:t>
      </w:r>
      <w:r w:rsidRPr="00267660">
        <w:rPr>
          <w:rFonts w:ascii="SimSun" w:eastAsia="SimSun" w:hAnsi="SimSun" w:cs="SimSun"/>
          <w:color w:val="333333"/>
          <w:sz w:val="24"/>
          <w:szCs w:val="24"/>
        </w:rPr>
        <w:t>。</w:t>
      </w:r>
    </w:p>
    <w:p w:rsidR="00267660" w:rsidRPr="00267660" w:rsidRDefault="00267660" w:rsidP="00267660">
      <w:pPr>
        <w:shd w:val="clear" w:color="auto" w:fill="F1F0ED"/>
        <w:spacing w:after="0" w:line="240" w:lineRule="auto"/>
        <w:rPr>
          <w:rFonts w:ascii="Courier New" w:eastAsia="Times New Roman" w:hAnsi="Courier New" w:cs="Courier New"/>
          <w:color w:val="000000"/>
          <w:sz w:val="24"/>
          <w:szCs w:val="24"/>
        </w:rPr>
      </w:pPr>
      <w:r w:rsidRPr="00267660">
        <w:rPr>
          <w:rFonts w:ascii="Courier New" w:eastAsia="Times New Roman" w:hAnsi="Courier New" w:cs="Courier New"/>
          <w:b/>
          <w:bCs/>
          <w:color w:val="FF7700"/>
          <w:sz w:val="24"/>
          <w:szCs w:val="24"/>
        </w:rPr>
        <w:t>if</w:t>
      </w:r>
      <w:r w:rsidRPr="00267660">
        <w:rPr>
          <w:rFonts w:ascii="Courier New" w:eastAsia="Times New Roman" w:hAnsi="Courier New" w:cs="Courier New"/>
          <w:color w:val="000000"/>
          <w:sz w:val="24"/>
          <w:szCs w:val="24"/>
        </w:rPr>
        <w:t> __name__ == </w:t>
      </w:r>
      <w:r w:rsidRPr="00267660">
        <w:rPr>
          <w:rFonts w:ascii="Courier New" w:eastAsia="Times New Roman" w:hAnsi="Courier New" w:cs="Courier New"/>
          <w:color w:val="483D8B"/>
          <w:sz w:val="24"/>
          <w:szCs w:val="24"/>
        </w:rPr>
        <w:t>'__main__'</w:t>
      </w:r>
      <w:r w:rsidRPr="00267660">
        <w:rPr>
          <w:rFonts w:ascii="Courier New" w:eastAsia="Times New Roman" w:hAnsi="Courier New" w:cs="Courier New"/>
          <w:color w:val="000000"/>
          <w:sz w:val="24"/>
          <w:szCs w:val="24"/>
        </w:rPr>
        <w:t>:</w:t>
      </w:r>
      <w:r w:rsidRPr="00267660">
        <w:rPr>
          <w:rFonts w:ascii="Courier New" w:eastAsia="Times New Roman" w:hAnsi="Courier New" w:cs="Courier New"/>
          <w:color w:val="000000"/>
          <w:sz w:val="24"/>
          <w:szCs w:val="24"/>
        </w:rPr>
        <w:br/>
        <w:t>  </w:t>
      </w:r>
      <w:r w:rsidRPr="00267660">
        <w:rPr>
          <w:rFonts w:ascii="Courier New" w:eastAsia="Times New Roman" w:hAnsi="Courier New" w:cs="Courier New"/>
          <w:i/>
          <w:iCs/>
          <w:color w:val="808080"/>
          <w:sz w:val="24"/>
          <w:szCs w:val="24"/>
        </w:rPr>
        <w:t xml:space="preserve"># </w:t>
      </w:r>
      <w:r w:rsidRPr="00267660">
        <w:rPr>
          <w:rFonts w:ascii="SimSun" w:eastAsia="SimSun" w:hAnsi="SimSun" w:cs="SimSun" w:hint="eastAsia"/>
          <w:i/>
          <w:iCs/>
          <w:color w:val="808080"/>
          <w:sz w:val="24"/>
          <w:szCs w:val="24"/>
        </w:rPr>
        <w:t>参数解析</w:t>
      </w:r>
      <w:r w:rsidRPr="00267660">
        <w:rPr>
          <w:rFonts w:ascii="Courier New" w:eastAsia="Times New Roman" w:hAnsi="Courier New" w:cs="Courier New"/>
          <w:color w:val="000000"/>
          <w:sz w:val="24"/>
          <w:szCs w:val="24"/>
        </w:rPr>
        <w:br/>
        <w:t>  main()</w:t>
      </w:r>
    </w:p>
    <w:p w:rsidR="00267660" w:rsidRPr="00267660" w:rsidRDefault="00267660" w:rsidP="00267660">
      <w:pPr>
        <w:shd w:val="clear" w:color="auto" w:fill="FFFFFF"/>
        <w:spacing w:after="0" w:line="360" w:lineRule="atLeast"/>
        <w:jc w:val="right"/>
        <w:rPr>
          <w:rFonts w:ascii="Trebuchet MS" w:eastAsia="Times New Roman" w:hAnsi="Trebuchet MS" w:cs="Times New Roman"/>
          <w:color w:val="333333"/>
          <w:sz w:val="20"/>
          <w:szCs w:val="20"/>
        </w:rPr>
      </w:pPr>
      <w:hyperlink r:id="rId126" w:history="1">
        <w:r w:rsidRPr="00267660">
          <w:rPr>
            <w:rFonts w:ascii="Trebuchet MS" w:eastAsia="Times New Roman" w:hAnsi="Trebuchet MS" w:cs="Times New Roman"/>
            <w:color w:val="CC6633"/>
            <w:sz w:val="20"/>
            <w:szCs w:val="20"/>
            <w:u w:val="single"/>
          </w:rPr>
          <w:t>[Get Code]</w:t>
        </w:r>
      </w:hyperlink>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在模块被导入时，所有顶级缩进代码会被执行。注意不要调用函数、创建对象、或者做其他在文件被</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pycheck</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或</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pydoc</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的时候不应该做的操作</w:t>
      </w:r>
      <w:r w:rsidRPr="00267660">
        <w:rPr>
          <w:rFonts w:ascii="SimSun" w:eastAsia="SimSun" w:hAnsi="SimSun" w:cs="SimSun"/>
          <w:color w:val="333333"/>
          <w:sz w:val="24"/>
          <w:szCs w:val="24"/>
        </w:rPr>
        <w:t>。</w:t>
      </w:r>
    </w:p>
    <w:bookmarkStart w:id="129" w:name="sPython.PythonStyleGuide_51"/>
    <w:bookmarkEnd w:id="129"/>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0"/>
          <w:szCs w:val="20"/>
        </w:rPr>
      </w:pPr>
      <w:r w:rsidRPr="00267660">
        <w:rPr>
          <w:rFonts w:ascii="Trebuchet MS" w:eastAsia="Times New Roman" w:hAnsi="Trebuchet MS" w:cs="Times New Roman"/>
          <w:color w:val="333333"/>
          <w:sz w:val="20"/>
          <w:szCs w:val="20"/>
        </w:rPr>
        <w:fldChar w:fldCharType="begin"/>
      </w:r>
      <w:r w:rsidRPr="00267660">
        <w:rPr>
          <w:rFonts w:ascii="Trebuchet MS" w:eastAsia="Times New Roman" w:hAnsi="Trebuchet MS" w:cs="Times New Roman"/>
          <w:color w:val="333333"/>
          <w:sz w:val="20"/>
          <w:szCs w:val="20"/>
        </w:rPr>
        <w:instrText xml:space="preserve"> HYPERLINK "http://www.elias.cn/Python/PythonStyleGuide?action=edit&amp;s=51&amp;auto=y&amp;from=Python.PythonStyleGuide" </w:instrText>
      </w:r>
      <w:r w:rsidRPr="00267660">
        <w:rPr>
          <w:rFonts w:ascii="Trebuchet MS" w:eastAsia="Times New Roman" w:hAnsi="Trebuchet MS" w:cs="Times New Roman"/>
          <w:color w:val="333333"/>
          <w:sz w:val="20"/>
          <w:szCs w:val="20"/>
        </w:rPr>
        <w:fldChar w:fldCharType="separate"/>
      </w:r>
      <w:r w:rsidRPr="00267660">
        <w:rPr>
          <w:rFonts w:ascii="Trebuchet MS" w:eastAsia="Times New Roman" w:hAnsi="Trebuchet MS" w:cs="Times New Roman"/>
          <w:color w:val="333333"/>
          <w:sz w:val="20"/>
          <w:szCs w:val="20"/>
        </w:rPr>
        <w:fldChar w:fldCharType="end"/>
      </w:r>
    </w:p>
    <w:p w:rsidR="00267660" w:rsidRPr="00267660" w:rsidRDefault="00267660" w:rsidP="00267660">
      <w:pPr>
        <w:pBdr>
          <w:bottom w:val="dotted" w:sz="6" w:space="2" w:color="CCCCCC"/>
        </w:pBdr>
        <w:shd w:val="clear" w:color="auto" w:fill="FFFFFF"/>
        <w:spacing w:after="180" w:line="456" w:lineRule="atLeast"/>
        <w:outlineLvl w:val="1"/>
        <w:rPr>
          <w:rFonts w:ascii="Trebuchet MS" w:eastAsia="Times New Roman" w:hAnsi="Trebuchet MS" w:cs="Times New Roman"/>
          <w:color w:val="59770E"/>
          <w:spacing w:val="-15"/>
          <w:sz w:val="45"/>
          <w:szCs w:val="45"/>
        </w:rPr>
      </w:pPr>
      <w:bookmarkStart w:id="130" w:name="toc41"/>
      <w:bookmarkEnd w:id="130"/>
      <w:r w:rsidRPr="00267660">
        <w:rPr>
          <w:rFonts w:ascii="Trebuchet MS" w:eastAsia="Times New Roman" w:hAnsi="Trebuchet MS" w:cs="Times New Roman"/>
          <w:color w:val="59770E"/>
          <w:spacing w:val="-15"/>
          <w:sz w:val="45"/>
          <w:szCs w:val="45"/>
        </w:rPr>
        <w:t>3.17</w:t>
      </w:r>
      <w:r w:rsidRPr="00267660">
        <w:rPr>
          <w:rFonts w:ascii="Trebuchet MS" w:eastAsia="Times New Roman" w:hAnsi="Trebuchet MS" w:cs="Times New Roman"/>
          <w:color w:val="59770E"/>
          <w:spacing w:val="-15"/>
          <w:sz w:val="45"/>
          <w:szCs w:val="45"/>
        </w:rPr>
        <w:t> </w:t>
      </w:r>
      <w:r w:rsidRPr="00267660">
        <w:rPr>
          <w:rFonts w:ascii="Trebuchet MS" w:eastAsia="Times New Roman" w:hAnsi="Trebuchet MS" w:cs="Times New Roman"/>
          <w:color w:val="59770E"/>
          <w:spacing w:val="-15"/>
          <w:sz w:val="45"/>
          <w:szCs w:val="45"/>
        </w:rPr>
        <w:t xml:space="preserve"> </w:t>
      </w:r>
      <w:r w:rsidRPr="00267660">
        <w:rPr>
          <w:rFonts w:ascii="SimSun" w:eastAsia="SimSun" w:hAnsi="SimSun" w:cs="SimSun" w:hint="eastAsia"/>
          <w:color w:val="59770E"/>
          <w:spacing w:val="-15"/>
          <w:sz w:val="45"/>
          <w:szCs w:val="45"/>
        </w:rPr>
        <w:t>总</w:t>
      </w:r>
      <w:r w:rsidRPr="00267660">
        <w:rPr>
          <w:rFonts w:ascii="SimSun" w:eastAsia="SimSun" w:hAnsi="SimSun" w:cs="SimSun"/>
          <w:color w:val="59770E"/>
          <w:spacing w:val="-15"/>
          <w:sz w:val="45"/>
          <w:szCs w:val="45"/>
        </w:rPr>
        <w:t>结</w:t>
      </w:r>
      <w:bookmarkStart w:id="131" w:name="Conclusion"/>
      <w:bookmarkEnd w:id="131"/>
    </w:p>
    <w:p w:rsidR="00267660" w:rsidRPr="00267660" w:rsidRDefault="00267660" w:rsidP="00267660">
      <w:pPr>
        <w:shd w:val="clear" w:color="auto" w:fill="FFFFFF"/>
        <w:spacing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b/>
          <w:bCs/>
          <w:color w:val="FF0000"/>
          <w:sz w:val="29"/>
          <w:szCs w:val="29"/>
        </w:rPr>
        <w:t>要一</w:t>
      </w:r>
      <w:r w:rsidRPr="00267660">
        <w:rPr>
          <w:rFonts w:ascii="SimSun" w:eastAsia="SimSun" w:hAnsi="SimSun" w:cs="SimSun"/>
          <w:b/>
          <w:bCs/>
          <w:color w:val="FF0000"/>
          <w:sz w:val="29"/>
          <w:szCs w:val="29"/>
        </w:rPr>
        <w:t>致</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如果你在编写代码，花几分钟看看你周围的代码并且弄清它的风格。如果在</w:t>
      </w:r>
      <w:r w:rsidRPr="00267660">
        <w:rPr>
          <w:rFonts w:ascii="Trebuchet MS" w:eastAsia="Times New Roman" w:hAnsi="Trebuchet MS" w:cs="Times New Roman"/>
          <w:color w:val="333333"/>
          <w:sz w:val="24"/>
          <w:szCs w:val="24"/>
        </w:rPr>
        <w:t> </w:t>
      </w:r>
      <w:r w:rsidRPr="00267660">
        <w:rPr>
          <w:rFonts w:ascii="Trebuchet MS" w:eastAsia="Times New Roman" w:hAnsi="Trebuchet MS" w:cs="Times New Roman"/>
          <w:color w:val="0000FF"/>
          <w:sz w:val="24"/>
          <w:szCs w:val="24"/>
        </w:rPr>
        <w:t>if</w:t>
      </w:r>
      <w:r w:rsidRPr="00267660">
        <w:rPr>
          <w:rFonts w:ascii="Trebuchet MS" w:eastAsia="Times New Roman" w:hAnsi="Trebuchet MS" w:cs="Times New Roman"/>
          <w:color w:val="333333"/>
          <w:sz w:val="24"/>
          <w:szCs w:val="24"/>
        </w:rPr>
        <w:t> </w:t>
      </w:r>
      <w:r w:rsidRPr="00267660">
        <w:rPr>
          <w:rFonts w:ascii="SimSun" w:eastAsia="SimSun" w:hAnsi="SimSun" w:cs="SimSun" w:hint="eastAsia"/>
          <w:color w:val="333333"/>
          <w:sz w:val="24"/>
          <w:szCs w:val="24"/>
        </w:rPr>
        <w:t>语句周围使用了空格，那你也应该这样做。如果注释是用星号组成的小盒子围起来的，那你同样也应该这样写</w:t>
      </w:r>
      <w:r w:rsidRPr="00267660">
        <w:rPr>
          <w:rFonts w:ascii="SimSun" w:eastAsia="SimSun" w:hAnsi="SimSun" w:cs="SimSun"/>
          <w:color w:val="333333"/>
          <w:sz w:val="24"/>
          <w:szCs w:val="24"/>
        </w:rPr>
        <w:t>。</w:t>
      </w:r>
    </w:p>
    <w:p w:rsidR="00267660" w:rsidRPr="00267660" w:rsidRDefault="00267660" w:rsidP="00267660">
      <w:pPr>
        <w:shd w:val="clear" w:color="auto" w:fill="FFFFFF"/>
        <w:spacing w:before="240" w:after="0" w:line="360" w:lineRule="atLeast"/>
        <w:rPr>
          <w:rFonts w:ascii="Trebuchet MS" w:eastAsia="Times New Roman" w:hAnsi="Trebuchet MS" w:cs="Times New Roman"/>
          <w:color w:val="333333"/>
          <w:sz w:val="24"/>
          <w:szCs w:val="24"/>
        </w:rPr>
      </w:pPr>
      <w:r w:rsidRPr="00267660">
        <w:rPr>
          <w:rFonts w:ascii="SimSun" w:eastAsia="SimSun" w:hAnsi="SimSun" w:cs="SimSun" w:hint="eastAsia"/>
          <w:color w:val="333333"/>
          <w:sz w:val="24"/>
          <w:szCs w:val="24"/>
        </w:rPr>
        <w:t>编码风格原则的关键在于有一个编程的通用词汇表，这样人们可以人民可以集中到你要说什么而不是你要怎么说。我们在这里提供全局的编码风格规则以便人们知道这些词汇，但局部风格也重要。如果你加入文件中的代码看起来和里面已经有的代码截然不同，那在读者读它的时候就会被破坏节奏。尽量避免这样</w:t>
      </w:r>
      <w:r w:rsidRPr="00267660">
        <w:rPr>
          <w:rFonts w:ascii="SimSun" w:eastAsia="SimSun" w:hAnsi="SimSun" w:cs="SimSun"/>
          <w:color w:val="333333"/>
          <w:sz w:val="24"/>
          <w:szCs w:val="24"/>
        </w:rPr>
        <w:t>。</w:t>
      </w:r>
    </w:p>
    <w:p w:rsidR="006E6E72" w:rsidRDefault="006E6E72"/>
    <w:sectPr w:rsidR="006E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9E4"/>
    <w:multiLevelType w:val="multilevel"/>
    <w:tmpl w:val="D706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66B1F"/>
    <w:multiLevelType w:val="multilevel"/>
    <w:tmpl w:val="9C5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74C37"/>
    <w:multiLevelType w:val="multilevel"/>
    <w:tmpl w:val="4F4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A78E5"/>
    <w:multiLevelType w:val="multilevel"/>
    <w:tmpl w:val="631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178CE"/>
    <w:multiLevelType w:val="multilevel"/>
    <w:tmpl w:val="9954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97C76"/>
    <w:multiLevelType w:val="multilevel"/>
    <w:tmpl w:val="0680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BC7B68"/>
    <w:multiLevelType w:val="multilevel"/>
    <w:tmpl w:val="22FA5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D23923"/>
    <w:multiLevelType w:val="multilevel"/>
    <w:tmpl w:val="7224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4C4778"/>
    <w:multiLevelType w:val="multilevel"/>
    <w:tmpl w:val="24B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11BC5"/>
    <w:multiLevelType w:val="multilevel"/>
    <w:tmpl w:val="24C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0A1CB8"/>
    <w:multiLevelType w:val="multilevel"/>
    <w:tmpl w:val="F7D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0"/>
  </w:num>
  <w:num w:numId="5">
    <w:abstractNumId w:val="0"/>
  </w:num>
  <w:num w:numId="6">
    <w:abstractNumId w:val="8"/>
  </w:num>
  <w:num w:numId="7">
    <w:abstractNumId w:val="7"/>
  </w:num>
  <w:num w:numId="8">
    <w:abstractNumId w:val="3"/>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76"/>
    <w:rsid w:val="00267660"/>
    <w:rsid w:val="00420A76"/>
    <w:rsid w:val="006E6E72"/>
    <w:rsid w:val="0096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76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766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267660"/>
  </w:style>
  <w:style w:type="character" w:styleId="Hyperlink">
    <w:name w:val="Hyperlink"/>
    <w:basedOn w:val="DefaultParagraphFont"/>
    <w:uiPriority w:val="99"/>
    <w:semiHidden/>
    <w:unhideWhenUsed/>
    <w:rsid w:val="00267660"/>
    <w:rPr>
      <w:color w:val="0000FF"/>
      <w:u w:val="single"/>
    </w:rPr>
  </w:style>
  <w:style w:type="character" w:styleId="FollowedHyperlink">
    <w:name w:val="FollowedHyperlink"/>
    <w:basedOn w:val="DefaultParagraphFont"/>
    <w:uiPriority w:val="99"/>
    <w:semiHidden/>
    <w:unhideWhenUsed/>
    <w:rsid w:val="00267660"/>
    <w:rPr>
      <w:color w:val="800080"/>
      <w:u w:val="single"/>
    </w:rPr>
  </w:style>
  <w:style w:type="character" w:customStyle="1" w:styleId="apple-converted-space">
    <w:name w:val="apple-converted-space"/>
    <w:basedOn w:val="DefaultParagraphFont"/>
    <w:rsid w:val="00267660"/>
  </w:style>
  <w:style w:type="paragraph" w:styleId="NormalWeb">
    <w:name w:val="Normal (Web)"/>
    <w:basedOn w:val="Normal"/>
    <w:uiPriority w:val="99"/>
    <w:semiHidden/>
    <w:unhideWhenUsed/>
    <w:rsid w:val="00267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67660"/>
  </w:style>
  <w:style w:type="paragraph" w:customStyle="1" w:styleId="vspace">
    <w:name w:val="vspace"/>
    <w:basedOn w:val="Normal"/>
    <w:rsid w:val="00267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0">
    <w:name w:val="st0"/>
    <w:basedOn w:val="DefaultParagraphFont"/>
    <w:rsid w:val="00267660"/>
  </w:style>
  <w:style w:type="character" w:customStyle="1" w:styleId="kw1">
    <w:name w:val="kw1"/>
    <w:basedOn w:val="DefaultParagraphFont"/>
    <w:rsid w:val="00267660"/>
  </w:style>
  <w:style w:type="character" w:customStyle="1" w:styleId="br0">
    <w:name w:val="br0"/>
    <w:basedOn w:val="DefaultParagraphFont"/>
    <w:rsid w:val="00267660"/>
  </w:style>
  <w:style w:type="character" w:customStyle="1" w:styleId="kw2">
    <w:name w:val="kw2"/>
    <w:basedOn w:val="DefaultParagraphFont"/>
    <w:rsid w:val="00267660"/>
  </w:style>
  <w:style w:type="character" w:customStyle="1" w:styleId="co1">
    <w:name w:val="co1"/>
    <w:basedOn w:val="DefaultParagraphFont"/>
    <w:rsid w:val="00267660"/>
  </w:style>
  <w:style w:type="character" w:customStyle="1" w:styleId="me1">
    <w:name w:val="me1"/>
    <w:basedOn w:val="DefaultParagraphFont"/>
    <w:rsid w:val="00267660"/>
  </w:style>
  <w:style w:type="character" w:customStyle="1" w:styleId="nu0">
    <w:name w:val="nu0"/>
    <w:basedOn w:val="DefaultParagraphFont"/>
    <w:rsid w:val="00267660"/>
  </w:style>
  <w:style w:type="character" w:customStyle="1" w:styleId="kw3">
    <w:name w:val="kw3"/>
    <w:basedOn w:val="DefaultParagraphFont"/>
    <w:rsid w:val="00267660"/>
  </w:style>
  <w:style w:type="character" w:customStyle="1" w:styleId="sy0">
    <w:name w:val="sy0"/>
    <w:basedOn w:val="DefaultParagraphFont"/>
    <w:rsid w:val="00267660"/>
  </w:style>
  <w:style w:type="character" w:customStyle="1" w:styleId="kw4">
    <w:name w:val="kw4"/>
    <w:basedOn w:val="DefaultParagraphFont"/>
    <w:rsid w:val="00267660"/>
  </w:style>
  <w:style w:type="character" w:customStyle="1" w:styleId="es0">
    <w:name w:val="es0"/>
    <w:basedOn w:val="DefaultParagraphFont"/>
    <w:rsid w:val="00267660"/>
  </w:style>
  <w:style w:type="character" w:styleId="Emphasis">
    <w:name w:val="Emphasis"/>
    <w:basedOn w:val="DefaultParagraphFont"/>
    <w:uiPriority w:val="20"/>
    <w:qFormat/>
    <w:rsid w:val="002676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76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766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267660"/>
  </w:style>
  <w:style w:type="character" w:styleId="Hyperlink">
    <w:name w:val="Hyperlink"/>
    <w:basedOn w:val="DefaultParagraphFont"/>
    <w:uiPriority w:val="99"/>
    <w:semiHidden/>
    <w:unhideWhenUsed/>
    <w:rsid w:val="00267660"/>
    <w:rPr>
      <w:color w:val="0000FF"/>
      <w:u w:val="single"/>
    </w:rPr>
  </w:style>
  <w:style w:type="character" w:styleId="FollowedHyperlink">
    <w:name w:val="FollowedHyperlink"/>
    <w:basedOn w:val="DefaultParagraphFont"/>
    <w:uiPriority w:val="99"/>
    <w:semiHidden/>
    <w:unhideWhenUsed/>
    <w:rsid w:val="00267660"/>
    <w:rPr>
      <w:color w:val="800080"/>
      <w:u w:val="single"/>
    </w:rPr>
  </w:style>
  <w:style w:type="character" w:customStyle="1" w:styleId="apple-converted-space">
    <w:name w:val="apple-converted-space"/>
    <w:basedOn w:val="DefaultParagraphFont"/>
    <w:rsid w:val="00267660"/>
  </w:style>
  <w:style w:type="paragraph" w:styleId="NormalWeb">
    <w:name w:val="Normal (Web)"/>
    <w:basedOn w:val="Normal"/>
    <w:uiPriority w:val="99"/>
    <w:semiHidden/>
    <w:unhideWhenUsed/>
    <w:rsid w:val="00267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67660"/>
  </w:style>
  <w:style w:type="paragraph" w:customStyle="1" w:styleId="vspace">
    <w:name w:val="vspace"/>
    <w:basedOn w:val="Normal"/>
    <w:rsid w:val="00267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0">
    <w:name w:val="st0"/>
    <w:basedOn w:val="DefaultParagraphFont"/>
    <w:rsid w:val="00267660"/>
  </w:style>
  <w:style w:type="character" w:customStyle="1" w:styleId="kw1">
    <w:name w:val="kw1"/>
    <w:basedOn w:val="DefaultParagraphFont"/>
    <w:rsid w:val="00267660"/>
  </w:style>
  <w:style w:type="character" w:customStyle="1" w:styleId="br0">
    <w:name w:val="br0"/>
    <w:basedOn w:val="DefaultParagraphFont"/>
    <w:rsid w:val="00267660"/>
  </w:style>
  <w:style w:type="character" w:customStyle="1" w:styleId="kw2">
    <w:name w:val="kw2"/>
    <w:basedOn w:val="DefaultParagraphFont"/>
    <w:rsid w:val="00267660"/>
  </w:style>
  <w:style w:type="character" w:customStyle="1" w:styleId="co1">
    <w:name w:val="co1"/>
    <w:basedOn w:val="DefaultParagraphFont"/>
    <w:rsid w:val="00267660"/>
  </w:style>
  <w:style w:type="character" w:customStyle="1" w:styleId="me1">
    <w:name w:val="me1"/>
    <w:basedOn w:val="DefaultParagraphFont"/>
    <w:rsid w:val="00267660"/>
  </w:style>
  <w:style w:type="character" w:customStyle="1" w:styleId="nu0">
    <w:name w:val="nu0"/>
    <w:basedOn w:val="DefaultParagraphFont"/>
    <w:rsid w:val="00267660"/>
  </w:style>
  <w:style w:type="character" w:customStyle="1" w:styleId="kw3">
    <w:name w:val="kw3"/>
    <w:basedOn w:val="DefaultParagraphFont"/>
    <w:rsid w:val="00267660"/>
  </w:style>
  <w:style w:type="character" w:customStyle="1" w:styleId="sy0">
    <w:name w:val="sy0"/>
    <w:basedOn w:val="DefaultParagraphFont"/>
    <w:rsid w:val="00267660"/>
  </w:style>
  <w:style w:type="character" w:customStyle="1" w:styleId="kw4">
    <w:name w:val="kw4"/>
    <w:basedOn w:val="DefaultParagraphFont"/>
    <w:rsid w:val="00267660"/>
  </w:style>
  <w:style w:type="character" w:customStyle="1" w:styleId="es0">
    <w:name w:val="es0"/>
    <w:basedOn w:val="DefaultParagraphFont"/>
    <w:rsid w:val="00267660"/>
  </w:style>
  <w:style w:type="character" w:styleId="Emphasis">
    <w:name w:val="Emphasis"/>
    <w:basedOn w:val="DefaultParagraphFont"/>
    <w:uiPriority w:val="20"/>
    <w:qFormat/>
    <w:rsid w:val="00267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6460">
      <w:bodyDiv w:val="1"/>
      <w:marLeft w:val="0"/>
      <w:marRight w:val="0"/>
      <w:marTop w:val="0"/>
      <w:marBottom w:val="0"/>
      <w:divBdr>
        <w:top w:val="none" w:sz="0" w:space="0" w:color="auto"/>
        <w:left w:val="none" w:sz="0" w:space="0" w:color="auto"/>
        <w:bottom w:val="none" w:sz="0" w:space="0" w:color="auto"/>
        <w:right w:val="none" w:sz="0" w:space="0" w:color="auto"/>
      </w:divBdr>
      <w:divsChild>
        <w:div w:id="1339651311">
          <w:marLeft w:val="0"/>
          <w:marRight w:val="0"/>
          <w:marTop w:val="0"/>
          <w:marBottom w:val="0"/>
          <w:divBdr>
            <w:top w:val="none" w:sz="0" w:space="0" w:color="auto"/>
            <w:left w:val="none" w:sz="0" w:space="0" w:color="auto"/>
            <w:bottom w:val="none" w:sz="0" w:space="0" w:color="auto"/>
            <w:right w:val="none" w:sz="0" w:space="0" w:color="auto"/>
          </w:divBdr>
        </w:div>
        <w:div w:id="833105311">
          <w:marLeft w:val="0"/>
          <w:marRight w:val="0"/>
          <w:marTop w:val="0"/>
          <w:marBottom w:val="0"/>
          <w:divBdr>
            <w:top w:val="none" w:sz="0" w:space="0" w:color="auto"/>
            <w:left w:val="none" w:sz="0" w:space="0" w:color="auto"/>
            <w:bottom w:val="none" w:sz="0" w:space="0" w:color="auto"/>
            <w:right w:val="none" w:sz="0" w:space="0" w:color="auto"/>
          </w:divBdr>
        </w:div>
        <w:div w:id="16546969">
          <w:marLeft w:val="0"/>
          <w:marRight w:val="0"/>
          <w:marTop w:val="0"/>
          <w:marBottom w:val="0"/>
          <w:divBdr>
            <w:top w:val="none" w:sz="0" w:space="0" w:color="auto"/>
            <w:left w:val="none" w:sz="0" w:space="0" w:color="auto"/>
            <w:bottom w:val="none" w:sz="0" w:space="0" w:color="auto"/>
            <w:right w:val="none" w:sz="0" w:space="0" w:color="auto"/>
          </w:divBdr>
        </w:div>
        <w:div w:id="925575878">
          <w:marLeft w:val="0"/>
          <w:marRight w:val="0"/>
          <w:marTop w:val="0"/>
          <w:marBottom w:val="0"/>
          <w:divBdr>
            <w:top w:val="none" w:sz="0" w:space="0" w:color="auto"/>
            <w:left w:val="none" w:sz="0" w:space="0" w:color="auto"/>
            <w:bottom w:val="none" w:sz="0" w:space="0" w:color="auto"/>
            <w:right w:val="none" w:sz="0" w:space="0" w:color="auto"/>
          </w:divBdr>
        </w:div>
        <w:div w:id="1461991909">
          <w:marLeft w:val="0"/>
          <w:marRight w:val="0"/>
          <w:marTop w:val="0"/>
          <w:marBottom w:val="0"/>
          <w:divBdr>
            <w:top w:val="none" w:sz="0" w:space="0" w:color="auto"/>
            <w:left w:val="none" w:sz="0" w:space="0" w:color="auto"/>
            <w:bottom w:val="none" w:sz="0" w:space="0" w:color="auto"/>
            <w:right w:val="none" w:sz="0" w:space="0" w:color="auto"/>
          </w:divBdr>
          <w:divsChild>
            <w:div w:id="1028871523">
              <w:marLeft w:val="0"/>
              <w:marRight w:val="0"/>
              <w:marTop w:val="0"/>
              <w:marBottom w:val="0"/>
              <w:divBdr>
                <w:top w:val="single" w:sz="6" w:space="6" w:color="808080"/>
                <w:left w:val="single" w:sz="6" w:space="6" w:color="808080"/>
                <w:bottom w:val="single" w:sz="6" w:space="6" w:color="808080"/>
                <w:right w:val="single" w:sz="6" w:space="6" w:color="808080"/>
              </w:divBdr>
              <w:divsChild>
                <w:div w:id="20916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825">
          <w:marLeft w:val="0"/>
          <w:marRight w:val="0"/>
          <w:marTop w:val="0"/>
          <w:marBottom w:val="0"/>
          <w:divBdr>
            <w:top w:val="none" w:sz="0" w:space="0" w:color="auto"/>
            <w:left w:val="none" w:sz="0" w:space="0" w:color="auto"/>
            <w:bottom w:val="none" w:sz="0" w:space="0" w:color="auto"/>
            <w:right w:val="none" w:sz="0" w:space="0" w:color="auto"/>
          </w:divBdr>
          <w:divsChild>
            <w:div w:id="1598245929">
              <w:marLeft w:val="0"/>
              <w:marRight w:val="0"/>
              <w:marTop w:val="0"/>
              <w:marBottom w:val="0"/>
              <w:divBdr>
                <w:top w:val="single" w:sz="6" w:space="6" w:color="808080"/>
                <w:left w:val="single" w:sz="6" w:space="6" w:color="808080"/>
                <w:bottom w:val="single" w:sz="6" w:space="6" w:color="808080"/>
                <w:right w:val="single" w:sz="6" w:space="6" w:color="808080"/>
              </w:divBdr>
              <w:divsChild>
                <w:div w:id="6206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379">
          <w:marLeft w:val="0"/>
          <w:marRight w:val="0"/>
          <w:marTop w:val="0"/>
          <w:marBottom w:val="0"/>
          <w:divBdr>
            <w:top w:val="none" w:sz="0" w:space="0" w:color="auto"/>
            <w:left w:val="none" w:sz="0" w:space="0" w:color="auto"/>
            <w:bottom w:val="none" w:sz="0" w:space="0" w:color="auto"/>
            <w:right w:val="none" w:sz="0" w:space="0" w:color="auto"/>
          </w:divBdr>
        </w:div>
        <w:div w:id="1687707054">
          <w:marLeft w:val="0"/>
          <w:marRight w:val="0"/>
          <w:marTop w:val="0"/>
          <w:marBottom w:val="0"/>
          <w:divBdr>
            <w:top w:val="none" w:sz="0" w:space="0" w:color="auto"/>
            <w:left w:val="none" w:sz="0" w:space="0" w:color="auto"/>
            <w:bottom w:val="none" w:sz="0" w:space="0" w:color="auto"/>
            <w:right w:val="none" w:sz="0" w:space="0" w:color="auto"/>
          </w:divBdr>
          <w:divsChild>
            <w:div w:id="480345393">
              <w:marLeft w:val="0"/>
              <w:marRight w:val="0"/>
              <w:marTop w:val="0"/>
              <w:marBottom w:val="0"/>
              <w:divBdr>
                <w:top w:val="single" w:sz="6" w:space="6" w:color="808080"/>
                <w:left w:val="single" w:sz="6" w:space="6" w:color="808080"/>
                <w:bottom w:val="single" w:sz="6" w:space="6" w:color="808080"/>
                <w:right w:val="single" w:sz="6" w:space="6" w:color="808080"/>
              </w:divBdr>
              <w:divsChild>
                <w:div w:id="1563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004">
          <w:marLeft w:val="0"/>
          <w:marRight w:val="0"/>
          <w:marTop w:val="0"/>
          <w:marBottom w:val="0"/>
          <w:divBdr>
            <w:top w:val="none" w:sz="0" w:space="0" w:color="auto"/>
            <w:left w:val="none" w:sz="0" w:space="0" w:color="auto"/>
            <w:bottom w:val="none" w:sz="0" w:space="0" w:color="auto"/>
            <w:right w:val="none" w:sz="0" w:space="0" w:color="auto"/>
          </w:divBdr>
          <w:divsChild>
            <w:div w:id="54814258">
              <w:marLeft w:val="0"/>
              <w:marRight w:val="0"/>
              <w:marTop w:val="0"/>
              <w:marBottom w:val="0"/>
              <w:divBdr>
                <w:top w:val="single" w:sz="6" w:space="6" w:color="808080"/>
                <w:left w:val="single" w:sz="6" w:space="6" w:color="808080"/>
                <w:bottom w:val="single" w:sz="6" w:space="6" w:color="808080"/>
                <w:right w:val="single" w:sz="6" w:space="6" w:color="808080"/>
              </w:divBdr>
              <w:divsChild>
                <w:div w:id="2956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3101">
          <w:marLeft w:val="0"/>
          <w:marRight w:val="0"/>
          <w:marTop w:val="0"/>
          <w:marBottom w:val="0"/>
          <w:divBdr>
            <w:top w:val="none" w:sz="0" w:space="0" w:color="auto"/>
            <w:left w:val="none" w:sz="0" w:space="0" w:color="auto"/>
            <w:bottom w:val="none" w:sz="0" w:space="0" w:color="auto"/>
            <w:right w:val="none" w:sz="0" w:space="0" w:color="auto"/>
          </w:divBdr>
          <w:divsChild>
            <w:div w:id="477574062">
              <w:marLeft w:val="0"/>
              <w:marRight w:val="0"/>
              <w:marTop w:val="0"/>
              <w:marBottom w:val="0"/>
              <w:divBdr>
                <w:top w:val="single" w:sz="6" w:space="6" w:color="808080"/>
                <w:left w:val="single" w:sz="6" w:space="6" w:color="808080"/>
                <w:bottom w:val="single" w:sz="6" w:space="6" w:color="808080"/>
                <w:right w:val="single" w:sz="6" w:space="6" w:color="808080"/>
              </w:divBdr>
              <w:divsChild>
                <w:div w:id="61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135">
          <w:marLeft w:val="0"/>
          <w:marRight w:val="0"/>
          <w:marTop w:val="0"/>
          <w:marBottom w:val="0"/>
          <w:divBdr>
            <w:top w:val="none" w:sz="0" w:space="0" w:color="auto"/>
            <w:left w:val="none" w:sz="0" w:space="0" w:color="auto"/>
            <w:bottom w:val="none" w:sz="0" w:space="0" w:color="auto"/>
            <w:right w:val="none" w:sz="0" w:space="0" w:color="auto"/>
          </w:divBdr>
        </w:div>
        <w:div w:id="579871656">
          <w:marLeft w:val="0"/>
          <w:marRight w:val="0"/>
          <w:marTop w:val="0"/>
          <w:marBottom w:val="0"/>
          <w:divBdr>
            <w:top w:val="none" w:sz="0" w:space="0" w:color="auto"/>
            <w:left w:val="none" w:sz="0" w:space="0" w:color="auto"/>
            <w:bottom w:val="none" w:sz="0" w:space="0" w:color="auto"/>
            <w:right w:val="none" w:sz="0" w:space="0" w:color="auto"/>
          </w:divBdr>
          <w:divsChild>
            <w:div w:id="976648518">
              <w:marLeft w:val="0"/>
              <w:marRight w:val="0"/>
              <w:marTop w:val="0"/>
              <w:marBottom w:val="0"/>
              <w:divBdr>
                <w:top w:val="single" w:sz="6" w:space="6" w:color="808080"/>
                <w:left w:val="single" w:sz="6" w:space="6" w:color="808080"/>
                <w:bottom w:val="single" w:sz="6" w:space="6" w:color="808080"/>
                <w:right w:val="single" w:sz="6" w:space="6" w:color="808080"/>
              </w:divBdr>
              <w:divsChild>
                <w:div w:id="16379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749">
          <w:marLeft w:val="0"/>
          <w:marRight w:val="0"/>
          <w:marTop w:val="0"/>
          <w:marBottom w:val="0"/>
          <w:divBdr>
            <w:top w:val="none" w:sz="0" w:space="0" w:color="auto"/>
            <w:left w:val="none" w:sz="0" w:space="0" w:color="auto"/>
            <w:bottom w:val="none" w:sz="0" w:space="0" w:color="auto"/>
            <w:right w:val="none" w:sz="0" w:space="0" w:color="auto"/>
          </w:divBdr>
          <w:divsChild>
            <w:div w:id="800459854">
              <w:marLeft w:val="0"/>
              <w:marRight w:val="0"/>
              <w:marTop w:val="0"/>
              <w:marBottom w:val="0"/>
              <w:divBdr>
                <w:top w:val="single" w:sz="6" w:space="6" w:color="808080"/>
                <w:left w:val="single" w:sz="6" w:space="6" w:color="808080"/>
                <w:bottom w:val="single" w:sz="6" w:space="6" w:color="808080"/>
                <w:right w:val="single" w:sz="6" w:space="6" w:color="808080"/>
              </w:divBdr>
              <w:divsChild>
                <w:div w:id="20407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026">
          <w:marLeft w:val="0"/>
          <w:marRight w:val="0"/>
          <w:marTop w:val="0"/>
          <w:marBottom w:val="0"/>
          <w:divBdr>
            <w:top w:val="none" w:sz="0" w:space="0" w:color="auto"/>
            <w:left w:val="none" w:sz="0" w:space="0" w:color="auto"/>
            <w:bottom w:val="none" w:sz="0" w:space="0" w:color="auto"/>
            <w:right w:val="none" w:sz="0" w:space="0" w:color="auto"/>
          </w:divBdr>
        </w:div>
        <w:div w:id="74711094">
          <w:marLeft w:val="0"/>
          <w:marRight w:val="0"/>
          <w:marTop w:val="0"/>
          <w:marBottom w:val="0"/>
          <w:divBdr>
            <w:top w:val="none" w:sz="0" w:space="0" w:color="auto"/>
            <w:left w:val="none" w:sz="0" w:space="0" w:color="auto"/>
            <w:bottom w:val="none" w:sz="0" w:space="0" w:color="auto"/>
            <w:right w:val="none" w:sz="0" w:space="0" w:color="auto"/>
          </w:divBdr>
          <w:divsChild>
            <w:div w:id="1298612068">
              <w:marLeft w:val="0"/>
              <w:marRight w:val="0"/>
              <w:marTop w:val="0"/>
              <w:marBottom w:val="0"/>
              <w:divBdr>
                <w:top w:val="single" w:sz="6" w:space="6" w:color="808080"/>
                <w:left w:val="single" w:sz="6" w:space="6" w:color="808080"/>
                <w:bottom w:val="single" w:sz="6" w:space="6" w:color="808080"/>
                <w:right w:val="single" w:sz="6" w:space="6" w:color="808080"/>
              </w:divBdr>
              <w:divsChild>
                <w:div w:id="10402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886">
          <w:marLeft w:val="0"/>
          <w:marRight w:val="0"/>
          <w:marTop w:val="0"/>
          <w:marBottom w:val="0"/>
          <w:divBdr>
            <w:top w:val="none" w:sz="0" w:space="0" w:color="auto"/>
            <w:left w:val="none" w:sz="0" w:space="0" w:color="auto"/>
            <w:bottom w:val="none" w:sz="0" w:space="0" w:color="auto"/>
            <w:right w:val="none" w:sz="0" w:space="0" w:color="auto"/>
          </w:divBdr>
        </w:div>
        <w:div w:id="73170075">
          <w:marLeft w:val="0"/>
          <w:marRight w:val="0"/>
          <w:marTop w:val="0"/>
          <w:marBottom w:val="0"/>
          <w:divBdr>
            <w:top w:val="none" w:sz="0" w:space="0" w:color="auto"/>
            <w:left w:val="none" w:sz="0" w:space="0" w:color="auto"/>
            <w:bottom w:val="none" w:sz="0" w:space="0" w:color="auto"/>
            <w:right w:val="none" w:sz="0" w:space="0" w:color="auto"/>
          </w:divBdr>
        </w:div>
        <w:div w:id="1809712145">
          <w:marLeft w:val="0"/>
          <w:marRight w:val="0"/>
          <w:marTop w:val="0"/>
          <w:marBottom w:val="0"/>
          <w:divBdr>
            <w:top w:val="none" w:sz="0" w:space="0" w:color="auto"/>
            <w:left w:val="none" w:sz="0" w:space="0" w:color="auto"/>
            <w:bottom w:val="none" w:sz="0" w:space="0" w:color="auto"/>
            <w:right w:val="none" w:sz="0" w:space="0" w:color="auto"/>
          </w:divBdr>
        </w:div>
        <w:div w:id="769621380">
          <w:marLeft w:val="0"/>
          <w:marRight w:val="0"/>
          <w:marTop w:val="0"/>
          <w:marBottom w:val="0"/>
          <w:divBdr>
            <w:top w:val="none" w:sz="0" w:space="0" w:color="auto"/>
            <w:left w:val="none" w:sz="0" w:space="0" w:color="auto"/>
            <w:bottom w:val="none" w:sz="0" w:space="0" w:color="auto"/>
            <w:right w:val="none" w:sz="0" w:space="0" w:color="auto"/>
          </w:divBdr>
          <w:divsChild>
            <w:div w:id="144472077">
              <w:marLeft w:val="0"/>
              <w:marRight w:val="0"/>
              <w:marTop w:val="0"/>
              <w:marBottom w:val="0"/>
              <w:divBdr>
                <w:top w:val="single" w:sz="6" w:space="6" w:color="808080"/>
                <w:left w:val="single" w:sz="6" w:space="6" w:color="808080"/>
                <w:bottom w:val="single" w:sz="6" w:space="6" w:color="808080"/>
                <w:right w:val="single" w:sz="6" w:space="6" w:color="808080"/>
              </w:divBdr>
              <w:divsChild>
                <w:div w:id="3376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9228">
          <w:marLeft w:val="0"/>
          <w:marRight w:val="0"/>
          <w:marTop w:val="0"/>
          <w:marBottom w:val="0"/>
          <w:divBdr>
            <w:top w:val="none" w:sz="0" w:space="0" w:color="auto"/>
            <w:left w:val="none" w:sz="0" w:space="0" w:color="auto"/>
            <w:bottom w:val="none" w:sz="0" w:space="0" w:color="auto"/>
            <w:right w:val="none" w:sz="0" w:space="0" w:color="auto"/>
          </w:divBdr>
          <w:divsChild>
            <w:div w:id="2070036289">
              <w:marLeft w:val="0"/>
              <w:marRight w:val="0"/>
              <w:marTop w:val="0"/>
              <w:marBottom w:val="0"/>
              <w:divBdr>
                <w:top w:val="single" w:sz="6" w:space="6" w:color="808080"/>
                <w:left w:val="single" w:sz="6" w:space="6" w:color="808080"/>
                <w:bottom w:val="single" w:sz="6" w:space="6" w:color="808080"/>
                <w:right w:val="single" w:sz="6" w:space="6" w:color="808080"/>
              </w:divBdr>
              <w:divsChild>
                <w:div w:id="12781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097">
          <w:marLeft w:val="0"/>
          <w:marRight w:val="0"/>
          <w:marTop w:val="0"/>
          <w:marBottom w:val="0"/>
          <w:divBdr>
            <w:top w:val="none" w:sz="0" w:space="0" w:color="auto"/>
            <w:left w:val="none" w:sz="0" w:space="0" w:color="auto"/>
            <w:bottom w:val="none" w:sz="0" w:space="0" w:color="auto"/>
            <w:right w:val="none" w:sz="0" w:space="0" w:color="auto"/>
          </w:divBdr>
        </w:div>
        <w:div w:id="1663118646">
          <w:marLeft w:val="0"/>
          <w:marRight w:val="0"/>
          <w:marTop w:val="0"/>
          <w:marBottom w:val="0"/>
          <w:divBdr>
            <w:top w:val="none" w:sz="0" w:space="0" w:color="auto"/>
            <w:left w:val="none" w:sz="0" w:space="0" w:color="auto"/>
            <w:bottom w:val="none" w:sz="0" w:space="0" w:color="auto"/>
            <w:right w:val="none" w:sz="0" w:space="0" w:color="auto"/>
          </w:divBdr>
          <w:divsChild>
            <w:div w:id="100996907">
              <w:marLeft w:val="0"/>
              <w:marRight w:val="0"/>
              <w:marTop w:val="0"/>
              <w:marBottom w:val="0"/>
              <w:divBdr>
                <w:top w:val="single" w:sz="6" w:space="6" w:color="808080"/>
                <w:left w:val="single" w:sz="6" w:space="6" w:color="808080"/>
                <w:bottom w:val="single" w:sz="6" w:space="6" w:color="808080"/>
                <w:right w:val="single" w:sz="6" w:space="6" w:color="808080"/>
              </w:divBdr>
              <w:divsChild>
                <w:div w:id="6736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1054">
          <w:marLeft w:val="0"/>
          <w:marRight w:val="0"/>
          <w:marTop w:val="0"/>
          <w:marBottom w:val="0"/>
          <w:divBdr>
            <w:top w:val="none" w:sz="0" w:space="0" w:color="auto"/>
            <w:left w:val="none" w:sz="0" w:space="0" w:color="auto"/>
            <w:bottom w:val="none" w:sz="0" w:space="0" w:color="auto"/>
            <w:right w:val="none" w:sz="0" w:space="0" w:color="auto"/>
          </w:divBdr>
          <w:divsChild>
            <w:div w:id="1461417039">
              <w:marLeft w:val="0"/>
              <w:marRight w:val="0"/>
              <w:marTop w:val="0"/>
              <w:marBottom w:val="0"/>
              <w:divBdr>
                <w:top w:val="single" w:sz="6" w:space="6" w:color="808080"/>
                <w:left w:val="single" w:sz="6" w:space="6" w:color="808080"/>
                <w:bottom w:val="single" w:sz="6" w:space="6" w:color="808080"/>
                <w:right w:val="single" w:sz="6" w:space="6" w:color="808080"/>
              </w:divBdr>
              <w:divsChild>
                <w:div w:id="4164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917">
          <w:marLeft w:val="0"/>
          <w:marRight w:val="0"/>
          <w:marTop w:val="0"/>
          <w:marBottom w:val="0"/>
          <w:divBdr>
            <w:top w:val="none" w:sz="0" w:space="0" w:color="auto"/>
            <w:left w:val="none" w:sz="0" w:space="0" w:color="auto"/>
            <w:bottom w:val="none" w:sz="0" w:space="0" w:color="auto"/>
            <w:right w:val="none" w:sz="0" w:space="0" w:color="auto"/>
          </w:divBdr>
        </w:div>
        <w:div w:id="1946842463">
          <w:marLeft w:val="0"/>
          <w:marRight w:val="0"/>
          <w:marTop w:val="0"/>
          <w:marBottom w:val="0"/>
          <w:divBdr>
            <w:top w:val="none" w:sz="0" w:space="0" w:color="auto"/>
            <w:left w:val="none" w:sz="0" w:space="0" w:color="auto"/>
            <w:bottom w:val="none" w:sz="0" w:space="0" w:color="auto"/>
            <w:right w:val="none" w:sz="0" w:space="0" w:color="auto"/>
          </w:divBdr>
        </w:div>
        <w:div w:id="342560278">
          <w:marLeft w:val="0"/>
          <w:marRight w:val="0"/>
          <w:marTop w:val="0"/>
          <w:marBottom w:val="0"/>
          <w:divBdr>
            <w:top w:val="none" w:sz="0" w:space="0" w:color="auto"/>
            <w:left w:val="none" w:sz="0" w:space="0" w:color="auto"/>
            <w:bottom w:val="none" w:sz="0" w:space="0" w:color="auto"/>
            <w:right w:val="none" w:sz="0" w:space="0" w:color="auto"/>
          </w:divBdr>
          <w:divsChild>
            <w:div w:id="99300743">
              <w:marLeft w:val="0"/>
              <w:marRight w:val="0"/>
              <w:marTop w:val="0"/>
              <w:marBottom w:val="0"/>
              <w:divBdr>
                <w:top w:val="single" w:sz="6" w:space="6" w:color="808080"/>
                <w:left w:val="single" w:sz="6" w:space="6" w:color="808080"/>
                <w:bottom w:val="single" w:sz="6" w:space="6" w:color="808080"/>
                <w:right w:val="single" w:sz="6" w:space="6" w:color="808080"/>
              </w:divBdr>
              <w:divsChild>
                <w:div w:id="15132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189">
          <w:marLeft w:val="0"/>
          <w:marRight w:val="0"/>
          <w:marTop w:val="0"/>
          <w:marBottom w:val="0"/>
          <w:divBdr>
            <w:top w:val="none" w:sz="0" w:space="0" w:color="auto"/>
            <w:left w:val="none" w:sz="0" w:space="0" w:color="auto"/>
            <w:bottom w:val="none" w:sz="0" w:space="0" w:color="auto"/>
            <w:right w:val="none" w:sz="0" w:space="0" w:color="auto"/>
          </w:divBdr>
          <w:divsChild>
            <w:div w:id="1211263424">
              <w:marLeft w:val="0"/>
              <w:marRight w:val="0"/>
              <w:marTop w:val="0"/>
              <w:marBottom w:val="0"/>
              <w:divBdr>
                <w:top w:val="single" w:sz="6" w:space="6" w:color="808080"/>
                <w:left w:val="single" w:sz="6" w:space="6" w:color="808080"/>
                <w:bottom w:val="single" w:sz="6" w:space="6" w:color="808080"/>
                <w:right w:val="single" w:sz="6" w:space="6" w:color="808080"/>
              </w:divBdr>
              <w:divsChild>
                <w:div w:id="3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023">
          <w:marLeft w:val="0"/>
          <w:marRight w:val="0"/>
          <w:marTop w:val="0"/>
          <w:marBottom w:val="0"/>
          <w:divBdr>
            <w:top w:val="none" w:sz="0" w:space="0" w:color="auto"/>
            <w:left w:val="none" w:sz="0" w:space="0" w:color="auto"/>
            <w:bottom w:val="none" w:sz="0" w:space="0" w:color="auto"/>
            <w:right w:val="none" w:sz="0" w:space="0" w:color="auto"/>
          </w:divBdr>
        </w:div>
        <w:div w:id="1642533989">
          <w:marLeft w:val="0"/>
          <w:marRight w:val="0"/>
          <w:marTop w:val="0"/>
          <w:marBottom w:val="0"/>
          <w:divBdr>
            <w:top w:val="none" w:sz="0" w:space="0" w:color="auto"/>
            <w:left w:val="none" w:sz="0" w:space="0" w:color="auto"/>
            <w:bottom w:val="none" w:sz="0" w:space="0" w:color="auto"/>
            <w:right w:val="none" w:sz="0" w:space="0" w:color="auto"/>
          </w:divBdr>
        </w:div>
        <w:div w:id="1225725000">
          <w:marLeft w:val="0"/>
          <w:marRight w:val="0"/>
          <w:marTop w:val="0"/>
          <w:marBottom w:val="0"/>
          <w:divBdr>
            <w:top w:val="none" w:sz="0" w:space="0" w:color="auto"/>
            <w:left w:val="none" w:sz="0" w:space="0" w:color="auto"/>
            <w:bottom w:val="none" w:sz="0" w:space="0" w:color="auto"/>
            <w:right w:val="none" w:sz="0" w:space="0" w:color="auto"/>
          </w:divBdr>
          <w:divsChild>
            <w:div w:id="409235045">
              <w:marLeft w:val="0"/>
              <w:marRight w:val="0"/>
              <w:marTop w:val="0"/>
              <w:marBottom w:val="0"/>
              <w:divBdr>
                <w:top w:val="single" w:sz="6" w:space="6" w:color="808080"/>
                <w:left w:val="single" w:sz="6" w:space="6" w:color="808080"/>
                <w:bottom w:val="single" w:sz="6" w:space="6" w:color="808080"/>
                <w:right w:val="single" w:sz="6" w:space="6" w:color="808080"/>
              </w:divBdr>
              <w:divsChild>
                <w:div w:id="1708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86">
          <w:marLeft w:val="0"/>
          <w:marRight w:val="0"/>
          <w:marTop w:val="0"/>
          <w:marBottom w:val="0"/>
          <w:divBdr>
            <w:top w:val="none" w:sz="0" w:space="0" w:color="auto"/>
            <w:left w:val="none" w:sz="0" w:space="0" w:color="auto"/>
            <w:bottom w:val="none" w:sz="0" w:space="0" w:color="auto"/>
            <w:right w:val="none" w:sz="0" w:space="0" w:color="auto"/>
          </w:divBdr>
          <w:divsChild>
            <w:div w:id="755128485">
              <w:marLeft w:val="0"/>
              <w:marRight w:val="0"/>
              <w:marTop w:val="0"/>
              <w:marBottom w:val="0"/>
              <w:divBdr>
                <w:top w:val="single" w:sz="6" w:space="6" w:color="808080"/>
                <w:left w:val="single" w:sz="6" w:space="6" w:color="808080"/>
                <w:bottom w:val="single" w:sz="6" w:space="6" w:color="808080"/>
                <w:right w:val="single" w:sz="6" w:space="6" w:color="808080"/>
              </w:divBdr>
              <w:divsChild>
                <w:div w:id="5188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294">
          <w:marLeft w:val="0"/>
          <w:marRight w:val="0"/>
          <w:marTop w:val="0"/>
          <w:marBottom w:val="0"/>
          <w:divBdr>
            <w:top w:val="none" w:sz="0" w:space="0" w:color="auto"/>
            <w:left w:val="none" w:sz="0" w:space="0" w:color="auto"/>
            <w:bottom w:val="none" w:sz="0" w:space="0" w:color="auto"/>
            <w:right w:val="none" w:sz="0" w:space="0" w:color="auto"/>
          </w:divBdr>
          <w:divsChild>
            <w:div w:id="803624301">
              <w:marLeft w:val="0"/>
              <w:marRight w:val="0"/>
              <w:marTop w:val="0"/>
              <w:marBottom w:val="0"/>
              <w:divBdr>
                <w:top w:val="single" w:sz="6" w:space="6" w:color="808080"/>
                <w:left w:val="single" w:sz="6" w:space="6" w:color="808080"/>
                <w:bottom w:val="single" w:sz="6" w:space="6" w:color="808080"/>
                <w:right w:val="single" w:sz="6" w:space="6" w:color="808080"/>
              </w:divBdr>
              <w:divsChild>
                <w:div w:id="18951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8436">
          <w:marLeft w:val="0"/>
          <w:marRight w:val="0"/>
          <w:marTop w:val="0"/>
          <w:marBottom w:val="0"/>
          <w:divBdr>
            <w:top w:val="none" w:sz="0" w:space="0" w:color="auto"/>
            <w:left w:val="none" w:sz="0" w:space="0" w:color="auto"/>
            <w:bottom w:val="none" w:sz="0" w:space="0" w:color="auto"/>
            <w:right w:val="none" w:sz="0" w:space="0" w:color="auto"/>
          </w:divBdr>
          <w:divsChild>
            <w:div w:id="466363587">
              <w:marLeft w:val="0"/>
              <w:marRight w:val="0"/>
              <w:marTop w:val="0"/>
              <w:marBottom w:val="0"/>
              <w:divBdr>
                <w:top w:val="single" w:sz="6" w:space="6" w:color="808080"/>
                <w:left w:val="single" w:sz="6" w:space="6" w:color="808080"/>
                <w:bottom w:val="single" w:sz="6" w:space="6" w:color="808080"/>
                <w:right w:val="single" w:sz="6" w:space="6" w:color="808080"/>
              </w:divBdr>
              <w:divsChild>
                <w:div w:id="1695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798">
          <w:marLeft w:val="0"/>
          <w:marRight w:val="0"/>
          <w:marTop w:val="0"/>
          <w:marBottom w:val="0"/>
          <w:divBdr>
            <w:top w:val="none" w:sz="0" w:space="0" w:color="auto"/>
            <w:left w:val="none" w:sz="0" w:space="0" w:color="auto"/>
            <w:bottom w:val="none" w:sz="0" w:space="0" w:color="auto"/>
            <w:right w:val="none" w:sz="0" w:space="0" w:color="auto"/>
          </w:divBdr>
          <w:divsChild>
            <w:div w:id="1441223027">
              <w:marLeft w:val="0"/>
              <w:marRight w:val="0"/>
              <w:marTop w:val="0"/>
              <w:marBottom w:val="0"/>
              <w:divBdr>
                <w:top w:val="single" w:sz="6" w:space="6" w:color="808080"/>
                <w:left w:val="single" w:sz="6" w:space="6" w:color="808080"/>
                <w:bottom w:val="single" w:sz="6" w:space="6" w:color="808080"/>
                <w:right w:val="single" w:sz="6" w:space="6" w:color="808080"/>
              </w:divBdr>
              <w:divsChild>
                <w:div w:id="3301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8859">
          <w:marLeft w:val="0"/>
          <w:marRight w:val="0"/>
          <w:marTop w:val="0"/>
          <w:marBottom w:val="0"/>
          <w:divBdr>
            <w:top w:val="none" w:sz="0" w:space="0" w:color="auto"/>
            <w:left w:val="none" w:sz="0" w:space="0" w:color="auto"/>
            <w:bottom w:val="none" w:sz="0" w:space="0" w:color="auto"/>
            <w:right w:val="none" w:sz="0" w:space="0" w:color="auto"/>
          </w:divBdr>
        </w:div>
        <w:div w:id="2008557797">
          <w:marLeft w:val="0"/>
          <w:marRight w:val="0"/>
          <w:marTop w:val="0"/>
          <w:marBottom w:val="0"/>
          <w:divBdr>
            <w:top w:val="none" w:sz="0" w:space="0" w:color="auto"/>
            <w:left w:val="none" w:sz="0" w:space="0" w:color="auto"/>
            <w:bottom w:val="none" w:sz="0" w:space="0" w:color="auto"/>
            <w:right w:val="none" w:sz="0" w:space="0" w:color="auto"/>
          </w:divBdr>
          <w:divsChild>
            <w:div w:id="1156415073">
              <w:marLeft w:val="0"/>
              <w:marRight w:val="0"/>
              <w:marTop w:val="0"/>
              <w:marBottom w:val="0"/>
              <w:divBdr>
                <w:top w:val="single" w:sz="6" w:space="6" w:color="808080"/>
                <w:left w:val="single" w:sz="6" w:space="6" w:color="808080"/>
                <w:bottom w:val="single" w:sz="6" w:space="6" w:color="808080"/>
                <w:right w:val="single" w:sz="6" w:space="6" w:color="808080"/>
              </w:divBdr>
              <w:divsChild>
                <w:div w:id="8285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9374">
          <w:marLeft w:val="0"/>
          <w:marRight w:val="0"/>
          <w:marTop w:val="0"/>
          <w:marBottom w:val="0"/>
          <w:divBdr>
            <w:top w:val="none" w:sz="0" w:space="0" w:color="auto"/>
            <w:left w:val="none" w:sz="0" w:space="0" w:color="auto"/>
            <w:bottom w:val="none" w:sz="0" w:space="0" w:color="auto"/>
            <w:right w:val="none" w:sz="0" w:space="0" w:color="auto"/>
          </w:divBdr>
        </w:div>
        <w:div w:id="592252057">
          <w:marLeft w:val="0"/>
          <w:marRight w:val="0"/>
          <w:marTop w:val="0"/>
          <w:marBottom w:val="0"/>
          <w:divBdr>
            <w:top w:val="none" w:sz="0" w:space="0" w:color="auto"/>
            <w:left w:val="none" w:sz="0" w:space="0" w:color="auto"/>
            <w:bottom w:val="none" w:sz="0" w:space="0" w:color="auto"/>
            <w:right w:val="none" w:sz="0" w:space="0" w:color="auto"/>
          </w:divBdr>
        </w:div>
        <w:div w:id="1386563351">
          <w:marLeft w:val="0"/>
          <w:marRight w:val="0"/>
          <w:marTop w:val="0"/>
          <w:marBottom w:val="0"/>
          <w:divBdr>
            <w:top w:val="none" w:sz="0" w:space="0" w:color="auto"/>
            <w:left w:val="none" w:sz="0" w:space="0" w:color="auto"/>
            <w:bottom w:val="none" w:sz="0" w:space="0" w:color="auto"/>
            <w:right w:val="none" w:sz="0" w:space="0" w:color="auto"/>
          </w:divBdr>
        </w:div>
        <w:div w:id="1167131152">
          <w:marLeft w:val="0"/>
          <w:marRight w:val="0"/>
          <w:marTop w:val="0"/>
          <w:marBottom w:val="0"/>
          <w:divBdr>
            <w:top w:val="none" w:sz="0" w:space="0" w:color="auto"/>
            <w:left w:val="none" w:sz="0" w:space="0" w:color="auto"/>
            <w:bottom w:val="none" w:sz="0" w:space="0" w:color="auto"/>
            <w:right w:val="none" w:sz="0" w:space="0" w:color="auto"/>
          </w:divBdr>
          <w:divsChild>
            <w:div w:id="235671438">
              <w:marLeft w:val="0"/>
              <w:marRight w:val="0"/>
              <w:marTop w:val="0"/>
              <w:marBottom w:val="0"/>
              <w:divBdr>
                <w:top w:val="single" w:sz="6" w:space="6" w:color="808080"/>
                <w:left w:val="single" w:sz="6" w:space="6" w:color="808080"/>
                <w:bottom w:val="single" w:sz="6" w:space="6" w:color="808080"/>
                <w:right w:val="single" w:sz="6" w:space="6" w:color="808080"/>
              </w:divBdr>
              <w:divsChild>
                <w:div w:id="1816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0707">
          <w:marLeft w:val="0"/>
          <w:marRight w:val="0"/>
          <w:marTop w:val="0"/>
          <w:marBottom w:val="0"/>
          <w:divBdr>
            <w:top w:val="none" w:sz="0" w:space="0" w:color="auto"/>
            <w:left w:val="none" w:sz="0" w:space="0" w:color="auto"/>
            <w:bottom w:val="none" w:sz="0" w:space="0" w:color="auto"/>
            <w:right w:val="none" w:sz="0" w:space="0" w:color="auto"/>
          </w:divBdr>
        </w:div>
        <w:div w:id="612054774">
          <w:marLeft w:val="0"/>
          <w:marRight w:val="0"/>
          <w:marTop w:val="0"/>
          <w:marBottom w:val="0"/>
          <w:divBdr>
            <w:top w:val="none" w:sz="0" w:space="0" w:color="auto"/>
            <w:left w:val="none" w:sz="0" w:space="0" w:color="auto"/>
            <w:bottom w:val="none" w:sz="0" w:space="0" w:color="auto"/>
            <w:right w:val="none" w:sz="0" w:space="0" w:color="auto"/>
          </w:divBdr>
          <w:divsChild>
            <w:div w:id="876965743">
              <w:marLeft w:val="0"/>
              <w:marRight w:val="0"/>
              <w:marTop w:val="0"/>
              <w:marBottom w:val="0"/>
              <w:divBdr>
                <w:top w:val="single" w:sz="6" w:space="6" w:color="808080"/>
                <w:left w:val="single" w:sz="6" w:space="6" w:color="808080"/>
                <w:bottom w:val="single" w:sz="6" w:space="6" w:color="808080"/>
                <w:right w:val="single" w:sz="6" w:space="6" w:color="808080"/>
              </w:divBdr>
              <w:divsChild>
                <w:div w:id="2126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225">
          <w:marLeft w:val="0"/>
          <w:marRight w:val="0"/>
          <w:marTop w:val="0"/>
          <w:marBottom w:val="0"/>
          <w:divBdr>
            <w:top w:val="none" w:sz="0" w:space="0" w:color="auto"/>
            <w:left w:val="none" w:sz="0" w:space="0" w:color="auto"/>
            <w:bottom w:val="none" w:sz="0" w:space="0" w:color="auto"/>
            <w:right w:val="none" w:sz="0" w:space="0" w:color="auto"/>
          </w:divBdr>
          <w:divsChild>
            <w:div w:id="1317998995">
              <w:marLeft w:val="0"/>
              <w:marRight w:val="0"/>
              <w:marTop w:val="0"/>
              <w:marBottom w:val="0"/>
              <w:divBdr>
                <w:top w:val="single" w:sz="6" w:space="6" w:color="808080"/>
                <w:left w:val="single" w:sz="6" w:space="6" w:color="808080"/>
                <w:bottom w:val="single" w:sz="6" w:space="6" w:color="808080"/>
                <w:right w:val="single" w:sz="6" w:space="6" w:color="808080"/>
              </w:divBdr>
              <w:divsChild>
                <w:div w:id="3955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106">
          <w:marLeft w:val="0"/>
          <w:marRight w:val="0"/>
          <w:marTop w:val="0"/>
          <w:marBottom w:val="0"/>
          <w:divBdr>
            <w:top w:val="none" w:sz="0" w:space="0" w:color="auto"/>
            <w:left w:val="none" w:sz="0" w:space="0" w:color="auto"/>
            <w:bottom w:val="none" w:sz="0" w:space="0" w:color="auto"/>
            <w:right w:val="none" w:sz="0" w:space="0" w:color="auto"/>
          </w:divBdr>
        </w:div>
        <w:div w:id="267321728">
          <w:marLeft w:val="0"/>
          <w:marRight w:val="0"/>
          <w:marTop w:val="0"/>
          <w:marBottom w:val="0"/>
          <w:divBdr>
            <w:top w:val="none" w:sz="0" w:space="0" w:color="auto"/>
            <w:left w:val="none" w:sz="0" w:space="0" w:color="auto"/>
            <w:bottom w:val="none" w:sz="0" w:space="0" w:color="auto"/>
            <w:right w:val="none" w:sz="0" w:space="0" w:color="auto"/>
          </w:divBdr>
        </w:div>
        <w:div w:id="322202144">
          <w:marLeft w:val="0"/>
          <w:marRight w:val="0"/>
          <w:marTop w:val="0"/>
          <w:marBottom w:val="0"/>
          <w:divBdr>
            <w:top w:val="none" w:sz="0" w:space="0" w:color="auto"/>
            <w:left w:val="none" w:sz="0" w:space="0" w:color="auto"/>
            <w:bottom w:val="none" w:sz="0" w:space="0" w:color="auto"/>
            <w:right w:val="none" w:sz="0" w:space="0" w:color="auto"/>
          </w:divBdr>
        </w:div>
        <w:div w:id="1936090417">
          <w:marLeft w:val="0"/>
          <w:marRight w:val="0"/>
          <w:marTop w:val="0"/>
          <w:marBottom w:val="0"/>
          <w:divBdr>
            <w:top w:val="none" w:sz="0" w:space="0" w:color="auto"/>
            <w:left w:val="none" w:sz="0" w:space="0" w:color="auto"/>
            <w:bottom w:val="none" w:sz="0" w:space="0" w:color="auto"/>
            <w:right w:val="none" w:sz="0" w:space="0" w:color="auto"/>
          </w:divBdr>
        </w:div>
        <w:div w:id="813837410">
          <w:marLeft w:val="0"/>
          <w:marRight w:val="0"/>
          <w:marTop w:val="0"/>
          <w:marBottom w:val="0"/>
          <w:divBdr>
            <w:top w:val="none" w:sz="0" w:space="0" w:color="auto"/>
            <w:left w:val="none" w:sz="0" w:space="0" w:color="auto"/>
            <w:bottom w:val="none" w:sz="0" w:space="0" w:color="auto"/>
            <w:right w:val="none" w:sz="0" w:space="0" w:color="auto"/>
          </w:divBdr>
        </w:div>
        <w:div w:id="1983191921">
          <w:marLeft w:val="0"/>
          <w:marRight w:val="0"/>
          <w:marTop w:val="0"/>
          <w:marBottom w:val="0"/>
          <w:divBdr>
            <w:top w:val="none" w:sz="0" w:space="0" w:color="auto"/>
            <w:left w:val="none" w:sz="0" w:space="0" w:color="auto"/>
            <w:bottom w:val="none" w:sz="0" w:space="0" w:color="auto"/>
            <w:right w:val="none" w:sz="0" w:space="0" w:color="auto"/>
          </w:divBdr>
          <w:divsChild>
            <w:div w:id="1884563191">
              <w:marLeft w:val="0"/>
              <w:marRight w:val="0"/>
              <w:marTop w:val="0"/>
              <w:marBottom w:val="0"/>
              <w:divBdr>
                <w:top w:val="single" w:sz="6" w:space="6" w:color="808080"/>
                <w:left w:val="single" w:sz="6" w:space="6" w:color="808080"/>
                <w:bottom w:val="single" w:sz="6" w:space="6" w:color="808080"/>
                <w:right w:val="single" w:sz="6" w:space="6" w:color="808080"/>
              </w:divBdr>
              <w:divsChild>
                <w:div w:id="9753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0786">
          <w:marLeft w:val="0"/>
          <w:marRight w:val="0"/>
          <w:marTop w:val="0"/>
          <w:marBottom w:val="0"/>
          <w:divBdr>
            <w:top w:val="none" w:sz="0" w:space="0" w:color="auto"/>
            <w:left w:val="none" w:sz="0" w:space="0" w:color="auto"/>
            <w:bottom w:val="none" w:sz="0" w:space="0" w:color="auto"/>
            <w:right w:val="none" w:sz="0" w:space="0" w:color="auto"/>
          </w:divBdr>
          <w:divsChild>
            <w:div w:id="1361707685">
              <w:marLeft w:val="0"/>
              <w:marRight w:val="0"/>
              <w:marTop w:val="0"/>
              <w:marBottom w:val="0"/>
              <w:divBdr>
                <w:top w:val="single" w:sz="6" w:space="6" w:color="808080"/>
                <w:left w:val="single" w:sz="6" w:space="6" w:color="808080"/>
                <w:bottom w:val="single" w:sz="6" w:space="6" w:color="808080"/>
                <w:right w:val="single" w:sz="6" w:space="6" w:color="808080"/>
              </w:divBdr>
              <w:divsChild>
                <w:div w:id="1382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30">
          <w:marLeft w:val="0"/>
          <w:marRight w:val="0"/>
          <w:marTop w:val="0"/>
          <w:marBottom w:val="0"/>
          <w:divBdr>
            <w:top w:val="none" w:sz="0" w:space="0" w:color="auto"/>
            <w:left w:val="none" w:sz="0" w:space="0" w:color="auto"/>
            <w:bottom w:val="none" w:sz="0" w:space="0" w:color="auto"/>
            <w:right w:val="none" w:sz="0" w:space="0" w:color="auto"/>
          </w:divBdr>
        </w:div>
        <w:div w:id="1631931602">
          <w:marLeft w:val="0"/>
          <w:marRight w:val="0"/>
          <w:marTop w:val="0"/>
          <w:marBottom w:val="0"/>
          <w:divBdr>
            <w:top w:val="none" w:sz="0" w:space="0" w:color="auto"/>
            <w:left w:val="none" w:sz="0" w:space="0" w:color="auto"/>
            <w:bottom w:val="none" w:sz="0" w:space="0" w:color="auto"/>
            <w:right w:val="none" w:sz="0" w:space="0" w:color="auto"/>
          </w:divBdr>
          <w:divsChild>
            <w:div w:id="2126074011">
              <w:marLeft w:val="0"/>
              <w:marRight w:val="0"/>
              <w:marTop w:val="0"/>
              <w:marBottom w:val="0"/>
              <w:divBdr>
                <w:top w:val="single" w:sz="6" w:space="6" w:color="808080"/>
                <w:left w:val="single" w:sz="6" w:space="6" w:color="808080"/>
                <w:bottom w:val="single" w:sz="6" w:space="6" w:color="808080"/>
                <w:right w:val="single" w:sz="6" w:space="6" w:color="808080"/>
              </w:divBdr>
              <w:divsChild>
                <w:div w:id="12826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2051">
          <w:marLeft w:val="0"/>
          <w:marRight w:val="0"/>
          <w:marTop w:val="0"/>
          <w:marBottom w:val="0"/>
          <w:divBdr>
            <w:top w:val="none" w:sz="0" w:space="0" w:color="auto"/>
            <w:left w:val="none" w:sz="0" w:space="0" w:color="auto"/>
            <w:bottom w:val="none" w:sz="0" w:space="0" w:color="auto"/>
            <w:right w:val="none" w:sz="0" w:space="0" w:color="auto"/>
          </w:divBdr>
          <w:divsChild>
            <w:div w:id="1608393665">
              <w:marLeft w:val="0"/>
              <w:marRight w:val="0"/>
              <w:marTop w:val="0"/>
              <w:marBottom w:val="0"/>
              <w:divBdr>
                <w:top w:val="single" w:sz="6" w:space="6" w:color="808080"/>
                <w:left w:val="single" w:sz="6" w:space="6" w:color="808080"/>
                <w:bottom w:val="single" w:sz="6" w:space="6" w:color="808080"/>
                <w:right w:val="single" w:sz="6" w:space="6" w:color="808080"/>
              </w:divBdr>
              <w:divsChild>
                <w:div w:id="564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7277">
          <w:marLeft w:val="0"/>
          <w:marRight w:val="0"/>
          <w:marTop w:val="0"/>
          <w:marBottom w:val="0"/>
          <w:divBdr>
            <w:top w:val="none" w:sz="0" w:space="0" w:color="auto"/>
            <w:left w:val="none" w:sz="0" w:space="0" w:color="auto"/>
            <w:bottom w:val="none" w:sz="0" w:space="0" w:color="auto"/>
            <w:right w:val="none" w:sz="0" w:space="0" w:color="auto"/>
          </w:divBdr>
        </w:div>
        <w:div w:id="217280800">
          <w:marLeft w:val="0"/>
          <w:marRight w:val="0"/>
          <w:marTop w:val="0"/>
          <w:marBottom w:val="0"/>
          <w:divBdr>
            <w:top w:val="none" w:sz="0" w:space="0" w:color="auto"/>
            <w:left w:val="none" w:sz="0" w:space="0" w:color="auto"/>
            <w:bottom w:val="none" w:sz="0" w:space="0" w:color="auto"/>
            <w:right w:val="none" w:sz="0" w:space="0" w:color="auto"/>
          </w:divBdr>
          <w:divsChild>
            <w:div w:id="51999272">
              <w:marLeft w:val="0"/>
              <w:marRight w:val="0"/>
              <w:marTop w:val="0"/>
              <w:marBottom w:val="0"/>
              <w:divBdr>
                <w:top w:val="single" w:sz="6" w:space="6" w:color="808080"/>
                <w:left w:val="single" w:sz="6" w:space="6" w:color="808080"/>
                <w:bottom w:val="single" w:sz="6" w:space="6" w:color="808080"/>
                <w:right w:val="single" w:sz="6" w:space="6" w:color="808080"/>
              </w:divBdr>
              <w:divsChild>
                <w:div w:id="15899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381">
          <w:marLeft w:val="0"/>
          <w:marRight w:val="0"/>
          <w:marTop w:val="0"/>
          <w:marBottom w:val="0"/>
          <w:divBdr>
            <w:top w:val="none" w:sz="0" w:space="0" w:color="auto"/>
            <w:left w:val="none" w:sz="0" w:space="0" w:color="auto"/>
            <w:bottom w:val="none" w:sz="0" w:space="0" w:color="auto"/>
            <w:right w:val="none" w:sz="0" w:space="0" w:color="auto"/>
          </w:divBdr>
          <w:divsChild>
            <w:div w:id="1451557424">
              <w:marLeft w:val="0"/>
              <w:marRight w:val="0"/>
              <w:marTop w:val="0"/>
              <w:marBottom w:val="0"/>
              <w:divBdr>
                <w:top w:val="single" w:sz="6" w:space="6" w:color="808080"/>
                <w:left w:val="single" w:sz="6" w:space="6" w:color="808080"/>
                <w:bottom w:val="single" w:sz="6" w:space="6" w:color="808080"/>
                <w:right w:val="single" w:sz="6" w:space="6" w:color="808080"/>
              </w:divBdr>
              <w:divsChild>
                <w:div w:id="19509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470">
          <w:marLeft w:val="0"/>
          <w:marRight w:val="0"/>
          <w:marTop w:val="0"/>
          <w:marBottom w:val="0"/>
          <w:divBdr>
            <w:top w:val="none" w:sz="0" w:space="0" w:color="auto"/>
            <w:left w:val="none" w:sz="0" w:space="0" w:color="auto"/>
            <w:bottom w:val="none" w:sz="0" w:space="0" w:color="auto"/>
            <w:right w:val="none" w:sz="0" w:space="0" w:color="auto"/>
          </w:divBdr>
        </w:div>
        <w:div w:id="1532836144">
          <w:marLeft w:val="0"/>
          <w:marRight w:val="0"/>
          <w:marTop w:val="0"/>
          <w:marBottom w:val="0"/>
          <w:divBdr>
            <w:top w:val="none" w:sz="0" w:space="0" w:color="auto"/>
            <w:left w:val="none" w:sz="0" w:space="0" w:color="auto"/>
            <w:bottom w:val="none" w:sz="0" w:space="0" w:color="auto"/>
            <w:right w:val="none" w:sz="0" w:space="0" w:color="auto"/>
          </w:divBdr>
        </w:div>
        <w:div w:id="2081637012">
          <w:marLeft w:val="0"/>
          <w:marRight w:val="0"/>
          <w:marTop w:val="0"/>
          <w:marBottom w:val="0"/>
          <w:divBdr>
            <w:top w:val="none" w:sz="0" w:space="0" w:color="auto"/>
            <w:left w:val="none" w:sz="0" w:space="0" w:color="auto"/>
            <w:bottom w:val="none" w:sz="0" w:space="0" w:color="auto"/>
            <w:right w:val="none" w:sz="0" w:space="0" w:color="auto"/>
          </w:divBdr>
          <w:divsChild>
            <w:div w:id="941768795">
              <w:marLeft w:val="0"/>
              <w:marRight w:val="0"/>
              <w:marTop w:val="0"/>
              <w:marBottom w:val="0"/>
              <w:divBdr>
                <w:top w:val="single" w:sz="6" w:space="6" w:color="808080"/>
                <w:left w:val="single" w:sz="6" w:space="6" w:color="808080"/>
                <w:bottom w:val="single" w:sz="6" w:space="6" w:color="808080"/>
                <w:right w:val="single" w:sz="6" w:space="6" w:color="808080"/>
              </w:divBdr>
              <w:divsChild>
                <w:div w:id="1092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8746">
          <w:marLeft w:val="0"/>
          <w:marRight w:val="0"/>
          <w:marTop w:val="0"/>
          <w:marBottom w:val="0"/>
          <w:divBdr>
            <w:top w:val="none" w:sz="0" w:space="0" w:color="auto"/>
            <w:left w:val="none" w:sz="0" w:space="0" w:color="auto"/>
            <w:bottom w:val="none" w:sz="0" w:space="0" w:color="auto"/>
            <w:right w:val="none" w:sz="0" w:space="0" w:color="auto"/>
          </w:divBdr>
          <w:divsChild>
            <w:div w:id="1472792171">
              <w:marLeft w:val="0"/>
              <w:marRight w:val="0"/>
              <w:marTop w:val="0"/>
              <w:marBottom w:val="0"/>
              <w:divBdr>
                <w:top w:val="single" w:sz="6" w:space="6" w:color="808080"/>
                <w:left w:val="single" w:sz="6" w:space="6" w:color="808080"/>
                <w:bottom w:val="single" w:sz="6" w:space="6" w:color="808080"/>
                <w:right w:val="single" w:sz="6" w:space="6" w:color="808080"/>
              </w:divBdr>
              <w:divsChild>
                <w:div w:id="869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5839">
          <w:marLeft w:val="0"/>
          <w:marRight w:val="0"/>
          <w:marTop w:val="0"/>
          <w:marBottom w:val="0"/>
          <w:divBdr>
            <w:top w:val="none" w:sz="0" w:space="0" w:color="auto"/>
            <w:left w:val="none" w:sz="0" w:space="0" w:color="auto"/>
            <w:bottom w:val="none" w:sz="0" w:space="0" w:color="auto"/>
            <w:right w:val="none" w:sz="0" w:space="0" w:color="auto"/>
          </w:divBdr>
        </w:div>
        <w:div w:id="310213835">
          <w:marLeft w:val="0"/>
          <w:marRight w:val="0"/>
          <w:marTop w:val="0"/>
          <w:marBottom w:val="0"/>
          <w:divBdr>
            <w:top w:val="none" w:sz="0" w:space="0" w:color="auto"/>
            <w:left w:val="none" w:sz="0" w:space="0" w:color="auto"/>
            <w:bottom w:val="none" w:sz="0" w:space="0" w:color="auto"/>
            <w:right w:val="none" w:sz="0" w:space="0" w:color="auto"/>
          </w:divBdr>
          <w:divsChild>
            <w:div w:id="382405550">
              <w:marLeft w:val="0"/>
              <w:marRight w:val="0"/>
              <w:marTop w:val="0"/>
              <w:marBottom w:val="0"/>
              <w:divBdr>
                <w:top w:val="single" w:sz="6" w:space="6" w:color="808080"/>
                <w:left w:val="single" w:sz="6" w:space="6" w:color="808080"/>
                <w:bottom w:val="single" w:sz="6" w:space="6" w:color="808080"/>
                <w:right w:val="single" w:sz="6" w:space="6" w:color="808080"/>
              </w:divBdr>
              <w:divsChild>
                <w:div w:id="1820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8448">
          <w:marLeft w:val="0"/>
          <w:marRight w:val="0"/>
          <w:marTop w:val="0"/>
          <w:marBottom w:val="0"/>
          <w:divBdr>
            <w:top w:val="none" w:sz="0" w:space="0" w:color="auto"/>
            <w:left w:val="none" w:sz="0" w:space="0" w:color="auto"/>
            <w:bottom w:val="none" w:sz="0" w:space="0" w:color="auto"/>
            <w:right w:val="none" w:sz="0" w:space="0" w:color="auto"/>
          </w:divBdr>
        </w:div>
        <w:div w:id="198393902">
          <w:marLeft w:val="0"/>
          <w:marRight w:val="0"/>
          <w:marTop w:val="0"/>
          <w:marBottom w:val="0"/>
          <w:divBdr>
            <w:top w:val="none" w:sz="0" w:space="0" w:color="auto"/>
            <w:left w:val="none" w:sz="0" w:space="0" w:color="auto"/>
            <w:bottom w:val="none" w:sz="0" w:space="0" w:color="auto"/>
            <w:right w:val="none" w:sz="0" w:space="0" w:color="auto"/>
          </w:divBdr>
        </w:div>
        <w:div w:id="883519849">
          <w:marLeft w:val="0"/>
          <w:marRight w:val="0"/>
          <w:marTop w:val="0"/>
          <w:marBottom w:val="0"/>
          <w:divBdr>
            <w:top w:val="none" w:sz="0" w:space="0" w:color="auto"/>
            <w:left w:val="none" w:sz="0" w:space="0" w:color="auto"/>
            <w:bottom w:val="none" w:sz="0" w:space="0" w:color="auto"/>
            <w:right w:val="none" w:sz="0" w:space="0" w:color="auto"/>
          </w:divBdr>
        </w:div>
        <w:div w:id="1921282945">
          <w:marLeft w:val="0"/>
          <w:marRight w:val="0"/>
          <w:marTop w:val="0"/>
          <w:marBottom w:val="0"/>
          <w:divBdr>
            <w:top w:val="none" w:sz="0" w:space="0" w:color="auto"/>
            <w:left w:val="none" w:sz="0" w:space="0" w:color="auto"/>
            <w:bottom w:val="none" w:sz="0" w:space="0" w:color="auto"/>
            <w:right w:val="none" w:sz="0" w:space="0" w:color="auto"/>
          </w:divBdr>
        </w:div>
        <w:div w:id="1154682575">
          <w:marLeft w:val="0"/>
          <w:marRight w:val="0"/>
          <w:marTop w:val="0"/>
          <w:marBottom w:val="0"/>
          <w:divBdr>
            <w:top w:val="none" w:sz="0" w:space="0" w:color="auto"/>
            <w:left w:val="none" w:sz="0" w:space="0" w:color="auto"/>
            <w:bottom w:val="none" w:sz="0" w:space="0" w:color="auto"/>
            <w:right w:val="none" w:sz="0" w:space="0" w:color="auto"/>
          </w:divBdr>
          <w:divsChild>
            <w:div w:id="1803962501">
              <w:marLeft w:val="0"/>
              <w:marRight w:val="0"/>
              <w:marTop w:val="0"/>
              <w:marBottom w:val="0"/>
              <w:divBdr>
                <w:top w:val="single" w:sz="6" w:space="6" w:color="808080"/>
                <w:left w:val="single" w:sz="6" w:space="6" w:color="808080"/>
                <w:bottom w:val="single" w:sz="6" w:space="6" w:color="808080"/>
                <w:right w:val="single" w:sz="6" w:space="6" w:color="808080"/>
              </w:divBdr>
              <w:divsChild>
                <w:div w:id="9257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586">
          <w:marLeft w:val="0"/>
          <w:marRight w:val="0"/>
          <w:marTop w:val="0"/>
          <w:marBottom w:val="0"/>
          <w:divBdr>
            <w:top w:val="none" w:sz="0" w:space="0" w:color="auto"/>
            <w:left w:val="none" w:sz="0" w:space="0" w:color="auto"/>
            <w:bottom w:val="none" w:sz="0" w:space="0" w:color="auto"/>
            <w:right w:val="none" w:sz="0" w:space="0" w:color="auto"/>
          </w:divBdr>
        </w:div>
        <w:div w:id="1358119363">
          <w:marLeft w:val="0"/>
          <w:marRight w:val="0"/>
          <w:marTop w:val="0"/>
          <w:marBottom w:val="0"/>
          <w:divBdr>
            <w:top w:val="none" w:sz="0" w:space="0" w:color="auto"/>
            <w:left w:val="none" w:sz="0" w:space="0" w:color="auto"/>
            <w:bottom w:val="none" w:sz="0" w:space="0" w:color="auto"/>
            <w:right w:val="none" w:sz="0" w:space="0" w:color="auto"/>
          </w:divBdr>
          <w:divsChild>
            <w:div w:id="1002048628">
              <w:marLeft w:val="0"/>
              <w:marRight w:val="0"/>
              <w:marTop w:val="0"/>
              <w:marBottom w:val="0"/>
              <w:divBdr>
                <w:top w:val="single" w:sz="6" w:space="6" w:color="808080"/>
                <w:left w:val="single" w:sz="6" w:space="6" w:color="808080"/>
                <w:bottom w:val="single" w:sz="6" w:space="6" w:color="808080"/>
                <w:right w:val="single" w:sz="6" w:space="6" w:color="808080"/>
              </w:divBdr>
              <w:divsChild>
                <w:div w:id="19017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339">
          <w:marLeft w:val="0"/>
          <w:marRight w:val="0"/>
          <w:marTop w:val="0"/>
          <w:marBottom w:val="0"/>
          <w:divBdr>
            <w:top w:val="none" w:sz="0" w:space="0" w:color="auto"/>
            <w:left w:val="none" w:sz="0" w:space="0" w:color="auto"/>
            <w:bottom w:val="none" w:sz="0" w:space="0" w:color="auto"/>
            <w:right w:val="none" w:sz="0" w:space="0" w:color="auto"/>
          </w:divBdr>
        </w:div>
        <w:div w:id="1975402801">
          <w:marLeft w:val="0"/>
          <w:marRight w:val="0"/>
          <w:marTop w:val="0"/>
          <w:marBottom w:val="0"/>
          <w:divBdr>
            <w:top w:val="none" w:sz="0" w:space="0" w:color="auto"/>
            <w:left w:val="none" w:sz="0" w:space="0" w:color="auto"/>
            <w:bottom w:val="none" w:sz="0" w:space="0" w:color="auto"/>
            <w:right w:val="none" w:sz="0" w:space="0" w:color="auto"/>
          </w:divBdr>
          <w:divsChild>
            <w:div w:id="2053383934">
              <w:marLeft w:val="0"/>
              <w:marRight w:val="0"/>
              <w:marTop w:val="0"/>
              <w:marBottom w:val="0"/>
              <w:divBdr>
                <w:top w:val="single" w:sz="6" w:space="6" w:color="808080"/>
                <w:left w:val="single" w:sz="6" w:space="6" w:color="808080"/>
                <w:bottom w:val="single" w:sz="6" w:space="6" w:color="808080"/>
                <w:right w:val="single" w:sz="6" w:space="6" w:color="808080"/>
              </w:divBdr>
              <w:divsChild>
                <w:div w:id="1226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4944">
          <w:marLeft w:val="0"/>
          <w:marRight w:val="0"/>
          <w:marTop w:val="0"/>
          <w:marBottom w:val="0"/>
          <w:divBdr>
            <w:top w:val="none" w:sz="0" w:space="0" w:color="auto"/>
            <w:left w:val="none" w:sz="0" w:space="0" w:color="auto"/>
            <w:bottom w:val="none" w:sz="0" w:space="0" w:color="auto"/>
            <w:right w:val="none" w:sz="0" w:space="0" w:color="auto"/>
          </w:divBdr>
        </w:div>
        <w:div w:id="1587694139">
          <w:marLeft w:val="0"/>
          <w:marRight w:val="0"/>
          <w:marTop w:val="0"/>
          <w:marBottom w:val="0"/>
          <w:divBdr>
            <w:top w:val="none" w:sz="0" w:space="0" w:color="auto"/>
            <w:left w:val="none" w:sz="0" w:space="0" w:color="auto"/>
            <w:bottom w:val="none" w:sz="0" w:space="0" w:color="auto"/>
            <w:right w:val="none" w:sz="0" w:space="0" w:color="auto"/>
          </w:divBdr>
          <w:divsChild>
            <w:div w:id="1691684587">
              <w:marLeft w:val="0"/>
              <w:marRight w:val="0"/>
              <w:marTop w:val="0"/>
              <w:marBottom w:val="0"/>
              <w:divBdr>
                <w:top w:val="single" w:sz="6" w:space="6" w:color="808080"/>
                <w:left w:val="single" w:sz="6" w:space="6" w:color="808080"/>
                <w:bottom w:val="single" w:sz="6" w:space="6" w:color="808080"/>
                <w:right w:val="single" w:sz="6" w:space="6" w:color="808080"/>
              </w:divBdr>
              <w:divsChild>
                <w:div w:id="13860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105">
          <w:marLeft w:val="0"/>
          <w:marRight w:val="0"/>
          <w:marTop w:val="0"/>
          <w:marBottom w:val="0"/>
          <w:divBdr>
            <w:top w:val="none" w:sz="0" w:space="0" w:color="auto"/>
            <w:left w:val="none" w:sz="0" w:space="0" w:color="auto"/>
            <w:bottom w:val="none" w:sz="0" w:space="0" w:color="auto"/>
            <w:right w:val="none" w:sz="0" w:space="0" w:color="auto"/>
          </w:divBdr>
        </w:div>
        <w:div w:id="1260017322">
          <w:marLeft w:val="0"/>
          <w:marRight w:val="0"/>
          <w:marTop w:val="0"/>
          <w:marBottom w:val="0"/>
          <w:divBdr>
            <w:top w:val="none" w:sz="0" w:space="0" w:color="auto"/>
            <w:left w:val="none" w:sz="0" w:space="0" w:color="auto"/>
            <w:bottom w:val="none" w:sz="0" w:space="0" w:color="auto"/>
            <w:right w:val="none" w:sz="0" w:space="0" w:color="auto"/>
          </w:divBdr>
          <w:divsChild>
            <w:div w:id="1303729483">
              <w:marLeft w:val="0"/>
              <w:marRight w:val="0"/>
              <w:marTop w:val="0"/>
              <w:marBottom w:val="0"/>
              <w:divBdr>
                <w:top w:val="single" w:sz="6" w:space="6" w:color="808080"/>
                <w:left w:val="single" w:sz="6" w:space="6" w:color="808080"/>
                <w:bottom w:val="single" w:sz="6" w:space="6" w:color="808080"/>
                <w:right w:val="single" w:sz="6" w:space="6" w:color="808080"/>
              </w:divBdr>
              <w:divsChild>
                <w:div w:id="393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294">
          <w:marLeft w:val="0"/>
          <w:marRight w:val="0"/>
          <w:marTop w:val="0"/>
          <w:marBottom w:val="0"/>
          <w:divBdr>
            <w:top w:val="none" w:sz="0" w:space="0" w:color="auto"/>
            <w:left w:val="none" w:sz="0" w:space="0" w:color="auto"/>
            <w:bottom w:val="none" w:sz="0" w:space="0" w:color="auto"/>
            <w:right w:val="none" w:sz="0" w:space="0" w:color="auto"/>
          </w:divBdr>
          <w:divsChild>
            <w:div w:id="1904023298">
              <w:marLeft w:val="0"/>
              <w:marRight w:val="0"/>
              <w:marTop w:val="0"/>
              <w:marBottom w:val="0"/>
              <w:divBdr>
                <w:top w:val="single" w:sz="6" w:space="6" w:color="808080"/>
                <w:left w:val="single" w:sz="6" w:space="6" w:color="808080"/>
                <w:bottom w:val="single" w:sz="6" w:space="6" w:color="808080"/>
                <w:right w:val="single" w:sz="6" w:space="6" w:color="808080"/>
              </w:divBdr>
              <w:divsChild>
                <w:div w:id="12984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216">
          <w:marLeft w:val="0"/>
          <w:marRight w:val="0"/>
          <w:marTop w:val="0"/>
          <w:marBottom w:val="0"/>
          <w:divBdr>
            <w:top w:val="none" w:sz="0" w:space="0" w:color="auto"/>
            <w:left w:val="none" w:sz="0" w:space="0" w:color="auto"/>
            <w:bottom w:val="none" w:sz="0" w:space="0" w:color="auto"/>
            <w:right w:val="none" w:sz="0" w:space="0" w:color="auto"/>
          </w:divBdr>
        </w:div>
        <w:div w:id="64374109">
          <w:marLeft w:val="0"/>
          <w:marRight w:val="0"/>
          <w:marTop w:val="0"/>
          <w:marBottom w:val="0"/>
          <w:divBdr>
            <w:top w:val="none" w:sz="0" w:space="0" w:color="auto"/>
            <w:left w:val="none" w:sz="0" w:space="0" w:color="auto"/>
            <w:bottom w:val="none" w:sz="0" w:space="0" w:color="auto"/>
            <w:right w:val="none" w:sz="0" w:space="0" w:color="auto"/>
          </w:divBdr>
          <w:divsChild>
            <w:div w:id="1367222388">
              <w:marLeft w:val="0"/>
              <w:marRight w:val="0"/>
              <w:marTop w:val="0"/>
              <w:marBottom w:val="0"/>
              <w:divBdr>
                <w:top w:val="single" w:sz="6" w:space="6" w:color="808080"/>
                <w:left w:val="single" w:sz="6" w:space="6" w:color="808080"/>
                <w:bottom w:val="single" w:sz="6" w:space="6" w:color="808080"/>
                <w:right w:val="single" w:sz="6" w:space="6" w:color="808080"/>
              </w:divBdr>
              <w:divsChild>
                <w:div w:id="1330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865">
          <w:marLeft w:val="0"/>
          <w:marRight w:val="0"/>
          <w:marTop w:val="0"/>
          <w:marBottom w:val="0"/>
          <w:divBdr>
            <w:top w:val="none" w:sz="0" w:space="0" w:color="auto"/>
            <w:left w:val="none" w:sz="0" w:space="0" w:color="auto"/>
            <w:bottom w:val="none" w:sz="0" w:space="0" w:color="auto"/>
            <w:right w:val="none" w:sz="0" w:space="0" w:color="auto"/>
          </w:divBdr>
          <w:divsChild>
            <w:div w:id="1776947208">
              <w:marLeft w:val="0"/>
              <w:marRight w:val="0"/>
              <w:marTop w:val="0"/>
              <w:marBottom w:val="0"/>
              <w:divBdr>
                <w:top w:val="single" w:sz="6" w:space="6" w:color="808080"/>
                <w:left w:val="single" w:sz="6" w:space="6" w:color="808080"/>
                <w:bottom w:val="single" w:sz="6" w:space="6" w:color="808080"/>
                <w:right w:val="single" w:sz="6" w:space="6" w:color="808080"/>
              </w:divBdr>
              <w:divsChild>
                <w:div w:id="684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625">
          <w:marLeft w:val="0"/>
          <w:marRight w:val="0"/>
          <w:marTop w:val="0"/>
          <w:marBottom w:val="0"/>
          <w:divBdr>
            <w:top w:val="none" w:sz="0" w:space="0" w:color="auto"/>
            <w:left w:val="none" w:sz="0" w:space="0" w:color="auto"/>
            <w:bottom w:val="none" w:sz="0" w:space="0" w:color="auto"/>
            <w:right w:val="none" w:sz="0" w:space="0" w:color="auto"/>
          </w:divBdr>
        </w:div>
        <w:div w:id="500855956">
          <w:marLeft w:val="0"/>
          <w:marRight w:val="0"/>
          <w:marTop w:val="0"/>
          <w:marBottom w:val="0"/>
          <w:divBdr>
            <w:top w:val="none" w:sz="0" w:space="0" w:color="auto"/>
            <w:left w:val="none" w:sz="0" w:space="0" w:color="auto"/>
            <w:bottom w:val="none" w:sz="0" w:space="0" w:color="auto"/>
            <w:right w:val="none" w:sz="0" w:space="0" w:color="auto"/>
          </w:divBdr>
          <w:divsChild>
            <w:div w:id="1992636878">
              <w:marLeft w:val="0"/>
              <w:marRight w:val="0"/>
              <w:marTop w:val="0"/>
              <w:marBottom w:val="0"/>
              <w:divBdr>
                <w:top w:val="single" w:sz="6" w:space="6" w:color="808080"/>
                <w:left w:val="single" w:sz="6" w:space="6" w:color="808080"/>
                <w:bottom w:val="single" w:sz="6" w:space="6" w:color="808080"/>
                <w:right w:val="single" w:sz="6" w:space="6" w:color="808080"/>
              </w:divBdr>
              <w:divsChild>
                <w:div w:id="6817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905">
          <w:marLeft w:val="0"/>
          <w:marRight w:val="0"/>
          <w:marTop w:val="0"/>
          <w:marBottom w:val="0"/>
          <w:divBdr>
            <w:top w:val="none" w:sz="0" w:space="0" w:color="auto"/>
            <w:left w:val="none" w:sz="0" w:space="0" w:color="auto"/>
            <w:bottom w:val="none" w:sz="0" w:space="0" w:color="auto"/>
            <w:right w:val="none" w:sz="0" w:space="0" w:color="auto"/>
          </w:divBdr>
          <w:divsChild>
            <w:div w:id="476726849">
              <w:marLeft w:val="0"/>
              <w:marRight w:val="0"/>
              <w:marTop w:val="0"/>
              <w:marBottom w:val="0"/>
              <w:divBdr>
                <w:top w:val="single" w:sz="6" w:space="6" w:color="808080"/>
                <w:left w:val="single" w:sz="6" w:space="6" w:color="808080"/>
                <w:bottom w:val="single" w:sz="6" w:space="6" w:color="808080"/>
                <w:right w:val="single" w:sz="6" w:space="6" w:color="808080"/>
              </w:divBdr>
              <w:divsChild>
                <w:div w:id="18248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210">
          <w:marLeft w:val="0"/>
          <w:marRight w:val="0"/>
          <w:marTop w:val="0"/>
          <w:marBottom w:val="0"/>
          <w:divBdr>
            <w:top w:val="none" w:sz="0" w:space="0" w:color="auto"/>
            <w:left w:val="none" w:sz="0" w:space="0" w:color="auto"/>
            <w:bottom w:val="none" w:sz="0" w:space="0" w:color="auto"/>
            <w:right w:val="none" w:sz="0" w:space="0" w:color="auto"/>
          </w:divBdr>
          <w:divsChild>
            <w:div w:id="310984207">
              <w:marLeft w:val="0"/>
              <w:marRight w:val="0"/>
              <w:marTop w:val="0"/>
              <w:marBottom w:val="0"/>
              <w:divBdr>
                <w:top w:val="single" w:sz="6" w:space="6" w:color="808080"/>
                <w:left w:val="single" w:sz="6" w:space="6" w:color="808080"/>
                <w:bottom w:val="single" w:sz="6" w:space="6" w:color="808080"/>
                <w:right w:val="single" w:sz="6" w:space="6" w:color="808080"/>
              </w:divBdr>
              <w:divsChild>
                <w:div w:id="2385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962">
          <w:marLeft w:val="0"/>
          <w:marRight w:val="0"/>
          <w:marTop w:val="0"/>
          <w:marBottom w:val="0"/>
          <w:divBdr>
            <w:top w:val="none" w:sz="0" w:space="0" w:color="auto"/>
            <w:left w:val="none" w:sz="0" w:space="0" w:color="auto"/>
            <w:bottom w:val="none" w:sz="0" w:space="0" w:color="auto"/>
            <w:right w:val="none" w:sz="0" w:space="0" w:color="auto"/>
          </w:divBdr>
          <w:divsChild>
            <w:div w:id="993296314">
              <w:marLeft w:val="0"/>
              <w:marRight w:val="0"/>
              <w:marTop w:val="0"/>
              <w:marBottom w:val="0"/>
              <w:divBdr>
                <w:top w:val="single" w:sz="6" w:space="6" w:color="808080"/>
                <w:left w:val="single" w:sz="6" w:space="6" w:color="808080"/>
                <w:bottom w:val="single" w:sz="6" w:space="6" w:color="808080"/>
                <w:right w:val="single" w:sz="6" w:space="6" w:color="808080"/>
              </w:divBdr>
              <w:divsChild>
                <w:div w:id="8053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8482">
          <w:marLeft w:val="0"/>
          <w:marRight w:val="0"/>
          <w:marTop w:val="0"/>
          <w:marBottom w:val="0"/>
          <w:divBdr>
            <w:top w:val="none" w:sz="0" w:space="0" w:color="auto"/>
            <w:left w:val="none" w:sz="0" w:space="0" w:color="auto"/>
            <w:bottom w:val="none" w:sz="0" w:space="0" w:color="auto"/>
            <w:right w:val="none" w:sz="0" w:space="0" w:color="auto"/>
          </w:divBdr>
          <w:divsChild>
            <w:div w:id="1414083186">
              <w:marLeft w:val="0"/>
              <w:marRight w:val="0"/>
              <w:marTop w:val="0"/>
              <w:marBottom w:val="0"/>
              <w:divBdr>
                <w:top w:val="single" w:sz="6" w:space="6" w:color="808080"/>
                <w:left w:val="single" w:sz="6" w:space="6" w:color="808080"/>
                <w:bottom w:val="single" w:sz="6" w:space="6" w:color="808080"/>
                <w:right w:val="single" w:sz="6" w:space="6" w:color="808080"/>
              </w:divBdr>
              <w:divsChild>
                <w:div w:id="6152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960">
          <w:marLeft w:val="0"/>
          <w:marRight w:val="0"/>
          <w:marTop w:val="0"/>
          <w:marBottom w:val="0"/>
          <w:divBdr>
            <w:top w:val="none" w:sz="0" w:space="0" w:color="auto"/>
            <w:left w:val="none" w:sz="0" w:space="0" w:color="auto"/>
            <w:bottom w:val="none" w:sz="0" w:space="0" w:color="auto"/>
            <w:right w:val="none" w:sz="0" w:space="0" w:color="auto"/>
          </w:divBdr>
          <w:divsChild>
            <w:div w:id="714550362">
              <w:marLeft w:val="0"/>
              <w:marRight w:val="0"/>
              <w:marTop w:val="0"/>
              <w:marBottom w:val="0"/>
              <w:divBdr>
                <w:top w:val="single" w:sz="6" w:space="6" w:color="808080"/>
                <w:left w:val="single" w:sz="6" w:space="6" w:color="808080"/>
                <w:bottom w:val="single" w:sz="6" w:space="6" w:color="808080"/>
                <w:right w:val="single" w:sz="6" w:space="6" w:color="808080"/>
              </w:divBdr>
              <w:divsChild>
                <w:div w:id="5444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022">
          <w:marLeft w:val="0"/>
          <w:marRight w:val="0"/>
          <w:marTop w:val="0"/>
          <w:marBottom w:val="0"/>
          <w:divBdr>
            <w:top w:val="none" w:sz="0" w:space="0" w:color="auto"/>
            <w:left w:val="none" w:sz="0" w:space="0" w:color="auto"/>
            <w:bottom w:val="none" w:sz="0" w:space="0" w:color="auto"/>
            <w:right w:val="none" w:sz="0" w:space="0" w:color="auto"/>
          </w:divBdr>
        </w:div>
        <w:div w:id="164708024">
          <w:marLeft w:val="0"/>
          <w:marRight w:val="0"/>
          <w:marTop w:val="0"/>
          <w:marBottom w:val="0"/>
          <w:divBdr>
            <w:top w:val="none" w:sz="0" w:space="0" w:color="auto"/>
            <w:left w:val="none" w:sz="0" w:space="0" w:color="auto"/>
            <w:bottom w:val="none" w:sz="0" w:space="0" w:color="auto"/>
            <w:right w:val="none" w:sz="0" w:space="0" w:color="auto"/>
          </w:divBdr>
          <w:divsChild>
            <w:div w:id="1190870100">
              <w:marLeft w:val="0"/>
              <w:marRight w:val="0"/>
              <w:marTop w:val="0"/>
              <w:marBottom w:val="0"/>
              <w:divBdr>
                <w:top w:val="single" w:sz="6" w:space="6" w:color="808080"/>
                <w:left w:val="single" w:sz="6" w:space="6" w:color="808080"/>
                <w:bottom w:val="single" w:sz="6" w:space="6" w:color="808080"/>
                <w:right w:val="single" w:sz="6" w:space="6" w:color="808080"/>
              </w:divBdr>
              <w:divsChild>
                <w:div w:id="725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536">
          <w:marLeft w:val="0"/>
          <w:marRight w:val="0"/>
          <w:marTop w:val="0"/>
          <w:marBottom w:val="0"/>
          <w:divBdr>
            <w:top w:val="none" w:sz="0" w:space="0" w:color="auto"/>
            <w:left w:val="none" w:sz="0" w:space="0" w:color="auto"/>
            <w:bottom w:val="none" w:sz="0" w:space="0" w:color="auto"/>
            <w:right w:val="none" w:sz="0" w:space="0" w:color="auto"/>
          </w:divBdr>
        </w:div>
        <w:div w:id="763963050">
          <w:marLeft w:val="0"/>
          <w:marRight w:val="0"/>
          <w:marTop w:val="0"/>
          <w:marBottom w:val="0"/>
          <w:divBdr>
            <w:top w:val="none" w:sz="0" w:space="0" w:color="auto"/>
            <w:left w:val="none" w:sz="0" w:space="0" w:color="auto"/>
            <w:bottom w:val="none" w:sz="0" w:space="0" w:color="auto"/>
            <w:right w:val="none" w:sz="0" w:space="0" w:color="auto"/>
          </w:divBdr>
          <w:divsChild>
            <w:div w:id="1162620335">
              <w:marLeft w:val="0"/>
              <w:marRight w:val="0"/>
              <w:marTop w:val="0"/>
              <w:marBottom w:val="0"/>
              <w:divBdr>
                <w:top w:val="single" w:sz="6" w:space="6" w:color="808080"/>
                <w:left w:val="single" w:sz="6" w:space="6" w:color="808080"/>
                <w:bottom w:val="single" w:sz="6" w:space="6" w:color="808080"/>
                <w:right w:val="single" w:sz="6" w:space="6" w:color="808080"/>
              </w:divBdr>
              <w:divsChild>
                <w:div w:id="1342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57">
          <w:marLeft w:val="0"/>
          <w:marRight w:val="0"/>
          <w:marTop w:val="0"/>
          <w:marBottom w:val="0"/>
          <w:divBdr>
            <w:top w:val="none" w:sz="0" w:space="0" w:color="auto"/>
            <w:left w:val="none" w:sz="0" w:space="0" w:color="auto"/>
            <w:bottom w:val="none" w:sz="0" w:space="0" w:color="auto"/>
            <w:right w:val="none" w:sz="0" w:space="0" w:color="auto"/>
          </w:divBdr>
          <w:divsChild>
            <w:div w:id="1513258719">
              <w:marLeft w:val="0"/>
              <w:marRight w:val="0"/>
              <w:marTop w:val="0"/>
              <w:marBottom w:val="0"/>
              <w:divBdr>
                <w:top w:val="single" w:sz="6" w:space="6" w:color="808080"/>
                <w:left w:val="single" w:sz="6" w:space="6" w:color="808080"/>
                <w:bottom w:val="single" w:sz="6" w:space="6" w:color="808080"/>
                <w:right w:val="single" w:sz="6" w:space="6" w:color="808080"/>
              </w:divBdr>
              <w:divsChild>
                <w:div w:id="13411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4411">
          <w:marLeft w:val="0"/>
          <w:marRight w:val="0"/>
          <w:marTop w:val="0"/>
          <w:marBottom w:val="0"/>
          <w:divBdr>
            <w:top w:val="none" w:sz="0" w:space="0" w:color="auto"/>
            <w:left w:val="none" w:sz="0" w:space="0" w:color="auto"/>
            <w:bottom w:val="none" w:sz="0" w:space="0" w:color="auto"/>
            <w:right w:val="none" w:sz="0" w:space="0" w:color="auto"/>
          </w:divBdr>
          <w:divsChild>
            <w:div w:id="1406491488">
              <w:marLeft w:val="0"/>
              <w:marRight w:val="0"/>
              <w:marTop w:val="0"/>
              <w:marBottom w:val="0"/>
              <w:divBdr>
                <w:top w:val="single" w:sz="6" w:space="6" w:color="808080"/>
                <w:left w:val="single" w:sz="6" w:space="6" w:color="808080"/>
                <w:bottom w:val="single" w:sz="6" w:space="6" w:color="808080"/>
                <w:right w:val="single" w:sz="6" w:space="6" w:color="808080"/>
              </w:divBdr>
              <w:divsChild>
                <w:div w:id="1480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264">
          <w:marLeft w:val="0"/>
          <w:marRight w:val="0"/>
          <w:marTop w:val="0"/>
          <w:marBottom w:val="0"/>
          <w:divBdr>
            <w:top w:val="none" w:sz="0" w:space="0" w:color="auto"/>
            <w:left w:val="none" w:sz="0" w:space="0" w:color="auto"/>
            <w:bottom w:val="none" w:sz="0" w:space="0" w:color="auto"/>
            <w:right w:val="none" w:sz="0" w:space="0" w:color="auto"/>
          </w:divBdr>
          <w:divsChild>
            <w:div w:id="613172444">
              <w:marLeft w:val="0"/>
              <w:marRight w:val="0"/>
              <w:marTop w:val="0"/>
              <w:marBottom w:val="0"/>
              <w:divBdr>
                <w:top w:val="single" w:sz="6" w:space="6" w:color="808080"/>
                <w:left w:val="single" w:sz="6" w:space="6" w:color="808080"/>
                <w:bottom w:val="single" w:sz="6" w:space="6" w:color="808080"/>
                <w:right w:val="single" w:sz="6" w:space="6" w:color="808080"/>
              </w:divBdr>
              <w:divsChild>
                <w:div w:id="13588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1234">
          <w:marLeft w:val="0"/>
          <w:marRight w:val="0"/>
          <w:marTop w:val="0"/>
          <w:marBottom w:val="0"/>
          <w:divBdr>
            <w:top w:val="none" w:sz="0" w:space="0" w:color="auto"/>
            <w:left w:val="none" w:sz="0" w:space="0" w:color="auto"/>
            <w:bottom w:val="none" w:sz="0" w:space="0" w:color="auto"/>
            <w:right w:val="none" w:sz="0" w:space="0" w:color="auto"/>
          </w:divBdr>
        </w:div>
        <w:div w:id="1230117831">
          <w:marLeft w:val="0"/>
          <w:marRight w:val="0"/>
          <w:marTop w:val="0"/>
          <w:marBottom w:val="0"/>
          <w:divBdr>
            <w:top w:val="none" w:sz="0" w:space="0" w:color="auto"/>
            <w:left w:val="none" w:sz="0" w:space="0" w:color="auto"/>
            <w:bottom w:val="none" w:sz="0" w:space="0" w:color="auto"/>
            <w:right w:val="none" w:sz="0" w:space="0" w:color="auto"/>
          </w:divBdr>
          <w:divsChild>
            <w:div w:id="258678768">
              <w:marLeft w:val="0"/>
              <w:marRight w:val="0"/>
              <w:marTop w:val="0"/>
              <w:marBottom w:val="0"/>
              <w:divBdr>
                <w:top w:val="single" w:sz="6" w:space="6" w:color="808080"/>
                <w:left w:val="single" w:sz="6" w:space="6" w:color="808080"/>
                <w:bottom w:val="single" w:sz="6" w:space="6" w:color="808080"/>
                <w:right w:val="single" w:sz="6" w:space="6" w:color="808080"/>
              </w:divBdr>
              <w:divsChild>
                <w:div w:id="4428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22">
          <w:marLeft w:val="0"/>
          <w:marRight w:val="0"/>
          <w:marTop w:val="0"/>
          <w:marBottom w:val="0"/>
          <w:divBdr>
            <w:top w:val="none" w:sz="0" w:space="0" w:color="auto"/>
            <w:left w:val="none" w:sz="0" w:space="0" w:color="auto"/>
            <w:bottom w:val="none" w:sz="0" w:space="0" w:color="auto"/>
            <w:right w:val="none" w:sz="0" w:space="0" w:color="auto"/>
          </w:divBdr>
          <w:divsChild>
            <w:div w:id="322272323">
              <w:marLeft w:val="0"/>
              <w:marRight w:val="0"/>
              <w:marTop w:val="0"/>
              <w:marBottom w:val="0"/>
              <w:divBdr>
                <w:top w:val="single" w:sz="6" w:space="6" w:color="808080"/>
                <w:left w:val="single" w:sz="6" w:space="6" w:color="808080"/>
                <w:bottom w:val="single" w:sz="6" w:space="6" w:color="808080"/>
                <w:right w:val="single" w:sz="6" w:space="6" w:color="808080"/>
              </w:divBdr>
              <w:divsChild>
                <w:div w:id="853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530">
          <w:marLeft w:val="0"/>
          <w:marRight w:val="0"/>
          <w:marTop w:val="0"/>
          <w:marBottom w:val="0"/>
          <w:divBdr>
            <w:top w:val="none" w:sz="0" w:space="0" w:color="auto"/>
            <w:left w:val="none" w:sz="0" w:space="0" w:color="auto"/>
            <w:bottom w:val="none" w:sz="0" w:space="0" w:color="auto"/>
            <w:right w:val="none" w:sz="0" w:space="0" w:color="auto"/>
          </w:divBdr>
        </w:div>
        <w:div w:id="1414359164">
          <w:marLeft w:val="0"/>
          <w:marRight w:val="0"/>
          <w:marTop w:val="0"/>
          <w:marBottom w:val="0"/>
          <w:divBdr>
            <w:top w:val="none" w:sz="0" w:space="0" w:color="auto"/>
            <w:left w:val="none" w:sz="0" w:space="0" w:color="auto"/>
            <w:bottom w:val="none" w:sz="0" w:space="0" w:color="auto"/>
            <w:right w:val="none" w:sz="0" w:space="0" w:color="auto"/>
          </w:divBdr>
        </w:div>
        <w:div w:id="1937863258">
          <w:marLeft w:val="0"/>
          <w:marRight w:val="0"/>
          <w:marTop w:val="0"/>
          <w:marBottom w:val="0"/>
          <w:divBdr>
            <w:top w:val="none" w:sz="0" w:space="0" w:color="auto"/>
            <w:left w:val="none" w:sz="0" w:space="0" w:color="auto"/>
            <w:bottom w:val="none" w:sz="0" w:space="0" w:color="auto"/>
            <w:right w:val="none" w:sz="0" w:space="0" w:color="auto"/>
          </w:divBdr>
        </w:div>
        <w:div w:id="2052875332">
          <w:marLeft w:val="0"/>
          <w:marRight w:val="0"/>
          <w:marTop w:val="0"/>
          <w:marBottom w:val="0"/>
          <w:divBdr>
            <w:top w:val="none" w:sz="0" w:space="0" w:color="auto"/>
            <w:left w:val="none" w:sz="0" w:space="0" w:color="auto"/>
            <w:bottom w:val="none" w:sz="0" w:space="0" w:color="auto"/>
            <w:right w:val="none" w:sz="0" w:space="0" w:color="auto"/>
          </w:divBdr>
        </w:div>
        <w:div w:id="617882932">
          <w:marLeft w:val="0"/>
          <w:marRight w:val="0"/>
          <w:marTop w:val="0"/>
          <w:marBottom w:val="0"/>
          <w:divBdr>
            <w:top w:val="none" w:sz="0" w:space="0" w:color="auto"/>
            <w:left w:val="none" w:sz="0" w:space="0" w:color="auto"/>
            <w:bottom w:val="none" w:sz="0" w:space="0" w:color="auto"/>
            <w:right w:val="none" w:sz="0" w:space="0" w:color="auto"/>
          </w:divBdr>
        </w:div>
        <w:div w:id="757992345">
          <w:marLeft w:val="0"/>
          <w:marRight w:val="0"/>
          <w:marTop w:val="0"/>
          <w:marBottom w:val="0"/>
          <w:divBdr>
            <w:top w:val="none" w:sz="0" w:space="0" w:color="auto"/>
            <w:left w:val="none" w:sz="0" w:space="0" w:color="auto"/>
            <w:bottom w:val="none" w:sz="0" w:space="0" w:color="auto"/>
            <w:right w:val="none" w:sz="0" w:space="0" w:color="auto"/>
          </w:divBdr>
        </w:div>
        <w:div w:id="1689791892">
          <w:marLeft w:val="0"/>
          <w:marRight w:val="0"/>
          <w:marTop w:val="0"/>
          <w:marBottom w:val="0"/>
          <w:divBdr>
            <w:top w:val="none" w:sz="0" w:space="0" w:color="auto"/>
            <w:left w:val="none" w:sz="0" w:space="0" w:color="auto"/>
            <w:bottom w:val="none" w:sz="0" w:space="0" w:color="auto"/>
            <w:right w:val="none" w:sz="0" w:space="0" w:color="auto"/>
          </w:divBdr>
          <w:divsChild>
            <w:div w:id="561448262">
              <w:marLeft w:val="0"/>
              <w:marRight w:val="0"/>
              <w:marTop w:val="0"/>
              <w:marBottom w:val="0"/>
              <w:divBdr>
                <w:top w:val="single" w:sz="6" w:space="6" w:color="808080"/>
                <w:left w:val="single" w:sz="6" w:space="6" w:color="808080"/>
                <w:bottom w:val="single" w:sz="6" w:space="6" w:color="808080"/>
                <w:right w:val="single" w:sz="6" w:space="6" w:color="808080"/>
              </w:divBdr>
              <w:divsChild>
                <w:div w:id="21115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ias.cn/Python/PythonStyleGuide" TargetMode="External"/><Relationship Id="rId117" Type="http://schemas.openxmlformats.org/officeDocument/2006/relationships/hyperlink" Target="http://www.elias.cn/Python/PythonStyleGuide?action=sourceblock&amp;num=49" TargetMode="External"/><Relationship Id="rId21" Type="http://schemas.openxmlformats.org/officeDocument/2006/relationships/hyperlink" Target="http://www.elias.cn/Python/PythonStyleGuide" TargetMode="External"/><Relationship Id="rId42" Type="http://schemas.openxmlformats.org/officeDocument/2006/relationships/hyperlink" Target="http://www.elias.cn/Python/PythonStyleGuide" TargetMode="External"/><Relationship Id="rId47" Type="http://schemas.openxmlformats.org/officeDocument/2006/relationships/hyperlink" Target="http://www.elias.cn/Python/PythonStyleGuide" TargetMode="External"/><Relationship Id="rId63" Type="http://schemas.openxmlformats.org/officeDocument/2006/relationships/hyperlink" Target="http://www.elias.cn/Python/Naming?action=edit" TargetMode="External"/><Relationship Id="rId68" Type="http://schemas.openxmlformats.org/officeDocument/2006/relationships/hyperlink" Target="http://www.elias.cn/Python/PythonStyleGuide?action=sourceblock&amp;num=12" TargetMode="External"/><Relationship Id="rId84" Type="http://schemas.openxmlformats.org/officeDocument/2006/relationships/hyperlink" Target="http://code.google.com/p/soc/wiki/MailingListsGuidelines" TargetMode="External"/><Relationship Id="rId89" Type="http://schemas.openxmlformats.org/officeDocument/2006/relationships/hyperlink" Target="http://www.elias.cn/Python/PythonStyleGuide?action=sourceblock&amp;num=27" TargetMode="External"/><Relationship Id="rId112" Type="http://schemas.openxmlformats.org/officeDocument/2006/relationships/hyperlink" Target="http://www.elias.cn/Python/PythonStyleGuide?action=sourceblock&amp;num=44" TargetMode="External"/><Relationship Id="rId16" Type="http://schemas.openxmlformats.org/officeDocument/2006/relationships/hyperlink" Target="http://www.elias.cn/Python/PythonStyleGuide" TargetMode="External"/><Relationship Id="rId107" Type="http://schemas.openxmlformats.org/officeDocument/2006/relationships/hyperlink" Target="http://www.elias.cn/Python/PythonStyleGuide?action=sourceblock&amp;num=39" TargetMode="External"/><Relationship Id="rId11" Type="http://schemas.openxmlformats.org/officeDocument/2006/relationships/hyperlink" Target="http://www.elias.cn/Python/PythonStyleGuide" TargetMode="External"/><Relationship Id="rId32" Type="http://schemas.openxmlformats.org/officeDocument/2006/relationships/hyperlink" Target="http://www.elias.cn/Python/PythonStyleGuide" TargetMode="External"/><Relationship Id="rId37" Type="http://schemas.openxmlformats.org/officeDocument/2006/relationships/hyperlink" Target="http://www.elias.cn/Python/PythonStyleGuide" TargetMode="External"/><Relationship Id="rId53" Type="http://schemas.openxmlformats.org/officeDocument/2006/relationships/hyperlink" Target="http://www.elias.cn/Python/PythonStyleGuide?action=sourceblock&amp;num=1" TargetMode="External"/><Relationship Id="rId58" Type="http://schemas.openxmlformats.org/officeDocument/2006/relationships/hyperlink" Target="http://www.elias.cn/Python/PythonStyleGuide?action=sourceblock&amp;num=5" TargetMode="External"/><Relationship Id="rId74" Type="http://schemas.openxmlformats.org/officeDocument/2006/relationships/hyperlink" Target="http://www.elias.cn/Python/PythonStyleGuide?action=sourceblock&amp;num=18" TargetMode="External"/><Relationship Id="rId79" Type="http://schemas.openxmlformats.org/officeDocument/2006/relationships/hyperlink" Target="http://www.elias.cn/Python/PythonStyleGuide?action=sourceblock&amp;num=21" TargetMode="External"/><Relationship Id="rId102" Type="http://schemas.openxmlformats.org/officeDocument/2006/relationships/hyperlink" Target="http://soc.googlecode.com/svn/trunk/AUTHORS" TargetMode="External"/><Relationship Id="rId123" Type="http://schemas.openxmlformats.org/officeDocument/2006/relationships/hyperlink" Target="http://www.python.org/dev/peps/pep-0008/"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python.org/dev/peps/pep-0008/" TargetMode="External"/><Relationship Id="rId95" Type="http://schemas.openxmlformats.org/officeDocument/2006/relationships/hyperlink" Target="http://www.elias.cn/Python/PythonStyleGuide?action=sourceblock&amp;num=31" TargetMode="External"/><Relationship Id="rId19" Type="http://schemas.openxmlformats.org/officeDocument/2006/relationships/hyperlink" Target="http://www.elias.cn/Python/PythonStyleGuide" TargetMode="External"/><Relationship Id="rId14" Type="http://schemas.openxmlformats.org/officeDocument/2006/relationships/hyperlink" Target="http://www.elias.cn/Python/PythonStyleGuide" TargetMode="External"/><Relationship Id="rId22" Type="http://schemas.openxmlformats.org/officeDocument/2006/relationships/hyperlink" Target="http://www.elias.cn/Python/PythonStyleGuide" TargetMode="External"/><Relationship Id="rId27" Type="http://schemas.openxmlformats.org/officeDocument/2006/relationships/hyperlink" Target="http://www.elias.cn/Python/PythonStyleGuide" TargetMode="External"/><Relationship Id="rId30" Type="http://schemas.openxmlformats.org/officeDocument/2006/relationships/hyperlink" Target="http://www.elias.cn/Python/PythonStyleGuide" TargetMode="External"/><Relationship Id="rId35" Type="http://schemas.openxmlformats.org/officeDocument/2006/relationships/hyperlink" Target="http://code.google.com/appengine/docs/python/purepython.html" TargetMode="External"/><Relationship Id="rId43" Type="http://schemas.openxmlformats.org/officeDocument/2006/relationships/hyperlink" Target="http://www.elias.cn/Python/PythonStyleGuide" TargetMode="External"/><Relationship Id="rId48" Type="http://schemas.openxmlformats.org/officeDocument/2006/relationships/hyperlink" Target="http://www.elias.cn/Python/PythonStyleGuide" TargetMode="External"/><Relationship Id="rId56" Type="http://schemas.openxmlformats.org/officeDocument/2006/relationships/hyperlink" Target="http://www.elias.cn/Python/PythonStyleGuide?action=sourceblock&amp;num=3" TargetMode="External"/><Relationship Id="rId64" Type="http://schemas.openxmlformats.org/officeDocument/2006/relationships/hyperlink" Target="http://www.elias.cn/Python/Naming?action=edit" TargetMode="External"/><Relationship Id="rId69" Type="http://schemas.openxmlformats.org/officeDocument/2006/relationships/hyperlink" Target="http://www.elias.cn/Python/PythonStyleGuide?action=sourceblock&amp;num=13" TargetMode="External"/><Relationship Id="rId77" Type="http://schemas.openxmlformats.org/officeDocument/2006/relationships/hyperlink" Target="http://www.elias.cn/Python/FunctionAndMethodDecorators?action=edit" TargetMode="External"/><Relationship Id="rId100" Type="http://schemas.openxmlformats.org/officeDocument/2006/relationships/hyperlink" Target="http://www.ietf.org/rfc/rfc2821.txt" TargetMode="External"/><Relationship Id="rId105" Type="http://schemas.openxmlformats.org/officeDocument/2006/relationships/hyperlink" Target="http://www.elias.cn/Python/PythonStyleGuide?action=sourceblock&amp;num=37" TargetMode="External"/><Relationship Id="rId113" Type="http://schemas.openxmlformats.org/officeDocument/2006/relationships/hyperlink" Target="http://www.elias.cn/Python/PythonStyleGuide?action=sourceblock&amp;num=45" TargetMode="External"/><Relationship Id="rId118" Type="http://schemas.openxmlformats.org/officeDocument/2006/relationships/hyperlink" Target="http://www.elias.cn/Python/PythonStyleGuide?action=sourceblock&amp;num=50" TargetMode="External"/><Relationship Id="rId126" Type="http://schemas.openxmlformats.org/officeDocument/2006/relationships/hyperlink" Target="http://www.elias.cn/Python/PythonStyleGuide?action=sourceblock&amp;num=54" TargetMode="External"/><Relationship Id="rId8" Type="http://schemas.openxmlformats.org/officeDocument/2006/relationships/hyperlink" Target="http://www.elias.cn/Python/PythonStyleGuide" TargetMode="External"/><Relationship Id="rId51" Type="http://schemas.openxmlformats.org/officeDocument/2006/relationships/hyperlink" Target="http://www.elias.cn/Python/PythonStyleGuide" TargetMode="External"/><Relationship Id="rId72" Type="http://schemas.openxmlformats.org/officeDocument/2006/relationships/hyperlink" Target="http://www.elias.cn/Python/PythonStyleGuide?action=sourceblock&amp;num=16" TargetMode="External"/><Relationship Id="rId80" Type="http://schemas.openxmlformats.org/officeDocument/2006/relationships/hyperlink" Target="http://www.elias.cn/Python/PythonStyleGuide?action=sourceblock&amp;num=22" TargetMode="External"/><Relationship Id="rId85" Type="http://schemas.openxmlformats.org/officeDocument/2006/relationships/hyperlink" Target="http://www.elias.cn/Python/PythonStyleGuide?action=sourceblock&amp;num=24" TargetMode="External"/><Relationship Id="rId93" Type="http://schemas.openxmlformats.org/officeDocument/2006/relationships/hyperlink" Target="http://www.elias.cn/Python/PythonStyleGuide" TargetMode="External"/><Relationship Id="rId98" Type="http://schemas.openxmlformats.org/officeDocument/2006/relationships/hyperlink" Target="http://www.elias.cn/Python/PythonStyleGuide" TargetMode="External"/><Relationship Id="rId121" Type="http://schemas.openxmlformats.org/officeDocument/2006/relationships/hyperlink" Target="http://www.elias.cn/Python/PythonStyleGuide?action=sourceblock&amp;num=53" TargetMode="External"/><Relationship Id="rId3" Type="http://schemas.microsoft.com/office/2007/relationships/stylesWithEffects" Target="stylesWithEffects.xml"/><Relationship Id="rId12" Type="http://schemas.openxmlformats.org/officeDocument/2006/relationships/hyperlink" Target="http://www.elias.cn/Python/PythonStyleGuide" TargetMode="External"/><Relationship Id="rId17" Type="http://schemas.openxmlformats.org/officeDocument/2006/relationships/hyperlink" Target="http://www.elias.cn/Python/PythonStyleGuide" TargetMode="External"/><Relationship Id="rId25" Type="http://schemas.openxmlformats.org/officeDocument/2006/relationships/hyperlink" Target="http://code.google.com/appengine/kb/general.html" TargetMode="External"/><Relationship Id="rId33" Type="http://schemas.openxmlformats.org/officeDocument/2006/relationships/hyperlink" Target="http://www.elias.cn/Python/PythonStyleGuide" TargetMode="External"/><Relationship Id="rId38" Type="http://schemas.openxmlformats.org/officeDocument/2006/relationships/hyperlink" Target="http://www.elias.cn/Python/PythonStyleGuide" TargetMode="External"/><Relationship Id="rId46" Type="http://schemas.openxmlformats.org/officeDocument/2006/relationships/hyperlink" Target="http://www.elias.cn/Python/PythonStyleGuide" TargetMode="External"/><Relationship Id="rId59" Type="http://schemas.openxmlformats.org/officeDocument/2006/relationships/hyperlink" Target="http://www.elias.cn/Python/PythonStyleGuide?action=sourceblock&amp;num=6" TargetMode="External"/><Relationship Id="rId67" Type="http://schemas.openxmlformats.org/officeDocument/2006/relationships/hyperlink" Target="http://www.elias.cn/Python/PythonStyleGuide?action=sourceblock&amp;num=11" TargetMode="External"/><Relationship Id="rId103" Type="http://schemas.openxmlformats.org/officeDocument/2006/relationships/hyperlink" Target="http://www.elias.cn/Python/PythonStyleGuide?action=sourceblock&amp;num=35" TargetMode="External"/><Relationship Id="rId108" Type="http://schemas.openxmlformats.org/officeDocument/2006/relationships/hyperlink" Target="http://www.elias.cn/Python/PythonStyleGuide?action=sourceblock&amp;num=40" TargetMode="External"/><Relationship Id="rId116" Type="http://schemas.openxmlformats.org/officeDocument/2006/relationships/hyperlink" Target="http://www.elias.cn/Python/PythonStyleGuide?action=sourceblock&amp;num=48" TargetMode="External"/><Relationship Id="rId124" Type="http://schemas.openxmlformats.org/officeDocument/2006/relationships/hyperlink" Target="http://en.wikipedia.org/wiki/Cohesion_computer_science" TargetMode="External"/><Relationship Id="rId20" Type="http://schemas.openxmlformats.org/officeDocument/2006/relationships/hyperlink" Target="http://www.elias.cn/Python/PythonStyleGuide" TargetMode="External"/><Relationship Id="rId41" Type="http://schemas.openxmlformats.org/officeDocument/2006/relationships/hyperlink" Target="http://www.elias.cn/Python/PythonStyleGuide" TargetMode="External"/><Relationship Id="rId54" Type="http://schemas.openxmlformats.org/officeDocument/2006/relationships/hyperlink" Target="http://www.elias.cn/Python/PythonStyleGuide?action=sourceblock&amp;num=2" TargetMode="External"/><Relationship Id="rId62" Type="http://schemas.openxmlformats.org/officeDocument/2006/relationships/hyperlink" Target="http://www.elias.cn/Python/PythonStyleGuide" TargetMode="External"/><Relationship Id="rId70" Type="http://schemas.openxmlformats.org/officeDocument/2006/relationships/hyperlink" Target="http://www.elias.cn/Python/PythonStyleGuide?action=sourceblock&amp;num=14" TargetMode="External"/><Relationship Id="rId75" Type="http://schemas.openxmlformats.org/officeDocument/2006/relationships/hyperlink" Target="http://www.elias.cn/Python/PythonStyleGuide?action=sourceblock&amp;num=19" TargetMode="External"/><Relationship Id="rId83" Type="http://schemas.openxmlformats.org/officeDocument/2006/relationships/hyperlink" Target="http://code.google.com/appengine/kb/general.html" TargetMode="External"/><Relationship Id="rId88" Type="http://schemas.openxmlformats.org/officeDocument/2006/relationships/hyperlink" Target="http://www.elias.cn/Python/PythonStyleGuide?action=sourceblock&amp;num=26" TargetMode="External"/><Relationship Id="rId91" Type="http://schemas.openxmlformats.org/officeDocument/2006/relationships/hyperlink" Target="http://www.elias.cn/Python/PythonStyleGuide?action=sourceblock&amp;num=28" TargetMode="External"/><Relationship Id="rId96" Type="http://schemas.openxmlformats.org/officeDocument/2006/relationships/hyperlink" Target="http://www.elias.cn/Python/PythonStyleGuide?action=sourceblock&amp;num=32" TargetMode="External"/><Relationship Id="rId111" Type="http://schemas.openxmlformats.org/officeDocument/2006/relationships/hyperlink" Target="http://www.elias.cn/Python/PythonStyleGuide?action=sourceblock&amp;num=43" TargetMode="External"/><Relationship Id="rId1" Type="http://schemas.openxmlformats.org/officeDocument/2006/relationships/numbering" Target="numbering.xml"/><Relationship Id="rId6" Type="http://schemas.openxmlformats.org/officeDocument/2006/relationships/hyperlink" Target="http://www.elias.cn/Python/PythonStyleGuide" TargetMode="External"/><Relationship Id="rId15" Type="http://schemas.openxmlformats.org/officeDocument/2006/relationships/hyperlink" Target="http://www.elias.cn/Python/PythonStyleGuide" TargetMode="External"/><Relationship Id="rId23" Type="http://schemas.openxmlformats.org/officeDocument/2006/relationships/hyperlink" Target="http://www.elias.cn/Python/PythonStyleGuide" TargetMode="External"/><Relationship Id="rId28" Type="http://schemas.openxmlformats.org/officeDocument/2006/relationships/hyperlink" Target="http://www.elias.cn/Python/PythonStyleGuide" TargetMode="External"/><Relationship Id="rId36" Type="http://schemas.openxmlformats.org/officeDocument/2006/relationships/hyperlink" Target="http://www.elias.cn/Python/PythonStyleGuide" TargetMode="External"/><Relationship Id="rId49" Type="http://schemas.openxmlformats.org/officeDocument/2006/relationships/hyperlink" Target="http://www.elias.cn/Python/PythonStyleGuide" TargetMode="External"/><Relationship Id="rId57" Type="http://schemas.openxmlformats.org/officeDocument/2006/relationships/hyperlink" Target="http://www.elias.cn/Python/PythonStyleGuide?action=sourceblock&amp;num=4" TargetMode="External"/><Relationship Id="rId106" Type="http://schemas.openxmlformats.org/officeDocument/2006/relationships/hyperlink" Target="http://www.elias.cn/Python/PythonStyleGuide?action=sourceblock&amp;num=38" TargetMode="External"/><Relationship Id="rId114" Type="http://schemas.openxmlformats.org/officeDocument/2006/relationships/hyperlink" Target="http://www.elias.cn/Python/PythonStyleGuide?action=sourceblock&amp;num=46" TargetMode="External"/><Relationship Id="rId119" Type="http://schemas.openxmlformats.org/officeDocument/2006/relationships/hyperlink" Target="http://www.elias.cn/Python/PythonStyleGuide?action=sourceblock&amp;num=51" TargetMode="External"/><Relationship Id="rId127" Type="http://schemas.openxmlformats.org/officeDocument/2006/relationships/fontTable" Target="fontTable.xml"/><Relationship Id="rId10" Type="http://schemas.openxmlformats.org/officeDocument/2006/relationships/hyperlink" Target="http://www.elias.cn/Python/PythonStyleGuide" TargetMode="External"/><Relationship Id="rId31" Type="http://schemas.openxmlformats.org/officeDocument/2006/relationships/hyperlink" Target="http://www.python.org/dev/peps/pep-0008/" TargetMode="External"/><Relationship Id="rId44" Type="http://schemas.openxmlformats.org/officeDocument/2006/relationships/hyperlink" Target="http://www.elias.cn/Python/PythonStyleGuide" TargetMode="External"/><Relationship Id="rId52" Type="http://schemas.openxmlformats.org/officeDocument/2006/relationships/hyperlink" Target="http://www.elias.cn/Python/PythonStyleGuide" TargetMode="External"/><Relationship Id="rId60" Type="http://schemas.openxmlformats.org/officeDocument/2006/relationships/hyperlink" Target="http://www.elias.cn/Python/PythonStyleGuide?action=sourceblock&amp;num=7" TargetMode="External"/><Relationship Id="rId65" Type="http://schemas.openxmlformats.org/officeDocument/2006/relationships/hyperlink" Target="http://www.elias.cn/Python/PythonStyleGuide?action=sourceblock&amp;num=9" TargetMode="External"/><Relationship Id="rId73" Type="http://schemas.openxmlformats.org/officeDocument/2006/relationships/hyperlink" Target="http://www.elias.cn/Python/PythonStyleGuide?action=sourceblock&amp;num=17" TargetMode="External"/><Relationship Id="rId78" Type="http://schemas.openxmlformats.org/officeDocument/2006/relationships/hyperlink" Target="http://www.elias.cn/Python/PythonStyleGuide?action=sourceblock&amp;num=20" TargetMode="External"/><Relationship Id="rId81" Type="http://schemas.openxmlformats.org/officeDocument/2006/relationships/hyperlink" Target="http://www.elias.cn/Python/PythonStyleGuide?action=sourceblock&amp;num=23" TargetMode="External"/><Relationship Id="rId86" Type="http://schemas.openxmlformats.org/officeDocument/2006/relationships/hyperlink" Target="http://www.elias.cn/Python/PythonStyleGuide?action=sourceblock&amp;num=25" TargetMode="External"/><Relationship Id="rId94" Type="http://schemas.openxmlformats.org/officeDocument/2006/relationships/hyperlink" Target="http://www.elias.cn/Python/PythonStyleGuide?action=sourceblock&amp;num=30" TargetMode="External"/><Relationship Id="rId99" Type="http://schemas.openxmlformats.org/officeDocument/2006/relationships/hyperlink" Target="http://www.elias.cn/Python/PythonStyleGuide?action=sourceblock&amp;num=33" TargetMode="External"/><Relationship Id="rId101" Type="http://schemas.openxmlformats.org/officeDocument/2006/relationships/hyperlink" Target="http://www.elias.cn/Python/PythonStyleGuide?action=sourceblock&amp;num=34" TargetMode="External"/><Relationship Id="rId122" Type="http://schemas.openxmlformats.org/officeDocument/2006/relationships/hyperlink" Target="http://www.elias.cn/Python/PythonStyleGuide" TargetMode="External"/><Relationship Id="rId4" Type="http://schemas.openxmlformats.org/officeDocument/2006/relationships/settings" Target="settings.xml"/><Relationship Id="rId9" Type="http://schemas.openxmlformats.org/officeDocument/2006/relationships/hyperlink" Target="http://www.elias.cn/Python/PythonStyleGuide" TargetMode="External"/><Relationship Id="rId13" Type="http://schemas.openxmlformats.org/officeDocument/2006/relationships/hyperlink" Target="http://www.elias.cn/Python/PythonStyleGuide" TargetMode="External"/><Relationship Id="rId18" Type="http://schemas.openxmlformats.org/officeDocument/2006/relationships/hyperlink" Target="http://www.elias.cn/Python/PythonStyleGuide" TargetMode="External"/><Relationship Id="rId39" Type="http://schemas.openxmlformats.org/officeDocument/2006/relationships/hyperlink" Target="http://www.elias.cn/Python/PythonStyleGuide" TargetMode="External"/><Relationship Id="rId109" Type="http://schemas.openxmlformats.org/officeDocument/2006/relationships/hyperlink" Target="http://www.elias.cn/Python/PythonStyleGuide?action=sourceblock&amp;num=41" TargetMode="External"/><Relationship Id="rId34" Type="http://schemas.openxmlformats.org/officeDocument/2006/relationships/hyperlink" Target="http://www.elias.cn/Python/PythonStyleGuide" TargetMode="External"/><Relationship Id="rId50" Type="http://schemas.openxmlformats.org/officeDocument/2006/relationships/hyperlink" Target="http://www.python.org/dev/peps/pep-0008/" TargetMode="External"/><Relationship Id="rId55" Type="http://schemas.openxmlformats.org/officeDocument/2006/relationships/hyperlink" Target="http://www.google.com/url?sa=D&amp;q=http://pychecker.sourceforge.net" TargetMode="External"/><Relationship Id="rId76" Type="http://schemas.openxmlformats.org/officeDocument/2006/relationships/hyperlink" Target="http://www.elias.cn/Python/FunctionAndMethodDecorators?action=edit" TargetMode="External"/><Relationship Id="rId97" Type="http://schemas.openxmlformats.org/officeDocument/2006/relationships/hyperlink" Target="http://code.google.com/appengine/docs/python/purepython.html" TargetMode="External"/><Relationship Id="rId104" Type="http://schemas.openxmlformats.org/officeDocument/2006/relationships/hyperlink" Target="http://www.elias.cn/Python/PythonStyleGuide?action=sourceblock&amp;num=36" TargetMode="External"/><Relationship Id="rId120" Type="http://schemas.openxmlformats.org/officeDocument/2006/relationships/hyperlink" Target="http://www.elias.cn/Python/PythonStyleGuide?action=sourceblock&amp;num=52" TargetMode="External"/><Relationship Id="rId125" Type="http://schemas.openxmlformats.org/officeDocument/2006/relationships/hyperlink" Target="http://www.elias.cn/Python/PythonStyleGuide" TargetMode="External"/><Relationship Id="rId7" Type="http://schemas.openxmlformats.org/officeDocument/2006/relationships/hyperlink" Target="http://www.elias.cn/Python/PythonStyleGuide" TargetMode="External"/><Relationship Id="rId71" Type="http://schemas.openxmlformats.org/officeDocument/2006/relationships/hyperlink" Target="http://www.elias.cn/Python/PythonStyleGuide?action=sourceblock&amp;num=15" TargetMode="External"/><Relationship Id="rId92" Type="http://schemas.openxmlformats.org/officeDocument/2006/relationships/hyperlink" Target="http://www.elias.cn/Python/PythonStyleGuide?action=sourceblock&amp;num=29" TargetMode="External"/><Relationship Id="rId2" Type="http://schemas.openxmlformats.org/officeDocument/2006/relationships/styles" Target="styles.xml"/><Relationship Id="rId29" Type="http://schemas.openxmlformats.org/officeDocument/2006/relationships/hyperlink" Target="http://www.elias.cn/Python/PythonStyleGuide" TargetMode="External"/><Relationship Id="rId24" Type="http://schemas.openxmlformats.org/officeDocument/2006/relationships/hyperlink" Target="http://www.elias.cn/Python/PythonStyleGuide" TargetMode="External"/><Relationship Id="rId40" Type="http://schemas.openxmlformats.org/officeDocument/2006/relationships/hyperlink" Target="http://www.elias.cn/Python/PythonStyleGuide" TargetMode="External"/><Relationship Id="rId45" Type="http://schemas.openxmlformats.org/officeDocument/2006/relationships/hyperlink" Target="http://www.elias.cn/Python/PythonStyleGuide" TargetMode="External"/><Relationship Id="rId66" Type="http://schemas.openxmlformats.org/officeDocument/2006/relationships/hyperlink" Target="http://www.elias.cn/Python/PythonStyleGuide?action=sourceblock&amp;num=10" TargetMode="External"/><Relationship Id="rId87" Type="http://schemas.openxmlformats.org/officeDocument/2006/relationships/hyperlink" Target="http://www.elias.cn/Python/PythonStyleGuide" TargetMode="External"/><Relationship Id="rId110" Type="http://schemas.openxmlformats.org/officeDocument/2006/relationships/hyperlink" Target="http://www.elias.cn/Python/PythonStyleGuide?action=sourceblock&amp;num=42" TargetMode="External"/><Relationship Id="rId115" Type="http://schemas.openxmlformats.org/officeDocument/2006/relationships/hyperlink" Target="http://www.elias.cn/Python/PythonStyleGuide?action=sourceblock&amp;num=47" TargetMode="External"/><Relationship Id="rId61" Type="http://schemas.openxmlformats.org/officeDocument/2006/relationships/hyperlink" Target="http://www.elias.cn/Python/PythonStyleGuide?action=sourceblock&amp;num=8" TargetMode="External"/><Relationship Id="rId82" Type="http://schemas.openxmlformats.org/officeDocument/2006/relationships/hyperlink" Target="http://www.elias.cn/Python/Python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5703</Words>
  <Characters>32512</Characters>
  <Application>Microsoft Office Word</Application>
  <DocSecurity>0</DocSecurity>
  <Lines>270</Lines>
  <Paragraphs>76</Paragraphs>
  <ScaleCrop>false</ScaleCrop>
  <Company>[Default]</Company>
  <LinksUpToDate>false</LinksUpToDate>
  <CharactersWithSpaces>38139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Juliet</dc:creator>
  <cp:keywords/>
  <dc:description/>
  <cp:lastModifiedBy>Jin, Juliet</cp:lastModifiedBy>
  <cp:revision>3</cp:revision>
  <dcterms:created xsi:type="dcterms:W3CDTF">2015-12-14T05:14:00Z</dcterms:created>
  <dcterms:modified xsi:type="dcterms:W3CDTF">2015-12-14T05:15:00Z</dcterms:modified>
</cp:coreProperties>
</file>