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Phue Programs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phue import Bridge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ip_address import bridge_ip_address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bridge_ip_address is the ip address for the light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access_lights(bridge_ip_address):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 = Bridge(bridge_ip_address)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light_names_list = b.get_light_objects('name')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light_names_list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method for turning on lights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lights():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lights = access_lights(bridge_ip_address)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light in lights: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lights[light].on =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calls the main method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lights()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phue import Bridge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ip_address import bridge_ip_address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bridge_ip_address is the ip address for the light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access_lights(bridge_ip_address):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 = Bridge(bridge_ip_address)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light_names_list = b.get_light_objects('name')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light_names_list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method for turning off lights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film_lights():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lights = access_lights(bridge_ip_address)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light in lights: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lights[light].on =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calls the main method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film_lights()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phue import Bridge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alert_lights():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Connect to the Hue bridge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 = Bridge('10.186.1.137')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Get the IDs of the four light bulbs you want to blink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light_ids = [1, 2, 3, 4]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Save the current state of the lights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initial_states = {}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light_id in light_ids: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initial_states[light_id] = b.get_light(light_id)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Blink the lights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i in range(10):  # Blink the lights 10 times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light_id in light_ids: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b.set_light(light_id, 'alert', 'select')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time.sleep(0.5)  # Wait for one half second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light_id in light_ids: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b.set_light(light_id, initial_states[light_id]['state'])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time.sleep(0.5)  # Wait for one half second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alert_lights()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phue import Bridge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set_lights():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Connect to the Hue bridge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 = Bridge(bridge_ip_address)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Turn on the four lights and set their brightness to full brightness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i in range(1, 5):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b.set_light(i, 'on', True)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b.set_light(i, 'bri', 247)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b.set_light(i, 'ct', 500)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set_lights()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