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Task 1.4 - Planning a project Extension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[goal]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work at a UK-based tech start-up called Zen Cycle. Zen Cycle provides an artificial intelligence software program called ZenAI. Zen Cycle is looking to apply its ZenAI software to improve the inventory management of bicycle shops in the UK, Oxfordshire area. You are a Project manager planning a project extension task to follow up on a piece of funded work to test ZenAI in a real life use case with a goal to secure more funding.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[deliverable ask]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complete a ‘Project Extension’ document of no longer than 800 words.  This document will provide an outline project approach that will deliver another project similar to the initial project entitled ‘Zen AI POC’, which is summarized in Input 2.  This work will focus on achieving Technology Readiness Level 6 (TRL 6), a key performance indicator (KPI), over the course of the proposed project.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document will describe (in high level terms) how the project will use a project management approach that combines both the Agile and waterfall processes of software development to enable the fulfilment of the KPI’s.  The document will also provide a rough order of magnitude (ROM) cost for how much this project will cost, based on an estimated project duration of 10 months.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a result, this document will specifically outline: a)The goal of the project extension, b) an overview of the KPI’s that will be attained through the project, c) an outline project plan for the delivery of this work that combines both the agile and waterfall project management techniques to deliver the KPI’s highlighted in b), d) an outline delivery team (derived from the initial project plan for the Zen AI POC project), e) ROM costs; an estimate on how much the project extension task will cost, derived from the cost of the initial Zen AI POC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information you need to complete this document is included in the following input files: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Input 1 - Selected definitions of Technology Readiness Levels (a)</w:t>
      </w:r>
    </w:p>
    <w:p w:rsidR="00000000" w:rsidDel="00000000" w:rsidP="00000000" w:rsidRDefault="00000000" w:rsidRPr="00000000" w14:paraId="00000012">
      <w:pPr>
        <w:rPr/>
      </w:pPr>
      <w:r w:rsidDel="00000000" w:rsidR="00000000" w:rsidRPr="00000000">
        <w:rPr>
          <w:rtl w:val="0"/>
        </w:rPr>
        <w:t xml:space="preserve">Input 2 - ‘Zen AI POC’ Project Summary (a)</w:t>
      </w:r>
    </w:p>
    <w:p w:rsidR="00000000" w:rsidDel="00000000" w:rsidP="00000000" w:rsidRDefault="00000000" w:rsidRPr="00000000" w14:paraId="00000013">
      <w:pPr>
        <w:rPr/>
      </w:pPr>
      <w:r w:rsidDel="00000000" w:rsidR="00000000" w:rsidRPr="00000000">
        <w:rPr>
          <w:rtl w:val="0"/>
        </w:rPr>
        <w:t xml:space="preserve">Input 3 - Project Plan - Bicycle shop AI POC Project Plan (which provides the initial GANTT chart, team members and a summary of the initial costs) (d) and (e)</w:t>
      </w:r>
    </w:p>
    <w:p w:rsidR="00000000" w:rsidDel="00000000" w:rsidP="00000000" w:rsidRDefault="00000000" w:rsidRPr="00000000" w14:paraId="00000014">
      <w:pPr>
        <w:rPr/>
      </w:pPr>
      <w:r w:rsidDel="00000000" w:rsidR="00000000" w:rsidRPr="00000000">
        <w:rPr>
          <w:rtl w:val="0"/>
        </w:rPr>
        <w:t xml:space="preserve">Input 4 - Definition of Proof of concepts, prototypes and pilots in software development (b) and (c) </w:t>
      </w:r>
    </w:p>
    <w:p w:rsidR="00000000" w:rsidDel="00000000" w:rsidP="00000000" w:rsidRDefault="00000000" w:rsidRPr="00000000" w14:paraId="00000015">
      <w:pPr>
        <w:rPr/>
      </w:pPr>
      <w:r w:rsidDel="00000000" w:rsidR="00000000" w:rsidRPr="00000000">
        <w:rPr>
          <w:rtl w:val="0"/>
        </w:rPr>
        <w:t xml:space="preserve">Input 5 - Document summarising Agile software development and the waterfall method of software development (b) and (c)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Each heading should be represented in bold font and this document will be used to produce a more comprehensive report should a buying signal be detected.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[context]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are attempting to get further funding from a UK based organisation that supports the development of Artificial intelligence tools for local businesses. As a new technology start up, your company (Zen Cycle) would benefit from getting this funding as it would enable your ‘proof of concept’ software programme (Zen AI) to be used in practice for a specific use case (specifically a bicycle shop in Oxford, UK). This is a component task of a larger submission that is outlined in the docx file attachment called 'INITIAL REQUIREMENTS_Funding competition' - this task takes forward the planning and assumes successful delivery of this work to produce a plan for a project extension, that improves the commercial maturity of Zen AI, moving it from a proof of concept software programme to a prototype software programme.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[introduction to deliverable</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following DOCX file provides a Project Extension plan in a short report format that outlines the following in less than 800 words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1.0 Goal</w:t>
      </w:r>
    </w:p>
    <w:p w:rsidR="00000000" w:rsidDel="00000000" w:rsidP="00000000" w:rsidRDefault="00000000" w:rsidRPr="00000000" w14:paraId="00000023">
      <w:pPr>
        <w:rPr/>
      </w:pPr>
      <w:r w:rsidDel="00000000" w:rsidR="00000000" w:rsidRPr="00000000">
        <w:rPr>
          <w:rtl w:val="0"/>
        </w:rPr>
        <w:t xml:space="preserve">2.0 Approach</w:t>
      </w:r>
    </w:p>
    <w:p w:rsidR="00000000" w:rsidDel="00000000" w:rsidP="00000000" w:rsidRDefault="00000000" w:rsidRPr="00000000" w14:paraId="00000024">
      <w:pPr>
        <w:rPr/>
      </w:pPr>
      <w:r w:rsidDel="00000000" w:rsidR="00000000" w:rsidRPr="00000000">
        <w:rPr>
          <w:rtl w:val="0"/>
        </w:rPr>
        <w:t xml:space="preserve">3.0 Outline Project Plan for delivery</w:t>
      </w:r>
    </w:p>
    <w:p w:rsidR="00000000" w:rsidDel="00000000" w:rsidP="00000000" w:rsidRDefault="00000000" w:rsidRPr="00000000" w14:paraId="00000025">
      <w:pPr>
        <w:rPr/>
      </w:pPr>
      <w:r w:rsidDel="00000000" w:rsidR="00000000" w:rsidRPr="00000000">
        <w:rPr>
          <w:rtl w:val="0"/>
        </w:rPr>
        <w:t xml:space="preserve">4.0 Outline delivery team</w:t>
      </w:r>
    </w:p>
    <w:p w:rsidR="00000000" w:rsidDel="00000000" w:rsidP="00000000" w:rsidRDefault="00000000" w:rsidRPr="00000000" w14:paraId="00000026">
      <w:pPr>
        <w:rPr/>
      </w:pPr>
      <w:r w:rsidDel="00000000" w:rsidR="00000000" w:rsidRPr="00000000">
        <w:rPr>
          <w:rtl w:val="0"/>
        </w:rPr>
        <w:t xml:space="preserve">5.0 Rough order of magnitude (ROM) costs;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