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6F29" w14:textId="77777777" w:rsidR="00E1182A" w:rsidRPr="00E62634" w:rsidRDefault="00E62634" w:rsidP="00E62634">
      <w:pPr>
        <w:spacing w:after="0"/>
        <w:jc w:val="center"/>
        <w:rPr>
          <w:rFonts w:ascii="Georgia" w:hAnsi="Georgia"/>
          <w:b/>
          <w:sz w:val="24"/>
        </w:rPr>
      </w:pPr>
      <w:r w:rsidRPr="00E62634">
        <w:rPr>
          <w:rFonts w:ascii="Georgia" w:hAnsi="Georgia"/>
          <w:b/>
          <w:sz w:val="24"/>
        </w:rPr>
        <w:t>MEMORANDUM</w:t>
      </w:r>
    </w:p>
    <w:p w14:paraId="24E348BE" w14:textId="77777777" w:rsidR="00E62634" w:rsidRPr="00E62634" w:rsidRDefault="00E62634" w:rsidP="00E62634">
      <w:pPr>
        <w:spacing w:after="0"/>
        <w:rPr>
          <w:rFonts w:ascii="Georgia" w:hAnsi="Georgia"/>
          <w:sz w:val="24"/>
        </w:rPr>
      </w:pPr>
    </w:p>
    <w:p w14:paraId="3E6A7A7D" w14:textId="4FAD8D5C" w:rsidR="00E62634" w:rsidRPr="00E62634" w:rsidRDefault="00E62634" w:rsidP="00E62634">
      <w:pPr>
        <w:spacing w:after="0"/>
        <w:rPr>
          <w:rFonts w:ascii="Georgia" w:hAnsi="Georgia"/>
          <w:sz w:val="24"/>
        </w:rPr>
      </w:pPr>
      <w:r w:rsidRPr="00E62634">
        <w:rPr>
          <w:rFonts w:ascii="Georgia" w:hAnsi="Georgia"/>
          <w:sz w:val="24"/>
        </w:rPr>
        <w:t>To:</w:t>
      </w:r>
      <w:r w:rsidR="000373D1">
        <w:rPr>
          <w:rFonts w:ascii="Georgia" w:hAnsi="Georgia"/>
          <w:sz w:val="24"/>
        </w:rPr>
        <w:t xml:space="preserve"> Troy Scevers</w:t>
      </w:r>
    </w:p>
    <w:p w14:paraId="15E9E29B" w14:textId="604D134F" w:rsidR="00E62634" w:rsidRPr="00E62634" w:rsidRDefault="00E62634" w:rsidP="00E62634">
      <w:pPr>
        <w:spacing w:after="0"/>
        <w:rPr>
          <w:rFonts w:ascii="Georgia" w:hAnsi="Georgia"/>
          <w:sz w:val="24"/>
        </w:rPr>
      </w:pPr>
      <w:r w:rsidRPr="00E62634">
        <w:rPr>
          <w:rFonts w:ascii="Georgia" w:hAnsi="Georgia"/>
          <w:sz w:val="24"/>
        </w:rPr>
        <w:t>From:</w:t>
      </w:r>
      <w:r w:rsidR="000373D1">
        <w:rPr>
          <w:rFonts w:ascii="Georgia" w:hAnsi="Georgia"/>
          <w:sz w:val="24"/>
        </w:rPr>
        <w:t xml:space="preserve"> Chris Thomas</w:t>
      </w:r>
    </w:p>
    <w:p w14:paraId="48A71BF1" w14:textId="22B67D0C" w:rsidR="00E62634" w:rsidRPr="00E62634" w:rsidRDefault="00E62634" w:rsidP="00E62634">
      <w:pPr>
        <w:spacing w:after="0"/>
        <w:rPr>
          <w:rFonts w:ascii="Georgia" w:hAnsi="Georgia"/>
          <w:sz w:val="24"/>
        </w:rPr>
      </w:pPr>
      <w:r w:rsidRPr="00E62634">
        <w:rPr>
          <w:rFonts w:ascii="Georgia" w:hAnsi="Georgia"/>
          <w:sz w:val="24"/>
        </w:rPr>
        <w:t>Subject:</w:t>
      </w:r>
      <w:r w:rsidR="000373D1">
        <w:rPr>
          <w:rFonts w:ascii="Georgia" w:hAnsi="Georgia"/>
          <w:sz w:val="24"/>
        </w:rPr>
        <w:t xml:space="preserve"> Google’s Technical Writing 1</w:t>
      </w:r>
    </w:p>
    <w:p w14:paraId="4DE7B8E7" w14:textId="5A7BECDF" w:rsidR="00E62634" w:rsidRDefault="00E62634" w:rsidP="00E62634">
      <w:pPr>
        <w:spacing w:after="0"/>
        <w:rPr>
          <w:rFonts w:ascii="Georgia" w:hAnsi="Georgia"/>
          <w:sz w:val="24"/>
        </w:rPr>
      </w:pPr>
      <w:r w:rsidRPr="00E62634">
        <w:rPr>
          <w:rFonts w:ascii="Georgia" w:hAnsi="Georgia"/>
          <w:sz w:val="24"/>
        </w:rPr>
        <w:t>Date:</w:t>
      </w:r>
      <w:r w:rsidR="000373D1">
        <w:rPr>
          <w:rFonts w:ascii="Georgia" w:hAnsi="Georgia"/>
          <w:sz w:val="24"/>
        </w:rPr>
        <w:t xml:space="preserve"> 1/27/2023</w:t>
      </w:r>
    </w:p>
    <w:p w14:paraId="4DAD5347" w14:textId="5F3B178E" w:rsidR="00AE02E1" w:rsidRDefault="00AE02E1" w:rsidP="00E62634">
      <w:pPr>
        <w:spacing w:after="0"/>
        <w:rPr>
          <w:rFonts w:ascii="Georgia" w:hAnsi="Georgia"/>
          <w:sz w:val="24"/>
        </w:rPr>
      </w:pPr>
    </w:p>
    <w:p w14:paraId="2D052C41" w14:textId="13E44E6B" w:rsidR="00733AC3" w:rsidRDefault="000373D1" w:rsidP="00E62634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This is a recommendation to have your students take Google’s Technical Writing 1 online class. </w:t>
      </w:r>
      <w:r w:rsidR="00733AC3">
        <w:rPr>
          <w:rFonts w:ascii="Georgia" w:hAnsi="Georgia"/>
          <w:sz w:val="24"/>
        </w:rPr>
        <w:t>I will discuss what is covered in the class and highlight why I think it is a good course for students.</w:t>
      </w:r>
    </w:p>
    <w:p w14:paraId="48B6586E" w14:textId="2B35FE6F" w:rsidR="00733AC3" w:rsidRDefault="00733AC3" w:rsidP="00E62634">
      <w:pPr>
        <w:spacing w:after="0"/>
        <w:rPr>
          <w:rFonts w:ascii="Georgia" w:hAnsi="Georgia"/>
          <w:sz w:val="24"/>
        </w:rPr>
      </w:pPr>
    </w:p>
    <w:p w14:paraId="6FA555B4" w14:textId="63026301" w:rsidR="005D1766" w:rsidRDefault="00733AC3" w:rsidP="00E62634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Google’s Technical Writing 1 course is a fairly quick and convenient course that covers all things to consider when writing a technical paper. It is broken up into sections that take about 10 minutes each. This </w:t>
      </w:r>
      <w:r w:rsidR="009F2DE4">
        <w:rPr>
          <w:rFonts w:ascii="Georgia" w:hAnsi="Georgia"/>
          <w:sz w:val="24"/>
        </w:rPr>
        <w:t>makes it convenient to be able to do it in small sections and come back to it later. The sections are useful for if you have a specific topic you feel you need to improve on with your writing.</w:t>
      </w:r>
    </w:p>
    <w:p w14:paraId="6D9D1519" w14:textId="7D43450F" w:rsidR="009F2DE4" w:rsidRDefault="009F2DE4" w:rsidP="00E62634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Many of the things covered have plenty of examples and activities that go along with the lesson. I found some of the sections to be more helpful than others. The sections that I didn’t necessarily learn anything new from still served as a good reminder that those things are necessary.</w:t>
      </w:r>
      <w:r w:rsidR="005D25C4">
        <w:rPr>
          <w:rFonts w:ascii="Georgia" w:hAnsi="Georgia"/>
          <w:sz w:val="24"/>
        </w:rPr>
        <w:t xml:space="preserve"> The sections on keeping sentences short and clear are especially useful since technical papers about embedded systems can get rather lengthy and dense.</w:t>
      </w:r>
    </w:p>
    <w:p w14:paraId="18BD560D" w14:textId="5B966D2C" w:rsidR="005D25C4" w:rsidRDefault="005D25C4" w:rsidP="00E62634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This can easily be incorporated into a class by having it be a simple homework assignment. The students could do the whole course or if you notice their writing to be lacking in one of these areas a specific section could be assigned. I plan on reviewing the course each time I have a technical paper to write. </w:t>
      </w:r>
    </w:p>
    <w:p w14:paraId="34E7097A" w14:textId="483A29D0" w:rsidR="005D25C4" w:rsidRDefault="005D25C4" w:rsidP="00E62634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 believe you and your students will both benefit from Google’s Technical Writing 1 course. If you have any questions regarding the course, please contact me. I will gladly answer any questions I can.</w:t>
      </w:r>
    </w:p>
    <w:p w14:paraId="16F63BDB" w14:textId="77777777" w:rsidR="005D1766" w:rsidRPr="00E62634" w:rsidRDefault="005D1766" w:rsidP="00E62634">
      <w:pPr>
        <w:rPr>
          <w:rFonts w:ascii="Georgia" w:hAnsi="Georgia"/>
          <w:sz w:val="24"/>
        </w:rPr>
      </w:pPr>
    </w:p>
    <w:sectPr w:rsidR="005D1766" w:rsidRPr="00E62634" w:rsidSect="005D1766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9575" w14:textId="77777777" w:rsidR="005555E3" w:rsidRDefault="005555E3" w:rsidP="005D1766">
      <w:pPr>
        <w:spacing w:after="0" w:line="240" w:lineRule="auto"/>
      </w:pPr>
      <w:r>
        <w:separator/>
      </w:r>
    </w:p>
  </w:endnote>
  <w:endnote w:type="continuationSeparator" w:id="0">
    <w:p w14:paraId="372D13EE" w14:textId="77777777" w:rsidR="005555E3" w:rsidRDefault="005555E3" w:rsidP="005D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C203" w14:textId="77777777" w:rsidR="005555E3" w:rsidRDefault="005555E3" w:rsidP="005D1766">
      <w:pPr>
        <w:spacing w:after="0" w:line="240" w:lineRule="auto"/>
      </w:pPr>
      <w:r>
        <w:separator/>
      </w:r>
    </w:p>
  </w:footnote>
  <w:footnote w:type="continuationSeparator" w:id="0">
    <w:p w14:paraId="649A788F" w14:textId="77777777" w:rsidR="005555E3" w:rsidRDefault="005555E3" w:rsidP="005D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D5F8" w14:textId="77777777" w:rsidR="005D1766" w:rsidRPr="005D1766" w:rsidRDefault="005D1766">
    <w:pPr>
      <w:pStyle w:val="Header"/>
      <w:rPr>
        <w:rFonts w:ascii="Georgia" w:hAnsi="Georgia"/>
      </w:rPr>
    </w:pPr>
    <w:r w:rsidRPr="005D1766">
      <w:rPr>
        <w:rFonts w:ascii="Georgia" w:hAnsi="Georgia"/>
      </w:rPr>
      <w:t>Recipient’s name</w:t>
    </w:r>
    <w:r w:rsidRPr="005D1766">
      <w:rPr>
        <w:rFonts w:ascii="Georgia" w:hAnsi="Georgia"/>
      </w:rPr>
      <w:tab/>
    </w:r>
    <w:r w:rsidRPr="005D1766">
      <w:rPr>
        <w:rFonts w:ascii="Georgia" w:hAnsi="Georgia"/>
      </w:rPr>
      <w:fldChar w:fldCharType="begin"/>
    </w:r>
    <w:r w:rsidRPr="005D1766">
      <w:rPr>
        <w:rFonts w:ascii="Georgia" w:hAnsi="Georgia"/>
      </w:rPr>
      <w:instrText xml:space="preserve"> PAGE   \* MERGEFORMAT </w:instrText>
    </w:r>
    <w:r w:rsidRPr="005D1766">
      <w:rPr>
        <w:rFonts w:ascii="Georgia" w:hAnsi="Georgia"/>
      </w:rPr>
      <w:fldChar w:fldCharType="separate"/>
    </w:r>
    <w:r w:rsidR="00AE02E1">
      <w:rPr>
        <w:rFonts w:ascii="Georgia" w:hAnsi="Georgia"/>
        <w:noProof/>
      </w:rPr>
      <w:t>2</w:t>
    </w:r>
    <w:r w:rsidRPr="005D1766">
      <w:rPr>
        <w:rFonts w:ascii="Georgia" w:hAnsi="Georgia"/>
        <w:noProof/>
      </w:rPr>
      <w:fldChar w:fldCharType="end"/>
    </w:r>
    <w:r w:rsidRPr="005D1766">
      <w:rPr>
        <w:rFonts w:ascii="Georgia" w:hAnsi="Georgia"/>
        <w:noProof/>
      </w:rPr>
      <w:tab/>
    </w:r>
    <w:r w:rsidRPr="005D1766">
      <w:rPr>
        <w:rFonts w:ascii="Georgia" w:hAnsi="Georgia"/>
        <w:noProof/>
      </w:rPr>
      <w:fldChar w:fldCharType="begin"/>
    </w:r>
    <w:r w:rsidRPr="005D1766">
      <w:rPr>
        <w:rFonts w:ascii="Georgia" w:hAnsi="Georgia"/>
        <w:noProof/>
      </w:rPr>
      <w:instrText xml:space="preserve"> DATE \@ "M/d/yyyy" </w:instrText>
    </w:r>
    <w:r w:rsidRPr="005D1766">
      <w:rPr>
        <w:rFonts w:ascii="Georgia" w:hAnsi="Georgia"/>
        <w:noProof/>
      </w:rPr>
      <w:fldChar w:fldCharType="separate"/>
    </w:r>
    <w:r w:rsidR="000373D1">
      <w:rPr>
        <w:rFonts w:ascii="Georgia" w:hAnsi="Georgia"/>
        <w:noProof/>
      </w:rPr>
      <w:t>1/27/2023</w:t>
    </w:r>
    <w:r w:rsidRPr="005D1766">
      <w:rPr>
        <w:rFonts w:ascii="Georgia" w:hAnsi="Georgia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634"/>
    <w:rsid w:val="000373D1"/>
    <w:rsid w:val="00211560"/>
    <w:rsid w:val="00514912"/>
    <w:rsid w:val="00542C16"/>
    <w:rsid w:val="005555E3"/>
    <w:rsid w:val="005D1766"/>
    <w:rsid w:val="005D25C4"/>
    <w:rsid w:val="00733AC3"/>
    <w:rsid w:val="00813C14"/>
    <w:rsid w:val="009F2DE4"/>
    <w:rsid w:val="00AE02E1"/>
    <w:rsid w:val="00E62634"/>
    <w:rsid w:val="00E7044F"/>
    <w:rsid w:val="00FC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B5B2E"/>
  <w15:chartTrackingRefBased/>
  <w15:docId w15:val="{D570A379-CE47-45DA-AC13-D4AE0480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66"/>
  </w:style>
  <w:style w:type="paragraph" w:styleId="Footer">
    <w:name w:val="footer"/>
    <w:basedOn w:val="Normal"/>
    <w:link w:val="FooterChar"/>
    <w:uiPriority w:val="99"/>
    <w:unhideWhenUsed/>
    <w:rsid w:val="005D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Franny Howes</dc:creator>
  <cp:keywords/>
  <dc:description/>
  <cp:lastModifiedBy>Christopher Thomas</cp:lastModifiedBy>
  <cp:revision>4</cp:revision>
  <dcterms:created xsi:type="dcterms:W3CDTF">2023-01-28T01:22:00Z</dcterms:created>
  <dcterms:modified xsi:type="dcterms:W3CDTF">2023-01-28T01:45:00Z</dcterms:modified>
</cp:coreProperties>
</file>