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EF526" w14:textId="449BE20F" w:rsidR="008D3966" w:rsidRDefault="008D3966" w:rsidP="00006AF8">
      <w:pPr>
        <w:jc w:val="center"/>
        <w:rPr>
          <w:b/>
          <w:bCs/>
          <w:sz w:val="36"/>
          <w:szCs w:val="36"/>
        </w:rPr>
      </w:pPr>
      <w:r>
        <w:rPr>
          <w:b/>
          <w:bCs/>
          <w:sz w:val="36"/>
          <w:szCs w:val="36"/>
        </w:rPr>
        <w:t>ISSUE LOG</w:t>
      </w:r>
    </w:p>
    <w:p w14:paraId="7F217618" w14:textId="77777777" w:rsidR="008D3966" w:rsidRDefault="008D3966" w:rsidP="00006AF8">
      <w:pPr>
        <w:jc w:val="center"/>
        <w:rPr>
          <w:b/>
          <w:bCs/>
          <w:sz w:val="36"/>
          <w:szCs w:val="36"/>
        </w:rPr>
      </w:pPr>
    </w:p>
    <w:p w14:paraId="369B9B1C" w14:textId="271F8441" w:rsidR="00006AF8" w:rsidRDefault="00006AF8" w:rsidP="00006AF8">
      <w:pPr>
        <w:jc w:val="center"/>
        <w:rPr>
          <w:b/>
          <w:bCs/>
          <w:sz w:val="36"/>
          <w:szCs w:val="36"/>
        </w:rPr>
      </w:pPr>
      <w:r>
        <w:rPr>
          <w:b/>
          <w:bCs/>
          <w:sz w:val="36"/>
          <w:szCs w:val="36"/>
        </w:rPr>
        <w:t>TRANSPORT NETWORK VEHICLE SYSTEM</w:t>
      </w:r>
      <w:r>
        <w:rPr>
          <w:b/>
          <w:bCs/>
          <w:sz w:val="36"/>
          <w:szCs w:val="36"/>
        </w:rPr>
        <w:br/>
        <w:t>(ADMINISTRATIVE)</w:t>
      </w:r>
    </w:p>
    <w:p w14:paraId="0A9A5120" w14:textId="77777777" w:rsidR="00006AF8" w:rsidRDefault="00006AF8" w:rsidP="00006AF8">
      <w:pPr>
        <w:jc w:val="center"/>
        <w:rPr>
          <w:b/>
          <w:bCs/>
          <w:sz w:val="36"/>
          <w:szCs w:val="36"/>
        </w:rPr>
      </w:pPr>
    </w:p>
    <w:p w14:paraId="5D26E4D5" w14:textId="77777777" w:rsidR="00006AF8" w:rsidRDefault="00006AF8" w:rsidP="00006AF8">
      <w:pPr>
        <w:jc w:val="center"/>
        <w:rPr>
          <w:b/>
          <w:bCs/>
          <w:sz w:val="36"/>
          <w:szCs w:val="36"/>
        </w:rPr>
      </w:pPr>
      <w:r>
        <w:rPr>
          <w:b/>
          <w:bCs/>
          <w:sz w:val="36"/>
          <w:szCs w:val="36"/>
        </w:rPr>
        <w:t>TRAILAD.CO</w:t>
      </w:r>
    </w:p>
    <w:p w14:paraId="38259FAA" w14:textId="77777777" w:rsidR="00006AF8" w:rsidRDefault="00006AF8" w:rsidP="00006AF8">
      <w:pPr>
        <w:jc w:val="center"/>
        <w:rPr>
          <w:b/>
          <w:bCs/>
          <w:sz w:val="36"/>
          <w:szCs w:val="36"/>
        </w:rPr>
      </w:pPr>
      <w:r>
        <w:rPr>
          <w:b/>
          <w:bCs/>
          <w:sz w:val="36"/>
          <w:szCs w:val="36"/>
        </w:rPr>
        <w:t>MV Campus</w:t>
      </w:r>
    </w:p>
    <w:p w14:paraId="166AFFE5" w14:textId="77777777" w:rsidR="00006AF8" w:rsidRDefault="00006AF8" w:rsidP="00006AF8">
      <w:pPr>
        <w:jc w:val="center"/>
        <w:rPr>
          <w:b/>
          <w:bCs/>
          <w:sz w:val="36"/>
          <w:szCs w:val="36"/>
        </w:rPr>
      </w:pPr>
      <w:r>
        <w:rPr>
          <w:b/>
          <w:bCs/>
          <w:sz w:val="36"/>
          <w:szCs w:val="36"/>
        </w:rPr>
        <w:t>Quezon City, Philippines, 1118</w:t>
      </w:r>
    </w:p>
    <w:p w14:paraId="21E7C471" w14:textId="77777777" w:rsidR="00006AF8" w:rsidRDefault="00006AF8" w:rsidP="00006AF8">
      <w:pPr>
        <w:jc w:val="center"/>
        <w:rPr>
          <w:b/>
          <w:bCs/>
          <w:sz w:val="36"/>
          <w:szCs w:val="36"/>
        </w:rPr>
      </w:pPr>
    </w:p>
    <w:p w14:paraId="5367EB22" w14:textId="01AE4221" w:rsidR="00006AF8" w:rsidRDefault="00006AF8" w:rsidP="00006AF8">
      <w:pPr>
        <w:jc w:val="center"/>
        <w:rPr>
          <w:b/>
          <w:bCs/>
          <w:sz w:val="36"/>
          <w:szCs w:val="36"/>
        </w:rPr>
      </w:pPr>
      <w:r>
        <w:rPr>
          <w:b/>
          <w:bCs/>
          <w:sz w:val="36"/>
          <w:szCs w:val="36"/>
        </w:rPr>
        <w:t>10/1/2025</w:t>
      </w:r>
    </w:p>
    <w:p w14:paraId="7161EF22" w14:textId="77777777" w:rsidR="005146FC" w:rsidRDefault="005146FC" w:rsidP="00006AF8">
      <w:pPr>
        <w:jc w:val="center"/>
      </w:pPr>
    </w:p>
    <w:p w14:paraId="427DCD57" w14:textId="77777777" w:rsidR="00006AF8" w:rsidRDefault="00006AF8" w:rsidP="00006AF8">
      <w:pPr>
        <w:jc w:val="center"/>
      </w:pPr>
    </w:p>
    <w:p w14:paraId="5375F1AA" w14:textId="77777777" w:rsidR="00006AF8" w:rsidRDefault="00006AF8" w:rsidP="00006AF8">
      <w:pPr>
        <w:jc w:val="center"/>
      </w:pPr>
    </w:p>
    <w:p w14:paraId="10CF6BEE" w14:textId="77777777" w:rsidR="00006AF8" w:rsidRDefault="00006AF8" w:rsidP="00006AF8">
      <w:pPr>
        <w:jc w:val="center"/>
      </w:pPr>
    </w:p>
    <w:p w14:paraId="566172B7" w14:textId="77777777" w:rsidR="00006AF8" w:rsidRDefault="00006AF8" w:rsidP="00006AF8">
      <w:pPr>
        <w:jc w:val="center"/>
      </w:pPr>
    </w:p>
    <w:p w14:paraId="4868AD48" w14:textId="77777777" w:rsidR="00006AF8" w:rsidRDefault="00006AF8" w:rsidP="00006AF8">
      <w:pPr>
        <w:jc w:val="center"/>
      </w:pPr>
    </w:p>
    <w:p w14:paraId="2AFDC7A3" w14:textId="77777777" w:rsidR="00006AF8" w:rsidRDefault="00006AF8" w:rsidP="00006AF8">
      <w:pPr>
        <w:jc w:val="center"/>
      </w:pPr>
    </w:p>
    <w:p w14:paraId="13369874" w14:textId="77777777" w:rsidR="00006AF8" w:rsidRDefault="00006AF8" w:rsidP="00006AF8">
      <w:pPr>
        <w:jc w:val="center"/>
      </w:pPr>
    </w:p>
    <w:p w14:paraId="3BEE8DE9" w14:textId="77777777" w:rsidR="00006AF8" w:rsidRDefault="00006AF8" w:rsidP="00006AF8">
      <w:pPr>
        <w:jc w:val="center"/>
      </w:pPr>
    </w:p>
    <w:p w14:paraId="71C951C9" w14:textId="77777777" w:rsidR="00006AF8" w:rsidRDefault="00006AF8" w:rsidP="00006AF8">
      <w:pPr>
        <w:jc w:val="center"/>
      </w:pPr>
    </w:p>
    <w:p w14:paraId="45880BDA" w14:textId="77777777" w:rsidR="00006AF8" w:rsidRDefault="00006AF8" w:rsidP="00006AF8">
      <w:pPr>
        <w:jc w:val="center"/>
      </w:pPr>
    </w:p>
    <w:p w14:paraId="7AE5EC30" w14:textId="77777777" w:rsidR="00006AF8" w:rsidRDefault="00006AF8" w:rsidP="00006AF8">
      <w:pPr>
        <w:jc w:val="center"/>
      </w:pPr>
    </w:p>
    <w:p w14:paraId="3F224554" w14:textId="77777777" w:rsidR="00006AF8" w:rsidRDefault="00006AF8" w:rsidP="00006AF8">
      <w:pPr>
        <w:jc w:val="center"/>
      </w:pPr>
    </w:p>
    <w:p w14:paraId="1202868E" w14:textId="77777777" w:rsidR="00006AF8" w:rsidRDefault="00006AF8" w:rsidP="00006AF8">
      <w:pPr>
        <w:jc w:val="center"/>
      </w:pPr>
    </w:p>
    <w:p w14:paraId="7E3369BB" w14:textId="77777777" w:rsidR="00006AF8" w:rsidRDefault="00006AF8" w:rsidP="00006AF8">
      <w:pPr>
        <w:jc w:val="center"/>
      </w:pPr>
    </w:p>
    <w:p w14:paraId="6E5E7676" w14:textId="77777777" w:rsidR="00006AF8" w:rsidRDefault="00006AF8" w:rsidP="00006AF8">
      <w:pPr>
        <w:jc w:val="center"/>
      </w:pPr>
    </w:p>
    <w:p w14:paraId="70A8F22E" w14:textId="77777777" w:rsidR="00006AF8" w:rsidRDefault="00006AF8" w:rsidP="00006AF8">
      <w:pPr>
        <w:jc w:val="center"/>
      </w:pPr>
    </w:p>
    <w:p w14:paraId="2089703D" w14:textId="77777777" w:rsidR="00006AF8" w:rsidRDefault="00006AF8" w:rsidP="00006AF8">
      <w:pPr>
        <w:jc w:val="center"/>
      </w:pPr>
    </w:p>
    <w:p w14:paraId="48293540" w14:textId="77777777" w:rsidR="00006AF8" w:rsidRDefault="00006AF8" w:rsidP="00006AF8">
      <w:pPr>
        <w:jc w:val="center"/>
      </w:pPr>
    </w:p>
    <w:p w14:paraId="6802BC4F" w14:textId="77777777" w:rsidR="00006AF8" w:rsidRDefault="00006AF8" w:rsidP="00006AF8">
      <w:pPr>
        <w:jc w:val="center"/>
      </w:pPr>
    </w:p>
    <w:p w14:paraId="11BD79B4" w14:textId="77777777" w:rsidR="00006AF8" w:rsidRDefault="00006AF8" w:rsidP="00006AF8">
      <w:pPr>
        <w:jc w:val="center"/>
      </w:pPr>
    </w:p>
    <w:p w14:paraId="72EDD6AE" w14:textId="77777777" w:rsidR="00006AF8" w:rsidRDefault="00006AF8" w:rsidP="00006AF8">
      <w:pPr>
        <w:jc w:val="center"/>
      </w:pPr>
    </w:p>
    <w:p w14:paraId="4199AFBD" w14:textId="77777777" w:rsidR="00006AF8" w:rsidRDefault="00006AF8" w:rsidP="00006AF8">
      <w:pPr>
        <w:jc w:val="center"/>
      </w:pPr>
    </w:p>
    <w:p w14:paraId="1FA275DB" w14:textId="77777777" w:rsidR="00006AF8" w:rsidRDefault="00006AF8" w:rsidP="00006AF8">
      <w:pPr>
        <w:jc w:val="center"/>
      </w:pPr>
    </w:p>
    <w:p w14:paraId="4DD43DFC" w14:textId="77777777" w:rsidR="00006AF8" w:rsidRDefault="00006AF8" w:rsidP="00006AF8">
      <w:pPr>
        <w:jc w:val="center"/>
      </w:pPr>
    </w:p>
    <w:p w14:paraId="507F29DE" w14:textId="77777777" w:rsidR="00006AF8" w:rsidRDefault="00006AF8" w:rsidP="00006AF8">
      <w:pPr>
        <w:jc w:val="center"/>
      </w:pPr>
    </w:p>
    <w:p w14:paraId="00A9F5FD" w14:textId="77777777" w:rsidR="00006AF8" w:rsidRDefault="00006AF8" w:rsidP="00006AF8">
      <w:pPr>
        <w:jc w:val="center"/>
      </w:pPr>
    </w:p>
    <w:p w14:paraId="4BBA1B25" w14:textId="77777777" w:rsidR="00006AF8" w:rsidRDefault="00006AF8" w:rsidP="00006AF8">
      <w:pPr>
        <w:jc w:val="center"/>
      </w:pPr>
    </w:p>
    <w:p w14:paraId="2B66B4A4" w14:textId="77777777" w:rsidR="00006AF8" w:rsidRDefault="00006AF8" w:rsidP="00006AF8">
      <w:pPr>
        <w:jc w:val="center"/>
      </w:pPr>
    </w:p>
    <w:p w14:paraId="37FD8C75" w14:textId="77777777" w:rsidR="00006AF8" w:rsidRDefault="00006AF8" w:rsidP="00006AF8">
      <w:pPr>
        <w:jc w:val="center"/>
      </w:pPr>
    </w:p>
    <w:p w14:paraId="128602FD" w14:textId="77777777" w:rsidR="00006AF8" w:rsidRDefault="00006AF8" w:rsidP="00006AF8">
      <w:pPr>
        <w:jc w:val="center"/>
      </w:pPr>
    </w:p>
    <w:p w14:paraId="79307A9E" w14:textId="77777777" w:rsidR="00006AF8" w:rsidRDefault="00006AF8" w:rsidP="00006AF8">
      <w:pPr>
        <w:jc w:val="center"/>
      </w:pPr>
    </w:p>
    <w:p w14:paraId="5C69B52E" w14:textId="77777777" w:rsidR="00006AF8" w:rsidRDefault="00006AF8" w:rsidP="00006AF8">
      <w:pPr>
        <w:jc w:val="center"/>
      </w:pPr>
    </w:p>
    <w:p w14:paraId="04D72DC0" w14:textId="77777777" w:rsidR="00006AF8" w:rsidRDefault="00006AF8" w:rsidP="00006AF8">
      <w:pPr>
        <w:jc w:val="center"/>
      </w:pPr>
    </w:p>
    <w:p w14:paraId="5E8C9E20" w14:textId="77777777" w:rsidR="00006AF8" w:rsidRDefault="00006AF8" w:rsidP="00006AF8">
      <w:pPr>
        <w:jc w:val="center"/>
      </w:pPr>
    </w:p>
    <w:p w14:paraId="02F60DA6" w14:textId="77777777" w:rsidR="00006AF8" w:rsidRDefault="00006AF8" w:rsidP="00006AF8">
      <w:pPr>
        <w:jc w:val="center"/>
      </w:pPr>
    </w:p>
    <w:p w14:paraId="3AEAB521" w14:textId="77777777" w:rsidR="00006AF8" w:rsidRDefault="00006AF8" w:rsidP="00006AF8">
      <w:pPr>
        <w:jc w:val="center"/>
      </w:pPr>
    </w:p>
    <w:p w14:paraId="58D8DAF7" w14:textId="77777777" w:rsidR="00006AF8" w:rsidRDefault="00006AF8" w:rsidP="00006AF8">
      <w:pPr>
        <w:jc w:val="center"/>
      </w:pPr>
    </w:p>
    <w:p w14:paraId="69074B2A" w14:textId="77777777" w:rsidR="009C4788" w:rsidRDefault="009C4788" w:rsidP="00006AF8">
      <w:pPr>
        <w:rPr>
          <w:sz w:val="24"/>
          <w:szCs w:val="24"/>
        </w:rPr>
      </w:pPr>
    </w:p>
    <w:p w14:paraId="188A4E83" w14:textId="77777777" w:rsidR="009C4788" w:rsidRDefault="009C4788" w:rsidP="00006AF8">
      <w:pPr>
        <w:rPr>
          <w:sz w:val="24"/>
          <w:szCs w:val="24"/>
        </w:rPr>
      </w:pPr>
    </w:p>
    <w:p w14:paraId="578A9AF7" w14:textId="77777777" w:rsidR="009C4788" w:rsidRDefault="009C4788" w:rsidP="00006AF8">
      <w:pPr>
        <w:rPr>
          <w:sz w:val="24"/>
          <w:szCs w:val="24"/>
        </w:rPr>
      </w:pPr>
    </w:p>
    <w:p w14:paraId="57ACF00E" w14:textId="77777777" w:rsidR="009C4788" w:rsidRDefault="009C4788" w:rsidP="00006AF8">
      <w:pPr>
        <w:rPr>
          <w:sz w:val="24"/>
          <w:szCs w:val="24"/>
        </w:rPr>
      </w:pPr>
    </w:p>
    <w:p w14:paraId="3EE108F9" w14:textId="77777777" w:rsidR="009C4788" w:rsidRDefault="009C4788" w:rsidP="00006AF8">
      <w:pPr>
        <w:rPr>
          <w:sz w:val="24"/>
          <w:szCs w:val="24"/>
        </w:rPr>
      </w:pPr>
    </w:p>
    <w:p w14:paraId="66C60F0F" w14:textId="77777777" w:rsidR="009C4788" w:rsidRDefault="009C4788" w:rsidP="00006AF8">
      <w:pPr>
        <w:rPr>
          <w:sz w:val="24"/>
          <w:szCs w:val="24"/>
        </w:rPr>
      </w:pPr>
    </w:p>
    <w:p w14:paraId="4968BE59" w14:textId="77777777" w:rsidR="009C4788" w:rsidRDefault="009C4788" w:rsidP="00006AF8">
      <w:pPr>
        <w:rPr>
          <w:sz w:val="24"/>
          <w:szCs w:val="24"/>
        </w:rPr>
      </w:pPr>
    </w:p>
    <w:p w14:paraId="0F42D2C8" w14:textId="77777777" w:rsidR="009C4788" w:rsidRDefault="009C4788" w:rsidP="00006AF8">
      <w:pPr>
        <w:rPr>
          <w:sz w:val="24"/>
          <w:szCs w:val="24"/>
        </w:rPr>
      </w:pPr>
    </w:p>
    <w:p w14:paraId="4EE8B905" w14:textId="77777777" w:rsidR="009C4788" w:rsidRDefault="009C4788" w:rsidP="00006AF8">
      <w:pPr>
        <w:rPr>
          <w:sz w:val="24"/>
          <w:szCs w:val="24"/>
        </w:rPr>
      </w:pPr>
    </w:p>
    <w:p w14:paraId="4322F1C9" w14:textId="77777777" w:rsidR="009C4788" w:rsidRDefault="009C4788" w:rsidP="00006AF8">
      <w:pPr>
        <w:rPr>
          <w:sz w:val="24"/>
          <w:szCs w:val="24"/>
        </w:rPr>
      </w:pPr>
    </w:p>
    <w:p w14:paraId="2BDF1BA1" w14:textId="77777777" w:rsidR="009C4788" w:rsidRDefault="009C4788" w:rsidP="00006AF8">
      <w:pPr>
        <w:rPr>
          <w:sz w:val="24"/>
          <w:szCs w:val="24"/>
        </w:rPr>
      </w:pPr>
    </w:p>
    <w:p w14:paraId="41DF3746" w14:textId="77777777" w:rsidR="009C4788" w:rsidRDefault="009C4788" w:rsidP="00006AF8">
      <w:pPr>
        <w:rPr>
          <w:sz w:val="24"/>
          <w:szCs w:val="24"/>
        </w:rPr>
      </w:pPr>
    </w:p>
    <w:p w14:paraId="76C51140" w14:textId="2933C37C" w:rsidR="00006AF8" w:rsidRDefault="00006AF8" w:rsidP="00006AF8">
      <w:pPr>
        <w:rPr>
          <w:sz w:val="24"/>
          <w:szCs w:val="24"/>
        </w:rPr>
      </w:pPr>
      <w:r w:rsidRPr="00006AF8">
        <w:rPr>
          <w:sz w:val="24"/>
          <w:szCs w:val="24"/>
        </w:rPr>
        <w:t xml:space="preserve">The Issue Log is an important part of our </w:t>
      </w:r>
      <w:r w:rsidRPr="00006AF8">
        <w:rPr>
          <w:b/>
          <w:bCs/>
          <w:sz w:val="24"/>
          <w:szCs w:val="24"/>
        </w:rPr>
        <w:t>TNVS Administrative System Project</w:t>
      </w:r>
      <w:r w:rsidRPr="00006AF8">
        <w:rPr>
          <w:sz w:val="24"/>
          <w:szCs w:val="24"/>
        </w:rPr>
        <w:t xml:space="preserve"> documentation. It helps the team monitor and manage any problems that occur during the project. This document ensures that every issue is properly recorded, tracked, and resolved by assigning responsibility to specific team members.</w:t>
      </w:r>
    </w:p>
    <w:p w14:paraId="0442130C" w14:textId="77777777" w:rsidR="00006AF8" w:rsidRPr="00006AF8" w:rsidRDefault="00006AF8" w:rsidP="00006AF8">
      <w:pPr>
        <w:rPr>
          <w:sz w:val="24"/>
          <w:szCs w:val="24"/>
        </w:rPr>
      </w:pPr>
    </w:p>
    <w:p w14:paraId="0133BFF6" w14:textId="77777777" w:rsidR="00006AF8" w:rsidRPr="00006AF8" w:rsidRDefault="00006AF8" w:rsidP="00006AF8">
      <w:pPr>
        <w:rPr>
          <w:sz w:val="24"/>
          <w:szCs w:val="24"/>
        </w:rPr>
      </w:pPr>
      <w:r w:rsidRPr="00006AF8">
        <w:rPr>
          <w:sz w:val="24"/>
          <w:szCs w:val="24"/>
        </w:rPr>
        <w:t xml:space="preserve">By maintaining this issue log, the team can make sure that all concerns are addressed on time, which helps prevent project delays and ensures that the final system meets quality standards. It also promotes </w:t>
      </w:r>
      <w:r w:rsidRPr="00006AF8">
        <w:rPr>
          <w:b/>
          <w:bCs/>
          <w:sz w:val="24"/>
          <w:szCs w:val="24"/>
        </w:rPr>
        <w:t>accountability</w:t>
      </w:r>
      <w:r w:rsidRPr="00006AF8">
        <w:rPr>
          <w:sz w:val="24"/>
          <w:szCs w:val="24"/>
        </w:rPr>
        <w:t>, since everyone knows who is responsible for solving each issue.</w:t>
      </w:r>
    </w:p>
    <w:p w14:paraId="3957EFA6" w14:textId="77777777" w:rsidR="00006AF8" w:rsidRPr="00006AF8" w:rsidRDefault="00006AF8" w:rsidP="00006AF8">
      <w:pPr>
        <w:rPr>
          <w:sz w:val="24"/>
          <w:szCs w:val="24"/>
        </w:rPr>
      </w:pPr>
      <w:r w:rsidRPr="00006AF8">
        <w:rPr>
          <w:sz w:val="24"/>
          <w:szCs w:val="24"/>
        </w:rPr>
        <w:t>The issue log is regularly reviewed during group meetings so updates can be made and shared with the whole team, ensuring smooth communication and progress toward project completion.</w:t>
      </w:r>
    </w:p>
    <w:p w14:paraId="6723049A" w14:textId="77777777" w:rsidR="00006AF8" w:rsidRDefault="00006AF8" w:rsidP="00006AF8">
      <w:pPr>
        <w:rPr>
          <w:sz w:val="24"/>
          <w:szCs w:val="24"/>
        </w:rPr>
      </w:pPr>
    </w:p>
    <w:p w14:paraId="4BD9A4E0" w14:textId="77777777" w:rsidR="00006AF8" w:rsidRDefault="00006AF8" w:rsidP="00006AF8">
      <w:pPr>
        <w:rPr>
          <w:sz w:val="24"/>
          <w:szCs w:val="24"/>
        </w:rPr>
      </w:pPr>
    </w:p>
    <w:p w14:paraId="7A366B34" w14:textId="77777777" w:rsidR="00006AF8" w:rsidRDefault="00006AF8" w:rsidP="00006AF8">
      <w:pPr>
        <w:rPr>
          <w:sz w:val="24"/>
          <w:szCs w:val="24"/>
        </w:rPr>
      </w:pPr>
    </w:p>
    <w:p w14:paraId="7FC69D76" w14:textId="77777777" w:rsidR="00006AF8" w:rsidRDefault="00006AF8" w:rsidP="00006AF8">
      <w:pPr>
        <w:rPr>
          <w:sz w:val="24"/>
          <w:szCs w:val="24"/>
        </w:rPr>
      </w:pPr>
    </w:p>
    <w:p w14:paraId="195D0FA2" w14:textId="77777777" w:rsidR="00006AF8" w:rsidRDefault="00006AF8" w:rsidP="00006AF8">
      <w:pPr>
        <w:rPr>
          <w:sz w:val="24"/>
          <w:szCs w:val="24"/>
        </w:rPr>
      </w:pPr>
    </w:p>
    <w:p w14:paraId="45D61506" w14:textId="77777777" w:rsidR="00006AF8" w:rsidRDefault="00006AF8" w:rsidP="00006AF8">
      <w:pPr>
        <w:rPr>
          <w:sz w:val="24"/>
          <w:szCs w:val="24"/>
        </w:rPr>
      </w:pPr>
    </w:p>
    <w:p w14:paraId="057BD188" w14:textId="77777777" w:rsidR="00006AF8" w:rsidRDefault="00006AF8" w:rsidP="00006AF8">
      <w:pPr>
        <w:rPr>
          <w:sz w:val="24"/>
          <w:szCs w:val="24"/>
        </w:rPr>
      </w:pPr>
    </w:p>
    <w:p w14:paraId="04339DD9" w14:textId="77777777" w:rsidR="00006AF8" w:rsidRDefault="00006AF8" w:rsidP="00006AF8">
      <w:pPr>
        <w:rPr>
          <w:sz w:val="24"/>
          <w:szCs w:val="24"/>
        </w:rPr>
      </w:pPr>
    </w:p>
    <w:p w14:paraId="3C4239FE" w14:textId="77777777" w:rsidR="00006AF8" w:rsidRDefault="00006AF8" w:rsidP="00006AF8">
      <w:pPr>
        <w:rPr>
          <w:sz w:val="24"/>
          <w:szCs w:val="24"/>
        </w:rPr>
      </w:pPr>
    </w:p>
    <w:p w14:paraId="43B3CBFD" w14:textId="77777777" w:rsidR="00006AF8" w:rsidRDefault="00006AF8" w:rsidP="00006AF8">
      <w:pPr>
        <w:rPr>
          <w:sz w:val="24"/>
          <w:szCs w:val="24"/>
        </w:rPr>
      </w:pPr>
    </w:p>
    <w:p w14:paraId="5D066EE8" w14:textId="77777777" w:rsidR="00006AF8" w:rsidRDefault="00006AF8" w:rsidP="00006AF8">
      <w:pPr>
        <w:rPr>
          <w:sz w:val="24"/>
          <w:szCs w:val="24"/>
        </w:rPr>
      </w:pPr>
    </w:p>
    <w:p w14:paraId="6AD75B1E" w14:textId="77777777" w:rsidR="00006AF8" w:rsidRDefault="00006AF8" w:rsidP="00006AF8">
      <w:pPr>
        <w:rPr>
          <w:sz w:val="24"/>
          <w:szCs w:val="24"/>
        </w:rPr>
      </w:pPr>
    </w:p>
    <w:p w14:paraId="4D076A29" w14:textId="77777777" w:rsidR="00006AF8" w:rsidRDefault="00006AF8" w:rsidP="00006AF8">
      <w:pPr>
        <w:rPr>
          <w:sz w:val="24"/>
          <w:szCs w:val="24"/>
        </w:rPr>
      </w:pPr>
    </w:p>
    <w:p w14:paraId="4E2D8E94" w14:textId="77777777" w:rsidR="00006AF8" w:rsidRDefault="00006AF8" w:rsidP="00006AF8">
      <w:pPr>
        <w:rPr>
          <w:sz w:val="24"/>
          <w:szCs w:val="24"/>
        </w:rPr>
      </w:pPr>
    </w:p>
    <w:p w14:paraId="20AFE767" w14:textId="77777777" w:rsidR="00006AF8" w:rsidRDefault="00006AF8" w:rsidP="00006AF8">
      <w:pPr>
        <w:rPr>
          <w:sz w:val="24"/>
          <w:szCs w:val="24"/>
        </w:rPr>
      </w:pPr>
    </w:p>
    <w:p w14:paraId="062E4CEC" w14:textId="77777777" w:rsidR="00006AF8" w:rsidRDefault="00006AF8" w:rsidP="00006AF8">
      <w:pPr>
        <w:rPr>
          <w:sz w:val="24"/>
          <w:szCs w:val="24"/>
        </w:rPr>
      </w:pPr>
    </w:p>
    <w:p w14:paraId="5A7E22AD" w14:textId="77777777" w:rsidR="00006AF8" w:rsidRDefault="00006AF8" w:rsidP="00006AF8">
      <w:pPr>
        <w:rPr>
          <w:sz w:val="24"/>
          <w:szCs w:val="24"/>
        </w:rPr>
      </w:pPr>
    </w:p>
    <w:p w14:paraId="458CDD0C" w14:textId="77777777" w:rsidR="00006AF8" w:rsidRDefault="00006AF8" w:rsidP="00006AF8">
      <w:pPr>
        <w:rPr>
          <w:sz w:val="24"/>
          <w:szCs w:val="24"/>
        </w:rPr>
      </w:pPr>
    </w:p>
    <w:p w14:paraId="19462F48" w14:textId="77777777" w:rsidR="00006AF8" w:rsidRDefault="00006AF8" w:rsidP="00006AF8">
      <w:pPr>
        <w:rPr>
          <w:sz w:val="24"/>
          <w:szCs w:val="24"/>
        </w:rPr>
      </w:pPr>
    </w:p>
    <w:p w14:paraId="29400611" w14:textId="77777777" w:rsidR="00006AF8" w:rsidRDefault="00006AF8" w:rsidP="00006AF8">
      <w:pPr>
        <w:rPr>
          <w:sz w:val="24"/>
          <w:szCs w:val="24"/>
        </w:rPr>
      </w:pPr>
    </w:p>
    <w:p w14:paraId="5A2E929E" w14:textId="77777777" w:rsidR="00006AF8" w:rsidRDefault="00006AF8" w:rsidP="00006AF8">
      <w:pPr>
        <w:rPr>
          <w:sz w:val="24"/>
          <w:szCs w:val="24"/>
        </w:rPr>
      </w:pPr>
    </w:p>
    <w:p w14:paraId="011BCA35" w14:textId="77777777" w:rsidR="00006AF8" w:rsidRDefault="00006AF8" w:rsidP="00006AF8">
      <w:pPr>
        <w:rPr>
          <w:sz w:val="24"/>
          <w:szCs w:val="24"/>
        </w:rPr>
      </w:pPr>
    </w:p>
    <w:p w14:paraId="1B97DE3D" w14:textId="77777777" w:rsidR="00006AF8" w:rsidRDefault="00006AF8" w:rsidP="00006AF8">
      <w:pPr>
        <w:rPr>
          <w:sz w:val="24"/>
          <w:szCs w:val="24"/>
        </w:rPr>
      </w:pPr>
    </w:p>
    <w:p w14:paraId="1C148CF6" w14:textId="77777777" w:rsidR="00006AF8" w:rsidRDefault="00006AF8" w:rsidP="00006AF8">
      <w:pPr>
        <w:rPr>
          <w:sz w:val="24"/>
          <w:szCs w:val="24"/>
        </w:rPr>
      </w:pPr>
    </w:p>
    <w:p w14:paraId="056980EC" w14:textId="77777777" w:rsidR="00006AF8" w:rsidRDefault="00006AF8" w:rsidP="00006AF8">
      <w:pPr>
        <w:rPr>
          <w:sz w:val="24"/>
          <w:szCs w:val="24"/>
        </w:rPr>
      </w:pPr>
    </w:p>
    <w:p w14:paraId="40B17E70" w14:textId="77777777" w:rsidR="00006AF8" w:rsidRDefault="00006AF8" w:rsidP="00006AF8">
      <w:pPr>
        <w:rPr>
          <w:sz w:val="24"/>
          <w:szCs w:val="24"/>
        </w:rPr>
      </w:pPr>
    </w:p>
    <w:p w14:paraId="30EB84E2" w14:textId="77777777" w:rsidR="00006AF8" w:rsidRDefault="00006AF8" w:rsidP="00006AF8">
      <w:pPr>
        <w:rPr>
          <w:sz w:val="24"/>
          <w:szCs w:val="24"/>
        </w:rPr>
      </w:pPr>
    </w:p>
    <w:p w14:paraId="02E20DD1" w14:textId="1EA84823" w:rsidR="00006AF8" w:rsidRDefault="00006AF8" w:rsidP="00006AF8">
      <w:pPr>
        <w:keepNext/>
        <w:keepLines/>
        <w:rPr>
          <w:rFonts w:cstheme="minorHAnsi"/>
          <w:b/>
          <w:sz w:val="22"/>
          <w:szCs w:val="22"/>
        </w:rPr>
      </w:pPr>
    </w:p>
    <w:p w14:paraId="782063F6" w14:textId="60DC2F2A" w:rsidR="00006AF8" w:rsidRPr="00006AF8" w:rsidRDefault="00006AF8" w:rsidP="00006AF8">
      <w:pPr>
        <w:keepNext/>
        <w:keepLines/>
        <w:jc w:val="center"/>
        <w:rPr>
          <w:rFonts w:cstheme="minorHAnsi"/>
          <w:b/>
          <w:sz w:val="22"/>
          <w:szCs w:val="22"/>
        </w:rPr>
      </w:pPr>
      <w:r>
        <w:rPr>
          <w:rFonts w:cstheme="minorHAnsi"/>
          <w:b/>
          <w:sz w:val="22"/>
          <w:szCs w:val="22"/>
        </w:rPr>
        <w:t>Issue 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1361"/>
        <w:gridCol w:w="739"/>
        <w:gridCol w:w="1170"/>
        <w:gridCol w:w="1002"/>
        <w:gridCol w:w="914"/>
        <w:gridCol w:w="790"/>
        <w:gridCol w:w="857"/>
        <w:gridCol w:w="2001"/>
      </w:tblGrid>
      <w:tr w:rsidR="009C4788" w:rsidRPr="00006AF8" w14:paraId="3E5D0443" w14:textId="77777777" w:rsidTr="00006AF8">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C0CBB45" w14:textId="77777777" w:rsidR="00006AF8" w:rsidRPr="00006AF8" w:rsidRDefault="00006AF8" w:rsidP="00006AF8">
            <w:pPr>
              <w:rPr>
                <w:b/>
                <w:bCs/>
              </w:rPr>
            </w:pPr>
            <w:r w:rsidRPr="00006AF8">
              <w:rPr>
                <w:b/>
                <w:bCs/>
              </w:rPr>
              <w:t>Issue</w:t>
            </w:r>
          </w:p>
        </w:tc>
        <w:tc>
          <w:tcPr>
            <w:tcW w:w="0" w:type="auto"/>
            <w:tcBorders>
              <w:top w:val="single" w:sz="4" w:space="0" w:color="auto"/>
              <w:left w:val="single" w:sz="4" w:space="0" w:color="auto"/>
              <w:bottom w:val="single" w:sz="4" w:space="0" w:color="auto"/>
              <w:right w:val="single" w:sz="4" w:space="0" w:color="auto"/>
            </w:tcBorders>
            <w:vAlign w:val="center"/>
            <w:hideMark/>
          </w:tcPr>
          <w:p w14:paraId="5F78F02D" w14:textId="77777777" w:rsidR="00006AF8" w:rsidRPr="00006AF8" w:rsidRDefault="00006AF8" w:rsidP="00006AF8">
            <w:pPr>
              <w:rPr>
                <w:b/>
                <w:bCs/>
              </w:rPr>
            </w:pPr>
            <w:r w:rsidRPr="00006AF8">
              <w:rPr>
                <w:b/>
                <w:bCs/>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DA2CB56" w14:textId="77777777" w:rsidR="00006AF8" w:rsidRPr="00006AF8" w:rsidRDefault="00006AF8" w:rsidP="00006AF8">
            <w:pPr>
              <w:rPr>
                <w:b/>
                <w:bCs/>
              </w:rPr>
            </w:pPr>
            <w:r w:rsidRPr="00006AF8">
              <w:rPr>
                <w:b/>
                <w:bCs/>
              </w:rPr>
              <w:t>Priority (H, M, L)</w:t>
            </w:r>
          </w:p>
        </w:tc>
        <w:tc>
          <w:tcPr>
            <w:tcW w:w="0" w:type="auto"/>
            <w:tcBorders>
              <w:top w:val="single" w:sz="4" w:space="0" w:color="auto"/>
              <w:left w:val="single" w:sz="4" w:space="0" w:color="auto"/>
              <w:bottom w:val="single" w:sz="4" w:space="0" w:color="auto"/>
              <w:right w:val="single" w:sz="4" w:space="0" w:color="auto"/>
            </w:tcBorders>
            <w:vAlign w:val="center"/>
            <w:hideMark/>
          </w:tcPr>
          <w:p w14:paraId="295F65AE" w14:textId="77777777" w:rsidR="00006AF8" w:rsidRPr="00006AF8" w:rsidRDefault="00006AF8" w:rsidP="00006AF8">
            <w:pPr>
              <w:rPr>
                <w:b/>
                <w:bCs/>
              </w:rPr>
            </w:pPr>
            <w:r w:rsidRPr="00006AF8">
              <w:rPr>
                <w:b/>
                <w:bCs/>
              </w:rPr>
              <w:t>Category</w:t>
            </w:r>
          </w:p>
        </w:tc>
        <w:tc>
          <w:tcPr>
            <w:tcW w:w="0" w:type="auto"/>
            <w:tcBorders>
              <w:top w:val="single" w:sz="4" w:space="0" w:color="auto"/>
              <w:left w:val="single" w:sz="4" w:space="0" w:color="auto"/>
              <w:bottom w:val="single" w:sz="4" w:space="0" w:color="auto"/>
              <w:right w:val="single" w:sz="4" w:space="0" w:color="auto"/>
            </w:tcBorders>
            <w:vAlign w:val="center"/>
            <w:hideMark/>
          </w:tcPr>
          <w:p w14:paraId="4BCC89F8" w14:textId="77777777" w:rsidR="00006AF8" w:rsidRPr="00006AF8" w:rsidRDefault="00006AF8" w:rsidP="00006AF8">
            <w:pPr>
              <w:rPr>
                <w:b/>
                <w:bCs/>
              </w:rPr>
            </w:pPr>
            <w:r w:rsidRPr="00006AF8">
              <w:rPr>
                <w:b/>
                <w:bCs/>
              </w:rPr>
              <w:t>Reported By</w:t>
            </w:r>
          </w:p>
        </w:tc>
        <w:tc>
          <w:tcPr>
            <w:tcW w:w="0" w:type="auto"/>
            <w:tcBorders>
              <w:top w:val="single" w:sz="4" w:space="0" w:color="auto"/>
              <w:left w:val="single" w:sz="4" w:space="0" w:color="auto"/>
              <w:bottom w:val="single" w:sz="4" w:space="0" w:color="auto"/>
              <w:right w:val="single" w:sz="4" w:space="0" w:color="auto"/>
            </w:tcBorders>
            <w:vAlign w:val="center"/>
            <w:hideMark/>
          </w:tcPr>
          <w:p w14:paraId="00D5CD0F" w14:textId="77777777" w:rsidR="00006AF8" w:rsidRPr="00006AF8" w:rsidRDefault="00006AF8" w:rsidP="00006AF8">
            <w:pPr>
              <w:rPr>
                <w:b/>
                <w:bCs/>
              </w:rPr>
            </w:pPr>
            <w:r w:rsidRPr="00006AF8">
              <w:rPr>
                <w:b/>
                <w:bCs/>
              </w:rPr>
              <w:t>Assigned To</w:t>
            </w:r>
          </w:p>
        </w:tc>
        <w:tc>
          <w:tcPr>
            <w:tcW w:w="0" w:type="auto"/>
            <w:tcBorders>
              <w:top w:val="single" w:sz="4" w:space="0" w:color="auto"/>
              <w:left w:val="single" w:sz="4" w:space="0" w:color="auto"/>
              <w:bottom w:val="single" w:sz="4" w:space="0" w:color="auto"/>
              <w:right w:val="single" w:sz="4" w:space="0" w:color="auto"/>
            </w:tcBorders>
            <w:vAlign w:val="center"/>
            <w:hideMark/>
          </w:tcPr>
          <w:p w14:paraId="25286363" w14:textId="77777777" w:rsidR="00006AF8" w:rsidRPr="00006AF8" w:rsidRDefault="00006AF8" w:rsidP="00006AF8">
            <w:pPr>
              <w:rPr>
                <w:b/>
                <w:bCs/>
              </w:rPr>
            </w:pPr>
            <w:r w:rsidRPr="00006AF8">
              <w:rPr>
                <w:b/>
                <w:bCs/>
              </w:rPr>
              <w:t>Status</w:t>
            </w:r>
          </w:p>
        </w:tc>
        <w:tc>
          <w:tcPr>
            <w:tcW w:w="0" w:type="auto"/>
            <w:tcBorders>
              <w:top w:val="single" w:sz="4" w:space="0" w:color="auto"/>
              <w:left w:val="single" w:sz="4" w:space="0" w:color="auto"/>
              <w:bottom w:val="single" w:sz="4" w:space="0" w:color="auto"/>
              <w:right w:val="single" w:sz="4" w:space="0" w:color="auto"/>
            </w:tcBorders>
            <w:vAlign w:val="center"/>
            <w:hideMark/>
          </w:tcPr>
          <w:p w14:paraId="19798384" w14:textId="77777777" w:rsidR="00006AF8" w:rsidRPr="00006AF8" w:rsidRDefault="00006AF8" w:rsidP="00006AF8">
            <w:pPr>
              <w:rPr>
                <w:b/>
                <w:bCs/>
              </w:rPr>
            </w:pPr>
            <w:r w:rsidRPr="00006AF8">
              <w:rPr>
                <w:b/>
                <w:bCs/>
              </w:rPr>
              <w:t>Date Resolved</w:t>
            </w:r>
          </w:p>
        </w:tc>
        <w:tc>
          <w:tcPr>
            <w:tcW w:w="0" w:type="auto"/>
            <w:tcBorders>
              <w:top w:val="single" w:sz="4" w:space="0" w:color="auto"/>
              <w:left w:val="single" w:sz="4" w:space="0" w:color="auto"/>
              <w:bottom w:val="single" w:sz="4" w:space="0" w:color="auto"/>
              <w:right w:val="single" w:sz="4" w:space="0" w:color="auto"/>
            </w:tcBorders>
            <w:vAlign w:val="center"/>
            <w:hideMark/>
          </w:tcPr>
          <w:p w14:paraId="65B726EB" w14:textId="77777777" w:rsidR="00006AF8" w:rsidRPr="00006AF8" w:rsidRDefault="00006AF8" w:rsidP="00006AF8">
            <w:pPr>
              <w:rPr>
                <w:b/>
                <w:bCs/>
              </w:rPr>
            </w:pPr>
            <w:r w:rsidRPr="00006AF8">
              <w:rPr>
                <w:b/>
                <w:bCs/>
              </w:rPr>
              <w:t>Resolution / Comments</w:t>
            </w:r>
          </w:p>
        </w:tc>
      </w:tr>
      <w:tr w:rsidR="009C4788" w:rsidRPr="00006AF8" w14:paraId="216CA149" w14:textId="77777777" w:rsidTr="00006AF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1795C4E" w14:textId="77777777" w:rsidR="00006AF8" w:rsidRPr="00006AF8" w:rsidRDefault="00006AF8" w:rsidP="00006AF8">
            <w:r w:rsidRPr="00006AF8">
              <w:rPr>
                <w:b/>
                <w:bCs/>
              </w:rPr>
              <w:t>001</w:t>
            </w:r>
          </w:p>
        </w:tc>
        <w:tc>
          <w:tcPr>
            <w:tcW w:w="0" w:type="auto"/>
            <w:tcBorders>
              <w:top w:val="single" w:sz="4" w:space="0" w:color="auto"/>
              <w:left w:val="single" w:sz="4" w:space="0" w:color="auto"/>
              <w:bottom w:val="single" w:sz="4" w:space="0" w:color="auto"/>
              <w:right w:val="single" w:sz="4" w:space="0" w:color="auto"/>
            </w:tcBorders>
            <w:vAlign w:val="center"/>
            <w:hideMark/>
          </w:tcPr>
          <w:p w14:paraId="77D6C744" w14:textId="77777777" w:rsidR="00006AF8" w:rsidRPr="00006AF8" w:rsidRDefault="00006AF8" w:rsidP="00006AF8">
            <w:r w:rsidRPr="00006AF8">
              <w:t>System dashboard not loading properly after integration testing.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05A77EFB" w14:textId="77777777" w:rsidR="00006AF8" w:rsidRPr="00006AF8" w:rsidRDefault="00006AF8" w:rsidP="00006AF8">
            <w:r w:rsidRPr="00006AF8">
              <w:t>H</w:t>
            </w:r>
          </w:p>
        </w:tc>
        <w:tc>
          <w:tcPr>
            <w:tcW w:w="0" w:type="auto"/>
            <w:tcBorders>
              <w:top w:val="single" w:sz="4" w:space="0" w:color="auto"/>
              <w:left w:val="single" w:sz="4" w:space="0" w:color="auto"/>
              <w:bottom w:val="single" w:sz="4" w:space="0" w:color="auto"/>
              <w:right w:val="single" w:sz="4" w:space="0" w:color="auto"/>
            </w:tcBorders>
            <w:vAlign w:val="center"/>
            <w:hideMark/>
          </w:tcPr>
          <w:p w14:paraId="05BF1FA8" w14:textId="77777777" w:rsidR="00006AF8" w:rsidRPr="00006AF8" w:rsidRDefault="00006AF8" w:rsidP="00006AF8">
            <w:r w:rsidRPr="00006AF8">
              <w:t>Technology</w:t>
            </w:r>
          </w:p>
        </w:tc>
        <w:tc>
          <w:tcPr>
            <w:tcW w:w="0" w:type="auto"/>
            <w:tcBorders>
              <w:top w:val="single" w:sz="4" w:space="0" w:color="auto"/>
              <w:left w:val="single" w:sz="4" w:space="0" w:color="auto"/>
              <w:bottom w:val="single" w:sz="4" w:space="0" w:color="auto"/>
              <w:right w:val="single" w:sz="4" w:space="0" w:color="auto"/>
            </w:tcBorders>
            <w:vAlign w:val="center"/>
            <w:hideMark/>
          </w:tcPr>
          <w:p w14:paraId="102E138D" w14:textId="5EBE2802" w:rsidR="00006AF8" w:rsidRPr="00006AF8" w:rsidRDefault="009C4788" w:rsidP="00006AF8">
            <w:r>
              <w:t>Muyargas, Karylle M.</w:t>
            </w:r>
          </w:p>
        </w:tc>
        <w:tc>
          <w:tcPr>
            <w:tcW w:w="0" w:type="auto"/>
            <w:tcBorders>
              <w:top w:val="single" w:sz="4" w:space="0" w:color="auto"/>
              <w:left w:val="single" w:sz="4" w:space="0" w:color="auto"/>
              <w:bottom w:val="single" w:sz="4" w:space="0" w:color="auto"/>
              <w:right w:val="single" w:sz="4" w:space="0" w:color="auto"/>
            </w:tcBorders>
            <w:vAlign w:val="center"/>
            <w:hideMark/>
          </w:tcPr>
          <w:p w14:paraId="52B0BF72" w14:textId="04F39BF1" w:rsidR="00006AF8" w:rsidRPr="00006AF8" w:rsidRDefault="009C4788" w:rsidP="00006AF8">
            <w:r>
              <w:t>Casimiro, Chris John Rey T</w:t>
            </w:r>
            <w:r w:rsidR="00006AF8" w:rsidRPr="00006AF8">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61AD4D3B" w14:textId="77777777" w:rsidR="00006AF8" w:rsidRPr="00006AF8" w:rsidRDefault="00006AF8" w:rsidP="00006AF8">
            <w:r w:rsidRPr="00006AF8">
              <w:t>Closed</w:t>
            </w:r>
          </w:p>
        </w:tc>
        <w:tc>
          <w:tcPr>
            <w:tcW w:w="0" w:type="auto"/>
            <w:tcBorders>
              <w:top w:val="single" w:sz="4" w:space="0" w:color="auto"/>
              <w:left w:val="single" w:sz="4" w:space="0" w:color="auto"/>
              <w:bottom w:val="single" w:sz="4" w:space="0" w:color="auto"/>
              <w:right w:val="single" w:sz="4" w:space="0" w:color="auto"/>
            </w:tcBorders>
            <w:vAlign w:val="center"/>
            <w:hideMark/>
          </w:tcPr>
          <w:p w14:paraId="5078C1F3" w14:textId="77777777" w:rsidR="00006AF8" w:rsidRPr="00006AF8" w:rsidRDefault="00006AF8" w:rsidP="00006AF8">
            <w:r w:rsidRPr="00006AF8">
              <w:t>Oct 5, 2025</w:t>
            </w:r>
          </w:p>
        </w:tc>
        <w:tc>
          <w:tcPr>
            <w:tcW w:w="0" w:type="auto"/>
            <w:tcBorders>
              <w:top w:val="single" w:sz="4" w:space="0" w:color="auto"/>
              <w:left w:val="single" w:sz="4" w:space="0" w:color="auto"/>
              <w:bottom w:val="single" w:sz="4" w:space="0" w:color="auto"/>
              <w:right w:val="single" w:sz="4" w:space="0" w:color="auto"/>
            </w:tcBorders>
            <w:vAlign w:val="center"/>
            <w:hideMark/>
          </w:tcPr>
          <w:p w14:paraId="43B5683C" w14:textId="77777777" w:rsidR="00006AF8" w:rsidRPr="00006AF8" w:rsidRDefault="00006AF8" w:rsidP="00006AF8">
            <w:r w:rsidRPr="00006AF8">
              <w:t>Issue caused by missing database connection in PHP file. Error fixed by reconnecting to the correct database and testing the dashboard successfully.</w:t>
            </w:r>
          </w:p>
        </w:tc>
      </w:tr>
      <w:tr w:rsidR="009C4788" w:rsidRPr="00006AF8" w14:paraId="59ED03C5" w14:textId="77777777" w:rsidTr="00006AF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F743F0A" w14:textId="77777777" w:rsidR="00006AF8" w:rsidRPr="00006AF8" w:rsidRDefault="00006AF8" w:rsidP="00006AF8">
            <w:r w:rsidRPr="00006AF8">
              <w:rPr>
                <w:b/>
                <w:bCs/>
              </w:rPr>
              <w:t>002</w:t>
            </w:r>
          </w:p>
        </w:tc>
        <w:tc>
          <w:tcPr>
            <w:tcW w:w="0" w:type="auto"/>
            <w:tcBorders>
              <w:top w:val="single" w:sz="4" w:space="0" w:color="auto"/>
              <w:left w:val="single" w:sz="4" w:space="0" w:color="auto"/>
              <w:bottom w:val="single" w:sz="4" w:space="0" w:color="auto"/>
              <w:right w:val="single" w:sz="4" w:space="0" w:color="auto"/>
            </w:tcBorders>
            <w:vAlign w:val="center"/>
            <w:hideMark/>
          </w:tcPr>
          <w:p w14:paraId="09A35474" w14:textId="77777777" w:rsidR="00006AF8" w:rsidRPr="00006AF8" w:rsidRDefault="00006AF8" w:rsidP="00006AF8">
            <w:r w:rsidRPr="00006AF8">
              <w:t>Passenger module data not syncing with admin panel.</w:t>
            </w:r>
          </w:p>
        </w:tc>
        <w:tc>
          <w:tcPr>
            <w:tcW w:w="0" w:type="auto"/>
            <w:tcBorders>
              <w:top w:val="single" w:sz="4" w:space="0" w:color="auto"/>
              <w:left w:val="single" w:sz="4" w:space="0" w:color="auto"/>
              <w:bottom w:val="single" w:sz="4" w:space="0" w:color="auto"/>
              <w:right w:val="single" w:sz="4" w:space="0" w:color="auto"/>
            </w:tcBorders>
            <w:vAlign w:val="center"/>
            <w:hideMark/>
          </w:tcPr>
          <w:p w14:paraId="59EB963E" w14:textId="77777777" w:rsidR="00006AF8" w:rsidRPr="00006AF8" w:rsidRDefault="00006AF8" w:rsidP="00006AF8">
            <w:r w:rsidRPr="00006AF8">
              <w:t>H</w:t>
            </w:r>
          </w:p>
        </w:tc>
        <w:tc>
          <w:tcPr>
            <w:tcW w:w="0" w:type="auto"/>
            <w:tcBorders>
              <w:top w:val="single" w:sz="4" w:space="0" w:color="auto"/>
              <w:left w:val="single" w:sz="4" w:space="0" w:color="auto"/>
              <w:bottom w:val="single" w:sz="4" w:space="0" w:color="auto"/>
              <w:right w:val="single" w:sz="4" w:space="0" w:color="auto"/>
            </w:tcBorders>
            <w:vAlign w:val="center"/>
            <w:hideMark/>
          </w:tcPr>
          <w:p w14:paraId="3DEFB9E4" w14:textId="77777777" w:rsidR="00006AF8" w:rsidRPr="00006AF8" w:rsidRDefault="00006AF8" w:rsidP="00006AF8">
            <w:r w:rsidRPr="00006AF8">
              <w:t>System Functionality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0BB32DA" w14:textId="2F696D34" w:rsidR="00006AF8" w:rsidRPr="00006AF8" w:rsidRDefault="009C4788" w:rsidP="00006AF8">
            <w:r>
              <w:t>Casimiro, Chris John Rey T.</w:t>
            </w:r>
          </w:p>
        </w:tc>
        <w:tc>
          <w:tcPr>
            <w:tcW w:w="0" w:type="auto"/>
            <w:tcBorders>
              <w:top w:val="single" w:sz="4" w:space="0" w:color="auto"/>
              <w:left w:val="single" w:sz="4" w:space="0" w:color="auto"/>
              <w:bottom w:val="single" w:sz="4" w:space="0" w:color="auto"/>
              <w:right w:val="single" w:sz="4" w:space="0" w:color="auto"/>
            </w:tcBorders>
            <w:vAlign w:val="center"/>
            <w:hideMark/>
          </w:tcPr>
          <w:p w14:paraId="189A9290" w14:textId="6768F657" w:rsidR="00006AF8" w:rsidRPr="00006AF8" w:rsidRDefault="009C4788" w:rsidP="00006AF8">
            <w:r>
              <w:t>Casimiro, Chris John Rey T</w:t>
            </w:r>
          </w:p>
        </w:tc>
        <w:tc>
          <w:tcPr>
            <w:tcW w:w="0" w:type="auto"/>
            <w:tcBorders>
              <w:top w:val="single" w:sz="4" w:space="0" w:color="auto"/>
              <w:left w:val="single" w:sz="4" w:space="0" w:color="auto"/>
              <w:bottom w:val="single" w:sz="4" w:space="0" w:color="auto"/>
              <w:right w:val="single" w:sz="4" w:space="0" w:color="auto"/>
            </w:tcBorders>
            <w:vAlign w:val="center"/>
            <w:hideMark/>
          </w:tcPr>
          <w:p w14:paraId="7CF56F15" w14:textId="77777777" w:rsidR="00006AF8" w:rsidRPr="00006AF8" w:rsidRDefault="00006AF8" w:rsidP="00006AF8">
            <w:r w:rsidRPr="00006AF8">
              <w:t>Open</w:t>
            </w:r>
          </w:p>
        </w:tc>
        <w:tc>
          <w:tcPr>
            <w:tcW w:w="0" w:type="auto"/>
            <w:tcBorders>
              <w:top w:val="single" w:sz="4" w:space="0" w:color="auto"/>
              <w:left w:val="single" w:sz="4" w:space="0" w:color="auto"/>
              <w:bottom w:val="single" w:sz="4" w:space="0" w:color="auto"/>
              <w:right w:val="single" w:sz="4" w:space="0" w:color="auto"/>
            </w:tcBorders>
            <w:vAlign w:val="center"/>
            <w:hideMark/>
          </w:tcPr>
          <w:p w14:paraId="5B15DB01" w14:textId="77777777" w:rsidR="009C4788" w:rsidRDefault="009C4788" w:rsidP="00006AF8">
            <w:r>
              <w:t>Oct4,</w:t>
            </w:r>
          </w:p>
          <w:p w14:paraId="6EB3717C" w14:textId="56F6F4B0" w:rsidR="00006AF8" w:rsidRPr="00006AF8" w:rsidRDefault="009C4788" w:rsidP="00006AF8">
            <w:r>
              <w:t>2025</w:t>
            </w:r>
          </w:p>
        </w:tc>
        <w:tc>
          <w:tcPr>
            <w:tcW w:w="0" w:type="auto"/>
            <w:tcBorders>
              <w:top w:val="single" w:sz="4" w:space="0" w:color="auto"/>
              <w:left w:val="single" w:sz="4" w:space="0" w:color="auto"/>
              <w:bottom w:val="single" w:sz="4" w:space="0" w:color="auto"/>
              <w:right w:val="single" w:sz="4" w:space="0" w:color="auto"/>
            </w:tcBorders>
            <w:vAlign w:val="center"/>
            <w:hideMark/>
          </w:tcPr>
          <w:p w14:paraId="7515A1CC" w14:textId="77777777" w:rsidR="00006AF8" w:rsidRPr="00006AF8" w:rsidRDefault="00006AF8" w:rsidP="00006AF8">
            <w:r w:rsidRPr="00006AF8">
              <w:t>Issue identified during testing. The team is currently debugging the SQL query and data transfer function to ensure real-time updates.</w:t>
            </w:r>
          </w:p>
        </w:tc>
      </w:tr>
      <w:tr w:rsidR="009C4788" w:rsidRPr="00006AF8" w14:paraId="1E523C7A" w14:textId="77777777" w:rsidTr="00006AF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4B695B9" w14:textId="77777777" w:rsidR="00006AF8" w:rsidRPr="00006AF8" w:rsidRDefault="00006AF8" w:rsidP="00006AF8">
            <w:r w:rsidRPr="00006AF8">
              <w:rPr>
                <w:b/>
                <w:bCs/>
              </w:rPr>
              <w:t>003</w:t>
            </w:r>
          </w:p>
        </w:tc>
        <w:tc>
          <w:tcPr>
            <w:tcW w:w="0" w:type="auto"/>
            <w:tcBorders>
              <w:top w:val="single" w:sz="4" w:space="0" w:color="auto"/>
              <w:left w:val="single" w:sz="4" w:space="0" w:color="auto"/>
              <w:bottom w:val="single" w:sz="4" w:space="0" w:color="auto"/>
              <w:right w:val="single" w:sz="4" w:space="0" w:color="auto"/>
            </w:tcBorders>
            <w:vAlign w:val="center"/>
            <w:hideMark/>
          </w:tcPr>
          <w:p w14:paraId="1B9ACF66" w14:textId="77777777" w:rsidR="00006AF8" w:rsidRPr="00006AF8" w:rsidRDefault="00006AF8" w:rsidP="00006AF8">
            <w:r w:rsidRPr="00006AF8">
              <w:t>Minor spelling and label errors in the reservation page.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1D1332D4" w14:textId="77777777" w:rsidR="00006AF8" w:rsidRPr="00006AF8" w:rsidRDefault="00006AF8" w:rsidP="00006AF8">
            <w:r w:rsidRPr="00006AF8">
              <w:t>L</w:t>
            </w:r>
          </w:p>
        </w:tc>
        <w:tc>
          <w:tcPr>
            <w:tcW w:w="0" w:type="auto"/>
            <w:tcBorders>
              <w:top w:val="single" w:sz="4" w:space="0" w:color="auto"/>
              <w:left w:val="single" w:sz="4" w:space="0" w:color="auto"/>
              <w:bottom w:val="single" w:sz="4" w:space="0" w:color="auto"/>
              <w:right w:val="single" w:sz="4" w:space="0" w:color="auto"/>
            </w:tcBorders>
            <w:vAlign w:val="center"/>
            <w:hideMark/>
          </w:tcPr>
          <w:p w14:paraId="0491C064" w14:textId="77777777" w:rsidR="00006AF8" w:rsidRPr="00006AF8" w:rsidRDefault="00006AF8" w:rsidP="00006AF8">
            <w:r w:rsidRPr="00006AF8">
              <w:t>User Interface</w:t>
            </w:r>
          </w:p>
        </w:tc>
        <w:tc>
          <w:tcPr>
            <w:tcW w:w="0" w:type="auto"/>
            <w:tcBorders>
              <w:top w:val="single" w:sz="4" w:space="0" w:color="auto"/>
              <w:left w:val="single" w:sz="4" w:space="0" w:color="auto"/>
              <w:bottom w:val="single" w:sz="4" w:space="0" w:color="auto"/>
              <w:right w:val="single" w:sz="4" w:space="0" w:color="auto"/>
            </w:tcBorders>
            <w:vAlign w:val="center"/>
            <w:hideMark/>
          </w:tcPr>
          <w:p w14:paraId="668E79D8" w14:textId="42966E35" w:rsidR="00006AF8" w:rsidRPr="00006AF8" w:rsidRDefault="009C4788" w:rsidP="00006AF8">
            <w:r>
              <w:t>Miano, Fercy</w:t>
            </w:r>
          </w:p>
        </w:tc>
        <w:tc>
          <w:tcPr>
            <w:tcW w:w="0" w:type="auto"/>
            <w:tcBorders>
              <w:top w:val="single" w:sz="4" w:space="0" w:color="auto"/>
              <w:left w:val="single" w:sz="4" w:space="0" w:color="auto"/>
              <w:bottom w:val="single" w:sz="4" w:space="0" w:color="auto"/>
              <w:right w:val="single" w:sz="4" w:space="0" w:color="auto"/>
            </w:tcBorders>
            <w:vAlign w:val="center"/>
            <w:hideMark/>
          </w:tcPr>
          <w:p w14:paraId="02E5322F" w14:textId="1DC84F9A" w:rsidR="00006AF8" w:rsidRPr="00006AF8" w:rsidRDefault="009C4788" w:rsidP="00006AF8">
            <w:r>
              <w:t>Casimiro, Chris John Rey T</w:t>
            </w:r>
          </w:p>
        </w:tc>
        <w:tc>
          <w:tcPr>
            <w:tcW w:w="0" w:type="auto"/>
            <w:tcBorders>
              <w:top w:val="single" w:sz="4" w:space="0" w:color="auto"/>
              <w:left w:val="single" w:sz="4" w:space="0" w:color="auto"/>
              <w:bottom w:val="single" w:sz="4" w:space="0" w:color="auto"/>
              <w:right w:val="single" w:sz="4" w:space="0" w:color="auto"/>
            </w:tcBorders>
            <w:vAlign w:val="center"/>
            <w:hideMark/>
          </w:tcPr>
          <w:p w14:paraId="2DC2D8F7" w14:textId="77777777" w:rsidR="00006AF8" w:rsidRPr="00006AF8" w:rsidRDefault="00006AF8" w:rsidP="00006AF8">
            <w:r w:rsidRPr="00006AF8">
              <w:t>Closed</w:t>
            </w:r>
          </w:p>
        </w:tc>
        <w:tc>
          <w:tcPr>
            <w:tcW w:w="0" w:type="auto"/>
            <w:tcBorders>
              <w:top w:val="single" w:sz="4" w:space="0" w:color="auto"/>
              <w:left w:val="single" w:sz="4" w:space="0" w:color="auto"/>
              <w:bottom w:val="single" w:sz="4" w:space="0" w:color="auto"/>
              <w:right w:val="single" w:sz="4" w:space="0" w:color="auto"/>
            </w:tcBorders>
            <w:vAlign w:val="center"/>
            <w:hideMark/>
          </w:tcPr>
          <w:p w14:paraId="270A55CC" w14:textId="77777777" w:rsidR="00006AF8" w:rsidRPr="00006AF8" w:rsidRDefault="00006AF8" w:rsidP="00006AF8">
            <w:r w:rsidRPr="00006AF8">
              <w:t>Oct 6, 2025</w:t>
            </w:r>
          </w:p>
        </w:tc>
        <w:tc>
          <w:tcPr>
            <w:tcW w:w="0" w:type="auto"/>
            <w:tcBorders>
              <w:top w:val="single" w:sz="4" w:space="0" w:color="auto"/>
              <w:left w:val="single" w:sz="4" w:space="0" w:color="auto"/>
              <w:bottom w:val="single" w:sz="4" w:space="0" w:color="auto"/>
              <w:right w:val="single" w:sz="4" w:space="0" w:color="auto"/>
            </w:tcBorders>
            <w:vAlign w:val="center"/>
            <w:hideMark/>
          </w:tcPr>
          <w:p w14:paraId="528A4A53" w14:textId="77777777" w:rsidR="00006AF8" w:rsidRPr="00006AF8" w:rsidRDefault="00006AF8" w:rsidP="00006AF8">
            <w:r w:rsidRPr="00006AF8">
              <w:t>Corrected all spelling and label inconsistencies to improve user readability and professionalism.</w:t>
            </w:r>
          </w:p>
        </w:tc>
      </w:tr>
      <w:tr w:rsidR="009C4788" w:rsidRPr="00006AF8" w14:paraId="16D86FE4" w14:textId="77777777" w:rsidTr="00006AF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3E6E47E" w14:textId="77777777" w:rsidR="00006AF8" w:rsidRPr="00006AF8" w:rsidRDefault="00006AF8" w:rsidP="00006AF8">
            <w:r w:rsidRPr="00006AF8">
              <w:rPr>
                <w:b/>
                <w:bCs/>
              </w:rPr>
              <w:t>004</w:t>
            </w:r>
          </w:p>
        </w:tc>
        <w:tc>
          <w:tcPr>
            <w:tcW w:w="0" w:type="auto"/>
            <w:tcBorders>
              <w:top w:val="single" w:sz="4" w:space="0" w:color="auto"/>
              <w:left w:val="single" w:sz="4" w:space="0" w:color="auto"/>
              <w:bottom w:val="single" w:sz="4" w:space="0" w:color="auto"/>
              <w:right w:val="single" w:sz="4" w:space="0" w:color="auto"/>
            </w:tcBorders>
            <w:vAlign w:val="center"/>
            <w:hideMark/>
          </w:tcPr>
          <w:p w14:paraId="5BD89D3F" w14:textId="77777777" w:rsidR="00006AF8" w:rsidRPr="00006AF8" w:rsidRDefault="00006AF8" w:rsidP="00006AF8">
            <w:r w:rsidRPr="00006AF8">
              <w:t>Delay in gathering student and driver data for testing.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2015742C" w14:textId="77777777" w:rsidR="00006AF8" w:rsidRPr="00006AF8" w:rsidRDefault="00006AF8" w:rsidP="00006AF8">
            <w:r w:rsidRPr="00006AF8">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7216803E" w14:textId="77777777" w:rsidR="00006AF8" w:rsidRPr="00006AF8" w:rsidRDefault="00006AF8" w:rsidP="00006AF8">
            <w:r w:rsidRPr="00006AF8">
              <w:t>Resource</w:t>
            </w:r>
          </w:p>
        </w:tc>
        <w:tc>
          <w:tcPr>
            <w:tcW w:w="0" w:type="auto"/>
            <w:tcBorders>
              <w:top w:val="single" w:sz="4" w:space="0" w:color="auto"/>
              <w:left w:val="single" w:sz="4" w:space="0" w:color="auto"/>
              <w:bottom w:val="single" w:sz="4" w:space="0" w:color="auto"/>
              <w:right w:val="single" w:sz="4" w:space="0" w:color="auto"/>
            </w:tcBorders>
            <w:vAlign w:val="center"/>
            <w:hideMark/>
          </w:tcPr>
          <w:p w14:paraId="6442B691" w14:textId="400337B8" w:rsidR="00006AF8" w:rsidRPr="00006AF8" w:rsidRDefault="009C4788" w:rsidP="00006AF8">
            <w:r>
              <w:t>Burio, Carl Miguel</w:t>
            </w:r>
          </w:p>
        </w:tc>
        <w:tc>
          <w:tcPr>
            <w:tcW w:w="0" w:type="auto"/>
            <w:tcBorders>
              <w:top w:val="single" w:sz="4" w:space="0" w:color="auto"/>
              <w:left w:val="single" w:sz="4" w:space="0" w:color="auto"/>
              <w:bottom w:val="single" w:sz="4" w:space="0" w:color="auto"/>
              <w:right w:val="single" w:sz="4" w:space="0" w:color="auto"/>
            </w:tcBorders>
            <w:vAlign w:val="center"/>
            <w:hideMark/>
          </w:tcPr>
          <w:p w14:paraId="6E62D62E" w14:textId="2133EE5F" w:rsidR="00006AF8" w:rsidRPr="00006AF8" w:rsidRDefault="009C4788" w:rsidP="00006AF8">
            <w:r>
              <w:t>Casimiro, Chris John Rey T.</w:t>
            </w:r>
          </w:p>
        </w:tc>
        <w:tc>
          <w:tcPr>
            <w:tcW w:w="0" w:type="auto"/>
            <w:tcBorders>
              <w:top w:val="single" w:sz="4" w:space="0" w:color="auto"/>
              <w:left w:val="single" w:sz="4" w:space="0" w:color="auto"/>
              <w:bottom w:val="single" w:sz="4" w:space="0" w:color="auto"/>
              <w:right w:val="single" w:sz="4" w:space="0" w:color="auto"/>
            </w:tcBorders>
            <w:vAlign w:val="center"/>
            <w:hideMark/>
          </w:tcPr>
          <w:p w14:paraId="60BF8610" w14:textId="77777777" w:rsidR="00006AF8" w:rsidRPr="00006AF8" w:rsidRDefault="00006AF8" w:rsidP="00006AF8">
            <w:r w:rsidRPr="00006AF8">
              <w:t>Open</w:t>
            </w:r>
          </w:p>
        </w:tc>
        <w:tc>
          <w:tcPr>
            <w:tcW w:w="0" w:type="auto"/>
            <w:tcBorders>
              <w:top w:val="single" w:sz="4" w:space="0" w:color="auto"/>
              <w:left w:val="single" w:sz="4" w:space="0" w:color="auto"/>
              <w:bottom w:val="single" w:sz="4" w:space="0" w:color="auto"/>
              <w:right w:val="single" w:sz="4" w:space="0" w:color="auto"/>
            </w:tcBorders>
            <w:vAlign w:val="center"/>
            <w:hideMark/>
          </w:tcPr>
          <w:p w14:paraId="331A016F" w14:textId="77777777" w:rsidR="00006AF8" w:rsidRDefault="009C4788" w:rsidP="00006AF8">
            <w:r>
              <w:t>Oct 7,</w:t>
            </w:r>
          </w:p>
          <w:p w14:paraId="2E870E9F" w14:textId="5FE50FDA" w:rsidR="009C4788" w:rsidRPr="00006AF8" w:rsidRDefault="009C4788" w:rsidP="00006AF8">
            <w:r>
              <w:t>2025</w:t>
            </w:r>
          </w:p>
        </w:tc>
        <w:tc>
          <w:tcPr>
            <w:tcW w:w="0" w:type="auto"/>
            <w:tcBorders>
              <w:top w:val="single" w:sz="4" w:space="0" w:color="auto"/>
              <w:left w:val="single" w:sz="4" w:space="0" w:color="auto"/>
              <w:bottom w:val="single" w:sz="4" w:space="0" w:color="auto"/>
              <w:right w:val="single" w:sz="4" w:space="0" w:color="auto"/>
            </w:tcBorders>
            <w:vAlign w:val="center"/>
            <w:hideMark/>
          </w:tcPr>
          <w:p w14:paraId="0E48B871" w14:textId="77777777" w:rsidR="00006AF8" w:rsidRPr="00006AF8" w:rsidRDefault="00006AF8" w:rsidP="00006AF8">
            <w:r w:rsidRPr="00006AF8">
              <w:t>Waiting for updated student and driver list from admin. Follow-up scheduled for Oct 8 to continue testing.</w:t>
            </w:r>
          </w:p>
        </w:tc>
      </w:tr>
      <w:tr w:rsidR="009C4788" w:rsidRPr="00006AF8" w14:paraId="3DD38162" w14:textId="77777777" w:rsidTr="00006AF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8493115" w14:textId="77777777" w:rsidR="00006AF8" w:rsidRPr="00006AF8" w:rsidRDefault="00006AF8" w:rsidP="00006AF8">
            <w:r w:rsidRPr="00006AF8">
              <w:rPr>
                <w:b/>
                <w:bCs/>
              </w:rPr>
              <w:t>005</w:t>
            </w:r>
          </w:p>
        </w:tc>
        <w:tc>
          <w:tcPr>
            <w:tcW w:w="0" w:type="auto"/>
            <w:tcBorders>
              <w:top w:val="single" w:sz="4" w:space="0" w:color="auto"/>
              <w:left w:val="single" w:sz="4" w:space="0" w:color="auto"/>
              <w:bottom w:val="single" w:sz="4" w:space="0" w:color="auto"/>
              <w:right w:val="single" w:sz="4" w:space="0" w:color="auto"/>
            </w:tcBorders>
            <w:vAlign w:val="center"/>
            <w:hideMark/>
          </w:tcPr>
          <w:p w14:paraId="7AECAF64" w14:textId="77777777" w:rsidR="00006AF8" w:rsidRPr="00006AF8" w:rsidRDefault="00006AF8" w:rsidP="00006AF8">
            <w:r w:rsidRPr="00006AF8">
              <w:t>System performance slows down when loading large data sets.</w:t>
            </w:r>
          </w:p>
        </w:tc>
        <w:tc>
          <w:tcPr>
            <w:tcW w:w="0" w:type="auto"/>
            <w:tcBorders>
              <w:top w:val="single" w:sz="4" w:space="0" w:color="auto"/>
              <w:left w:val="single" w:sz="4" w:space="0" w:color="auto"/>
              <w:bottom w:val="single" w:sz="4" w:space="0" w:color="auto"/>
              <w:right w:val="single" w:sz="4" w:space="0" w:color="auto"/>
            </w:tcBorders>
            <w:vAlign w:val="center"/>
            <w:hideMark/>
          </w:tcPr>
          <w:p w14:paraId="65119B71" w14:textId="77777777" w:rsidR="00006AF8" w:rsidRPr="00006AF8" w:rsidRDefault="00006AF8" w:rsidP="00006AF8">
            <w:r w:rsidRPr="00006AF8">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6F8531AA" w14:textId="77777777" w:rsidR="00006AF8" w:rsidRPr="00006AF8" w:rsidRDefault="00006AF8" w:rsidP="00006AF8">
            <w:r w:rsidRPr="00006AF8">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63CF2B03" w14:textId="24C2EE01" w:rsidR="00006AF8" w:rsidRPr="00006AF8" w:rsidRDefault="009C4788" w:rsidP="00006AF8">
            <w:r>
              <w:t>Quintana, Jhonel</w:t>
            </w:r>
          </w:p>
        </w:tc>
        <w:tc>
          <w:tcPr>
            <w:tcW w:w="0" w:type="auto"/>
            <w:tcBorders>
              <w:top w:val="single" w:sz="4" w:space="0" w:color="auto"/>
              <w:left w:val="single" w:sz="4" w:space="0" w:color="auto"/>
              <w:bottom w:val="single" w:sz="4" w:space="0" w:color="auto"/>
              <w:right w:val="single" w:sz="4" w:space="0" w:color="auto"/>
            </w:tcBorders>
            <w:vAlign w:val="center"/>
            <w:hideMark/>
          </w:tcPr>
          <w:p w14:paraId="1DB1ED6E" w14:textId="77777777" w:rsidR="00006AF8" w:rsidRPr="00006AF8" w:rsidRDefault="00006AF8" w:rsidP="00006AF8">
            <w:r w:rsidRPr="00006AF8">
              <w:t>Chris John Rey T.</w:t>
            </w:r>
          </w:p>
        </w:tc>
        <w:tc>
          <w:tcPr>
            <w:tcW w:w="0" w:type="auto"/>
            <w:tcBorders>
              <w:top w:val="single" w:sz="4" w:space="0" w:color="auto"/>
              <w:left w:val="single" w:sz="4" w:space="0" w:color="auto"/>
              <w:bottom w:val="single" w:sz="4" w:space="0" w:color="auto"/>
              <w:right w:val="single" w:sz="4" w:space="0" w:color="auto"/>
            </w:tcBorders>
            <w:vAlign w:val="center"/>
            <w:hideMark/>
          </w:tcPr>
          <w:p w14:paraId="4DEE588C" w14:textId="77777777" w:rsidR="00006AF8" w:rsidRPr="00006AF8" w:rsidRDefault="00006AF8" w:rsidP="00006AF8">
            <w:r w:rsidRPr="00006AF8">
              <w:t>In Progress</w:t>
            </w:r>
          </w:p>
        </w:tc>
        <w:tc>
          <w:tcPr>
            <w:tcW w:w="0" w:type="auto"/>
            <w:tcBorders>
              <w:top w:val="single" w:sz="4" w:space="0" w:color="auto"/>
              <w:left w:val="single" w:sz="4" w:space="0" w:color="auto"/>
              <w:bottom w:val="single" w:sz="4" w:space="0" w:color="auto"/>
              <w:right w:val="single" w:sz="4" w:space="0" w:color="auto"/>
            </w:tcBorders>
            <w:vAlign w:val="center"/>
            <w:hideMark/>
          </w:tcPr>
          <w:p w14:paraId="74B47589" w14:textId="77777777" w:rsidR="00006AF8" w:rsidRDefault="009C4788" w:rsidP="00006AF8">
            <w:r>
              <w:t>Oct 7,</w:t>
            </w:r>
          </w:p>
          <w:p w14:paraId="4BC7C68E" w14:textId="39FA05D0" w:rsidR="009C4788" w:rsidRPr="00006AF8" w:rsidRDefault="009C4788" w:rsidP="00006AF8">
            <w:r>
              <w:t>2025</w:t>
            </w:r>
          </w:p>
        </w:tc>
        <w:tc>
          <w:tcPr>
            <w:tcW w:w="0" w:type="auto"/>
            <w:tcBorders>
              <w:top w:val="single" w:sz="4" w:space="0" w:color="auto"/>
              <w:left w:val="single" w:sz="4" w:space="0" w:color="auto"/>
              <w:bottom w:val="single" w:sz="4" w:space="0" w:color="auto"/>
              <w:right w:val="single" w:sz="4" w:space="0" w:color="auto"/>
            </w:tcBorders>
            <w:vAlign w:val="center"/>
            <w:hideMark/>
          </w:tcPr>
          <w:p w14:paraId="4A190B4E" w14:textId="77777777" w:rsidR="00006AF8" w:rsidRPr="00006AF8" w:rsidRDefault="00006AF8" w:rsidP="00006AF8">
            <w:r w:rsidRPr="00006AF8">
              <w:t xml:space="preserve">Optimization </w:t>
            </w:r>
            <w:proofErr w:type="gramStart"/>
            <w:r w:rsidRPr="00006AF8">
              <w:t>ongoing</w:t>
            </w:r>
            <w:proofErr w:type="gramEnd"/>
            <w:r w:rsidRPr="00006AF8">
              <w:t>. The team is improving query efficiency and reducing page load time. Expected to be fixed before Oct 10.</w:t>
            </w:r>
          </w:p>
        </w:tc>
      </w:tr>
    </w:tbl>
    <w:p w14:paraId="64179BAD" w14:textId="77777777" w:rsidR="00006AF8" w:rsidRPr="00006AF8" w:rsidRDefault="00006AF8" w:rsidP="00006AF8"/>
    <w:sectPr w:rsidR="00006AF8" w:rsidRPr="00006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AF8"/>
    <w:rsid w:val="00006AF8"/>
    <w:rsid w:val="00133E13"/>
    <w:rsid w:val="002C23E3"/>
    <w:rsid w:val="005146FC"/>
    <w:rsid w:val="008D3966"/>
    <w:rsid w:val="009C4788"/>
    <w:rsid w:val="00E67F22"/>
    <w:rsid w:val="00FB3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F4F2"/>
  <w15:chartTrackingRefBased/>
  <w15:docId w15:val="{867A9B57-EC6B-4030-B58C-F23BBC5A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AF8"/>
    <w:pPr>
      <w:spacing w:after="0" w:line="240" w:lineRule="auto"/>
    </w:pPr>
    <w:rPr>
      <w:rFonts w:eastAsiaTheme="minorEastAsia"/>
      <w:kern w:val="0"/>
      <w:sz w:val="20"/>
      <w:szCs w:val="20"/>
      <w:lang w:eastAsia="zh-CN"/>
      <w14:ligatures w14:val="none"/>
    </w:rPr>
  </w:style>
  <w:style w:type="paragraph" w:styleId="Heading1">
    <w:name w:val="heading 1"/>
    <w:basedOn w:val="Normal"/>
    <w:next w:val="Normal"/>
    <w:link w:val="Heading1Char"/>
    <w:uiPriority w:val="9"/>
    <w:qFormat/>
    <w:rsid w:val="00006A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6A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6A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6A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6A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6A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A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A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A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A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6A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6A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6A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6A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6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AF8"/>
    <w:rPr>
      <w:rFonts w:eastAsiaTheme="majorEastAsia" w:cstheme="majorBidi"/>
      <w:color w:val="272727" w:themeColor="text1" w:themeTint="D8"/>
    </w:rPr>
  </w:style>
  <w:style w:type="paragraph" w:styleId="Title">
    <w:name w:val="Title"/>
    <w:basedOn w:val="Normal"/>
    <w:next w:val="Normal"/>
    <w:link w:val="TitleChar"/>
    <w:uiPriority w:val="10"/>
    <w:qFormat/>
    <w:rsid w:val="00006A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AF8"/>
    <w:pPr>
      <w:spacing w:before="160"/>
      <w:jc w:val="center"/>
    </w:pPr>
    <w:rPr>
      <w:i/>
      <w:iCs/>
      <w:color w:val="404040" w:themeColor="text1" w:themeTint="BF"/>
    </w:rPr>
  </w:style>
  <w:style w:type="character" w:customStyle="1" w:styleId="QuoteChar">
    <w:name w:val="Quote Char"/>
    <w:basedOn w:val="DefaultParagraphFont"/>
    <w:link w:val="Quote"/>
    <w:uiPriority w:val="29"/>
    <w:rsid w:val="00006AF8"/>
    <w:rPr>
      <w:i/>
      <w:iCs/>
      <w:color w:val="404040" w:themeColor="text1" w:themeTint="BF"/>
    </w:rPr>
  </w:style>
  <w:style w:type="paragraph" w:styleId="ListParagraph">
    <w:name w:val="List Paragraph"/>
    <w:basedOn w:val="Normal"/>
    <w:uiPriority w:val="34"/>
    <w:qFormat/>
    <w:rsid w:val="00006AF8"/>
    <w:pPr>
      <w:ind w:left="720"/>
      <w:contextualSpacing/>
    </w:pPr>
  </w:style>
  <w:style w:type="character" w:styleId="IntenseEmphasis">
    <w:name w:val="Intense Emphasis"/>
    <w:basedOn w:val="DefaultParagraphFont"/>
    <w:uiPriority w:val="21"/>
    <w:qFormat/>
    <w:rsid w:val="00006AF8"/>
    <w:rPr>
      <w:i/>
      <w:iCs/>
      <w:color w:val="2F5496" w:themeColor="accent1" w:themeShade="BF"/>
    </w:rPr>
  </w:style>
  <w:style w:type="paragraph" w:styleId="IntenseQuote">
    <w:name w:val="Intense Quote"/>
    <w:basedOn w:val="Normal"/>
    <w:next w:val="Normal"/>
    <w:link w:val="IntenseQuoteChar"/>
    <w:uiPriority w:val="30"/>
    <w:qFormat/>
    <w:rsid w:val="00006A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6AF8"/>
    <w:rPr>
      <w:i/>
      <w:iCs/>
      <w:color w:val="2F5496" w:themeColor="accent1" w:themeShade="BF"/>
    </w:rPr>
  </w:style>
  <w:style w:type="character" w:styleId="IntenseReference">
    <w:name w:val="Intense Reference"/>
    <w:basedOn w:val="DefaultParagraphFont"/>
    <w:uiPriority w:val="32"/>
    <w:qFormat/>
    <w:rsid w:val="00006A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2025-10-07T02:36:00Z</dcterms:created>
  <dcterms:modified xsi:type="dcterms:W3CDTF">2025-10-15T17:29:00Z</dcterms:modified>
</cp:coreProperties>
</file>