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B61F51" w:rsidP="00EB25B7">
      <w:r w:rsidRPr="00B61F51">
        <w:rPr>
          <w:rFonts w:cs="Times New Roman"/>
          <w:noProof/>
          <w:lang w:val="en-US" w:eastAsia="en-US"/>
        </w:rPr>
        <w:drawing>
          <wp:anchor distT="0" distB="0" distL="114300" distR="114300" simplePos="0" relativeHeight="251658240" behindDoc="0" locked="0" layoutInCell="1" allowOverlap="1" wp14:anchorId="45BE015A" wp14:editId="2546A081">
            <wp:simplePos x="0" y="0"/>
            <wp:positionH relativeFrom="column">
              <wp:posOffset>19050</wp:posOffset>
            </wp:positionH>
            <wp:positionV relativeFrom="paragraph">
              <wp:posOffset>292100</wp:posOffset>
            </wp:positionV>
            <wp:extent cx="3111500" cy="755650"/>
            <wp:effectExtent l="0" t="0" r="0" b="6350"/>
            <wp:wrapSquare wrapText="bothSides"/>
            <wp:docPr id="3" name="Picture 3" descr="https://inside.bentley.com/News/PublishingImages/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ide.bentley.com/News/PublishingImages/Bentley_Logo_RGB_compl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755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EB25B7" w:rsidRPr="00465049" w:rsidRDefault="00EB25B7" w:rsidP="00EB25B7"/>
    <w:p w:rsidR="00EB25B7" w:rsidRPr="00913C79" w:rsidRDefault="00EB25B7" w:rsidP="00EB25B7"/>
    <w:p w:rsidR="00EB25B7" w:rsidRPr="00913C79" w:rsidRDefault="00EB25B7" w:rsidP="00EB25B7"/>
    <w:p w:rsidR="00EB25B7" w:rsidRPr="003F61A2" w:rsidRDefault="00692385" w:rsidP="00EB25B7">
      <w:pPr>
        <w:pStyle w:val="coverinfo"/>
      </w:pPr>
      <w:fldSimple w:instr=" DOCPROPERTY  $Product$  \* MERGEFORMAT ">
        <w:r w:rsidR="00AD25D2">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6826BE" w:rsidP="00C26AF2">
      <w:pPr>
        <w:pStyle w:val="CoverVersion"/>
      </w:pPr>
      <w:r>
        <w:fldChar w:fldCharType="begin"/>
      </w:r>
      <w:r>
        <w:instrText xml:space="preserve"> DOCPROPERTY  "$Base Release$"  \* MERGEFORMAT </w:instrText>
      </w:r>
      <w:r>
        <w:fldChar w:fldCharType="separate"/>
      </w:r>
      <w:r w:rsidR="00AD25D2">
        <w:t>4.7.0</w:t>
      </w:r>
      <w:proofErr w:type="gramStart"/>
      <w:r w:rsidR="00AD25D2">
        <w:t>.x</w:t>
      </w:r>
      <w:proofErr w:type="gramEnd"/>
      <w:r>
        <w:fldChar w:fldCharType="end"/>
      </w:r>
      <w:r w:rsidR="004C74A8">
        <w:t xml:space="preserve"> Fix </w:t>
      </w:r>
      <w:r w:rsidR="00127DA3">
        <w:t>36</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AD25D2"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AD25D2">
        <w:rPr>
          <w:noProof/>
        </w:rPr>
        <w:t>1.</w:t>
      </w:r>
      <w:r w:rsidR="00AD25D2">
        <w:rPr>
          <w:rFonts w:asciiTheme="minorHAnsi" w:eastAsiaTheme="minorEastAsia" w:hAnsiTheme="minorHAnsi" w:cstheme="minorBidi"/>
          <w:noProof/>
          <w:sz w:val="22"/>
          <w:szCs w:val="22"/>
          <w:lang w:val="en-US" w:eastAsia="en-US"/>
        </w:rPr>
        <w:tab/>
      </w:r>
      <w:r w:rsidR="00AD25D2">
        <w:rPr>
          <w:noProof/>
        </w:rPr>
        <w:t>Introduction</w:t>
      </w:r>
      <w:r w:rsidR="00AD25D2">
        <w:rPr>
          <w:noProof/>
        </w:rPr>
        <w:tab/>
      </w:r>
      <w:r w:rsidR="00AD25D2">
        <w:rPr>
          <w:noProof/>
        </w:rPr>
        <w:fldChar w:fldCharType="begin"/>
      </w:r>
      <w:r w:rsidR="00AD25D2">
        <w:rPr>
          <w:noProof/>
        </w:rPr>
        <w:instrText xml:space="preserve"> PAGEREF _Toc438479368 \h </w:instrText>
      </w:r>
      <w:r w:rsidR="00AD25D2">
        <w:rPr>
          <w:noProof/>
        </w:rPr>
      </w:r>
      <w:r w:rsidR="00AD25D2">
        <w:rPr>
          <w:noProof/>
        </w:rPr>
        <w:fldChar w:fldCharType="separate"/>
      </w:r>
      <w:r w:rsidR="00004CB8">
        <w:rPr>
          <w:noProof/>
        </w:rPr>
        <w:t>2</w:t>
      </w:r>
      <w:r w:rsidR="00AD25D2">
        <w:rPr>
          <w:noProof/>
        </w:rPr>
        <w:fldChar w:fldCharType="end"/>
      </w:r>
    </w:p>
    <w:p w:rsidR="00AD25D2" w:rsidRDefault="00AD25D2">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_Toc438479369 \h </w:instrText>
      </w:r>
      <w:r>
        <w:rPr>
          <w:noProof/>
        </w:rPr>
      </w:r>
      <w:r>
        <w:rPr>
          <w:noProof/>
        </w:rPr>
        <w:fldChar w:fldCharType="separate"/>
      </w:r>
      <w:r w:rsidR="00004CB8">
        <w:rPr>
          <w:noProof/>
        </w:rPr>
        <w:t>2</w:t>
      </w:r>
      <w:r>
        <w:rPr>
          <w:noProof/>
        </w:rPr>
        <w:fldChar w:fldCharType="end"/>
      </w:r>
    </w:p>
    <w:p w:rsidR="00AD25D2" w:rsidRDefault="00AD25D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_Toc438479370 \h </w:instrText>
      </w:r>
      <w:r>
        <w:rPr>
          <w:noProof/>
        </w:rPr>
      </w:r>
      <w:r>
        <w:rPr>
          <w:noProof/>
        </w:rPr>
        <w:fldChar w:fldCharType="separate"/>
      </w:r>
      <w:r w:rsidR="00004CB8">
        <w:rPr>
          <w:noProof/>
        </w:rPr>
        <w:t>2</w:t>
      </w:r>
      <w:r>
        <w:rPr>
          <w:noProof/>
        </w:rPr>
        <w:fldChar w:fldCharType="end"/>
      </w:r>
    </w:p>
    <w:p w:rsidR="00AD25D2" w:rsidRDefault="00AD25D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_Toc438479371 \h </w:instrText>
      </w:r>
      <w:r>
        <w:rPr>
          <w:noProof/>
        </w:rPr>
      </w:r>
      <w:r>
        <w:rPr>
          <w:noProof/>
        </w:rPr>
        <w:fldChar w:fldCharType="separate"/>
      </w:r>
      <w:r w:rsidR="00004CB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3847936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D25D2">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AD25D2">
          <w:t>4.7.0.x</w:t>
        </w:r>
      </w:fldSimple>
      <w:r w:rsidR="004C74A8">
        <w:t xml:space="preserve"> Fix </w:t>
      </w:r>
      <w:r w:rsidR="0009593D">
        <w:t>36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847936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692385" w:rsidP="00BA1134">
            <w:pPr>
              <w:pStyle w:val="TableText"/>
            </w:pPr>
            <w:fldSimple w:instr=" DOCPROPERTY  &quot;$Base Release$&quot;  \* MERGEFORMAT ">
              <w:r w:rsidR="00AD25D2">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3</w:t>
            </w:r>
            <w:r w:rsidR="00421177">
              <w:rPr>
                <w:szCs w:val="16"/>
              </w:rPr>
              <w:t>6</w:t>
            </w:r>
            <w:r w:rsidR="000C77F6" w:rsidRPr="000C77F6">
              <w:rPr>
                <w:szCs w:val="16"/>
              </w:rPr>
              <w:t xml:space="preserve"> </w:t>
            </w:r>
            <w:r w:rsidR="00A13D13" w:rsidRPr="000C77F6">
              <w:rPr>
                <w:szCs w:val="16"/>
              </w:rPr>
              <w:t>Patch set</w:t>
            </w:r>
            <w:r w:rsidR="000C77F6" w:rsidRPr="000C77F6">
              <w:rPr>
                <w:szCs w:val="16"/>
              </w:rPr>
              <w: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5557FD">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3D3011" w:rsidRPr="003D3011">
              <w:rPr>
                <w:b/>
                <w:sz w:val="16"/>
                <w:szCs w:val="16"/>
              </w:rPr>
              <w:t>exnm04070001en_updt36</w:t>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421177" w:rsidP="005F477F">
            <w:pPr>
              <w:pStyle w:val="Default"/>
              <w:jc w:val="both"/>
              <w:rPr>
                <w:b/>
                <w:sz w:val="16"/>
                <w:szCs w:val="16"/>
              </w:rPr>
            </w:pPr>
            <w:r>
              <w:rPr>
                <w:b/>
                <w:sz w:val="16"/>
                <w:szCs w:val="16"/>
              </w:rPr>
              <w:t>hig1806</w:t>
            </w:r>
            <w:r w:rsidR="00666482" w:rsidRPr="005F477F">
              <w:rPr>
                <w:b/>
                <w:sz w:val="16"/>
                <w:szCs w:val="16"/>
              </w:rPr>
              <w:t>.fmx</w:t>
            </w:r>
            <w:r w:rsidR="00666482" w:rsidRPr="005F477F">
              <w:rPr>
                <w:sz w:val="16"/>
                <w:szCs w:val="16"/>
              </w:rPr>
              <w:t xml:space="preserve"> to </w:t>
            </w:r>
            <w:r>
              <w:rPr>
                <w:b/>
                <w:sz w:val="16"/>
                <w:szCs w:val="16"/>
              </w:rPr>
              <w:t>hig1806</w:t>
            </w:r>
            <w:r w:rsidR="00666482" w:rsidRPr="005F477F">
              <w:rPr>
                <w:b/>
                <w:sz w:val="16"/>
                <w:szCs w:val="16"/>
              </w:rPr>
              <w:t>_old.fmx</w:t>
            </w:r>
          </w:p>
          <w:p w:rsidR="00902FBD" w:rsidRPr="005F477F" w:rsidRDefault="00421177" w:rsidP="005F477F">
            <w:pPr>
              <w:pStyle w:val="Default"/>
              <w:jc w:val="both"/>
              <w:rPr>
                <w:b/>
                <w:sz w:val="16"/>
                <w:szCs w:val="16"/>
              </w:rPr>
            </w:pPr>
            <w:r>
              <w:rPr>
                <w:b/>
                <w:sz w:val="16"/>
                <w:szCs w:val="16"/>
              </w:rPr>
              <w:t>nm059</w:t>
            </w:r>
            <w:r w:rsidR="00902FBD" w:rsidRPr="00902FBD">
              <w:rPr>
                <w:b/>
                <w:sz w:val="16"/>
                <w:szCs w:val="16"/>
              </w:rPr>
              <w:t>0</w:t>
            </w:r>
            <w:r w:rsidR="005F477F" w:rsidRPr="005F477F">
              <w:rPr>
                <w:b/>
                <w:sz w:val="16"/>
                <w:szCs w:val="16"/>
              </w:rPr>
              <w:t>.fmx</w:t>
            </w:r>
            <w:r w:rsidR="005F477F" w:rsidRPr="005F477F">
              <w:rPr>
                <w:sz w:val="16"/>
                <w:szCs w:val="16"/>
              </w:rPr>
              <w:t xml:space="preserve"> to </w:t>
            </w:r>
            <w:r>
              <w:rPr>
                <w:b/>
                <w:sz w:val="16"/>
                <w:szCs w:val="16"/>
              </w:rPr>
              <w:t>nm059</w:t>
            </w:r>
            <w:r w:rsidR="00902FBD" w:rsidRPr="00902FBD">
              <w:rPr>
                <w:b/>
                <w:sz w:val="16"/>
                <w:szCs w:val="16"/>
              </w:rPr>
              <w:t>0</w:t>
            </w:r>
            <w:r w:rsidR="005F477F"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D3011">
              <w:rPr>
                <w:b/>
                <w:szCs w:val="16"/>
              </w:rPr>
              <w:t>nm_4700_fix36</w:t>
            </w:r>
            <w:r w:rsidR="00AD25D2" w:rsidRPr="00AD25D2">
              <w:rPr>
                <w:b/>
                <w:szCs w:val="16"/>
              </w:rPr>
              <w:t>.sql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8479370"/>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A35B63">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A35B63">
        <w:trPr>
          <w:trHeight w:val="181"/>
        </w:trPr>
        <w:tc>
          <w:tcPr>
            <w:tcW w:w="2545" w:type="dxa"/>
            <w:shd w:val="clear" w:color="auto" w:fill="FFFFFF" w:themeFill="background1"/>
          </w:tcPr>
          <w:p w:rsidR="00325744" w:rsidRPr="00EF1DCD" w:rsidRDefault="00A35B63" w:rsidP="00CA099B">
            <w:pPr>
              <w:pStyle w:val="TableText"/>
            </w:pPr>
            <w:r>
              <w:t>hig1806</w:t>
            </w:r>
            <w:r w:rsidR="002F13AC">
              <w:t>.fmx</w:t>
            </w:r>
          </w:p>
        </w:tc>
        <w:tc>
          <w:tcPr>
            <w:tcW w:w="7733" w:type="dxa"/>
            <w:shd w:val="clear" w:color="auto" w:fill="FFFFFF" w:themeFill="background1"/>
          </w:tcPr>
          <w:p w:rsidR="00325744" w:rsidRDefault="00942B56" w:rsidP="00902FBD">
            <w:pPr>
              <w:pStyle w:val="TableText"/>
            </w:pPr>
            <w:r>
              <w:t>5.2</w:t>
            </w:r>
          </w:p>
        </w:tc>
      </w:tr>
      <w:tr w:rsidR="00CA099B" w:rsidRPr="00EA3636" w:rsidTr="00A35B63">
        <w:trPr>
          <w:trHeight w:val="181"/>
        </w:trPr>
        <w:tc>
          <w:tcPr>
            <w:tcW w:w="2545" w:type="dxa"/>
            <w:shd w:val="clear" w:color="auto" w:fill="FFFFFF" w:themeFill="background1"/>
          </w:tcPr>
          <w:p w:rsidR="00CA099B" w:rsidRPr="00EF1DCD" w:rsidRDefault="00A35B63" w:rsidP="00CA099B">
            <w:pPr>
              <w:pStyle w:val="TableText"/>
            </w:pPr>
            <w:r>
              <w:t>nm059</w:t>
            </w:r>
            <w:r w:rsidR="00902FBD" w:rsidRPr="00902FBD">
              <w:t>0</w:t>
            </w:r>
            <w:r w:rsidR="00CA099B">
              <w:t>.fmx</w:t>
            </w:r>
          </w:p>
        </w:tc>
        <w:tc>
          <w:tcPr>
            <w:tcW w:w="7733" w:type="dxa"/>
            <w:shd w:val="clear" w:color="auto" w:fill="FFFFFF" w:themeFill="background1"/>
          </w:tcPr>
          <w:p w:rsidR="00CA099B" w:rsidRDefault="00EC7D24" w:rsidP="00CA099B">
            <w:pPr>
              <w:pStyle w:val="TableText"/>
            </w:pPr>
            <w:r>
              <w:t>5.11.1.7.1.4</w:t>
            </w:r>
          </w:p>
        </w:tc>
      </w:tr>
    </w:tbl>
    <w:p w:rsidR="00EB25B7" w:rsidRDefault="00EB25B7" w:rsidP="00EB25B7"/>
    <w:p w:rsidR="00016476" w:rsidRDefault="00016476" w:rsidP="00EB25B7"/>
    <w:p w:rsidR="00016476" w:rsidRDefault="00016476" w:rsidP="00EB25B7"/>
    <w:p w:rsidR="00016476" w:rsidRDefault="00016476" w:rsidP="00EB25B7"/>
    <w:p w:rsidR="003C15C3" w:rsidRDefault="003C15C3" w:rsidP="00EB25B7">
      <w:bookmarkStart w:id="3" w:name="_GoBack"/>
      <w:bookmarkEnd w:id="3"/>
    </w:p>
    <w:p w:rsidR="00EB25B7" w:rsidRDefault="00EB25B7" w:rsidP="00DD2E42">
      <w:pPr>
        <w:pStyle w:val="Heading1"/>
      </w:pPr>
      <w:bookmarkStart w:id="4" w:name="_Toc420919926"/>
      <w:bookmarkStart w:id="5" w:name="_Toc421108158"/>
      <w:bookmarkStart w:id="6" w:name="_Toc438479371"/>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A9337D" w:rsidP="00C459BD">
            <w:pPr>
              <w:pStyle w:val="TableText"/>
            </w:pPr>
            <w:r w:rsidRPr="00A9337D">
              <w:t>EXOR AST:  NM0590 Asset Maintenance Form Save Changes when "No"</w:t>
            </w:r>
          </w:p>
        </w:tc>
        <w:tc>
          <w:tcPr>
            <w:tcW w:w="2070" w:type="dxa"/>
            <w:shd w:val="clear" w:color="auto" w:fill="FFFFFF" w:themeFill="background1"/>
          </w:tcPr>
          <w:p w:rsidR="0086372F" w:rsidRPr="00BB2D12" w:rsidRDefault="00A9337D" w:rsidP="0086372F">
            <w:pPr>
              <w:pStyle w:val="TableText"/>
            </w:pPr>
            <w:r>
              <w:t>Defect 188303</w:t>
            </w:r>
          </w:p>
        </w:tc>
        <w:tc>
          <w:tcPr>
            <w:tcW w:w="2243" w:type="dxa"/>
            <w:shd w:val="clear" w:color="auto" w:fill="FFFFFF" w:themeFill="background1"/>
          </w:tcPr>
          <w:p w:rsidR="0086372F" w:rsidRPr="00BB2D12" w:rsidRDefault="006F52ED" w:rsidP="0060682C">
            <w:pPr>
              <w:pStyle w:val="TableText"/>
            </w:pPr>
            <w:r w:rsidRPr="006F52ED">
              <w:t>7000316680</w:t>
            </w:r>
          </w:p>
        </w:tc>
      </w:tr>
      <w:tr w:rsidR="00F81ADD" w:rsidRPr="00EA3636" w:rsidTr="00DD2E42">
        <w:trPr>
          <w:trHeight w:val="181"/>
        </w:trPr>
        <w:tc>
          <w:tcPr>
            <w:tcW w:w="5965" w:type="dxa"/>
            <w:shd w:val="clear" w:color="auto" w:fill="FFFFFF" w:themeFill="background1"/>
          </w:tcPr>
          <w:p w:rsidR="00661504" w:rsidRPr="00EB25B7" w:rsidRDefault="003C15C3" w:rsidP="00C459BD">
            <w:pPr>
              <w:pStyle w:val="TableText"/>
              <w:rPr>
                <w:rStyle w:val="TableTitleline"/>
                <w:b w:val="0"/>
                <w:bCs w:val="0"/>
                <w:i w:val="0"/>
                <w:iCs w:val="0"/>
              </w:rPr>
            </w:pPr>
            <w:proofErr w:type="spellStart"/>
            <w:r w:rsidRPr="003C15C3">
              <w:t>Fastpath</w:t>
            </w:r>
            <w:proofErr w:type="spellEnd"/>
            <w:r w:rsidRPr="003C15C3">
              <w:t xml:space="preserve"> allows you access to ‘</w:t>
            </w:r>
            <w:proofErr w:type="spellStart"/>
            <w:r w:rsidRPr="003C15C3">
              <w:t>fastpath</w:t>
            </w:r>
            <w:proofErr w:type="spellEnd"/>
            <w:r w:rsidRPr="003C15C3">
              <w:t xml:space="preserve"> invalid’ modules</w:t>
            </w:r>
          </w:p>
        </w:tc>
        <w:tc>
          <w:tcPr>
            <w:tcW w:w="2070" w:type="dxa"/>
            <w:shd w:val="clear" w:color="auto" w:fill="FFFFFF" w:themeFill="background1"/>
          </w:tcPr>
          <w:p w:rsidR="00F81ADD" w:rsidRPr="00EB25B7" w:rsidRDefault="003C15C3" w:rsidP="0060682C">
            <w:pPr>
              <w:pStyle w:val="TableText"/>
            </w:pPr>
            <w:r>
              <w:t>Defect 62926</w:t>
            </w:r>
          </w:p>
        </w:tc>
        <w:tc>
          <w:tcPr>
            <w:tcW w:w="2243" w:type="dxa"/>
            <w:shd w:val="clear" w:color="auto" w:fill="FFFFFF" w:themeFill="background1"/>
          </w:tcPr>
          <w:p w:rsidR="00F81ADD" w:rsidRPr="00EB25B7" w:rsidRDefault="003C15C3" w:rsidP="0060682C">
            <w:pPr>
              <w:pStyle w:val="TableText"/>
            </w:pPr>
            <w:r w:rsidRPr="003C15C3">
              <w:t>7000003646</w:t>
            </w:r>
          </w:p>
        </w:tc>
      </w:tr>
      <w:tr w:rsidR="00902FBD" w:rsidRPr="00EA3636" w:rsidTr="00DD2E42">
        <w:trPr>
          <w:trHeight w:val="181"/>
        </w:trPr>
        <w:tc>
          <w:tcPr>
            <w:tcW w:w="5965" w:type="dxa"/>
            <w:shd w:val="clear" w:color="auto" w:fill="FFFFFF" w:themeFill="background1"/>
          </w:tcPr>
          <w:p w:rsidR="00902FBD" w:rsidRPr="00902FBD" w:rsidRDefault="00A9337D" w:rsidP="00C459BD">
            <w:pPr>
              <w:pStyle w:val="TableText"/>
            </w:pPr>
            <w:r w:rsidRPr="00A9337D">
              <w:t>[Document Manager] DOC0300 is "missing" from Exor releases</w:t>
            </w:r>
          </w:p>
        </w:tc>
        <w:tc>
          <w:tcPr>
            <w:tcW w:w="2070" w:type="dxa"/>
            <w:shd w:val="clear" w:color="auto" w:fill="FFFFFF" w:themeFill="background1"/>
          </w:tcPr>
          <w:p w:rsidR="00902FBD" w:rsidRPr="00902FBD" w:rsidRDefault="00A9337D" w:rsidP="0060682C">
            <w:pPr>
              <w:pStyle w:val="TableText"/>
            </w:pPr>
            <w:r>
              <w:t>Defect 121808</w:t>
            </w:r>
          </w:p>
        </w:tc>
        <w:tc>
          <w:tcPr>
            <w:tcW w:w="2243" w:type="dxa"/>
            <w:shd w:val="clear" w:color="auto" w:fill="FFFFFF" w:themeFill="background1"/>
          </w:tcPr>
          <w:p w:rsidR="00902FBD" w:rsidRPr="00902FBD" w:rsidRDefault="006F52ED"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BE" w:rsidRDefault="006826BE" w:rsidP="005569C1">
      <w:pPr>
        <w:spacing w:after="0" w:line="240" w:lineRule="auto"/>
      </w:pPr>
      <w:r>
        <w:separator/>
      </w:r>
    </w:p>
  </w:endnote>
  <w:endnote w:type="continuationSeparator" w:id="0">
    <w:p w:rsidR="006826BE" w:rsidRDefault="006826B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BE" w:rsidRDefault="006826BE" w:rsidP="005569C1">
      <w:pPr>
        <w:spacing w:after="0" w:line="240" w:lineRule="auto"/>
      </w:pPr>
      <w:r>
        <w:separator/>
      </w:r>
    </w:p>
  </w:footnote>
  <w:footnote w:type="continuationSeparator" w:id="0">
    <w:p w:rsidR="006826BE" w:rsidRDefault="006826B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04CB8">
            <w:t>8-Feb-16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04CB8">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4B6AC06" wp14:editId="7EF2393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92385" w:rsidP="00DF7421">
          <w:pPr>
            <w:rPr>
              <w:rStyle w:val="HighlightText"/>
            </w:rPr>
          </w:pPr>
          <w:fldSimple w:instr=" DOCPROPERTY  $Product$  \* MERGEFORMAT ">
            <w:r w:rsidR="00004CB8">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92385" w:rsidP="00127DA3">
          <w:fldSimple w:instr=" DOCPROPERTY  &quot;$Base Release$&quot;  \* MERGEFORMAT ">
            <w:r w:rsidR="00004CB8">
              <w:t>4.7.0.x</w:t>
            </w:r>
          </w:fldSimple>
          <w:r w:rsidR="0070557B">
            <w:t xml:space="preserve"> Fix </w:t>
          </w:r>
          <w:r w:rsidR="00127DA3">
            <w:t>36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127DA3">
          <w:r>
            <w:t>Date</w:t>
          </w:r>
          <w:r w:rsidRPr="009E5C8E">
            <w:t xml:space="preserve">: </w:t>
          </w:r>
          <w:r w:rsidR="0009593D">
            <w:t>08</w:t>
          </w:r>
          <w:r w:rsidR="00127DA3">
            <w:t xml:space="preserve"> Feb 2016</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04CB8">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04CB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4CB8"/>
    <w:rsid w:val="00007D7C"/>
    <w:rsid w:val="00016476"/>
    <w:rsid w:val="000178DB"/>
    <w:rsid w:val="00021410"/>
    <w:rsid w:val="00063EB0"/>
    <w:rsid w:val="00064480"/>
    <w:rsid w:val="00072123"/>
    <w:rsid w:val="0009593D"/>
    <w:rsid w:val="000972E7"/>
    <w:rsid w:val="000A6357"/>
    <w:rsid w:val="000C77F6"/>
    <w:rsid w:val="000D5AEF"/>
    <w:rsid w:val="001011E9"/>
    <w:rsid w:val="00115FC8"/>
    <w:rsid w:val="001173F1"/>
    <w:rsid w:val="00127DA3"/>
    <w:rsid w:val="001305EC"/>
    <w:rsid w:val="00135F88"/>
    <w:rsid w:val="001646FD"/>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92804"/>
    <w:rsid w:val="003A7588"/>
    <w:rsid w:val="003B29B5"/>
    <w:rsid w:val="003B6A83"/>
    <w:rsid w:val="003C15C3"/>
    <w:rsid w:val="003C5EAF"/>
    <w:rsid w:val="003C6C51"/>
    <w:rsid w:val="003D3011"/>
    <w:rsid w:val="003F4146"/>
    <w:rsid w:val="004051FF"/>
    <w:rsid w:val="00421177"/>
    <w:rsid w:val="004272BB"/>
    <w:rsid w:val="00452534"/>
    <w:rsid w:val="00460E04"/>
    <w:rsid w:val="0046395D"/>
    <w:rsid w:val="0048385A"/>
    <w:rsid w:val="004963AD"/>
    <w:rsid w:val="004B6936"/>
    <w:rsid w:val="004C74A8"/>
    <w:rsid w:val="005557FD"/>
    <w:rsid w:val="005569C1"/>
    <w:rsid w:val="0057529B"/>
    <w:rsid w:val="0058152A"/>
    <w:rsid w:val="00584827"/>
    <w:rsid w:val="00590987"/>
    <w:rsid w:val="005922A3"/>
    <w:rsid w:val="005967FA"/>
    <w:rsid w:val="005A0CDB"/>
    <w:rsid w:val="005B2C60"/>
    <w:rsid w:val="005C795A"/>
    <w:rsid w:val="005E3C81"/>
    <w:rsid w:val="005E793E"/>
    <w:rsid w:val="005F477F"/>
    <w:rsid w:val="005F4FEB"/>
    <w:rsid w:val="006245FA"/>
    <w:rsid w:val="006273C5"/>
    <w:rsid w:val="00637272"/>
    <w:rsid w:val="00646C67"/>
    <w:rsid w:val="0065575B"/>
    <w:rsid w:val="00661504"/>
    <w:rsid w:val="00666482"/>
    <w:rsid w:val="00671B1D"/>
    <w:rsid w:val="0068005A"/>
    <w:rsid w:val="006826BE"/>
    <w:rsid w:val="00685386"/>
    <w:rsid w:val="006870B5"/>
    <w:rsid w:val="00692385"/>
    <w:rsid w:val="00695D35"/>
    <w:rsid w:val="006978D0"/>
    <w:rsid w:val="006A77EB"/>
    <w:rsid w:val="006C2FE6"/>
    <w:rsid w:val="006E59F5"/>
    <w:rsid w:val="006E61E7"/>
    <w:rsid w:val="006F2A78"/>
    <w:rsid w:val="006F52ED"/>
    <w:rsid w:val="0070557B"/>
    <w:rsid w:val="00711218"/>
    <w:rsid w:val="00780D20"/>
    <w:rsid w:val="007A7B6A"/>
    <w:rsid w:val="007C1EE9"/>
    <w:rsid w:val="007D319D"/>
    <w:rsid w:val="00802FE8"/>
    <w:rsid w:val="00842EDB"/>
    <w:rsid w:val="00856594"/>
    <w:rsid w:val="0086372F"/>
    <w:rsid w:val="00892D7A"/>
    <w:rsid w:val="00896AE3"/>
    <w:rsid w:val="008D0B06"/>
    <w:rsid w:val="008E04DC"/>
    <w:rsid w:val="008E08F7"/>
    <w:rsid w:val="008F6B2D"/>
    <w:rsid w:val="00902FBD"/>
    <w:rsid w:val="00920697"/>
    <w:rsid w:val="00923988"/>
    <w:rsid w:val="00942B56"/>
    <w:rsid w:val="00942FDF"/>
    <w:rsid w:val="0094712F"/>
    <w:rsid w:val="009622C4"/>
    <w:rsid w:val="00970A4B"/>
    <w:rsid w:val="009A7264"/>
    <w:rsid w:val="009F5506"/>
    <w:rsid w:val="00A07EAD"/>
    <w:rsid w:val="00A13D13"/>
    <w:rsid w:val="00A35B63"/>
    <w:rsid w:val="00A4297F"/>
    <w:rsid w:val="00A46486"/>
    <w:rsid w:val="00A52FDE"/>
    <w:rsid w:val="00A77602"/>
    <w:rsid w:val="00A840FF"/>
    <w:rsid w:val="00A930BC"/>
    <w:rsid w:val="00A9337D"/>
    <w:rsid w:val="00AA3119"/>
    <w:rsid w:val="00AB1F57"/>
    <w:rsid w:val="00AD1B96"/>
    <w:rsid w:val="00AD25D2"/>
    <w:rsid w:val="00AD36C2"/>
    <w:rsid w:val="00AE4110"/>
    <w:rsid w:val="00B11961"/>
    <w:rsid w:val="00B16C94"/>
    <w:rsid w:val="00B53BE3"/>
    <w:rsid w:val="00B61F51"/>
    <w:rsid w:val="00B66081"/>
    <w:rsid w:val="00B716B6"/>
    <w:rsid w:val="00B77589"/>
    <w:rsid w:val="00B94861"/>
    <w:rsid w:val="00B94D6E"/>
    <w:rsid w:val="00BA0F96"/>
    <w:rsid w:val="00BA1134"/>
    <w:rsid w:val="00BA1A33"/>
    <w:rsid w:val="00BA1A5A"/>
    <w:rsid w:val="00BB2D12"/>
    <w:rsid w:val="00BC4315"/>
    <w:rsid w:val="00BD1D49"/>
    <w:rsid w:val="00BD2877"/>
    <w:rsid w:val="00BF577E"/>
    <w:rsid w:val="00C26AF2"/>
    <w:rsid w:val="00C322F8"/>
    <w:rsid w:val="00C3291C"/>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01AB2"/>
    <w:rsid w:val="00E16CD1"/>
    <w:rsid w:val="00E22D0E"/>
    <w:rsid w:val="00E27A75"/>
    <w:rsid w:val="00E773D9"/>
    <w:rsid w:val="00E936B8"/>
    <w:rsid w:val="00E95418"/>
    <w:rsid w:val="00EA15F4"/>
    <w:rsid w:val="00EB25B7"/>
    <w:rsid w:val="00EB6995"/>
    <w:rsid w:val="00EC7D24"/>
    <w:rsid w:val="00EE6316"/>
    <w:rsid w:val="00EF1DCD"/>
    <w:rsid w:val="00EF226A"/>
    <w:rsid w:val="00EF37DC"/>
    <w:rsid w:val="00F037C6"/>
    <w:rsid w:val="00F039D2"/>
    <w:rsid w:val="00F1706D"/>
    <w:rsid w:val="00F1718E"/>
    <w:rsid w:val="00F32C5B"/>
    <w:rsid w:val="00F81ADD"/>
    <w:rsid w:val="00F82719"/>
    <w:rsid w:val="00FA0BE0"/>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335</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Gaurav Gaurkar</cp:lastModifiedBy>
  <cp:revision>26</cp:revision>
  <cp:lastPrinted>2016-02-08T12:47:00Z</cp:lastPrinted>
  <dcterms:created xsi:type="dcterms:W3CDTF">2015-06-22T05:23:00Z</dcterms:created>
  <dcterms:modified xsi:type="dcterms:W3CDTF">2016-02-08T12:49:00Z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08 Feb 2016</vt:lpwstr>
  </property>
  <property fmtid="{D5CDD505-2E9C-101B-9397-08002B2CF9AE}" pid="5" name="$Bentley Select Release$">
    <vt:lpwstr>exnm04070001en_updt36</vt:lpwstr>
  </property>
  <property fmtid="{D5CDD505-2E9C-101B-9397-08002B2CF9AE}" pid="6" name="$Fix Number$">
    <vt:lpwstr>36</vt:lpwstr>
  </property>
  <property fmtid="{D5CDD505-2E9C-101B-9397-08002B2CF9AE}" pid="7" name="$Install SQL Script$">
    <vt:lpwstr>nm_4700_fix36.sql</vt:lpwstr>
  </property>
</Properties>
</file>