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IN" w:eastAsia="en-IN"/>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DD680A" w:rsidP="00EB25B7">
      <w:pPr>
        <w:pStyle w:val="coverinfo"/>
      </w:pPr>
      <w:fldSimple w:instr=" DOCPROPERTY  $Product$  \* MERGEFORMAT ">
        <w:r w:rsidR="005426DE">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F746CD" w:rsidP="00EB25B7">
      <w:pPr>
        <w:pStyle w:val="CoverVersion"/>
      </w:pPr>
      <w:r>
        <w:fldChar w:fldCharType="begin"/>
      </w:r>
      <w:r>
        <w:instrText xml:space="preserve"> DOCPROPERTY  "$Base Release$"  \* MERGEFORMAT </w:instrText>
      </w:r>
      <w:r>
        <w:fldChar w:fldCharType="separate"/>
      </w:r>
      <w:r w:rsidR="005426DE">
        <w:t>4.7.0.x</w:t>
      </w:r>
      <w:r>
        <w:fldChar w:fldCharType="end"/>
      </w:r>
      <w:r w:rsidR="004C74A8">
        <w:t xml:space="preserve"> Fix </w:t>
      </w:r>
      <w:r w:rsidR="00435C7D">
        <w:t>19</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bookmarkStart w:id="0" w:name="_GoBack"/>
      <w:bookmarkEnd w:id="0"/>
    </w:p>
    <w:p w:rsidR="00EB25B7" w:rsidRDefault="00EB25B7" w:rsidP="00EB25B7">
      <w:pPr>
        <w:pStyle w:val="ProcedureLine"/>
      </w:pPr>
      <w:r>
        <w:lastRenderedPageBreak/>
        <w:t>Table of Contents</w:t>
      </w:r>
    </w:p>
    <w:p w:rsidR="005426DE" w:rsidRDefault="0048385A">
      <w:pPr>
        <w:pStyle w:val="TOC1"/>
        <w:tabs>
          <w:tab w:val="left" w:pos="720"/>
        </w:tabs>
        <w:rPr>
          <w:rFonts w:asciiTheme="minorHAnsi" w:eastAsiaTheme="minorEastAsia" w:hAnsiTheme="minorHAnsi" w:cstheme="minorBidi"/>
          <w:noProof/>
          <w:sz w:val="22"/>
          <w:szCs w:val="22"/>
          <w:lang w:val="en-IN" w:eastAsia="en-IN"/>
        </w:rPr>
      </w:pPr>
      <w:r>
        <w:fldChar w:fldCharType="begin"/>
      </w:r>
      <w:r w:rsidR="00EB25B7" w:rsidRPr="009E5C8E">
        <w:instrText xml:space="preserve"> TOC  \* MERGEFORMAT </w:instrText>
      </w:r>
      <w:r>
        <w:fldChar w:fldCharType="separate"/>
      </w:r>
      <w:r w:rsidR="005426DE">
        <w:rPr>
          <w:noProof/>
        </w:rPr>
        <w:t>1.</w:t>
      </w:r>
      <w:r w:rsidR="005426DE">
        <w:rPr>
          <w:rFonts w:asciiTheme="minorHAnsi" w:eastAsiaTheme="minorEastAsia" w:hAnsiTheme="minorHAnsi" w:cstheme="minorBidi"/>
          <w:noProof/>
          <w:sz w:val="22"/>
          <w:szCs w:val="22"/>
          <w:lang w:val="en-IN" w:eastAsia="en-IN"/>
        </w:rPr>
        <w:tab/>
      </w:r>
      <w:r w:rsidR="005426DE">
        <w:rPr>
          <w:noProof/>
        </w:rPr>
        <w:t>Introduction</w:t>
      </w:r>
      <w:r w:rsidR="005426DE">
        <w:rPr>
          <w:noProof/>
        </w:rPr>
        <w:tab/>
      </w:r>
      <w:r w:rsidR="005426DE">
        <w:rPr>
          <w:noProof/>
        </w:rPr>
        <w:fldChar w:fldCharType="begin"/>
      </w:r>
      <w:r w:rsidR="005426DE">
        <w:rPr>
          <w:noProof/>
        </w:rPr>
        <w:instrText xml:space="preserve"> PAGEREF _Toc473644458 \h </w:instrText>
      </w:r>
      <w:r w:rsidR="005426DE">
        <w:rPr>
          <w:noProof/>
        </w:rPr>
      </w:r>
      <w:r w:rsidR="005426DE">
        <w:rPr>
          <w:noProof/>
        </w:rPr>
        <w:fldChar w:fldCharType="separate"/>
      </w:r>
      <w:r w:rsidR="00352970">
        <w:rPr>
          <w:noProof/>
        </w:rPr>
        <w:t>2</w:t>
      </w:r>
      <w:r w:rsidR="005426DE">
        <w:rPr>
          <w:noProof/>
        </w:rPr>
        <w:fldChar w:fldCharType="end"/>
      </w:r>
    </w:p>
    <w:p w:rsidR="005426DE" w:rsidRDefault="005426DE">
      <w:pPr>
        <w:pStyle w:val="TOC1"/>
        <w:tabs>
          <w:tab w:val="left" w:pos="720"/>
        </w:tabs>
        <w:rPr>
          <w:rFonts w:asciiTheme="minorHAnsi" w:eastAsiaTheme="minorEastAsia" w:hAnsiTheme="minorHAnsi" w:cstheme="minorBidi"/>
          <w:noProof/>
          <w:sz w:val="22"/>
          <w:szCs w:val="22"/>
          <w:lang w:val="en-IN" w:eastAsia="en-IN"/>
        </w:rPr>
      </w:pPr>
      <w:r>
        <w:rPr>
          <w:noProof/>
        </w:rPr>
        <w:t>2.</w:t>
      </w:r>
      <w:r>
        <w:rPr>
          <w:rFonts w:asciiTheme="minorHAnsi" w:eastAsiaTheme="minorEastAsia" w:hAnsiTheme="minorHAnsi" w:cstheme="minorBidi"/>
          <w:noProof/>
          <w:sz w:val="22"/>
          <w:szCs w:val="22"/>
          <w:lang w:val="en-IN" w:eastAsia="en-IN"/>
        </w:rPr>
        <w:tab/>
      </w:r>
      <w:r>
        <w:rPr>
          <w:noProof/>
        </w:rPr>
        <w:t>Fix Details</w:t>
      </w:r>
      <w:r>
        <w:rPr>
          <w:noProof/>
        </w:rPr>
        <w:tab/>
      </w:r>
      <w:r>
        <w:rPr>
          <w:noProof/>
        </w:rPr>
        <w:fldChar w:fldCharType="begin"/>
      </w:r>
      <w:r>
        <w:rPr>
          <w:noProof/>
        </w:rPr>
        <w:instrText xml:space="preserve"> PAGEREF _Toc473644459 \h </w:instrText>
      </w:r>
      <w:r>
        <w:rPr>
          <w:noProof/>
        </w:rPr>
      </w:r>
      <w:r>
        <w:rPr>
          <w:noProof/>
        </w:rPr>
        <w:fldChar w:fldCharType="separate"/>
      </w:r>
      <w:r w:rsidR="00352970">
        <w:rPr>
          <w:noProof/>
        </w:rPr>
        <w:t>2</w:t>
      </w:r>
      <w:r>
        <w:rPr>
          <w:noProof/>
        </w:rPr>
        <w:fldChar w:fldCharType="end"/>
      </w:r>
    </w:p>
    <w:p w:rsidR="005426DE" w:rsidRDefault="005426DE">
      <w:pPr>
        <w:pStyle w:val="TOC1"/>
        <w:tabs>
          <w:tab w:val="left" w:pos="720"/>
        </w:tabs>
        <w:rPr>
          <w:rFonts w:asciiTheme="minorHAnsi" w:eastAsiaTheme="minorEastAsia" w:hAnsiTheme="minorHAnsi" w:cstheme="minorBidi"/>
          <w:noProof/>
          <w:sz w:val="22"/>
          <w:szCs w:val="22"/>
          <w:lang w:val="en-IN" w:eastAsia="en-IN"/>
        </w:rPr>
      </w:pPr>
      <w:r>
        <w:rPr>
          <w:noProof/>
        </w:rPr>
        <w:t>3.</w:t>
      </w:r>
      <w:r>
        <w:rPr>
          <w:rFonts w:asciiTheme="minorHAnsi" w:eastAsiaTheme="minorEastAsia" w:hAnsiTheme="minorHAnsi" w:cstheme="minorBidi"/>
          <w:noProof/>
          <w:sz w:val="22"/>
          <w:szCs w:val="22"/>
          <w:lang w:val="en-IN" w:eastAsia="en-IN"/>
        </w:rPr>
        <w:tab/>
      </w:r>
      <w:r>
        <w:rPr>
          <w:noProof/>
        </w:rPr>
        <w:t>List of Amended Files</w:t>
      </w:r>
      <w:r>
        <w:rPr>
          <w:noProof/>
        </w:rPr>
        <w:tab/>
      </w:r>
      <w:r>
        <w:rPr>
          <w:noProof/>
        </w:rPr>
        <w:fldChar w:fldCharType="begin"/>
      </w:r>
      <w:r>
        <w:rPr>
          <w:noProof/>
        </w:rPr>
        <w:instrText xml:space="preserve"> PAGEREF _Toc473644460 \h </w:instrText>
      </w:r>
      <w:r>
        <w:rPr>
          <w:noProof/>
        </w:rPr>
      </w:r>
      <w:r>
        <w:rPr>
          <w:noProof/>
        </w:rPr>
        <w:fldChar w:fldCharType="separate"/>
      </w:r>
      <w:r w:rsidR="00352970">
        <w:rPr>
          <w:noProof/>
        </w:rPr>
        <w:t>2</w:t>
      </w:r>
      <w:r>
        <w:rPr>
          <w:noProof/>
        </w:rPr>
        <w:fldChar w:fldCharType="end"/>
      </w:r>
    </w:p>
    <w:p w:rsidR="005426DE" w:rsidRDefault="005426DE">
      <w:pPr>
        <w:pStyle w:val="TOC1"/>
        <w:tabs>
          <w:tab w:val="left" w:pos="720"/>
        </w:tabs>
        <w:rPr>
          <w:rFonts w:asciiTheme="minorHAnsi" w:eastAsiaTheme="minorEastAsia" w:hAnsiTheme="minorHAnsi" w:cstheme="minorBidi"/>
          <w:noProof/>
          <w:sz w:val="22"/>
          <w:szCs w:val="22"/>
          <w:lang w:val="en-IN" w:eastAsia="en-IN"/>
        </w:rPr>
      </w:pPr>
      <w:r>
        <w:rPr>
          <w:noProof/>
        </w:rPr>
        <w:t>4.</w:t>
      </w:r>
      <w:r>
        <w:rPr>
          <w:rFonts w:asciiTheme="minorHAnsi" w:eastAsiaTheme="minorEastAsia" w:hAnsiTheme="minorHAnsi" w:cstheme="minorBidi"/>
          <w:noProof/>
          <w:sz w:val="22"/>
          <w:szCs w:val="22"/>
          <w:lang w:val="en-IN" w:eastAsia="en-IN"/>
        </w:rPr>
        <w:tab/>
      </w:r>
      <w:r>
        <w:rPr>
          <w:noProof/>
        </w:rPr>
        <w:t>Log No. Summary</w:t>
      </w:r>
      <w:r>
        <w:rPr>
          <w:noProof/>
        </w:rPr>
        <w:tab/>
      </w:r>
      <w:r>
        <w:rPr>
          <w:noProof/>
        </w:rPr>
        <w:fldChar w:fldCharType="begin"/>
      </w:r>
      <w:r>
        <w:rPr>
          <w:noProof/>
        </w:rPr>
        <w:instrText xml:space="preserve"> PAGEREF _Toc473644461 \h </w:instrText>
      </w:r>
      <w:r>
        <w:rPr>
          <w:noProof/>
        </w:rPr>
      </w:r>
      <w:r>
        <w:rPr>
          <w:noProof/>
        </w:rPr>
        <w:fldChar w:fldCharType="separate"/>
      </w:r>
      <w:r w:rsidR="00352970">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7364445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5426DE">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5426DE">
          <w:t>4.7.0.x</w:t>
        </w:r>
      </w:fldSimple>
      <w:r w:rsidR="004C74A8">
        <w:t xml:space="preserve"> Fix </w:t>
      </w:r>
      <w:r w:rsidR="00435C7D">
        <w:t>19</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7364445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D680A" w:rsidP="00350ACC">
            <w:pPr>
              <w:pStyle w:val="TableText"/>
            </w:pPr>
            <w:fldSimple w:instr=" DOCPROPERTY  &quot;$Base Release$&quot;  \* MERGEFORMAT ">
              <w:r w:rsidR="005426DE">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5603EE" w:rsidP="006A7C66">
            <w:pPr>
              <w:pStyle w:val="TableText"/>
              <w:jc w:val="both"/>
            </w:pPr>
            <w:r w:rsidRPr="005603EE">
              <w:t>EXOR AST: NM0510 value in primary key field not positioned correctly</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F638F8" w:rsidP="00D81DC8">
            <w:pPr>
              <w:pStyle w:val="TableText"/>
            </w:pPr>
            <w:r>
              <w:t>Network Manager 4.7.0.</w:t>
            </w:r>
            <w:r w:rsidR="00D81DC8">
              <w:t>x</w:t>
            </w:r>
            <w:r>
              <w:t xml:space="preserve"> Fix 15</w:t>
            </w:r>
            <w:r w:rsidR="00A934BB">
              <w:t xml:space="preserve"> (Fix Number - </w:t>
            </w:r>
            <w:r w:rsidRPr="00F638F8">
              <w:t>exnm04070001en_updt15</w:t>
            </w:r>
            <w:r w:rsidR="00A934BB">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folder that exnm0407000</w:t>
            </w:r>
            <w:r w:rsidR="00EF239D">
              <w:rPr>
                <w:sz w:val="16"/>
                <w:szCs w:val="16"/>
              </w:rPr>
              <w:t>2</w:t>
            </w:r>
            <w:r>
              <w:rPr>
                <w:sz w:val="16"/>
                <w:szCs w:val="16"/>
              </w:rPr>
              <w:t>en_updt19</w:t>
            </w:r>
            <w:r w:rsidRPr="0023721B">
              <w:rPr>
                <w:sz w:val="16"/>
                <w:szCs w:val="16"/>
              </w:rPr>
              <w:t>.</w:t>
            </w:r>
            <w:r>
              <w:rPr>
                <w:sz w:val="16"/>
                <w:szCs w:val="16"/>
              </w:rPr>
              <w:t>zip</w:t>
            </w:r>
            <w:r w:rsidRPr="0023721B">
              <w:rPr>
                <w:sz w:val="16"/>
                <w:szCs w:val="16"/>
              </w:rPr>
              <w:t xml:space="preserve"> was extracted to (the folder containing this readme).</w:t>
            </w:r>
          </w:p>
          <w:p w:rsidR="0023721B" w:rsidRPr="0023721B" w:rsidRDefault="0023721B" w:rsidP="0023721B">
            <w:pPr>
              <w:pStyle w:val="Default"/>
              <w:jc w:val="both"/>
              <w:rPr>
                <w:sz w:val="16"/>
                <w:szCs w:val="16"/>
              </w:rPr>
            </w:pPr>
          </w:p>
          <w:p w:rsidR="0023721B" w:rsidRPr="0023721B" w:rsidRDefault="0023721B" w:rsidP="0023721B">
            <w:pPr>
              <w:pStyle w:val="Default"/>
              <w:jc w:val="both"/>
              <w:rPr>
                <w:sz w:val="16"/>
                <w:szCs w:val="16"/>
              </w:rPr>
            </w:pPr>
            <w:r w:rsidRPr="0023721B">
              <w:rPr>
                <w:sz w:val="16"/>
                <w:szCs w:val="16"/>
              </w:rPr>
              <w:t xml:space="preserve">Go to the relevant </w:t>
            </w:r>
            <w:proofErr w:type="spellStart"/>
            <w:r w:rsidRPr="0023721B">
              <w:rPr>
                <w:b/>
                <w:sz w:val="16"/>
                <w:szCs w:val="16"/>
              </w:rPr>
              <w:t>exor</w:t>
            </w:r>
            <w:proofErr w:type="spellEnd"/>
            <w:r w:rsidRPr="0023721B">
              <w:rPr>
                <w:b/>
                <w:sz w:val="16"/>
                <w:szCs w:val="16"/>
              </w:rPr>
              <w:t>\bin</w:t>
            </w:r>
            <w:r>
              <w:rPr>
                <w:sz w:val="16"/>
                <w:szCs w:val="16"/>
              </w:rPr>
              <w:t xml:space="preserve"> directory on the Oracle WebL</w:t>
            </w:r>
            <w:r w:rsidRPr="0023721B">
              <w:rPr>
                <w:sz w:val="16"/>
                <w:szCs w:val="16"/>
              </w:rPr>
              <w:t xml:space="preserve">ogic </w:t>
            </w:r>
            <w:r>
              <w:rPr>
                <w:sz w:val="16"/>
                <w:szCs w:val="16"/>
              </w:rPr>
              <w:t xml:space="preserve">Forms </w:t>
            </w:r>
            <w:r w:rsidRPr="0023721B">
              <w:rPr>
                <w:sz w:val="16"/>
                <w:szCs w:val="16"/>
              </w:rPr>
              <w:t>Server and rename the following file:-</w:t>
            </w:r>
          </w:p>
          <w:p w:rsidR="0023721B" w:rsidRDefault="0023721B" w:rsidP="0023721B">
            <w:pPr>
              <w:pStyle w:val="Default"/>
              <w:jc w:val="both"/>
              <w:rPr>
                <w:b/>
                <w:sz w:val="16"/>
                <w:szCs w:val="16"/>
              </w:rPr>
            </w:pPr>
            <w:r w:rsidRPr="0023721B">
              <w:rPr>
                <w:b/>
                <w:sz w:val="16"/>
                <w:szCs w:val="16"/>
              </w:rPr>
              <w:t>nm0510.fmx</w:t>
            </w:r>
            <w:r w:rsidRPr="0023721B">
              <w:rPr>
                <w:sz w:val="16"/>
                <w:szCs w:val="16"/>
              </w:rPr>
              <w:t xml:space="preserve"> to </w:t>
            </w:r>
            <w:r w:rsidRPr="0023721B">
              <w:rPr>
                <w:b/>
                <w:sz w:val="16"/>
                <w:szCs w:val="16"/>
              </w:rPr>
              <w:t>nm0510_old.fmx</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Then</w:t>
            </w:r>
            <w:r w:rsidR="00415859">
              <w:rPr>
                <w:sz w:val="16"/>
                <w:szCs w:val="16"/>
              </w:rPr>
              <w:t xml:space="preserve"> copy in the new version of these</w:t>
            </w:r>
            <w:r w:rsidRPr="0023721B">
              <w:rPr>
                <w:sz w:val="16"/>
                <w:szCs w:val="16"/>
              </w:rPr>
              <w:t xml:space="preserve"> file</w:t>
            </w:r>
            <w:r w:rsidR="00415859">
              <w:rPr>
                <w:sz w:val="16"/>
                <w:szCs w:val="16"/>
              </w:rPr>
              <w:t>s</w:t>
            </w:r>
            <w:r w:rsidRPr="0023721B">
              <w:rPr>
                <w:sz w:val="16"/>
                <w:szCs w:val="16"/>
              </w:rPr>
              <w:t xml:space="preserve"> from the staging folder.</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 xml:space="preserve">Log onto SQL*Plus as the </w:t>
            </w:r>
            <w:r w:rsidRPr="0023721B">
              <w:rPr>
                <w:b/>
                <w:sz w:val="16"/>
                <w:szCs w:val="16"/>
              </w:rPr>
              <w:t>Highways Owner</w:t>
            </w:r>
            <w:r w:rsidRPr="0023721B">
              <w:rPr>
                <w:sz w:val="16"/>
                <w:szCs w:val="16"/>
              </w:rPr>
              <w:t xml:space="preserve"> with the staging folder as the working directory.</w:t>
            </w:r>
          </w:p>
          <w:p w:rsidR="0023721B" w:rsidRPr="0023721B" w:rsidRDefault="0023721B" w:rsidP="0023721B">
            <w:pPr>
              <w:pStyle w:val="Default"/>
              <w:jc w:val="both"/>
              <w:rPr>
                <w:sz w:val="16"/>
                <w:szCs w:val="16"/>
              </w:rPr>
            </w:pPr>
          </w:p>
          <w:p w:rsidR="0023721B" w:rsidRDefault="0023721B" w:rsidP="0023721B">
            <w:pPr>
              <w:pStyle w:val="Default"/>
              <w:jc w:val="both"/>
              <w:rPr>
                <w:sz w:val="16"/>
                <w:szCs w:val="16"/>
              </w:rPr>
            </w:pPr>
            <w:r w:rsidRPr="0023721B">
              <w:rPr>
                <w:sz w:val="16"/>
                <w:szCs w:val="16"/>
              </w:rPr>
              <w:t>At the pr</w:t>
            </w:r>
            <w:r>
              <w:rPr>
                <w:sz w:val="16"/>
                <w:szCs w:val="16"/>
              </w:rPr>
              <w:t xml:space="preserve">ompt type </w:t>
            </w:r>
            <w:r w:rsidRPr="0023721B">
              <w:rPr>
                <w:b/>
                <w:sz w:val="16"/>
                <w:szCs w:val="16"/>
              </w:rPr>
              <w:t>START nm_4700_fix19</w:t>
            </w:r>
            <w:r w:rsidR="002225AE">
              <w:rPr>
                <w:b/>
                <w:sz w:val="16"/>
                <w:szCs w:val="16"/>
              </w:rPr>
              <w:t>.sql</w:t>
            </w:r>
            <w:r w:rsidRPr="0023721B">
              <w:rPr>
                <w:sz w:val="16"/>
                <w:szCs w:val="16"/>
              </w:rPr>
              <w:t xml:space="preserve"> and press return.</w:t>
            </w:r>
          </w:p>
          <w:p w:rsidR="0023721B" w:rsidRPr="0023721B" w:rsidRDefault="0023721B" w:rsidP="0023721B">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7364446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23721B" w:rsidP="00EB25B7">
            <w:pPr>
              <w:pStyle w:val="TableText"/>
              <w:rPr>
                <w:rStyle w:val="TableTitleline"/>
                <w:bCs w:val="0"/>
                <w:i w:val="0"/>
                <w:iCs w:val="0"/>
              </w:rPr>
            </w:pPr>
            <w:r>
              <w:t>nm0510.fmx</w:t>
            </w:r>
          </w:p>
        </w:tc>
        <w:tc>
          <w:tcPr>
            <w:tcW w:w="7733" w:type="dxa"/>
            <w:shd w:val="clear" w:color="auto" w:fill="FFFFFF" w:themeFill="background1"/>
          </w:tcPr>
          <w:p w:rsidR="00EB25B7" w:rsidRPr="00EB25B7" w:rsidRDefault="00EF239D" w:rsidP="00EB25B7">
            <w:pPr>
              <w:pStyle w:val="TableText"/>
            </w:pPr>
            <w:r>
              <w:t>5.10.1.1</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23721B" w:rsidRDefault="0023721B" w:rsidP="00406FDA"/>
    <w:p w:rsidR="0023721B" w:rsidRDefault="0023721B" w:rsidP="00406FDA"/>
    <w:p w:rsidR="00406FDA" w:rsidRPr="00406FDA" w:rsidRDefault="00406FDA" w:rsidP="00406FDA"/>
    <w:p w:rsidR="00EB25B7" w:rsidRDefault="00EB25B7" w:rsidP="00DD2E42">
      <w:pPr>
        <w:pStyle w:val="Heading1"/>
      </w:pPr>
      <w:bookmarkStart w:id="4" w:name="_Toc473644461"/>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603EE" w:rsidP="005603EE">
            <w:pPr>
              <w:pStyle w:val="TableText"/>
              <w:rPr>
                <w:rStyle w:val="TableTitleline"/>
                <w:b w:val="0"/>
                <w:bCs w:val="0"/>
                <w:i w:val="0"/>
                <w:iCs w:val="0"/>
              </w:rPr>
            </w:pPr>
            <w:r w:rsidRPr="005603EE">
              <w:rPr>
                <w:rStyle w:val="TableTitleline"/>
                <w:b w:val="0"/>
                <w:bCs w:val="0"/>
                <w:i w:val="0"/>
                <w:iCs w:val="0"/>
              </w:rPr>
              <w:t>EXOR AST: NM0510 value in primary key field not positioned correctly</w:t>
            </w:r>
          </w:p>
        </w:tc>
        <w:tc>
          <w:tcPr>
            <w:tcW w:w="2070" w:type="dxa"/>
            <w:shd w:val="clear" w:color="auto" w:fill="FFFFFF" w:themeFill="background1"/>
          </w:tcPr>
          <w:p w:rsidR="00F81ADD" w:rsidRPr="00EB25B7" w:rsidRDefault="005603EE" w:rsidP="005603EE">
            <w:pPr>
              <w:pStyle w:val="TableText"/>
            </w:pPr>
            <w:r>
              <w:t xml:space="preserve">Defect </w:t>
            </w:r>
            <w:r w:rsidR="00C854D9" w:rsidRPr="00C854D9">
              <w:t>428166</w:t>
            </w:r>
          </w:p>
        </w:tc>
        <w:tc>
          <w:tcPr>
            <w:tcW w:w="2243" w:type="dxa"/>
            <w:shd w:val="clear" w:color="auto" w:fill="FFFFFF" w:themeFill="background1"/>
          </w:tcPr>
          <w:p w:rsidR="00F81ADD" w:rsidRPr="00EB25B7" w:rsidRDefault="005603EE" w:rsidP="0060682C">
            <w:pPr>
              <w:pStyle w:val="TableText"/>
            </w:pPr>
            <w:r w:rsidRPr="005603EE">
              <w:t>7000304347</w:t>
            </w:r>
          </w:p>
        </w:tc>
      </w:tr>
      <w:tr w:rsidR="00EF239D" w:rsidRPr="00EA3636" w:rsidTr="00DD2E42">
        <w:trPr>
          <w:trHeight w:val="181"/>
        </w:trPr>
        <w:tc>
          <w:tcPr>
            <w:tcW w:w="5965" w:type="dxa"/>
            <w:shd w:val="clear" w:color="auto" w:fill="FFFFFF" w:themeFill="background1"/>
          </w:tcPr>
          <w:p w:rsidR="00774377" w:rsidRDefault="00EF239D" w:rsidP="005603EE">
            <w:pPr>
              <w:pStyle w:val="TableText"/>
              <w:rPr>
                <w:rStyle w:val="TableTitleline"/>
                <w:b w:val="0"/>
                <w:bCs w:val="0"/>
                <w:i w:val="0"/>
                <w:iCs w:val="0"/>
              </w:rPr>
            </w:pPr>
            <w:r w:rsidRPr="00EF239D">
              <w:rPr>
                <w:rStyle w:val="TableTitleline"/>
                <w:b w:val="0"/>
                <w:bCs w:val="0"/>
                <w:i w:val="0"/>
                <w:iCs w:val="0"/>
              </w:rPr>
              <w:t>EXOR AST: Problem in nm0510 with XSP LOV</w:t>
            </w:r>
            <w:r w:rsidR="00774377">
              <w:rPr>
                <w:rStyle w:val="TableTitleline"/>
                <w:b w:val="0"/>
                <w:bCs w:val="0"/>
                <w:i w:val="0"/>
                <w:iCs w:val="0"/>
              </w:rPr>
              <w:t xml:space="preserve"> </w:t>
            </w:r>
          </w:p>
          <w:p w:rsidR="00EF239D" w:rsidRPr="005603EE" w:rsidRDefault="00774377" w:rsidP="005603EE">
            <w:pPr>
              <w:pStyle w:val="TableText"/>
              <w:rPr>
                <w:rStyle w:val="TableTitleline"/>
                <w:b w:val="0"/>
                <w:bCs w:val="0"/>
                <w:i w:val="0"/>
                <w:iCs w:val="0"/>
              </w:rPr>
            </w:pPr>
            <w:r>
              <w:rPr>
                <w:rStyle w:val="TableTitleline"/>
                <w:b w:val="0"/>
                <w:bCs w:val="0"/>
                <w:i w:val="0"/>
                <w:iCs w:val="0"/>
              </w:rPr>
              <w:t>(NOTE -  Changes made for this defect will not impact any other fixes)</w:t>
            </w:r>
          </w:p>
        </w:tc>
        <w:tc>
          <w:tcPr>
            <w:tcW w:w="2070" w:type="dxa"/>
            <w:shd w:val="clear" w:color="auto" w:fill="FFFFFF" w:themeFill="background1"/>
          </w:tcPr>
          <w:p w:rsidR="00EF239D" w:rsidRDefault="00EF239D" w:rsidP="005603EE">
            <w:pPr>
              <w:pStyle w:val="TableText"/>
            </w:pPr>
            <w:r>
              <w:t xml:space="preserve">Defect </w:t>
            </w:r>
            <w:r w:rsidR="00C854D9" w:rsidRPr="00C854D9">
              <w:t>428913</w:t>
            </w:r>
          </w:p>
        </w:tc>
        <w:tc>
          <w:tcPr>
            <w:tcW w:w="2243" w:type="dxa"/>
            <w:shd w:val="clear" w:color="auto" w:fill="FFFFFF" w:themeFill="background1"/>
          </w:tcPr>
          <w:p w:rsidR="00EF239D" w:rsidRPr="005603EE" w:rsidRDefault="00EF239D" w:rsidP="0060682C">
            <w:pPr>
              <w:pStyle w:val="TableText"/>
            </w:pPr>
            <w:r>
              <w:t>-</w:t>
            </w:r>
          </w:p>
        </w:tc>
      </w:tr>
    </w:tbl>
    <w:p w:rsidR="00EB25B7" w:rsidRDefault="00EB25B7" w:rsidP="00EB25B7">
      <w:pPr>
        <w:rPr>
          <w:rFonts w:ascii="Calibri" w:hAnsi="Calibri" w:cs="Calibri"/>
          <w:sz w:val="16"/>
          <w:szCs w:val="16"/>
        </w:rPr>
      </w:pPr>
    </w:p>
    <w:sectPr w:rsid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6CD" w:rsidRDefault="00F746CD" w:rsidP="005569C1">
      <w:pPr>
        <w:spacing w:after="0" w:line="240" w:lineRule="auto"/>
      </w:pPr>
      <w:r>
        <w:separator/>
      </w:r>
    </w:p>
  </w:endnote>
  <w:endnote w:type="continuationSeparator" w:id="0">
    <w:p w:rsidR="00F746CD" w:rsidRDefault="00F746C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6CD" w:rsidRDefault="00F746CD" w:rsidP="005569C1">
      <w:pPr>
        <w:spacing w:after="0" w:line="240" w:lineRule="auto"/>
      </w:pPr>
      <w:r>
        <w:separator/>
      </w:r>
    </w:p>
  </w:footnote>
  <w:footnote w:type="continuationSeparator" w:id="0">
    <w:p w:rsidR="00F746CD" w:rsidRDefault="00F746CD"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IN" w:eastAsia="en-IN"/>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52970">
            <w:t>31-Jan-17</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2970">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IN" w:eastAsia="en-IN"/>
            </w:rPr>
            <w:drawing>
              <wp:inline distT="0" distB="0" distL="0" distR="0" wp14:anchorId="3F9D3E8D" wp14:editId="0E7585DC">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DD680A" w:rsidP="004C74A8">
          <w:pPr>
            <w:rPr>
              <w:rStyle w:val="HighlightText"/>
            </w:rPr>
          </w:pPr>
          <w:fldSimple w:instr=" DOCPROPERTY  $Product$  \* MERGEFORMAT ">
            <w:r w:rsidR="00352970">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D680A" w:rsidP="00127594">
          <w:fldSimple w:instr=" DOCPROPERTY  &quot;$Base Release$&quot;  \* MERGEFORMAT ">
            <w:r w:rsidR="00352970">
              <w:t>4.7.0.x</w:t>
            </w:r>
          </w:fldSimple>
          <w:r w:rsidR="0070557B">
            <w:t xml:space="preserve"> Fix </w:t>
          </w:r>
          <w:r w:rsidR="00435C7D">
            <w:t>19</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21C9E">
          <w:r>
            <w:t>Date</w:t>
          </w:r>
          <w:r w:rsidRPr="009E5C8E">
            <w:t xml:space="preserve">: </w:t>
          </w:r>
          <w:fldSimple w:instr=" DOCPROPERTY  &quot;$Release Date$&quot;  \* MERGEFORMAT ">
            <w:r w:rsidR="00352970">
              <w:t>31st January 2017</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5297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5297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63DC"/>
    <w:rsid w:val="000375F7"/>
    <w:rsid w:val="00050028"/>
    <w:rsid w:val="0005168B"/>
    <w:rsid w:val="00055696"/>
    <w:rsid w:val="00063EB0"/>
    <w:rsid w:val="00072123"/>
    <w:rsid w:val="000A6357"/>
    <w:rsid w:val="000E4A5A"/>
    <w:rsid w:val="001011E9"/>
    <w:rsid w:val="00112018"/>
    <w:rsid w:val="001173F1"/>
    <w:rsid w:val="00127594"/>
    <w:rsid w:val="00127C4D"/>
    <w:rsid w:val="00132DB1"/>
    <w:rsid w:val="00135F88"/>
    <w:rsid w:val="001403B8"/>
    <w:rsid w:val="0017588D"/>
    <w:rsid w:val="00193C18"/>
    <w:rsid w:val="001971F8"/>
    <w:rsid w:val="001D7AA7"/>
    <w:rsid w:val="00200028"/>
    <w:rsid w:val="002120F9"/>
    <w:rsid w:val="002225AE"/>
    <w:rsid w:val="0023721B"/>
    <w:rsid w:val="002430AD"/>
    <w:rsid w:val="00253ADA"/>
    <w:rsid w:val="00295AEA"/>
    <w:rsid w:val="00336E5C"/>
    <w:rsid w:val="00350ACC"/>
    <w:rsid w:val="00352970"/>
    <w:rsid w:val="00352D96"/>
    <w:rsid w:val="00357CA8"/>
    <w:rsid w:val="003650DA"/>
    <w:rsid w:val="00387B52"/>
    <w:rsid w:val="00392804"/>
    <w:rsid w:val="0039460E"/>
    <w:rsid w:val="00395D2B"/>
    <w:rsid w:val="003B6A83"/>
    <w:rsid w:val="003C5EAF"/>
    <w:rsid w:val="003C6C51"/>
    <w:rsid w:val="003D3672"/>
    <w:rsid w:val="003E6471"/>
    <w:rsid w:val="003E667F"/>
    <w:rsid w:val="003F096F"/>
    <w:rsid w:val="004051FF"/>
    <w:rsid w:val="00406FDA"/>
    <w:rsid w:val="004145ED"/>
    <w:rsid w:val="00415859"/>
    <w:rsid w:val="004272BB"/>
    <w:rsid w:val="0043296C"/>
    <w:rsid w:val="00434EB7"/>
    <w:rsid w:val="00435C7D"/>
    <w:rsid w:val="00446838"/>
    <w:rsid w:val="00452534"/>
    <w:rsid w:val="00460E04"/>
    <w:rsid w:val="0048385A"/>
    <w:rsid w:val="00484E9C"/>
    <w:rsid w:val="004963AD"/>
    <w:rsid w:val="004A47DD"/>
    <w:rsid w:val="004C74A8"/>
    <w:rsid w:val="004D2413"/>
    <w:rsid w:val="004F64D6"/>
    <w:rsid w:val="00501B1D"/>
    <w:rsid w:val="005066BA"/>
    <w:rsid w:val="005426DE"/>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E74F9"/>
    <w:rsid w:val="005F4FEB"/>
    <w:rsid w:val="00637272"/>
    <w:rsid w:val="00637CCB"/>
    <w:rsid w:val="006508CA"/>
    <w:rsid w:val="0065575B"/>
    <w:rsid w:val="00670DA0"/>
    <w:rsid w:val="0068005A"/>
    <w:rsid w:val="00684822"/>
    <w:rsid w:val="00685386"/>
    <w:rsid w:val="006870B5"/>
    <w:rsid w:val="00691FF0"/>
    <w:rsid w:val="00693C7B"/>
    <w:rsid w:val="00695D35"/>
    <w:rsid w:val="006978D0"/>
    <w:rsid w:val="006A7C66"/>
    <w:rsid w:val="006E59F5"/>
    <w:rsid w:val="006F62CE"/>
    <w:rsid w:val="0070557B"/>
    <w:rsid w:val="00732D57"/>
    <w:rsid w:val="00747A0A"/>
    <w:rsid w:val="00774377"/>
    <w:rsid w:val="00794376"/>
    <w:rsid w:val="007A7B6A"/>
    <w:rsid w:val="008139BD"/>
    <w:rsid w:val="00856594"/>
    <w:rsid w:val="00890B47"/>
    <w:rsid w:val="00892D7A"/>
    <w:rsid w:val="00896AE3"/>
    <w:rsid w:val="008D07E7"/>
    <w:rsid w:val="008E08F7"/>
    <w:rsid w:val="008F6B2D"/>
    <w:rsid w:val="00911E5F"/>
    <w:rsid w:val="00932016"/>
    <w:rsid w:val="009A7264"/>
    <w:rsid w:val="009C4728"/>
    <w:rsid w:val="009E3C97"/>
    <w:rsid w:val="009F248F"/>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854D9"/>
    <w:rsid w:val="00C94AD1"/>
    <w:rsid w:val="00CB2911"/>
    <w:rsid w:val="00CC59C0"/>
    <w:rsid w:val="00CD372B"/>
    <w:rsid w:val="00CD395B"/>
    <w:rsid w:val="00CD4A9B"/>
    <w:rsid w:val="00CF0232"/>
    <w:rsid w:val="00CF1726"/>
    <w:rsid w:val="00CF7B66"/>
    <w:rsid w:val="00D020B3"/>
    <w:rsid w:val="00D21C9E"/>
    <w:rsid w:val="00D34934"/>
    <w:rsid w:val="00D4007A"/>
    <w:rsid w:val="00D5537E"/>
    <w:rsid w:val="00D6476A"/>
    <w:rsid w:val="00D81DC8"/>
    <w:rsid w:val="00DB529E"/>
    <w:rsid w:val="00DD2E42"/>
    <w:rsid w:val="00DD653A"/>
    <w:rsid w:val="00DD680A"/>
    <w:rsid w:val="00DF6457"/>
    <w:rsid w:val="00E16CD1"/>
    <w:rsid w:val="00E37F02"/>
    <w:rsid w:val="00E909E3"/>
    <w:rsid w:val="00EA15F4"/>
    <w:rsid w:val="00EB25B7"/>
    <w:rsid w:val="00EE78D8"/>
    <w:rsid w:val="00EF1DCD"/>
    <w:rsid w:val="00EF239D"/>
    <w:rsid w:val="00EF2A6B"/>
    <w:rsid w:val="00EF37DC"/>
    <w:rsid w:val="00F037C6"/>
    <w:rsid w:val="00F039D2"/>
    <w:rsid w:val="00F1568B"/>
    <w:rsid w:val="00F20C1D"/>
    <w:rsid w:val="00F30DCD"/>
    <w:rsid w:val="00F55E1A"/>
    <w:rsid w:val="00F638F8"/>
    <w:rsid w:val="00F746CD"/>
    <w:rsid w:val="00F81ADD"/>
    <w:rsid w:val="00FA6EEF"/>
    <w:rsid w:val="00FF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906064">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607302508">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714</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143</cp:revision>
  <cp:lastPrinted>2017-01-31T11:18:00Z</cp:lastPrinted>
  <dcterms:created xsi:type="dcterms:W3CDTF">2013-09-27T15:13:00Z</dcterms:created>
  <dcterms:modified xsi:type="dcterms:W3CDTF">2017-01-31T11:19:00Z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31st January 2017</vt:lpwstr>
  </property>
  <property fmtid="{D5CDD505-2E9C-101B-9397-08002B2CF9AE}" pid="5" name="$Bentley Select Release$">
    <vt:lpwstr>exnm04070002en_updt19</vt:lpwstr>
  </property>
  <property fmtid="{D5CDD505-2E9C-101B-9397-08002B2CF9AE}" pid="6" name="$Fix Number$">
    <vt:lpwstr>19</vt:lpwstr>
  </property>
  <property fmtid="{D5CDD505-2E9C-101B-9397-08002B2CF9AE}" pid="7" name="$Install SQL Script$">
    <vt:lpwstr>nm_4700_fix19.sql</vt:lpwstr>
  </property>
</Properties>
</file>