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91C" w:rsidRDefault="00DA0E14">
      <w:pPr>
        <w:rPr>
          <w:sz w:val="32"/>
        </w:rPr>
      </w:pPr>
      <w:r w:rsidRPr="00DA0E14">
        <w:pict>
          <v:group id="_x0000_s1205" style="position:absolute;margin-left:-54.85pt;margin-top:-72.5pt;width:604.1pt;height:841.55pt;z-index:251622912" coordorigin="-17,-10" coordsize="12082,16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6" type="#_x0000_t75" style="position:absolute;left:9280;top:15888;width:2361;height:656" fillcolor="window">
              <v:imagedata r:id="rId10" o:title="Exor"/>
            </v:shape>
            <v:shapetype id="_x0000_t202" coordsize="21600,21600" o:spt="202" path="m,l,21600r21600,l21600,xe">
              <v:stroke joinstyle="miter"/>
              <v:path gradientshapeok="t" o:connecttype="rect"/>
            </v:shapetype>
            <v:shape id="_x0000_s1207" type="#_x0000_t202" style="position:absolute;left:4279;top:847;width:7375;height:1440" stroked="f">
              <v:textbox style="mso-next-textbox:#_x0000_s1207">
                <w:txbxContent>
                  <w:p w:rsidR="0059391C" w:rsidRDefault="0059391C">
                    <w:pPr>
                      <w:pStyle w:val="Heading8"/>
                      <w:jc w:val="right"/>
                    </w:pPr>
                    <w:r>
                      <w:t>Exor Corporation Limited</w:t>
                    </w:r>
                  </w:p>
                </w:txbxContent>
              </v:textbox>
            </v:shape>
            <v:shape id="_x0000_s1208" type="#_x0000_t202" style="position:absolute;left:3711;top:14523;width:7943;height:1718;mso-wrap-edited:f" wrapcoords="0 0 21600 0 21600 21600 0 21600 0 0" filled="f" stroked="f">
              <v:textbox style="mso-next-textbox:#_x0000_s1208" inset=",,0">
                <w:txbxContent>
                  <w:p w:rsidR="0059391C" w:rsidRDefault="0059391C">
                    <w:pPr>
                      <w:pStyle w:val="Heading7"/>
                      <w:jc w:val="right"/>
                      <w:rPr>
                        <w:rFonts w:eastAsia="Arial Unicode MS"/>
                        <w:sz w:val="40"/>
                      </w:rPr>
                    </w:pPr>
                    <w:r>
                      <w:rPr>
                        <w:rFonts w:eastAsia="Arial Unicode MS"/>
                        <w:sz w:val="40"/>
                      </w:rPr>
                      <w:t xml:space="preserve">The Global Leader in </w:t>
                    </w:r>
                  </w:p>
                  <w:p w:rsidR="0059391C" w:rsidRDefault="0059391C">
                    <w:pPr>
                      <w:pStyle w:val="Heading7"/>
                      <w:jc w:val="right"/>
                      <w:rPr>
                        <w:rFonts w:eastAsia="Arial Unicode MS"/>
                        <w:b w:val="0"/>
                        <w:bCs w:val="0"/>
                        <w:sz w:val="40"/>
                      </w:rPr>
                    </w:pPr>
                    <w:r>
                      <w:rPr>
                        <w:rFonts w:eastAsia="Arial Unicode MS"/>
                        <w:sz w:val="40"/>
                      </w:rPr>
                      <w:t>Infrastructure Asset Management</w:t>
                    </w:r>
                  </w:p>
                </w:txbxContent>
              </v:textbox>
            </v:shape>
            <v:shape id="_x0000_s1209" type="#_x0000_t75" style="position:absolute;left:5309;width:6616;height:651">
              <v:imagedata r:id="rId11" o:title="pageTitleImage7"/>
            </v:shape>
            <v:shape id="_x0000_s1210" type="#_x0000_t202" style="position:absolute;left:3772;top:6774;width:7882;height:1573" filled="f" stroked="f">
              <v:textbox style="mso-next-textbox:#_x0000_s1210">
                <w:txbxContent>
                  <w:p w:rsidR="0059391C" w:rsidRDefault="00A97C49">
                    <w:pPr>
                      <w:pStyle w:val="Heading7"/>
                      <w:jc w:val="right"/>
                      <w:rPr>
                        <w:sz w:val="52"/>
                      </w:rPr>
                    </w:pPr>
                    <w:r>
                      <w:rPr>
                        <w:sz w:val="52"/>
                      </w:rPr>
                      <w:t>Exor V 4.5</w:t>
                    </w:r>
                    <w:r w:rsidR="0059391C">
                      <w:rPr>
                        <w:sz w:val="52"/>
                      </w:rPr>
                      <w:t xml:space="preserve"> </w:t>
                    </w:r>
                  </w:p>
                  <w:p w:rsidR="0059391C" w:rsidRDefault="0059391C">
                    <w:pPr>
                      <w:pStyle w:val="Heading7"/>
                      <w:jc w:val="right"/>
                    </w:pPr>
                    <w:r>
                      <w:rPr>
                        <w:sz w:val="52"/>
                      </w:rPr>
                      <w:t>CSV Data Loader</w:t>
                    </w:r>
                  </w:p>
                </w:txbxContent>
              </v:textbox>
            </v:shape>
            <v:group id="_x0000_s1211" style="position:absolute;left:5338;top:1693;width:6727;height:5031" coordorigin="5298,1608" coordsize="6727,5031">
              <v:shape id="_x0000_s1212" type="#_x0000_t75" style="position:absolute;left:5298;top:1616;width:6606;height:4788">
                <v:imagedata r:id="rId12" o:title="Blue_Road"/>
              </v:shape>
              <v:line id="_x0000_s1213" style="position:absolute" from="9687,1608" to="9687,6639" strokecolor="white" strokeweight="3pt"/>
              <v:line id="_x0000_s1214" style="position:absolute" from="9687,4825" to="12025,4825" strokecolor="white" strokeweight="3pt"/>
            </v:group>
            <v:group id="_x0000_s1215" style="position:absolute;left:5323;top:8375;width:6648;height:5031" coordorigin="5283,8843" coordsize="6648,5031">
              <v:shape id="_x0000_s1216" type="#_x0000_t75" style="position:absolute;left:5283;top:8849;width:6648;height:5000" fillcolor="#0c9" strokecolor="white">
                <v:imagedata r:id="rId13" o:title=""/>
              </v:shape>
              <v:line id="_x0000_s1217" style="position:absolute" from="7615,8843" to="7615,13874" strokecolor="white" strokeweight="3pt"/>
              <v:line id="_x0000_s1218" style="position:absolute" from="5289,12321" to="7627,12321" strokecolor="white" strokeweight="3pt"/>
            </v:group>
            <v:rect id="_x0000_s1219" style="position:absolute;left:-17;top:-10;width:1833;height:16831" fillcolor="#ffbe3d" stroked="f"/>
            <v:shape id="_x0000_s1220" type="#_x0000_t75" style="position:absolute;left:550;top:2574;width:525;height:12001">
              <v:imagedata r:id="rId14" o:title=""/>
            </v:shape>
          </v:group>
        </w:pict>
      </w:r>
    </w:p>
    <w:p w:rsidR="0059391C" w:rsidRDefault="0059391C"/>
    <w:p w:rsidR="0059391C" w:rsidRDefault="0059391C"/>
    <w:p w:rsidR="0059391C" w:rsidRDefault="0059391C">
      <w:pPr>
        <w:pStyle w:val="Heading7"/>
        <w:jc w:val="right"/>
        <w:rPr>
          <w:sz w:val="52"/>
        </w:rPr>
      </w:pPr>
      <w:r>
        <w:rPr>
          <w:noProof/>
          <w:sz w:val="20"/>
        </w:rPr>
        <w:t xml:space="preserve"> </w:t>
      </w:r>
    </w:p>
    <w:p w:rsidR="0059391C" w:rsidRDefault="0059391C"/>
    <w:p w:rsidR="0059391C" w:rsidRDefault="0059391C"/>
    <w:p w:rsidR="0059391C" w:rsidRDefault="0059391C"/>
    <w:p w:rsidR="0059391C" w:rsidRDefault="0059391C"/>
    <w:p w:rsidR="0059391C" w:rsidRDefault="0059391C"/>
    <w:p w:rsidR="0059391C" w:rsidRDefault="0059391C">
      <w:pPr>
        <w:pStyle w:val="BodySingle"/>
        <w:rPr>
          <w:rFonts w:ascii="Times New Roman" w:hAnsi="Times New Roman"/>
          <w:noProof/>
          <w:szCs w:val="24"/>
          <w:lang w:val="en-US"/>
        </w:rPr>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ab/>
      </w:r>
    </w:p>
    <w:p w:rsidR="0059391C" w:rsidRDefault="0059391C"/>
    <w:p w:rsidR="0059391C" w:rsidRDefault="0059391C"/>
    <w:p w:rsidR="0059391C" w:rsidRDefault="0059391C"/>
    <w:p w:rsidR="0059391C" w:rsidRDefault="0059391C"/>
    <w:p w:rsidR="0059391C" w:rsidRDefault="0059391C"/>
    <w:p w:rsidR="0059391C" w:rsidRDefault="00DA0E14">
      <w:pPr>
        <w:rPr>
          <w:sz w:val="32"/>
        </w:rPr>
      </w:pPr>
      <w:r w:rsidRPr="00DA0E14">
        <w:pict>
          <v:rect id="_x0000_s1201" style="position:absolute;margin-left:-53.95pt;margin-top:9.75pt;width:61.5pt;height:34.5pt;z-index:-251629056" stroked="f"/>
        </w:pict>
      </w:r>
    </w:p>
    <w:p w:rsidR="0059391C" w:rsidRDefault="0059391C"/>
    <w:p w:rsidR="0059391C" w:rsidRDefault="0059391C">
      <w:pPr>
        <w:pStyle w:val="Heading7"/>
        <w:ind w:left="2160"/>
        <w:jc w:val="right"/>
        <w:rPr>
          <w:rFonts w:cs="Arial"/>
          <w:sz w:val="52"/>
          <w:szCs w:val="52"/>
        </w:rPr>
      </w:pPr>
    </w:p>
    <w:p w:rsidR="0059391C" w:rsidRDefault="00DA0E14">
      <w:r w:rsidRPr="00DA0E14">
        <w:pict>
          <v:line id="_x0000_s1202" style="position:absolute;z-index:-251628032" from=".8pt,5.35pt" to=".8pt,28.6pt" strokecolor="white" strokeweight="1.5pt"/>
        </w:pict>
      </w:r>
    </w:p>
    <w:p w:rsidR="0059391C" w:rsidRDefault="0059391C"/>
    <w:p w:rsidR="0059391C" w:rsidRDefault="0059391C"/>
    <w:p w:rsidR="0059391C" w:rsidRDefault="0059391C"/>
    <w:p w:rsidR="0059391C" w:rsidRDefault="00DA0E14">
      <w:r w:rsidRPr="00DA0E14">
        <w:pict>
          <v:line id="_x0000_s1204" style="position:absolute;z-index:-251627008" from="-53.2pt,9pt" to="2.3pt,9pt" strokecolor="white" strokeweight="1.5pt"/>
        </w:pict>
      </w:r>
    </w:p>
    <w:p w:rsidR="0059391C" w:rsidRDefault="0059391C"/>
    <w:p w:rsidR="0059391C" w:rsidRDefault="0059391C">
      <w:pPr>
        <w:pStyle w:val="5PlainText"/>
        <w:sectPr w:rsidR="0059391C">
          <w:headerReference w:type="default" r:id="rId15"/>
          <w:pgSz w:w="11909" w:h="16834" w:code="9"/>
          <w:pgMar w:top="1440" w:right="1080" w:bottom="1786" w:left="1080" w:header="720" w:footer="720" w:gutter="0"/>
          <w:pgNumType w:fmt="lowerRoman" w:start="1"/>
          <w:cols w:space="720"/>
          <w:docGrid w:linePitch="360"/>
        </w:sectPr>
      </w:pPr>
    </w:p>
    <w:p w:rsidR="0059391C" w:rsidRDefault="0059391C">
      <w:pPr>
        <w:pStyle w:val="5PlainText"/>
      </w:pPr>
      <w:r>
        <w:lastRenderedPageBreak/>
        <w:tab/>
        <w:t>This page intentionally blank</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Heading4"/>
        <w:jc w:val="right"/>
        <w:rPr>
          <w:sz w:val="52"/>
          <w:szCs w:val="52"/>
        </w:rPr>
      </w:pPr>
      <w:r>
        <w:rPr>
          <w:sz w:val="52"/>
          <w:szCs w:val="52"/>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Heading1"/>
        <w:ind w:left="2160"/>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5PlainText"/>
        <w:rPr>
          <w:b/>
          <w:i/>
        </w:rPr>
      </w:pPr>
    </w:p>
    <w:p w:rsidR="0059391C" w:rsidRDefault="0059391C"/>
    <w:p w:rsidR="0059391C" w:rsidRDefault="0059391C"/>
    <w:p w:rsidR="0059391C" w:rsidRDefault="0059391C"/>
    <w:p w:rsidR="0059391C" w:rsidRDefault="0059391C"/>
    <w:p w:rsidR="0059391C" w:rsidRDefault="0059391C">
      <w:pPr>
        <w:pStyle w:val="5PlainText"/>
        <w:tabs>
          <w:tab w:val="left" w:pos="3600"/>
        </w:tabs>
        <w:sectPr w:rsidR="0059391C">
          <w:headerReference w:type="default" r:id="rId16"/>
          <w:footerReference w:type="default" r:id="rId17"/>
          <w:headerReference w:type="first" r:id="rId18"/>
          <w:footerReference w:type="first" r:id="rId19"/>
          <w:pgSz w:w="11909" w:h="16834" w:code="9"/>
          <w:pgMar w:top="1440" w:right="1080" w:bottom="1786" w:left="1080" w:header="720" w:footer="720" w:gutter="0"/>
          <w:pgNumType w:fmt="lowerRoman" w:start="1"/>
          <w:cols w:space="720"/>
          <w:titlePg/>
          <w:docGrid w:linePitch="360"/>
        </w:sectPr>
      </w:pPr>
      <w:r>
        <w:tab/>
      </w:r>
      <w:r>
        <w:tab/>
      </w:r>
    </w:p>
    <w:p w:rsidR="0059391C" w:rsidRDefault="0059391C">
      <w:pPr>
        <w:pStyle w:val="headernobreak"/>
      </w:pPr>
      <w:bookmarkStart w:id="0" w:name="_Toc533221245"/>
      <w:bookmarkStart w:id="1" w:name="_Toc308609046"/>
      <w:r>
        <w:lastRenderedPageBreak/>
        <w:t>Quality Assurance Statement</w:t>
      </w:r>
      <w:bookmarkEnd w:id="0"/>
      <w:bookmarkEnd w:id="1"/>
    </w:p>
    <w:p w:rsidR="0059391C" w:rsidRDefault="0059391C">
      <w:pPr>
        <w:pStyle w:val="5PlainText"/>
      </w:pPr>
    </w:p>
    <w:p w:rsidR="0059391C" w:rsidRDefault="0059391C">
      <w:pPr>
        <w:pStyle w:val="5PlainText"/>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90"/>
        <w:gridCol w:w="5040"/>
      </w:tblGrid>
      <w:tr w:rsidR="0059391C">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rsidR="0059391C" w:rsidRDefault="0059391C">
            <w:pPr>
              <w:pStyle w:val="5PlainText"/>
              <w:ind w:left="0"/>
              <w:rPr>
                <w:rFonts w:cs="Arial"/>
                <w:color w:val="FFFFFF"/>
              </w:rPr>
            </w:pPr>
            <w:r>
              <w:rPr>
                <w:rFonts w:cs="Arial"/>
                <w:color w:val="FFFFFF"/>
              </w:rPr>
              <w:t>Document Details</w:t>
            </w:r>
          </w:p>
        </w:tc>
      </w:tr>
      <w:tr w:rsidR="0059391C">
        <w:tc>
          <w:tcPr>
            <w:tcW w:w="369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File:</w:t>
            </w:r>
          </w:p>
          <w:p w:rsidR="0059391C" w:rsidRDefault="00A97C49">
            <w:pPr>
              <w:pStyle w:val="5PlainText"/>
              <w:ind w:hanging="1879"/>
              <w:rPr>
                <w:sz w:val="20"/>
              </w:rPr>
            </w:pPr>
            <w:r>
              <w:rPr>
                <w:sz w:val="20"/>
              </w:rPr>
              <w:t>CSV Data Loader v4.5</w:t>
            </w:r>
            <w:r w:rsidR="0059391C">
              <w:rPr>
                <w:sz w:val="20"/>
              </w:rPr>
              <w:t>.doc</w:t>
            </w:r>
          </w:p>
        </w:tc>
        <w:tc>
          <w:tcPr>
            <w:tcW w:w="504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rPr>
            </w:pPr>
            <w:r>
              <w:rPr>
                <w:b/>
                <w:bCs/>
              </w:rPr>
              <w:t>Prepared by:</w:t>
            </w:r>
          </w:p>
          <w:p w:rsidR="0059391C" w:rsidRDefault="0059391C">
            <w:pPr>
              <w:pStyle w:val="5PlainText"/>
              <w:ind w:hanging="1879"/>
            </w:pPr>
            <w:r>
              <w:t>T.C. Stewart</w:t>
            </w:r>
          </w:p>
        </w:tc>
      </w:tr>
      <w:tr w:rsidR="0059391C">
        <w:tc>
          <w:tcPr>
            <w:tcW w:w="369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Manual Name:</w:t>
            </w:r>
          </w:p>
          <w:p w:rsidR="0059391C" w:rsidRDefault="0059391C">
            <w:pPr>
              <w:pStyle w:val="5PlainText"/>
              <w:ind w:hanging="1879"/>
              <w:rPr>
                <w:sz w:val="20"/>
              </w:rPr>
            </w:pPr>
            <w:r>
              <w:rPr>
                <w:sz w:val="20"/>
              </w:rPr>
              <w:t>CSV Data Loader</w:t>
            </w:r>
          </w:p>
        </w:tc>
        <w:tc>
          <w:tcPr>
            <w:tcW w:w="504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rPr>
            </w:pPr>
            <w:r>
              <w:rPr>
                <w:b/>
                <w:bCs/>
              </w:rPr>
              <w:t>Reviewed by:</w:t>
            </w:r>
          </w:p>
          <w:p w:rsidR="0059391C" w:rsidRDefault="0059391C">
            <w:pPr>
              <w:pStyle w:val="5PlainText"/>
              <w:ind w:hanging="2131"/>
            </w:pPr>
          </w:p>
        </w:tc>
      </w:tr>
      <w:tr w:rsidR="0059391C">
        <w:tc>
          <w:tcPr>
            <w:tcW w:w="369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Version:</w:t>
            </w:r>
          </w:p>
          <w:p w:rsidR="0059391C" w:rsidRDefault="0059391C">
            <w:pPr>
              <w:pStyle w:val="5PlainText"/>
              <w:ind w:hanging="1879"/>
              <w:rPr>
                <w:sz w:val="20"/>
              </w:rPr>
            </w:pPr>
            <w:r>
              <w:rPr>
                <w:sz w:val="20"/>
              </w:rPr>
              <w:t>1.0</w:t>
            </w:r>
          </w:p>
        </w:tc>
        <w:tc>
          <w:tcPr>
            <w:tcW w:w="504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rPr>
            </w:pPr>
            <w:r>
              <w:rPr>
                <w:b/>
                <w:bCs/>
              </w:rPr>
              <w:t>Approved for issue by:</w:t>
            </w:r>
          </w:p>
          <w:p w:rsidR="0059391C" w:rsidRDefault="0059391C">
            <w:pPr>
              <w:pStyle w:val="5PlainText"/>
              <w:ind w:hanging="2131"/>
            </w:pPr>
          </w:p>
        </w:tc>
      </w:tr>
      <w:tr w:rsidR="0059391C">
        <w:tc>
          <w:tcPr>
            <w:tcW w:w="369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Date of Issue:</w:t>
            </w:r>
          </w:p>
          <w:p w:rsidR="0059391C" w:rsidRDefault="00954057">
            <w:pPr>
              <w:pStyle w:val="5PlainText"/>
              <w:ind w:hanging="2131"/>
              <w:rPr>
                <w:sz w:val="20"/>
              </w:rPr>
            </w:pPr>
            <w:r>
              <w:rPr>
                <w:sz w:val="20"/>
              </w:rPr>
              <w:t xml:space="preserve"> Dec 2006</w:t>
            </w:r>
          </w:p>
        </w:tc>
        <w:tc>
          <w:tcPr>
            <w:tcW w:w="504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rPr>
            </w:pPr>
            <w:r>
              <w:rPr>
                <w:b/>
                <w:bCs/>
              </w:rPr>
              <w:t>Product Manager:</w:t>
            </w:r>
          </w:p>
          <w:p w:rsidR="0059391C" w:rsidRDefault="0059391C">
            <w:pPr>
              <w:pStyle w:val="5PlainText"/>
              <w:ind w:hanging="2131"/>
            </w:pPr>
          </w:p>
        </w:tc>
      </w:tr>
      <w:tr w:rsidR="0059391C">
        <w:trPr>
          <w:cantSplit/>
        </w:trPr>
        <w:tc>
          <w:tcPr>
            <w:tcW w:w="8730" w:type="dxa"/>
            <w:gridSpan w:val="2"/>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File Name:</w:t>
            </w:r>
          </w:p>
          <w:p w:rsidR="0059391C" w:rsidRDefault="00151241">
            <w:pPr>
              <w:pStyle w:val="5PlainText"/>
              <w:ind w:hanging="1879"/>
              <w:rPr>
                <w:sz w:val="20"/>
              </w:rPr>
            </w:pPr>
            <w:r w:rsidRPr="008B4584">
              <w:rPr>
                <w:noProof w:val="0"/>
                <w:sz w:val="20"/>
              </w:rPr>
              <w:t xml:space="preserve">Document </w:t>
            </w:r>
            <w:r w:rsidR="00A97C49">
              <w:rPr>
                <w:noProof w:val="0"/>
                <w:sz w:val="20"/>
              </w:rPr>
              <w:t>Centre/</w:t>
            </w:r>
            <w:proofErr w:type="spellStart"/>
            <w:r w:rsidR="00A97C49">
              <w:rPr>
                <w:noProof w:val="0"/>
                <w:sz w:val="20"/>
              </w:rPr>
              <w:t>Exor</w:t>
            </w:r>
            <w:proofErr w:type="spellEnd"/>
            <w:r w:rsidR="00A97C49">
              <w:rPr>
                <w:noProof w:val="0"/>
                <w:sz w:val="20"/>
              </w:rPr>
              <w:t>/Product Manuals/4.5.0.0 Product Manuals/4.5</w:t>
            </w:r>
            <w:r w:rsidRPr="008B4584">
              <w:rPr>
                <w:noProof w:val="0"/>
                <w:sz w:val="20"/>
              </w:rPr>
              <w:t>.0.0</w:t>
            </w:r>
            <w:r>
              <w:rPr>
                <w:noProof w:val="0"/>
                <w:sz w:val="20"/>
              </w:rPr>
              <w:t xml:space="preserve"> completed documentation/</w:t>
            </w:r>
            <w:r w:rsidR="00A97C49">
              <w:rPr>
                <w:sz w:val="20"/>
              </w:rPr>
              <w:t xml:space="preserve"> CSV Data Loader  v4.5</w:t>
            </w:r>
            <w:r w:rsidR="0059391C">
              <w:rPr>
                <w:sz w:val="20"/>
              </w:rPr>
              <w:t>.doc</w:t>
            </w:r>
          </w:p>
        </w:tc>
      </w:tr>
    </w:tbl>
    <w:p w:rsidR="0059391C" w:rsidRDefault="0059391C">
      <w:pPr>
        <w:pStyle w:val="5PlainText"/>
      </w:pPr>
    </w:p>
    <w:p w:rsidR="0059391C" w:rsidRDefault="0059391C">
      <w:pPr>
        <w:pStyle w:val="5PlainText"/>
      </w:pPr>
    </w:p>
    <w:tbl>
      <w:tblPr>
        <w:tblW w:w="8730" w:type="dxa"/>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000"/>
      </w:tblPr>
      <w:tblGrid>
        <w:gridCol w:w="1050"/>
        <w:gridCol w:w="1290"/>
        <w:gridCol w:w="630"/>
        <w:gridCol w:w="810"/>
        <w:gridCol w:w="4950"/>
      </w:tblGrid>
      <w:tr w:rsidR="0059391C">
        <w:trPr>
          <w:cantSplit/>
        </w:trPr>
        <w:tc>
          <w:tcPr>
            <w:tcW w:w="8730" w:type="dxa"/>
            <w:gridSpan w:val="5"/>
            <w:shd w:val="clear" w:color="auto" w:fill="FFBE3D"/>
          </w:tcPr>
          <w:p w:rsidR="0059391C" w:rsidRDefault="0059391C">
            <w:pPr>
              <w:pStyle w:val="5PlainText"/>
              <w:ind w:left="0"/>
              <w:rPr>
                <w:b/>
                <w:bCs/>
                <w:color w:val="FFFFFF"/>
                <w:sz w:val="20"/>
              </w:rPr>
            </w:pPr>
            <w:r>
              <w:rPr>
                <w:b/>
                <w:bCs/>
                <w:color w:val="FFFFFF"/>
                <w:sz w:val="20"/>
              </w:rPr>
              <w:t>Document Version Control</w:t>
            </w:r>
          </w:p>
        </w:tc>
      </w:tr>
      <w:tr w:rsidR="0059391C">
        <w:tc>
          <w:tcPr>
            <w:tcW w:w="1050" w:type="dxa"/>
            <w:shd w:val="clear" w:color="auto" w:fill="FFBE3D"/>
          </w:tcPr>
          <w:p w:rsidR="0059391C" w:rsidRDefault="0059391C">
            <w:pPr>
              <w:pStyle w:val="5PlainText"/>
              <w:ind w:left="0"/>
              <w:jc w:val="center"/>
              <w:rPr>
                <w:b/>
                <w:bCs/>
                <w:color w:val="FFFFFF"/>
                <w:sz w:val="20"/>
              </w:rPr>
            </w:pPr>
            <w:r>
              <w:rPr>
                <w:b/>
                <w:bCs/>
                <w:color w:val="FFFFFF"/>
                <w:sz w:val="20"/>
              </w:rPr>
              <w:t>Revision</w:t>
            </w:r>
          </w:p>
        </w:tc>
        <w:tc>
          <w:tcPr>
            <w:tcW w:w="1290" w:type="dxa"/>
            <w:shd w:val="clear" w:color="auto" w:fill="FFBE3D"/>
          </w:tcPr>
          <w:p w:rsidR="0059391C" w:rsidRDefault="0059391C">
            <w:pPr>
              <w:pStyle w:val="5PlainText"/>
              <w:ind w:left="0"/>
              <w:jc w:val="center"/>
              <w:rPr>
                <w:b/>
                <w:bCs/>
                <w:color w:val="FFFFFF"/>
                <w:sz w:val="20"/>
              </w:rPr>
            </w:pPr>
            <w:r>
              <w:rPr>
                <w:b/>
                <w:bCs/>
                <w:color w:val="FFFFFF"/>
                <w:sz w:val="20"/>
              </w:rPr>
              <w:t>Date</w:t>
            </w:r>
          </w:p>
        </w:tc>
        <w:tc>
          <w:tcPr>
            <w:tcW w:w="630" w:type="dxa"/>
            <w:shd w:val="clear" w:color="auto" w:fill="FFBE3D"/>
          </w:tcPr>
          <w:p w:rsidR="0059391C" w:rsidRDefault="0059391C">
            <w:pPr>
              <w:pStyle w:val="5PlainText"/>
              <w:ind w:left="0"/>
              <w:jc w:val="center"/>
              <w:rPr>
                <w:b/>
                <w:bCs/>
                <w:color w:val="FFFFFF"/>
                <w:sz w:val="20"/>
              </w:rPr>
            </w:pPr>
            <w:r>
              <w:rPr>
                <w:b/>
                <w:bCs/>
                <w:color w:val="FFFFFF"/>
                <w:sz w:val="20"/>
              </w:rPr>
              <w:t>By</w:t>
            </w:r>
          </w:p>
        </w:tc>
        <w:tc>
          <w:tcPr>
            <w:tcW w:w="810" w:type="dxa"/>
            <w:shd w:val="clear" w:color="auto" w:fill="FFBE3D"/>
          </w:tcPr>
          <w:p w:rsidR="0059391C" w:rsidRDefault="0059391C">
            <w:pPr>
              <w:pStyle w:val="5PlainText"/>
              <w:ind w:left="0"/>
              <w:jc w:val="center"/>
              <w:rPr>
                <w:b/>
                <w:bCs/>
                <w:color w:val="FFFFFF"/>
                <w:sz w:val="20"/>
              </w:rPr>
            </w:pPr>
            <w:r>
              <w:rPr>
                <w:b/>
                <w:bCs/>
                <w:color w:val="FFFFFF"/>
                <w:sz w:val="20"/>
              </w:rPr>
              <w:t xml:space="preserve"> Page</w:t>
            </w:r>
          </w:p>
        </w:tc>
        <w:tc>
          <w:tcPr>
            <w:tcW w:w="4950" w:type="dxa"/>
            <w:shd w:val="clear" w:color="auto" w:fill="FFBE3D"/>
          </w:tcPr>
          <w:p w:rsidR="0059391C" w:rsidRDefault="0059391C">
            <w:pPr>
              <w:pStyle w:val="5PlainText"/>
              <w:ind w:left="0"/>
              <w:jc w:val="center"/>
              <w:rPr>
                <w:b/>
                <w:bCs/>
                <w:color w:val="FFFFFF"/>
                <w:sz w:val="20"/>
              </w:rPr>
            </w:pPr>
            <w:r>
              <w:rPr>
                <w:b/>
                <w:bCs/>
                <w:color w:val="FFFFFF"/>
                <w:sz w:val="20"/>
              </w:rPr>
              <w:t>Description</w:t>
            </w:r>
          </w:p>
        </w:tc>
      </w:tr>
      <w:tr w:rsidR="0059391C">
        <w:tc>
          <w:tcPr>
            <w:tcW w:w="1050" w:type="dxa"/>
          </w:tcPr>
          <w:p w:rsidR="0059391C" w:rsidRDefault="0059391C">
            <w:pPr>
              <w:pStyle w:val="5PlainText"/>
              <w:ind w:left="0"/>
              <w:rPr>
                <w:sz w:val="20"/>
              </w:rPr>
            </w:pPr>
            <w:r>
              <w:rPr>
                <w:sz w:val="20"/>
              </w:rPr>
              <w:t>1</w:t>
            </w:r>
            <w:r w:rsidR="003F3F99">
              <w:rPr>
                <w:sz w:val="20"/>
              </w:rPr>
              <w:t>.0</w:t>
            </w:r>
          </w:p>
        </w:tc>
        <w:tc>
          <w:tcPr>
            <w:tcW w:w="1290" w:type="dxa"/>
          </w:tcPr>
          <w:p w:rsidR="0059391C" w:rsidRDefault="0059391C">
            <w:pPr>
              <w:pStyle w:val="5PlainText"/>
              <w:ind w:left="0"/>
              <w:rPr>
                <w:sz w:val="20"/>
              </w:rPr>
            </w:pPr>
            <w:r>
              <w:rPr>
                <w:sz w:val="20"/>
              </w:rPr>
              <w:t>18-Dec-06</w:t>
            </w:r>
          </w:p>
        </w:tc>
        <w:tc>
          <w:tcPr>
            <w:tcW w:w="630" w:type="dxa"/>
          </w:tcPr>
          <w:p w:rsidR="0059391C" w:rsidRDefault="0059391C">
            <w:pPr>
              <w:pStyle w:val="5PlainText"/>
              <w:ind w:left="0"/>
              <w:rPr>
                <w:sz w:val="20"/>
              </w:rPr>
            </w:pPr>
            <w:r>
              <w:rPr>
                <w:sz w:val="20"/>
              </w:rPr>
              <w:t>CS</w:t>
            </w:r>
          </w:p>
        </w:tc>
        <w:tc>
          <w:tcPr>
            <w:tcW w:w="810" w:type="dxa"/>
          </w:tcPr>
          <w:p w:rsidR="0059391C" w:rsidRDefault="00DA0E14">
            <w:pPr>
              <w:pStyle w:val="5PlainText"/>
              <w:ind w:hanging="2131"/>
              <w:rPr>
                <w:rStyle w:val="5PlainTextChar"/>
                <w:sz w:val="20"/>
              </w:rPr>
            </w:pPr>
            <w:r>
              <w:rPr>
                <w:rStyle w:val="5PlainTextChar"/>
                <w:sz w:val="20"/>
              </w:rPr>
              <w:fldChar w:fldCharType="begin"/>
            </w:r>
            <w:r w:rsidR="0059391C">
              <w:rPr>
                <w:rStyle w:val="5PlainTextChar"/>
                <w:sz w:val="20"/>
              </w:rPr>
              <w:instrText xml:space="preserve"> PAGEREF V_LOAD_REF_POST \h </w:instrText>
            </w:r>
            <w:r>
              <w:rPr>
                <w:rStyle w:val="5PlainTextChar"/>
                <w:sz w:val="20"/>
              </w:rPr>
            </w:r>
            <w:r>
              <w:rPr>
                <w:rStyle w:val="5PlainTextChar"/>
                <w:sz w:val="20"/>
              </w:rPr>
              <w:fldChar w:fldCharType="separate"/>
            </w:r>
            <w:r w:rsidR="002B276A">
              <w:rPr>
                <w:rStyle w:val="5PlainTextChar"/>
                <w:sz w:val="20"/>
              </w:rPr>
              <w:t>12</w:t>
            </w:r>
            <w:r>
              <w:rPr>
                <w:rStyle w:val="5PlainTextChar"/>
                <w:sz w:val="20"/>
              </w:rPr>
              <w:fldChar w:fldCharType="end"/>
            </w:r>
          </w:p>
        </w:tc>
        <w:tc>
          <w:tcPr>
            <w:tcW w:w="4950" w:type="dxa"/>
          </w:tcPr>
          <w:p w:rsidR="0059391C" w:rsidRDefault="0059391C">
            <w:pPr>
              <w:pStyle w:val="5PlainText"/>
              <w:ind w:left="0"/>
              <w:rPr>
                <w:sz w:val="20"/>
              </w:rPr>
            </w:pPr>
            <w:r>
              <w:rPr>
                <w:sz w:val="20"/>
              </w:rPr>
              <w:t>V_LOAD_LOCATE_INV_BY_REF</w:t>
            </w:r>
            <w:r w:rsidR="00DA0E14">
              <w:rPr>
                <w:sz w:val="20"/>
              </w:rPr>
              <w:fldChar w:fldCharType="begin"/>
            </w:r>
            <w:r>
              <w:instrText xml:space="preserve"> XE "V_LOAD_LOCATE_INV_BY_REF" </w:instrText>
            </w:r>
            <w:r w:rsidR="00DA0E14">
              <w:rPr>
                <w:sz w:val="20"/>
              </w:rPr>
              <w:fldChar w:fldCharType="end"/>
            </w:r>
          </w:p>
        </w:tc>
      </w:tr>
      <w:tr w:rsidR="0059391C">
        <w:tc>
          <w:tcPr>
            <w:tcW w:w="1050" w:type="dxa"/>
          </w:tcPr>
          <w:p w:rsidR="0059391C" w:rsidRDefault="0059391C">
            <w:pPr>
              <w:pStyle w:val="5PlainText"/>
              <w:ind w:left="0"/>
              <w:rPr>
                <w:sz w:val="20"/>
              </w:rPr>
            </w:pPr>
            <w:r>
              <w:rPr>
                <w:sz w:val="20"/>
              </w:rPr>
              <w:t>1</w:t>
            </w:r>
            <w:r w:rsidR="003F3F99">
              <w:rPr>
                <w:sz w:val="20"/>
              </w:rPr>
              <w:t>.1</w:t>
            </w:r>
          </w:p>
        </w:tc>
        <w:tc>
          <w:tcPr>
            <w:tcW w:w="1290" w:type="dxa"/>
          </w:tcPr>
          <w:p w:rsidR="0059391C" w:rsidRDefault="0059391C">
            <w:pPr>
              <w:pStyle w:val="5PlainText"/>
              <w:ind w:left="0"/>
              <w:rPr>
                <w:sz w:val="20"/>
              </w:rPr>
            </w:pPr>
            <w:r>
              <w:rPr>
                <w:sz w:val="20"/>
              </w:rPr>
              <w:t>18-Dec-06</w:t>
            </w:r>
          </w:p>
        </w:tc>
        <w:tc>
          <w:tcPr>
            <w:tcW w:w="630" w:type="dxa"/>
          </w:tcPr>
          <w:p w:rsidR="0059391C" w:rsidRDefault="0059391C">
            <w:pPr>
              <w:pStyle w:val="5PlainText"/>
              <w:ind w:left="0"/>
              <w:rPr>
                <w:sz w:val="20"/>
              </w:rPr>
            </w:pPr>
            <w:r>
              <w:rPr>
                <w:sz w:val="20"/>
              </w:rPr>
              <w:t>CS</w:t>
            </w:r>
          </w:p>
        </w:tc>
        <w:tc>
          <w:tcPr>
            <w:tcW w:w="810" w:type="dxa"/>
          </w:tcPr>
          <w:p w:rsidR="0059391C" w:rsidRDefault="00DA0E14">
            <w:pPr>
              <w:pStyle w:val="5PlainText"/>
              <w:ind w:left="0"/>
              <w:rPr>
                <w:sz w:val="20"/>
              </w:rPr>
            </w:pPr>
            <w:r>
              <w:rPr>
                <w:sz w:val="20"/>
              </w:rPr>
              <w:fldChar w:fldCharType="begin"/>
            </w:r>
            <w:r w:rsidR="0059391C">
              <w:rPr>
                <w:sz w:val="20"/>
              </w:rPr>
              <w:instrText xml:space="preserve"> PAGEREF ref_post_ref \h </w:instrText>
            </w:r>
            <w:r>
              <w:rPr>
                <w:sz w:val="20"/>
              </w:rPr>
            </w:r>
            <w:r>
              <w:rPr>
                <w:sz w:val="20"/>
              </w:rPr>
              <w:fldChar w:fldCharType="separate"/>
            </w:r>
            <w:r w:rsidR="002B276A">
              <w:rPr>
                <w:sz w:val="20"/>
              </w:rPr>
              <w:t>29</w:t>
            </w:r>
            <w:r>
              <w:rPr>
                <w:sz w:val="20"/>
              </w:rPr>
              <w:fldChar w:fldCharType="end"/>
            </w:r>
          </w:p>
        </w:tc>
        <w:tc>
          <w:tcPr>
            <w:tcW w:w="4950" w:type="dxa"/>
          </w:tcPr>
          <w:p w:rsidR="0059391C" w:rsidRDefault="0059391C">
            <w:pPr>
              <w:pStyle w:val="5PlainText"/>
              <w:ind w:left="0"/>
              <w:rPr>
                <w:sz w:val="20"/>
              </w:rPr>
            </w:pPr>
            <w:r>
              <w:rPr>
                <w:sz w:val="20"/>
              </w:rPr>
              <w:t>Loading Asset Data using Ref Post Referencing</w:t>
            </w:r>
          </w:p>
        </w:tc>
      </w:tr>
      <w:tr w:rsidR="003F3F99">
        <w:tc>
          <w:tcPr>
            <w:tcW w:w="1050" w:type="dxa"/>
          </w:tcPr>
          <w:p w:rsidR="003F3F99" w:rsidRDefault="003F3F99">
            <w:pPr>
              <w:pStyle w:val="5PlainText"/>
              <w:ind w:left="0"/>
              <w:rPr>
                <w:sz w:val="20"/>
              </w:rPr>
            </w:pPr>
            <w:r>
              <w:rPr>
                <w:sz w:val="20"/>
              </w:rPr>
              <w:t>3.0</w:t>
            </w:r>
          </w:p>
        </w:tc>
        <w:tc>
          <w:tcPr>
            <w:tcW w:w="1290" w:type="dxa"/>
          </w:tcPr>
          <w:p w:rsidR="003F3F99" w:rsidRDefault="003F3F99">
            <w:pPr>
              <w:pStyle w:val="5PlainText"/>
              <w:ind w:left="0"/>
              <w:rPr>
                <w:sz w:val="20"/>
              </w:rPr>
            </w:pPr>
            <w:r>
              <w:rPr>
                <w:sz w:val="20"/>
              </w:rPr>
              <w:t>November 2010</w:t>
            </w:r>
          </w:p>
        </w:tc>
        <w:tc>
          <w:tcPr>
            <w:tcW w:w="630" w:type="dxa"/>
          </w:tcPr>
          <w:p w:rsidR="003F3F99" w:rsidRDefault="003F3F99">
            <w:pPr>
              <w:pStyle w:val="5PlainText"/>
              <w:ind w:left="0"/>
              <w:rPr>
                <w:sz w:val="20"/>
              </w:rPr>
            </w:pPr>
            <w:r>
              <w:rPr>
                <w:sz w:val="20"/>
              </w:rPr>
              <w:t>IS</w:t>
            </w:r>
          </w:p>
        </w:tc>
        <w:tc>
          <w:tcPr>
            <w:tcW w:w="810" w:type="dxa"/>
          </w:tcPr>
          <w:p w:rsidR="003F3F99" w:rsidRDefault="003F3F99">
            <w:pPr>
              <w:pStyle w:val="5PlainText"/>
              <w:ind w:left="0"/>
              <w:rPr>
                <w:sz w:val="20"/>
              </w:rPr>
            </w:pPr>
          </w:p>
        </w:tc>
        <w:tc>
          <w:tcPr>
            <w:tcW w:w="4950" w:type="dxa"/>
          </w:tcPr>
          <w:p w:rsidR="003F3F99" w:rsidRDefault="003F3F99">
            <w:pPr>
              <w:pStyle w:val="5PlainText"/>
              <w:ind w:left="0"/>
              <w:rPr>
                <w:sz w:val="20"/>
              </w:rPr>
            </w:pPr>
            <w:r>
              <w:rPr>
                <w:sz w:val="20"/>
              </w:rPr>
              <w:t>Updated for 4.3 release</w:t>
            </w:r>
          </w:p>
        </w:tc>
      </w:tr>
      <w:tr w:rsidR="00A97C49" w:rsidTr="00283B33">
        <w:tc>
          <w:tcPr>
            <w:tcW w:w="1050" w:type="dxa"/>
          </w:tcPr>
          <w:p w:rsidR="00A97C49" w:rsidRDefault="00A97C49" w:rsidP="00283B33">
            <w:pPr>
              <w:pStyle w:val="5PlainText"/>
              <w:ind w:left="0"/>
              <w:rPr>
                <w:sz w:val="20"/>
              </w:rPr>
            </w:pPr>
            <w:r>
              <w:rPr>
                <w:sz w:val="20"/>
              </w:rPr>
              <w:t>4</w:t>
            </w:r>
          </w:p>
        </w:tc>
        <w:tc>
          <w:tcPr>
            <w:tcW w:w="1290" w:type="dxa"/>
          </w:tcPr>
          <w:p w:rsidR="00A97C49" w:rsidRDefault="00A97C49" w:rsidP="00283B33">
            <w:pPr>
              <w:pStyle w:val="5PlainText"/>
              <w:ind w:left="0"/>
              <w:rPr>
                <w:sz w:val="20"/>
              </w:rPr>
            </w:pPr>
            <w:r>
              <w:rPr>
                <w:sz w:val="20"/>
              </w:rPr>
              <w:t>May 2011</w:t>
            </w:r>
          </w:p>
        </w:tc>
        <w:tc>
          <w:tcPr>
            <w:tcW w:w="630" w:type="dxa"/>
          </w:tcPr>
          <w:p w:rsidR="00A97C49" w:rsidRDefault="00A97C49" w:rsidP="00283B33">
            <w:pPr>
              <w:pStyle w:val="5PlainText"/>
              <w:ind w:left="0"/>
              <w:rPr>
                <w:sz w:val="20"/>
              </w:rPr>
            </w:pPr>
            <w:r>
              <w:rPr>
                <w:sz w:val="20"/>
              </w:rPr>
              <w:t>IS</w:t>
            </w:r>
          </w:p>
        </w:tc>
        <w:tc>
          <w:tcPr>
            <w:tcW w:w="810" w:type="dxa"/>
          </w:tcPr>
          <w:p w:rsidR="00A97C49" w:rsidRDefault="00A97C49" w:rsidP="00283B33">
            <w:pPr>
              <w:pStyle w:val="5PlainText"/>
              <w:ind w:left="0"/>
              <w:rPr>
                <w:sz w:val="20"/>
              </w:rPr>
            </w:pPr>
            <w:r>
              <w:rPr>
                <w:sz w:val="20"/>
              </w:rPr>
              <w:t>None</w:t>
            </w:r>
          </w:p>
        </w:tc>
        <w:tc>
          <w:tcPr>
            <w:tcW w:w="4950" w:type="dxa"/>
          </w:tcPr>
          <w:p w:rsidR="00A97C49" w:rsidRDefault="00A97C49" w:rsidP="00283B33">
            <w:pPr>
              <w:pStyle w:val="5PlainText"/>
              <w:ind w:left="0"/>
              <w:rPr>
                <w:sz w:val="20"/>
              </w:rPr>
            </w:pPr>
            <w:r>
              <w:rPr>
                <w:sz w:val="20"/>
              </w:rPr>
              <w:t>No changes for 4.4</w:t>
            </w:r>
          </w:p>
        </w:tc>
      </w:tr>
      <w:tr w:rsidR="003F3F99">
        <w:tc>
          <w:tcPr>
            <w:tcW w:w="1050" w:type="dxa"/>
          </w:tcPr>
          <w:p w:rsidR="003F3F99" w:rsidRDefault="00A97C49">
            <w:pPr>
              <w:pStyle w:val="5PlainText"/>
              <w:ind w:left="0"/>
              <w:rPr>
                <w:sz w:val="20"/>
              </w:rPr>
            </w:pPr>
            <w:r>
              <w:rPr>
                <w:sz w:val="20"/>
              </w:rPr>
              <w:t>5</w:t>
            </w:r>
          </w:p>
        </w:tc>
        <w:tc>
          <w:tcPr>
            <w:tcW w:w="1290" w:type="dxa"/>
          </w:tcPr>
          <w:p w:rsidR="003F3F99" w:rsidRDefault="00A97C49">
            <w:pPr>
              <w:pStyle w:val="5PlainText"/>
              <w:ind w:left="0"/>
              <w:rPr>
                <w:sz w:val="20"/>
              </w:rPr>
            </w:pPr>
            <w:r>
              <w:rPr>
                <w:sz w:val="20"/>
              </w:rPr>
              <w:t>Nov</w:t>
            </w:r>
            <w:r w:rsidR="003F3F99">
              <w:rPr>
                <w:sz w:val="20"/>
              </w:rPr>
              <w:t xml:space="preserve"> 2011</w:t>
            </w:r>
          </w:p>
        </w:tc>
        <w:tc>
          <w:tcPr>
            <w:tcW w:w="630" w:type="dxa"/>
          </w:tcPr>
          <w:p w:rsidR="003F3F99" w:rsidRDefault="003F3F99">
            <w:pPr>
              <w:pStyle w:val="5PlainText"/>
              <w:ind w:left="0"/>
              <w:rPr>
                <w:sz w:val="20"/>
              </w:rPr>
            </w:pPr>
            <w:r>
              <w:rPr>
                <w:sz w:val="20"/>
              </w:rPr>
              <w:t>IS</w:t>
            </w:r>
          </w:p>
        </w:tc>
        <w:tc>
          <w:tcPr>
            <w:tcW w:w="810" w:type="dxa"/>
          </w:tcPr>
          <w:p w:rsidR="003F3F99" w:rsidRDefault="003F3F99">
            <w:pPr>
              <w:pStyle w:val="5PlainText"/>
              <w:ind w:left="0"/>
              <w:rPr>
                <w:sz w:val="20"/>
              </w:rPr>
            </w:pPr>
            <w:r>
              <w:rPr>
                <w:sz w:val="20"/>
              </w:rPr>
              <w:t>None</w:t>
            </w:r>
          </w:p>
        </w:tc>
        <w:tc>
          <w:tcPr>
            <w:tcW w:w="4950" w:type="dxa"/>
          </w:tcPr>
          <w:p w:rsidR="003F3F99" w:rsidRDefault="00A97C49">
            <w:pPr>
              <w:pStyle w:val="5PlainText"/>
              <w:ind w:left="0"/>
              <w:rPr>
                <w:sz w:val="20"/>
              </w:rPr>
            </w:pPr>
            <w:r>
              <w:rPr>
                <w:sz w:val="20"/>
              </w:rPr>
              <w:t xml:space="preserve">No changes for </w:t>
            </w:r>
            <w:r w:rsidR="00CC091B">
              <w:rPr>
                <w:sz w:val="20"/>
              </w:rPr>
              <w:t xml:space="preserve">v </w:t>
            </w:r>
            <w:r>
              <w:rPr>
                <w:sz w:val="20"/>
              </w:rPr>
              <w:t>4.5</w:t>
            </w:r>
          </w:p>
        </w:tc>
      </w:tr>
    </w:tbl>
    <w:p w:rsidR="0059391C" w:rsidRDefault="0059391C">
      <w:pPr>
        <w:pStyle w:val="5PlainText"/>
      </w:pPr>
    </w:p>
    <w:p w:rsidR="0059391C" w:rsidRDefault="0059391C">
      <w:pPr>
        <w:pStyle w:val="5PlainText"/>
      </w:pPr>
    </w:p>
    <w:p w:rsidR="0059391C" w:rsidRDefault="0059391C">
      <w:pPr>
        <w:pStyle w:val="5PlainText"/>
      </w:pPr>
    </w:p>
    <w:p w:rsidR="0059391C" w:rsidRDefault="0059391C">
      <w:pPr>
        <w:pStyle w:val="5PlainText"/>
        <w:ind w:left="900"/>
        <w:rPr>
          <w:b/>
        </w:rPr>
      </w:pPr>
      <w:r>
        <w:rPr>
          <w:b/>
        </w:rPr>
        <w:t xml:space="preserve"> </w:t>
      </w:r>
    </w:p>
    <w:p w:rsidR="0059391C" w:rsidRDefault="0059391C">
      <w:pPr>
        <w:pStyle w:val="5PlainText"/>
      </w:pPr>
    </w:p>
    <w:p w:rsidR="0059391C" w:rsidRDefault="0059391C">
      <w:pPr>
        <w:pStyle w:val="5PlainText"/>
      </w:pPr>
      <w:r>
        <w:br w:type="page"/>
      </w:r>
    </w:p>
    <w:p w:rsidR="0059391C" w:rsidRDefault="0059391C">
      <w:pPr>
        <w:pStyle w:val="Contents0"/>
      </w:pPr>
      <w:r>
        <w:lastRenderedPageBreak/>
        <w:t>CONTENTS</w:t>
      </w:r>
    </w:p>
    <w:p w:rsidR="0059391C" w:rsidRDefault="0059391C">
      <w:pPr>
        <w:pStyle w:val="PlainText"/>
      </w:pPr>
    </w:p>
    <w:p w:rsidR="0059391C" w:rsidRDefault="0059391C">
      <w:pPr>
        <w:pStyle w:val="PlainText"/>
      </w:pPr>
    </w:p>
    <w:p w:rsidR="00A40731" w:rsidRDefault="00DA0E14">
      <w:pPr>
        <w:pStyle w:val="TOC1"/>
        <w:tabs>
          <w:tab w:val="right" w:leader="dot" w:pos="9736"/>
        </w:tabs>
        <w:rPr>
          <w:rFonts w:asciiTheme="minorHAnsi" w:eastAsiaTheme="minorEastAsia" w:hAnsiTheme="minorHAnsi" w:cstheme="minorBidi"/>
          <w:b w:val="0"/>
          <w:bCs w:val="0"/>
          <w:color w:val="auto"/>
          <w:szCs w:val="22"/>
          <w:lang w:eastAsia="en-GB"/>
        </w:rPr>
      </w:pPr>
      <w:r w:rsidRPr="00DA0E14">
        <w:rPr>
          <w:b w:val="0"/>
          <w:szCs w:val="22"/>
        </w:rPr>
        <w:fldChar w:fldCharType="begin"/>
      </w:r>
      <w:r w:rsidR="0059391C">
        <w:rPr>
          <w:b w:val="0"/>
          <w:szCs w:val="22"/>
        </w:rPr>
        <w:instrText xml:space="preserve"> TOC \o "1-3" \h \z \t "header (no break),1,Module Header,1,Block Header,2,Section Header,2,Header,1" </w:instrText>
      </w:r>
      <w:r w:rsidRPr="00DA0E14">
        <w:rPr>
          <w:b w:val="0"/>
          <w:szCs w:val="22"/>
        </w:rPr>
        <w:fldChar w:fldCharType="separate"/>
      </w:r>
      <w:hyperlink w:anchor="_Toc308609046" w:history="1">
        <w:r w:rsidR="00A40731" w:rsidRPr="00104E7A">
          <w:rPr>
            <w:rStyle w:val="Hyperlink"/>
          </w:rPr>
          <w:t>Quality Assurance Statement</w:t>
        </w:r>
        <w:r w:rsidR="00A40731">
          <w:rPr>
            <w:webHidden/>
          </w:rPr>
          <w:tab/>
        </w:r>
        <w:r>
          <w:rPr>
            <w:webHidden/>
          </w:rPr>
          <w:fldChar w:fldCharType="begin"/>
        </w:r>
        <w:r w:rsidR="00A40731">
          <w:rPr>
            <w:webHidden/>
          </w:rPr>
          <w:instrText xml:space="preserve"> PAGEREF _Toc308609046 \h </w:instrText>
        </w:r>
        <w:r>
          <w:rPr>
            <w:webHidden/>
          </w:rPr>
        </w:r>
        <w:r>
          <w:rPr>
            <w:webHidden/>
          </w:rPr>
          <w:fldChar w:fldCharType="separate"/>
        </w:r>
        <w:r w:rsidR="002B276A">
          <w:rPr>
            <w:webHidden/>
          </w:rPr>
          <w:t>2</w:t>
        </w:r>
        <w:r>
          <w:rPr>
            <w:webHidden/>
          </w:rPr>
          <w:fldChar w:fldCharType="end"/>
        </w:r>
      </w:hyperlink>
    </w:p>
    <w:p w:rsidR="00A40731" w:rsidRDefault="00DA0E14">
      <w:pPr>
        <w:pStyle w:val="TOC1"/>
        <w:tabs>
          <w:tab w:val="right" w:leader="dot" w:pos="9736"/>
        </w:tabs>
        <w:rPr>
          <w:rFonts w:asciiTheme="minorHAnsi" w:eastAsiaTheme="minorEastAsia" w:hAnsiTheme="minorHAnsi" w:cstheme="minorBidi"/>
          <w:b w:val="0"/>
          <w:bCs w:val="0"/>
          <w:color w:val="auto"/>
          <w:szCs w:val="22"/>
          <w:lang w:eastAsia="en-GB"/>
        </w:rPr>
      </w:pPr>
      <w:hyperlink w:anchor="_Toc308609047" w:history="1">
        <w:r w:rsidR="00A40731" w:rsidRPr="00104E7A">
          <w:rPr>
            <w:rStyle w:val="Hyperlink"/>
          </w:rPr>
          <w:t>CSV Loader Destination Table - HIG2010</w:t>
        </w:r>
        <w:r w:rsidR="00A40731">
          <w:rPr>
            <w:webHidden/>
          </w:rPr>
          <w:tab/>
        </w:r>
        <w:r>
          <w:rPr>
            <w:webHidden/>
          </w:rPr>
          <w:fldChar w:fldCharType="begin"/>
        </w:r>
        <w:r w:rsidR="00A40731">
          <w:rPr>
            <w:webHidden/>
          </w:rPr>
          <w:instrText xml:space="preserve"> PAGEREF _Toc308609047 \h </w:instrText>
        </w:r>
        <w:r>
          <w:rPr>
            <w:webHidden/>
          </w:rPr>
        </w:r>
        <w:r>
          <w:rPr>
            <w:webHidden/>
          </w:rPr>
          <w:fldChar w:fldCharType="separate"/>
        </w:r>
        <w:r w:rsidR="002B276A">
          <w:rPr>
            <w:webHidden/>
          </w:rPr>
          <w:t>5</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48" w:history="1">
        <w:r w:rsidR="00A40731" w:rsidRPr="00104E7A">
          <w:rPr>
            <w:rStyle w:val="Hyperlink"/>
          </w:rPr>
          <w:t>Destination Tables</w:t>
        </w:r>
        <w:r w:rsidR="00A40731">
          <w:rPr>
            <w:webHidden/>
          </w:rPr>
          <w:tab/>
        </w:r>
        <w:r>
          <w:rPr>
            <w:webHidden/>
          </w:rPr>
          <w:fldChar w:fldCharType="begin"/>
        </w:r>
        <w:r w:rsidR="00A40731">
          <w:rPr>
            <w:webHidden/>
          </w:rPr>
          <w:instrText xml:space="preserve"> PAGEREF _Toc308609048 \h </w:instrText>
        </w:r>
        <w:r>
          <w:rPr>
            <w:webHidden/>
          </w:rPr>
        </w:r>
        <w:r>
          <w:rPr>
            <w:webHidden/>
          </w:rPr>
          <w:fldChar w:fldCharType="separate"/>
        </w:r>
        <w:r w:rsidR="002B276A">
          <w:rPr>
            <w:webHidden/>
          </w:rPr>
          <w:t>6</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49" w:history="1">
        <w:r w:rsidR="00A40731" w:rsidRPr="00104E7A">
          <w:rPr>
            <w:rStyle w:val="Hyperlink"/>
          </w:rPr>
          <w:t>Default Values Panel</w:t>
        </w:r>
        <w:r w:rsidR="00A40731">
          <w:rPr>
            <w:webHidden/>
          </w:rPr>
          <w:tab/>
        </w:r>
        <w:r>
          <w:rPr>
            <w:webHidden/>
          </w:rPr>
          <w:fldChar w:fldCharType="begin"/>
        </w:r>
        <w:r w:rsidR="00A40731">
          <w:rPr>
            <w:webHidden/>
          </w:rPr>
          <w:instrText xml:space="preserve"> PAGEREF _Toc308609049 \h </w:instrText>
        </w:r>
        <w:r>
          <w:rPr>
            <w:webHidden/>
          </w:rPr>
        </w:r>
        <w:r>
          <w:rPr>
            <w:webHidden/>
          </w:rPr>
          <w:fldChar w:fldCharType="separate"/>
        </w:r>
        <w:r w:rsidR="002B276A">
          <w:rPr>
            <w:webHidden/>
          </w:rPr>
          <w:t>7</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50" w:history="1">
        <w:r w:rsidR="00A40731" w:rsidRPr="00104E7A">
          <w:rPr>
            <w:rStyle w:val="Hyperlink"/>
          </w:rPr>
          <w:t>Loading Asset Item Data</w:t>
        </w:r>
        <w:r w:rsidR="00A40731">
          <w:rPr>
            <w:webHidden/>
          </w:rPr>
          <w:tab/>
        </w:r>
        <w:r>
          <w:rPr>
            <w:webHidden/>
          </w:rPr>
          <w:fldChar w:fldCharType="begin"/>
        </w:r>
        <w:r w:rsidR="00A40731">
          <w:rPr>
            <w:webHidden/>
          </w:rPr>
          <w:instrText xml:space="preserve"> PAGEREF _Toc308609050 \h </w:instrText>
        </w:r>
        <w:r>
          <w:rPr>
            <w:webHidden/>
          </w:rPr>
        </w:r>
        <w:r>
          <w:rPr>
            <w:webHidden/>
          </w:rPr>
          <w:fldChar w:fldCharType="separate"/>
        </w:r>
        <w:r w:rsidR="002B276A">
          <w:rPr>
            <w:webHidden/>
          </w:rPr>
          <w:t>8</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51" w:history="1">
        <w:r w:rsidR="00A40731" w:rsidRPr="00104E7A">
          <w:rPr>
            <w:rStyle w:val="Hyperlink"/>
          </w:rPr>
          <w:t>Loading Asset Item Location Data</w:t>
        </w:r>
        <w:r w:rsidR="00A40731">
          <w:rPr>
            <w:webHidden/>
          </w:rPr>
          <w:tab/>
        </w:r>
        <w:r>
          <w:rPr>
            <w:webHidden/>
          </w:rPr>
          <w:fldChar w:fldCharType="begin"/>
        </w:r>
        <w:r w:rsidR="00A40731">
          <w:rPr>
            <w:webHidden/>
          </w:rPr>
          <w:instrText xml:space="preserve"> PAGEREF _Toc308609051 \h </w:instrText>
        </w:r>
        <w:r>
          <w:rPr>
            <w:webHidden/>
          </w:rPr>
        </w:r>
        <w:r>
          <w:rPr>
            <w:webHidden/>
          </w:rPr>
          <w:fldChar w:fldCharType="separate"/>
        </w:r>
        <w:r w:rsidR="002B276A">
          <w:rPr>
            <w:webHidden/>
          </w:rPr>
          <w:t>8</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52" w:history="1">
        <w:r w:rsidR="00A40731" w:rsidRPr="00104E7A">
          <w:rPr>
            <w:rStyle w:val="Hyperlink"/>
          </w:rPr>
          <w:t>V_LOAD_INV_MEM_ON_ELEMENT</w:t>
        </w:r>
        <w:r w:rsidR="00A40731">
          <w:rPr>
            <w:webHidden/>
          </w:rPr>
          <w:tab/>
        </w:r>
        <w:r>
          <w:rPr>
            <w:webHidden/>
          </w:rPr>
          <w:fldChar w:fldCharType="begin"/>
        </w:r>
        <w:r w:rsidR="00A40731">
          <w:rPr>
            <w:webHidden/>
          </w:rPr>
          <w:instrText xml:space="preserve"> PAGEREF _Toc308609052 \h </w:instrText>
        </w:r>
        <w:r>
          <w:rPr>
            <w:webHidden/>
          </w:rPr>
        </w:r>
        <w:r>
          <w:rPr>
            <w:webHidden/>
          </w:rPr>
          <w:fldChar w:fldCharType="separate"/>
        </w:r>
        <w:r w:rsidR="002B276A">
          <w:rPr>
            <w:webHidden/>
          </w:rPr>
          <w:t>8</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53" w:history="1">
        <w:r w:rsidR="00A40731" w:rsidRPr="00104E7A">
          <w:rPr>
            <w:rStyle w:val="Hyperlink"/>
          </w:rPr>
          <w:t>V_LOAD_INV_MEM_ELE_MP_EXCL</w:t>
        </w:r>
        <w:r w:rsidR="00A40731">
          <w:rPr>
            <w:webHidden/>
          </w:rPr>
          <w:tab/>
        </w:r>
        <w:r>
          <w:rPr>
            <w:webHidden/>
          </w:rPr>
          <w:fldChar w:fldCharType="begin"/>
        </w:r>
        <w:r w:rsidR="00A40731">
          <w:rPr>
            <w:webHidden/>
          </w:rPr>
          <w:instrText xml:space="preserve"> PAGEREF _Toc308609053 \h </w:instrText>
        </w:r>
        <w:r>
          <w:rPr>
            <w:webHidden/>
          </w:rPr>
        </w:r>
        <w:r>
          <w:rPr>
            <w:webHidden/>
          </w:rPr>
          <w:fldChar w:fldCharType="separate"/>
        </w:r>
        <w:r w:rsidR="002B276A">
          <w:rPr>
            <w:webHidden/>
          </w:rPr>
          <w:t>9</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54" w:history="1">
        <w:r w:rsidR="00A40731" w:rsidRPr="00104E7A">
          <w:rPr>
            <w:rStyle w:val="Hyperlink"/>
          </w:rPr>
          <w:t>V_LOAD_INV_MEM_ELE_MP_AMBIG</w:t>
        </w:r>
        <w:r w:rsidR="00A40731">
          <w:rPr>
            <w:webHidden/>
          </w:rPr>
          <w:tab/>
        </w:r>
        <w:r>
          <w:rPr>
            <w:webHidden/>
          </w:rPr>
          <w:fldChar w:fldCharType="begin"/>
        </w:r>
        <w:r w:rsidR="00A40731">
          <w:rPr>
            <w:webHidden/>
          </w:rPr>
          <w:instrText xml:space="preserve"> PAGEREF _Toc308609054 \h </w:instrText>
        </w:r>
        <w:r>
          <w:rPr>
            <w:webHidden/>
          </w:rPr>
        </w:r>
        <w:r>
          <w:rPr>
            <w:webHidden/>
          </w:rPr>
          <w:fldChar w:fldCharType="separate"/>
        </w:r>
        <w:r w:rsidR="002B276A">
          <w:rPr>
            <w:webHidden/>
          </w:rPr>
          <w:t>11</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55" w:history="1">
        <w:r w:rsidR="00A40731" w:rsidRPr="00104E7A">
          <w:rPr>
            <w:rStyle w:val="Hyperlink"/>
          </w:rPr>
          <w:t>V_LOAD_LOCATE_INV_BY_REF</w:t>
        </w:r>
        <w:r w:rsidR="00A40731">
          <w:rPr>
            <w:webHidden/>
          </w:rPr>
          <w:tab/>
        </w:r>
        <w:r>
          <w:rPr>
            <w:webHidden/>
          </w:rPr>
          <w:fldChar w:fldCharType="begin"/>
        </w:r>
        <w:r w:rsidR="00A40731">
          <w:rPr>
            <w:webHidden/>
          </w:rPr>
          <w:instrText xml:space="preserve"> PAGEREF _Toc308609055 \h </w:instrText>
        </w:r>
        <w:r>
          <w:rPr>
            <w:webHidden/>
          </w:rPr>
        </w:r>
        <w:r>
          <w:rPr>
            <w:webHidden/>
          </w:rPr>
          <w:fldChar w:fldCharType="separate"/>
        </w:r>
        <w:r w:rsidR="002B276A">
          <w:rPr>
            <w:webHidden/>
          </w:rPr>
          <w:t>12</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56" w:history="1">
        <w:r w:rsidR="00A40731" w:rsidRPr="00104E7A">
          <w:rPr>
            <w:rStyle w:val="Hyperlink"/>
          </w:rPr>
          <w:t>Loading Network Node Points</w:t>
        </w:r>
        <w:r w:rsidR="00A40731">
          <w:rPr>
            <w:webHidden/>
          </w:rPr>
          <w:tab/>
        </w:r>
        <w:r>
          <w:rPr>
            <w:webHidden/>
          </w:rPr>
          <w:fldChar w:fldCharType="begin"/>
        </w:r>
        <w:r w:rsidR="00A40731">
          <w:rPr>
            <w:webHidden/>
          </w:rPr>
          <w:instrText xml:space="preserve"> PAGEREF _Toc308609056 \h </w:instrText>
        </w:r>
        <w:r>
          <w:rPr>
            <w:webHidden/>
          </w:rPr>
        </w:r>
        <w:r>
          <w:rPr>
            <w:webHidden/>
          </w:rPr>
          <w:fldChar w:fldCharType="separate"/>
        </w:r>
        <w:r w:rsidR="002B276A">
          <w:rPr>
            <w:webHidden/>
          </w:rPr>
          <w:t>14</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57" w:history="1">
        <w:r w:rsidR="00A40731" w:rsidRPr="00104E7A">
          <w:rPr>
            <w:rStyle w:val="Hyperlink"/>
          </w:rPr>
          <w:t>Loading Network Elements (Datum or Groups)</w:t>
        </w:r>
        <w:r w:rsidR="00A40731">
          <w:rPr>
            <w:webHidden/>
          </w:rPr>
          <w:tab/>
        </w:r>
        <w:r>
          <w:rPr>
            <w:webHidden/>
          </w:rPr>
          <w:fldChar w:fldCharType="begin"/>
        </w:r>
        <w:r w:rsidR="00A40731">
          <w:rPr>
            <w:webHidden/>
          </w:rPr>
          <w:instrText xml:space="preserve"> PAGEREF _Toc308609057 \h </w:instrText>
        </w:r>
        <w:r>
          <w:rPr>
            <w:webHidden/>
          </w:rPr>
        </w:r>
        <w:r>
          <w:rPr>
            <w:webHidden/>
          </w:rPr>
          <w:fldChar w:fldCharType="separate"/>
        </w:r>
        <w:r w:rsidR="002B276A">
          <w:rPr>
            <w:webHidden/>
          </w:rPr>
          <w:t>15</w:t>
        </w:r>
        <w:r>
          <w:rPr>
            <w:webHidden/>
          </w:rPr>
          <w:fldChar w:fldCharType="end"/>
        </w:r>
      </w:hyperlink>
    </w:p>
    <w:p w:rsidR="00A40731" w:rsidRDefault="00DA0E14">
      <w:pPr>
        <w:pStyle w:val="TOC1"/>
        <w:tabs>
          <w:tab w:val="right" w:leader="dot" w:pos="9736"/>
        </w:tabs>
        <w:rPr>
          <w:rFonts w:asciiTheme="minorHAnsi" w:eastAsiaTheme="minorEastAsia" w:hAnsiTheme="minorHAnsi" w:cstheme="minorBidi"/>
          <w:b w:val="0"/>
          <w:bCs w:val="0"/>
          <w:color w:val="auto"/>
          <w:szCs w:val="22"/>
          <w:lang w:eastAsia="en-GB"/>
        </w:rPr>
      </w:pPr>
      <w:hyperlink w:anchor="_Toc308609058" w:history="1">
        <w:r w:rsidR="00A40731" w:rsidRPr="00104E7A">
          <w:rPr>
            <w:rStyle w:val="Hyperlink"/>
          </w:rPr>
          <w:t>CSV Loader File Definitions Table - HIG2020</w:t>
        </w:r>
        <w:r w:rsidR="00A40731">
          <w:rPr>
            <w:webHidden/>
          </w:rPr>
          <w:tab/>
        </w:r>
        <w:r>
          <w:rPr>
            <w:webHidden/>
          </w:rPr>
          <w:fldChar w:fldCharType="begin"/>
        </w:r>
        <w:r w:rsidR="00A40731">
          <w:rPr>
            <w:webHidden/>
          </w:rPr>
          <w:instrText xml:space="preserve"> PAGEREF _Toc308609058 \h </w:instrText>
        </w:r>
        <w:r>
          <w:rPr>
            <w:webHidden/>
          </w:rPr>
        </w:r>
        <w:r>
          <w:rPr>
            <w:webHidden/>
          </w:rPr>
          <w:fldChar w:fldCharType="separate"/>
        </w:r>
        <w:r w:rsidR="002B276A">
          <w:rPr>
            <w:webHidden/>
          </w:rPr>
          <w:t>16</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59" w:history="1">
        <w:r w:rsidR="00A40731" w:rsidRPr="00104E7A">
          <w:rPr>
            <w:rStyle w:val="Hyperlink"/>
          </w:rPr>
          <w:t>File Definitions Table</w:t>
        </w:r>
        <w:r w:rsidR="00A40731">
          <w:rPr>
            <w:webHidden/>
          </w:rPr>
          <w:tab/>
        </w:r>
        <w:r>
          <w:rPr>
            <w:webHidden/>
          </w:rPr>
          <w:fldChar w:fldCharType="begin"/>
        </w:r>
        <w:r w:rsidR="00A40731">
          <w:rPr>
            <w:webHidden/>
          </w:rPr>
          <w:instrText xml:space="preserve"> PAGEREF _Toc308609059 \h </w:instrText>
        </w:r>
        <w:r>
          <w:rPr>
            <w:webHidden/>
          </w:rPr>
        </w:r>
        <w:r>
          <w:rPr>
            <w:webHidden/>
          </w:rPr>
          <w:fldChar w:fldCharType="separate"/>
        </w:r>
        <w:r w:rsidR="002B276A">
          <w:rPr>
            <w:webHidden/>
          </w:rPr>
          <w:t>17</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0" w:history="1">
        <w:r w:rsidR="00A40731" w:rsidRPr="00104E7A">
          <w:rPr>
            <w:rStyle w:val="Hyperlink"/>
          </w:rPr>
          <w:t>File Columns Panel</w:t>
        </w:r>
        <w:r w:rsidR="00A40731">
          <w:rPr>
            <w:webHidden/>
          </w:rPr>
          <w:tab/>
        </w:r>
        <w:r>
          <w:rPr>
            <w:webHidden/>
          </w:rPr>
          <w:fldChar w:fldCharType="begin"/>
        </w:r>
        <w:r w:rsidR="00A40731">
          <w:rPr>
            <w:webHidden/>
          </w:rPr>
          <w:instrText xml:space="preserve"> PAGEREF _Toc308609060 \h </w:instrText>
        </w:r>
        <w:r>
          <w:rPr>
            <w:webHidden/>
          </w:rPr>
        </w:r>
        <w:r>
          <w:rPr>
            <w:webHidden/>
          </w:rPr>
          <w:fldChar w:fldCharType="separate"/>
        </w:r>
        <w:r w:rsidR="002B276A">
          <w:rPr>
            <w:webHidden/>
          </w:rPr>
          <w:t>18</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1" w:history="1">
        <w:r w:rsidR="00A40731" w:rsidRPr="00104E7A">
          <w:rPr>
            <w:rStyle w:val="Hyperlink"/>
          </w:rPr>
          <w:t>Creating a Holding Table</w:t>
        </w:r>
        <w:r w:rsidR="00A40731">
          <w:rPr>
            <w:webHidden/>
          </w:rPr>
          <w:tab/>
        </w:r>
        <w:r>
          <w:rPr>
            <w:webHidden/>
          </w:rPr>
          <w:fldChar w:fldCharType="begin"/>
        </w:r>
        <w:r w:rsidR="00A40731">
          <w:rPr>
            <w:webHidden/>
          </w:rPr>
          <w:instrText xml:space="preserve"> PAGEREF _Toc308609061 \h </w:instrText>
        </w:r>
        <w:r>
          <w:rPr>
            <w:webHidden/>
          </w:rPr>
        </w:r>
        <w:r>
          <w:rPr>
            <w:webHidden/>
          </w:rPr>
          <w:fldChar w:fldCharType="separate"/>
        </w:r>
        <w:r w:rsidR="002B276A">
          <w:rPr>
            <w:webHidden/>
          </w:rPr>
          <w:t>19</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2" w:history="1">
        <w:r w:rsidR="00A40731" w:rsidRPr="00104E7A">
          <w:rPr>
            <w:rStyle w:val="Hyperlink"/>
          </w:rPr>
          <w:t>File Destinations Panel</w:t>
        </w:r>
        <w:r w:rsidR="00A40731">
          <w:rPr>
            <w:webHidden/>
          </w:rPr>
          <w:tab/>
        </w:r>
        <w:r>
          <w:rPr>
            <w:webHidden/>
          </w:rPr>
          <w:fldChar w:fldCharType="begin"/>
        </w:r>
        <w:r w:rsidR="00A40731">
          <w:rPr>
            <w:webHidden/>
          </w:rPr>
          <w:instrText xml:space="preserve"> PAGEREF _Toc308609062 \h </w:instrText>
        </w:r>
        <w:r>
          <w:rPr>
            <w:webHidden/>
          </w:rPr>
        </w:r>
        <w:r>
          <w:rPr>
            <w:webHidden/>
          </w:rPr>
          <w:fldChar w:fldCharType="separate"/>
        </w:r>
        <w:r w:rsidR="002B276A">
          <w:rPr>
            <w:webHidden/>
          </w:rPr>
          <w:t>20</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3" w:history="1">
        <w:r w:rsidR="00A40731" w:rsidRPr="00104E7A">
          <w:rPr>
            <w:rStyle w:val="Hyperlink"/>
          </w:rPr>
          <w:t>Loading Asset</w:t>
        </w:r>
        <w:r w:rsidR="00A40731">
          <w:rPr>
            <w:webHidden/>
          </w:rPr>
          <w:tab/>
        </w:r>
        <w:r>
          <w:rPr>
            <w:webHidden/>
          </w:rPr>
          <w:fldChar w:fldCharType="begin"/>
        </w:r>
        <w:r w:rsidR="00A40731">
          <w:rPr>
            <w:webHidden/>
          </w:rPr>
          <w:instrText xml:space="preserve"> PAGEREF _Toc308609063 \h </w:instrText>
        </w:r>
        <w:r>
          <w:rPr>
            <w:webHidden/>
          </w:rPr>
        </w:r>
        <w:r>
          <w:rPr>
            <w:webHidden/>
          </w:rPr>
          <w:fldChar w:fldCharType="separate"/>
        </w:r>
        <w:r w:rsidR="002B276A">
          <w:rPr>
            <w:webHidden/>
          </w:rPr>
          <w:t>22</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4" w:history="1">
        <w:r w:rsidR="00A40731" w:rsidRPr="00104E7A">
          <w:rPr>
            <w:rStyle w:val="Hyperlink"/>
          </w:rPr>
          <w:t>File Column Settings</w:t>
        </w:r>
        <w:r w:rsidR="00A40731">
          <w:rPr>
            <w:webHidden/>
          </w:rPr>
          <w:tab/>
        </w:r>
        <w:r>
          <w:rPr>
            <w:webHidden/>
          </w:rPr>
          <w:fldChar w:fldCharType="begin"/>
        </w:r>
        <w:r w:rsidR="00A40731">
          <w:rPr>
            <w:webHidden/>
          </w:rPr>
          <w:instrText xml:space="preserve"> PAGEREF _Toc308609064 \h </w:instrText>
        </w:r>
        <w:r>
          <w:rPr>
            <w:webHidden/>
          </w:rPr>
        </w:r>
        <w:r>
          <w:rPr>
            <w:webHidden/>
          </w:rPr>
          <w:fldChar w:fldCharType="separate"/>
        </w:r>
        <w:r w:rsidR="002B276A">
          <w:rPr>
            <w:webHidden/>
          </w:rPr>
          <w:t>23</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5" w:history="1">
        <w:r w:rsidR="00A40731" w:rsidRPr="00104E7A">
          <w:rPr>
            <w:rStyle w:val="Hyperlink"/>
          </w:rPr>
          <w:t>File Destination Settings</w:t>
        </w:r>
        <w:r w:rsidR="00A40731">
          <w:rPr>
            <w:webHidden/>
          </w:rPr>
          <w:tab/>
        </w:r>
        <w:r>
          <w:rPr>
            <w:webHidden/>
          </w:rPr>
          <w:fldChar w:fldCharType="begin"/>
        </w:r>
        <w:r w:rsidR="00A40731">
          <w:rPr>
            <w:webHidden/>
          </w:rPr>
          <w:instrText xml:space="preserve"> PAGEREF _Toc308609065 \h </w:instrText>
        </w:r>
        <w:r>
          <w:rPr>
            <w:webHidden/>
          </w:rPr>
        </w:r>
        <w:r>
          <w:rPr>
            <w:webHidden/>
          </w:rPr>
          <w:fldChar w:fldCharType="separate"/>
        </w:r>
        <w:r w:rsidR="002B276A">
          <w:rPr>
            <w:webHidden/>
          </w:rPr>
          <w:t>24</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6" w:history="1">
        <w:r w:rsidR="00A40731" w:rsidRPr="00104E7A">
          <w:rPr>
            <w:rStyle w:val="Hyperlink"/>
          </w:rPr>
          <w:t>NM_INV_ITEMS (Asset Item Details)</w:t>
        </w:r>
        <w:r w:rsidR="00A40731">
          <w:rPr>
            <w:webHidden/>
          </w:rPr>
          <w:tab/>
        </w:r>
        <w:r>
          <w:rPr>
            <w:webHidden/>
          </w:rPr>
          <w:fldChar w:fldCharType="begin"/>
        </w:r>
        <w:r w:rsidR="00A40731">
          <w:rPr>
            <w:webHidden/>
          </w:rPr>
          <w:instrText xml:space="preserve"> PAGEREF _Toc308609066 \h </w:instrText>
        </w:r>
        <w:r>
          <w:rPr>
            <w:webHidden/>
          </w:rPr>
        </w:r>
        <w:r>
          <w:rPr>
            <w:webHidden/>
          </w:rPr>
          <w:fldChar w:fldCharType="separate"/>
        </w:r>
        <w:r w:rsidR="002B276A">
          <w:rPr>
            <w:webHidden/>
          </w:rPr>
          <w:t>24</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7" w:history="1">
        <w:r w:rsidR="00A40731" w:rsidRPr="00104E7A">
          <w:rPr>
            <w:rStyle w:val="Hyperlink"/>
          </w:rPr>
          <w:t>V_LOAD_INV_MEM_ON_ELEMENT (Asset Item Locations)</w:t>
        </w:r>
        <w:r w:rsidR="00A40731">
          <w:rPr>
            <w:webHidden/>
          </w:rPr>
          <w:tab/>
        </w:r>
        <w:r>
          <w:rPr>
            <w:webHidden/>
          </w:rPr>
          <w:fldChar w:fldCharType="begin"/>
        </w:r>
        <w:r w:rsidR="00A40731">
          <w:rPr>
            <w:webHidden/>
          </w:rPr>
          <w:instrText xml:space="preserve"> PAGEREF _Toc308609067 \h </w:instrText>
        </w:r>
        <w:r>
          <w:rPr>
            <w:webHidden/>
          </w:rPr>
        </w:r>
        <w:r>
          <w:rPr>
            <w:webHidden/>
          </w:rPr>
          <w:fldChar w:fldCharType="separate"/>
        </w:r>
        <w:r w:rsidR="002B276A">
          <w:rPr>
            <w:webHidden/>
          </w:rPr>
          <w:t>26</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8" w:history="1">
        <w:r w:rsidR="00A40731" w:rsidRPr="00104E7A">
          <w:rPr>
            <w:rStyle w:val="Hyperlink"/>
          </w:rPr>
          <w:t>Loading Asset Data using Reference Post Referencing</w:t>
        </w:r>
        <w:r w:rsidR="00A40731">
          <w:rPr>
            <w:webHidden/>
          </w:rPr>
          <w:tab/>
        </w:r>
        <w:r>
          <w:rPr>
            <w:webHidden/>
          </w:rPr>
          <w:fldChar w:fldCharType="begin"/>
        </w:r>
        <w:r w:rsidR="00A40731">
          <w:rPr>
            <w:webHidden/>
          </w:rPr>
          <w:instrText xml:space="preserve"> PAGEREF _Toc308609068 \h </w:instrText>
        </w:r>
        <w:r>
          <w:rPr>
            <w:webHidden/>
          </w:rPr>
        </w:r>
        <w:r>
          <w:rPr>
            <w:webHidden/>
          </w:rPr>
          <w:fldChar w:fldCharType="separate"/>
        </w:r>
        <w:r w:rsidR="002B276A">
          <w:rPr>
            <w:webHidden/>
          </w:rPr>
          <w:t>29</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69" w:history="1">
        <w:r w:rsidR="00A40731" w:rsidRPr="00104E7A">
          <w:rPr>
            <w:rStyle w:val="Hyperlink"/>
          </w:rPr>
          <w:t>File Column Settings</w:t>
        </w:r>
        <w:r w:rsidR="00A40731">
          <w:rPr>
            <w:webHidden/>
          </w:rPr>
          <w:tab/>
        </w:r>
        <w:r>
          <w:rPr>
            <w:webHidden/>
          </w:rPr>
          <w:fldChar w:fldCharType="begin"/>
        </w:r>
        <w:r w:rsidR="00A40731">
          <w:rPr>
            <w:webHidden/>
          </w:rPr>
          <w:instrText xml:space="preserve"> PAGEREF _Toc308609069 \h </w:instrText>
        </w:r>
        <w:r>
          <w:rPr>
            <w:webHidden/>
          </w:rPr>
        </w:r>
        <w:r>
          <w:rPr>
            <w:webHidden/>
          </w:rPr>
          <w:fldChar w:fldCharType="separate"/>
        </w:r>
        <w:r w:rsidR="002B276A">
          <w:rPr>
            <w:webHidden/>
          </w:rPr>
          <w:t>31</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0" w:history="1">
        <w:r w:rsidR="00A40731" w:rsidRPr="00104E7A">
          <w:rPr>
            <w:rStyle w:val="Hyperlink"/>
          </w:rPr>
          <w:t>File Destination Settings</w:t>
        </w:r>
        <w:r w:rsidR="00A40731">
          <w:rPr>
            <w:webHidden/>
          </w:rPr>
          <w:tab/>
        </w:r>
        <w:r>
          <w:rPr>
            <w:webHidden/>
          </w:rPr>
          <w:fldChar w:fldCharType="begin"/>
        </w:r>
        <w:r w:rsidR="00A40731">
          <w:rPr>
            <w:webHidden/>
          </w:rPr>
          <w:instrText xml:space="preserve"> PAGEREF _Toc308609070 \h </w:instrText>
        </w:r>
        <w:r>
          <w:rPr>
            <w:webHidden/>
          </w:rPr>
        </w:r>
        <w:r>
          <w:rPr>
            <w:webHidden/>
          </w:rPr>
          <w:fldChar w:fldCharType="separate"/>
        </w:r>
        <w:r w:rsidR="002B276A">
          <w:rPr>
            <w:webHidden/>
          </w:rPr>
          <w:t>32</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1" w:history="1">
        <w:r w:rsidR="00A40731" w:rsidRPr="00104E7A">
          <w:rPr>
            <w:rStyle w:val="Hyperlink"/>
          </w:rPr>
          <w:t>NM_INV_ITEMS (Asset Item Details)</w:t>
        </w:r>
        <w:r w:rsidR="00A40731">
          <w:rPr>
            <w:webHidden/>
          </w:rPr>
          <w:tab/>
        </w:r>
        <w:r>
          <w:rPr>
            <w:webHidden/>
          </w:rPr>
          <w:fldChar w:fldCharType="begin"/>
        </w:r>
        <w:r w:rsidR="00A40731">
          <w:rPr>
            <w:webHidden/>
          </w:rPr>
          <w:instrText xml:space="preserve"> PAGEREF _Toc308609071 \h </w:instrText>
        </w:r>
        <w:r>
          <w:rPr>
            <w:webHidden/>
          </w:rPr>
        </w:r>
        <w:r>
          <w:rPr>
            <w:webHidden/>
          </w:rPr>
          <w:fldChar w:fldCharType="separate"/>
        </w:r>
        <w:r w:rsidR="002B276A">
          <w:rPr>
            <w:webHidden/>
          </w:rPr>
          <w:t>32</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2" w:history="1">
        <w:r w:rsidR="00A40731" w:rsidRPr="00104E7A">
          <w:rPr>
            <w:rStyle w:val="Hyperlink"/>
            <w:i/>
          </w:rPr>
          <w:t>V_LOAD_LOCATE_INV_BY_REF</w:t>
        </w:r>
        <w:r w:rsidR="00A40731" w:rsidRPr="00104E7A">
          <w:rPr>
            <w:rStyle w:val="Hyperlink"/>
          </w:rPr>
          <w:t xml:space="preserve">  (Locate Assets using Reference Post Referencing)</w:t>
        </w:r>
        <w:r w:rsidR="00A40731">
          <w:rPr>
            <w:webHidden/>
          </w:rPr>
          <w:tab/>
        </w:r>
        <w:r>
          <w:rPr>
            <w:webHidden/>
          </w:rPr>
          <w:fldChar w:fldCharType="begin"/>
        </w:r>
        <w:r w:rsidR="00A40731">
          <w:rPr>
            <w:webHidden/>
          </w:rPr>
          <w:instrText xml:space="preserve"> PAGEREF _Toc308609072 \h </w:instrText>
        </w:r>
        <w:r>
          <w:rPr>
            <w:webHidden/>
          </w:rPr>
        </w:r>
        <w:r>
          <w:rPr>
            <w:webHidden/>
          </w:rPr>
          <w:fldChar w:fldCharType="separate"/>
        </w:r>
        <w:r w:rsidR="002B276A">
          <w:rPr>
            <w:webHidden/>
          </w:rPr>
          <w:t>34</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3" w:history="1">
        <w:r w:rsidR="00A40731" w:rsidRPr="00104E7A">
          <w:rPr>
            <w:rStyle w:val="Hyperlink"/>
          </w:rPr>
          <w:t>Loading Network Nodes</w:t>
        </w:r>
        <w:r w:rsidR="00A40731">
          <w:rPr>
            <w:webHidden/>
          </w:rPr>
          <w:tab/>
        </w:r>
        <w:r>
          <w:rPr>
            <w:webHidden/>
          </w:rPr>
          <w:fldChar w:fldCharType="begin"/>
        </w:r>
        <w:r w:rsidR="00A40731">
          <w:rPr>
            <w:webHidden/>
          </w:rPr>
          <w:instrText xml:space="preserve"> PAGEREF _Toc308609073 \h </w:instrText>
        </w:r>
        <w:r>
          <w:rPr>
            <w:webHidden/>
          </w:rPr>
        </w:r>
        <w:r>
          <w:rPr>
            <w:webHidden/>
          </w:rPr>
          <w:fldChar w:fldCharType="separate"/>
        </w:r>
        <w:r w:rsidR="002B276A">
          <w:rPr>
            <w:webHidden/>
          </w:rPr>
          <w:t>36</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4" w:history="1">
        <w:r w:rsidR="00A40731" w:rsidRPr="00104E7A">
          <w:rPr>
            <w:rStyle w:val="Hyperlink"/>
          </w:rPr>
          <w:t>File Column Settings</w:t>
        </w:r>
        <w:r w:rsidR="00A40731">
          <w:rPr>
            <w:webHidden/>
          </w:rPr>
          <w:tab/>
        </w:r>
        <w:r>
          <w:rPr>
            <w:webHidden/>
          </w:rPr>
          <w:fldChar w:fldCharType="begin"/>
        </w:r>
        <w:r w:rsidR="00A40731">
          <w:rPr>
            <w:webHidden/>
          </w:rPr>
          <w:instrText xml:space="preserve"> PAGEREF _Toc308609074 \h </w:instrText>
        </w:r>
        <w:r>
          <w:rPr>
            <w:webHidden/>
          </w:rPr>
        </w:r>
        <w:r>
          <w:rPr>
            <w:webHidden/>
          </w:rPr>
          <w:fldChar w:fldCharType="separate"/>
        </w:r>
        <w:r w:rsidR="002B276A">
          <w:rPr>
            <w:webHidden/>
          </w:rPr>
          <w:t>37</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5" w:history="1">
        <w:r w:rsidR="00A40731" w:rsidRPr="00104E7A">
          <w:rPr>
            <w:rStyle w:val="Hyperlink"/>
          </w:rPr>
          <w:t>File Destination Settings</w:t>
        </w:r>
        <w:r w:rsidR="00A40731">
          <w:rPr>
            <w:webHidden/>
          </w:rPr>
          <w:tab/>
        </w:r>
        <w:r>
          <w:rPr>
            <w:webHidden/>
          </w:rPr>
          <w:fldChar w:fldCharType="begin"/>
        </w:r>
        <w:r w:rsidR="00A40731">
          <w:rPr>
            <w:webHidden/>
          </w:rPr>
          <w:instrText xml:space="preserve"> PAGEREF _Toc308609075 \h </w:instrText>
        </w:r>
        <w:r>
          <w:rPr>
            <w:webHidden/>
          </w:rPr>
        </w:r>
        <w:r>
          <w:rPr>
            <w:webHidden/>
          </w:rPr>
          <w:fldChar w:fldCharType="separate"/>
        </w:r>
        <w:r w:rsidR="002B276A">
          <w:rPr>
            <w:webHidden/>
          </w:rPr>
          <w:t>38</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6" w:history="1">
        <w:r w:rsidR="00A40731" w:rsidRPr="00104E7A">
          <w:rPr>
            <w:rStyle w:val="Hyperlink"/>
          </w:rPr>
          <w:t>NM_POINTS</w:t>
        </w:r>
        <w:r w:rsidR="00A40731">
          <w:rPr>
            <w:webHidden/>
          </w:rPr>
          <w:tab/>
        </w:r>
        <w:r>
          <w:rPr>
            <w:webHidden/>
          </w:rPr>
          <w:fldChar w:fldCharType="begin"/>
        </w:r>
        <w:r w:rsidR="00A40731">
          <w:rPr>
            <w:webHidden/>
          </w:rPr>
          <w:instrText xml:space="preserve"> PAGEREF _Toc308609076 \h </w:instrText>
        </w:r>
        <w:r>
          <w:rPr>
            <w:webHidden/>
          </w:rPr>
        </w:r>
        <w:r>
          <w:rPr>
            <w:webHidden/>
          </w:rPr>
          <w:fldChar w:fldCharType="separate"/>
        </w:r>
        <w:r w:rsidR="002B276A">
          <w:rPr>
            <w:webHidden/>
          </w:rPr>
          <w:t>38</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7" w:history="1">
        <w:r w:rsidR="00A40731" w:rsidRPr="00104E7A">
          <w:rPr>
            <w:rStyle w:val="Hyperlink"/>
          </w:rPr>
          <w:t>NM_NODES_ALL</w:t>
        </w:r>
        <w:r w:rsidR="00A40731">
          <w:rPr>
            <w:webHidden/>
          </w:rPr>
          <w:tab/>
        </w:r>
        <w:r>
          <w:rPr>
            <w:webHidden/>
          </w:rPr>
          <w:fldChar w:fldCharType="begin"/>
        </w:r>
        <w:r w:rsidR="00A40731">
          <w:rPr>
            <w:webHidden/>
          </w:rPr>
          <w:instrText xml:space="preserve"> PAGEREF _Toc308609077 \h </w:instrText>
        </w:r>
        <w:r>
          <w:rPr>
            <w:webHidden/>
          </w:rPr>
        </w:r>
        <w:r>
          <w:rPr>
            <w:webHidden/>
          </w:rPr>
          <w:fldChar w:fldCharType="separate"/>
        </w:r>
        <w:r w:rsidR="002B276A">
          <w:rPr>
            <w:webHidden/>
          </w:rPr>
          <w:t>39</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8" w:history="1">
        <w:r w:rsidR="00A40731" w:rsidRPr="00104E7A">
          <w:rPr>
            <w:rStyle w:val="Hyperlink"/>
          </w:rPr>
          <w:t>Loading Network Elements (Datum or Groups)</w:t>
        </w:r>
        <w:r w:rsidR="00A40731">
          <w:rPr>
            <w:webHidden/>
          </w:rPr>
          <w:tab/>
        </w:r>
        <w:r>
          <w:rPr>
            <w:webHidden/>
          </w:rPr>
          <w:fldChar w:fldCharType="begin"/>
        </w:r>
        <w:r w:rsidR="00A40731">
          <w:rPr>
            <w:webHidden/>
          </w:rPr>
          <w:instrText xml:space="preserve"> PAGEREF _Toc308609078 \h </w:instrText>
        </w:r>
        <w:r>
          <w:rPr>
            <w:webHidden/>
          </w:rPr>
        </w:r>
        <w:r>
          <w:rPr>
            <w:webHidden/>
          </w:rPr>
          <w:fldChar w:fldCharType="separate"/>
        </w:r>
        <w:r w:rsidR="002B276A">
          <w:rPr>
            <w:webHidden/>
          </w:rPr>
          <w:t>40</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79" w:history="1">
        <w:r w:rsidR="00A40731" w:rsidRPr="00104E7A">
          <w:rPr>
            <w:rStyle w:val="Hyperlink"/>
          </w:rPr>
          <w:t>File Columns</w:t>
        </w:r>
        <w:r w:rsidR="00A40731">
          <w:rPr>
            <w:webHidden/>
          </w:rPr>
          <w:tab/>
        </w:r>
        <w:r>
          <w:rPr>
            <w:webHidden/>
          </w:rPr>
          <w:fldChar w:fldCharType="begin"/>
        </w:r>
        <w:r w:rsidR="00A40731">
          <w:rPr>
            <w:webHidden/>
          </w:rPr>
          <w:instrText xml:space="preserve"> PAGEREF _Toc308609079 \h </w:instrText>
        </w:r>
        <w:r>
          <w:rPr>
            <w:webHidden/>
          </w:rPr>
        </w:r>
        <w:r>
          <w:rPr>
            <w:webHidden/>
          </w:rPr>
          <w:fldChar w:fldCharType="separate"/>
        </w:r>
        <w:r w:rsidR="002B276A">
          <w:rPr>
            <w:webHidden/>
          </w:rPr>
          <w:t>41</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80" w:history="1">
        <w:r w:rsidR="00A40731" w:rsidRPr="00104E7A">
          <w:rPr>
            <w:rStyle w:val="Hyperlink"/>
          </w:rPr>
          <w:t>File Destinations</w:t>
        </w:r>
        <w:r w:rsidR="00A40731">
          <w:rPr>
            <w:webHidden/>
          </w:rPr>
          <w:tab/>
        </w:r>
        <w:r>
          <w:rPr>
            <w:webHidden/>
          </w:rPr>
          <w:fldChar w:fldCharType="begin"/>
        </w:r>
        <w:r w:rsidR="00A40731">
          <w:rPr>
            <w:webHidden/>
          </w:rPr>
          <w:instrText xml:space="preserve"> PAGEREF _Toc308609080 \h </w:instrText>
        </w:r>
        <w:r>
          <w:rPr>
            <w:webHidden/>
          </w:rPr>
        </w:r>
        <w:r>
          <w:rPr>
            <w:webHidden/>
          </w:rPr>
          <w:fldChar w:fldCharType="separate"/>
        </w:r>
        <w:r w:rsidR="002B276A">
          <w:rPr>
            <w:webHidden/>
          </w:rPr>
          <w:t>41</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81" w:history="1">
        <w:r w:rsidR="00A40731" w:rsidRPr="00104E7A">
          <w:rPr>
            <w:rStyle w:val="Hyperlink"/>
          </w:rPr>
          <w:t>Loading Group Members</w:t>
        </w:r>
        <w:r w:rsidR="00A40731">
          <w:rPr>
            <w:webHidden/>
          </w:rPr>
          <w:tab/>
        </w:r>
        <w:r>
          <w:rPr>
            <w:webHidden/>
          </w:rPr>
          <w:fldChar w:fldCharType="begin"/>
        </w:r>
        <w:r w:rsidR="00A40731">
          <w:rPr>
            <w:webHidden/>
          </w:rPr>
          <w:instrText xml:space="preserve"> PAGEREF _Toc308609081 \h </w:instrText>
        </w:r>
        <w:r>
          <w:rPr>
            <w:webHidden/>
          </w:rPr>
        </w:r>
        <w:r>
          <w:rPr>
            <w:webHidden/>
          </w:rPr>
          <w:fldChar w:fldCharType="separate"/>
        </w:r>
        <w:r w:rsidR="002B276A">
          <w:rPr>
            <w:webHidden/>
          </w:rPr>
          <w:t>46</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82" w:history="1">
        <w:r w:rsidR="00A40731" w:rsidRPr="00104E7A">
          <w:rPr>
            <w:rStyle w:val="Hyperlink"/>
          </w:rPr>
          <w:t>File Column Settings</w:t>
        </w:r>
        <w:r w:rsidR="00A40731">
          <w:rPr>
            <w:webHidden/>
          </w:rPr>
          <w:tab/>
        </w:r>
        <w:r>
          <w:rPr>
            <w:webHidden/>
          </w:rPr>
          <w:fldChar w:fldCharType="begin"/>
        </w:r>
        <w:r w:rsidR="00A40731">
          <w:rPr>
            <w:webHidden/>
          </w:rPr>
          <w:instrText xml:space="preserve"> PAGEREF _Toc308609082 \h </w:instrText>
        </w:r>
        <w:r>
          <w:rPr>
            <w:webHidden/>
          </w:rPr>
        </w:r>
        <w:r>
          <w:rPr>
            <w:webHidden/>
          </w:rPr>
          <w:fldChar w:fldCharType="separate"/>
        </w:r>
        <w:r w:rsidR="002B276A">
          <w:rPr>
            <w:webHidden/>
          </w:rPr>
          <w:t>47</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83" w:history="1">
        <w:r w:rsidR="00A40731" w:rsidRPr="00104E7A">
          <w:rPr>
            <w:rStyle w:val="Hyperlink"/>
          </w:rPr>
          <w:t>File Destinations</w:t>
        </w:r>
        <w:r w:rsidR="00A40731">
          <w:rPr>
            <w:webHidden/>
          </w:rPr>
          <w:tab/>
        </w:r>
        <w:r>
          <w:rPr>
            <w:webHidden/>
          </w:rPr>
          <w:fldChar w:fldCharType="begin"/>
        </w:r>
        <w:r w:rsidR="00A40731">
          <w:rPr>
            <w:webHidden/>
          </w:rPr>
          <w:instrText xml:space="preserve"> PAGEREF _Toc308609083 \h </w:instrText>
        </w:r>
        <w:r>
          <w:rPr>
            <w:webHidden/>
          </w:rPr>
        </w:r>
        <w:r>
          <w:rPr>
            <w:webHidden/>
          </w:rPr>
          <w:fldChar w:fldCharType="separate"/>
        </w:r>
        <w:r w:rsidR="002B276A">
          <w:rPr>
            <w:webHidden/>
          </w:rPr>
          <w:t>47</w:t>
        </w:r>
        <w:r>
          <w:rPr>
            <w:webHidden/>
          </w:rPr>
          <w:fldChar w:fldCharType="end"/>
        </w:r>
      </w:hyperlink>
    </w:p>
    <w:p w:rsidR="00A40731" w:rsidRDefault="00DA0E14">
      <w:pPr>
        <w:pStyle w:val="TOC1"/>
        <w:tabs>
          <w:tab w:val="right" w:leader="dot" w:pos="9736"/>
        </w:tabs>
        <w:rPr>
          <w:rFonts w:asciiTheme="minorHAnsi" w:eastAsiaTheme="minorEastAsia" w:hAnsiTheme="minorHAnsi" w:cstheme="minorBidi"/>
          <w:b w:val="0"/>
          <w:bCs w:val="0"/>
          <w:color w:val="auto"/>
          <w:szCs w:val="22"/>
          <w:lang w:eastAsia="en-GB"/>
        </w:rPr>
      </w:pPr>
      <w:hyperlink w:anchor="_Toc308609084" w:history="1">
        <w:r w:rsidR="00A40731" w:rsidRPr="00104E7A">
          <w:rPr>
            <w:rStyle w:val="Hyperlink"/>
          </w:rPr>
          <w:t>Load/Process Data - HIGWEB2030</w:t>
        </w:r>
        <w:r w:rsidR="00A40731">
          <w:rPr>
            <w:webHidden/>
          </w:rPr>
          <w:tab/>
        </w:r>
        <w:r>
          <w:rPr>
            <w:webHidden/>
          </w:rPr>
          <w:fldChar w:fldCharType="begin"/>
        </w:r>
        <w:r w:rsidR="00A40731">
          <w:rPr>
            <w:webHidden/>
          </w:rPr>
          <w:instrText xml:space="preserve"> PAGEREF _Toc308609084 \h </w:instrText>
        </w:r>
        <w:r>
          <w:rPr>
            <w:webHidden/>
          </w:rPr>
        </w:r>
        <w:r>
          <w:rPr>
            <w:webHidden/>
          </w:rPr>
          <w:fldChar w:fldCharType="separate"/>
        </w:r>
        <w:r w:rsidR="002B276A">
          <w:rPr>
            <w:webHidden/>
          </w:rPr>
          <w:t>54</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85" w:history="1">
        <w:r w:rsidR="00A40731" w:rsidRPr="00104E7A">
          <w:rPr>
            <w:rStyle w:val="Hyperlink"/>
          </w:rPr>
          <w:t>CSV File Upload Process</w:t>
        </w:r>
        <w:r w:rsidR="00A40731">
          <w:rPr>
            <w:webHidden/>
          </w:rPr>
          <w:tab/>
        </w:r>
        <w:r>
          <w:rPr>
            <w:webHidden/>
          </w:rPr>
          <w:fldChar w:fldCharType="begin"/>
        </w:r>
        <w:r w:rsidR="00A40731">
          <w:rPr>
            <w:webHidden/>
          </w:rPr>
          <w:instrText xml:space="preserve"> PAGEREF _Toc308609085 \h </w:instrText>
        </w:r>
        <w:r>
          <w:rPr>
            <w:webHidden/>
          </w:rPr>
        </w:r>
        <w:r>
          <w:rPr>
            <w:webHidden/>
          </w:rPr>
          <w:fldChar w:fldCharType="separate"/>
        </w:r>
        <w:r w:rsidR="002B276A">
          <w:rPr>
            <w:webHidden/>
          </w:rPr>
          <w:t>54</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86" w:history="1">
        <w:r w:rsidR="00A40731" w:rsidRPr="00104E7A">
          <w:rPr>
            <w:rStyle w:val="Hyperlink"/>
          </w:rPr>
          <w:t>Logging onto a Web Session</w:t>
        </w:r>
        <w:r w:rsidR="00A40731">
          <w:rPr>
            <w:webHidden/>
          </w:rPr>
          <w:tab/>
        </w:r>
        <w:r>
          <w:rPr>
            <w:webHidden/>
          </w:rPr>
          <w:fldChar w:fldCharType="begin"/>
        </w:r>
        <w:r w:rsidR="00A40731">
          <w:rPr>
            <w:webHidden/>
          </w:rPr>
          <w:instrText xml:space="preserve"> PAGEREF _Toc308609086 \h </w:instrText>
        </w:r>
        <w:r>
          <w:rPr>
            <w:webHidden/>
          </w:rPr>
        </w:r>
        <w:r>
          <w:rPr>
            <w:webHidden/>
          </w:rPr>
          <w:fldChar w:fldCharType="separate"/>
        </w:r>
        <w:r w:rsidR="002B276A">
          <w:rPr>
            <w:webHidden/>
          </w:rPr>
          <w:t>56</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87" w:history="1">
        <w:r w:rsidR="00A40731" w:rsidRPr="00104E7A">
          <w:rPr>
            <w:rStyle w:val="Hyperlink"/>
          </w:rPr>
          <w:t>Hyper Links</w:t>
        </w:r>
        <w:r w:rsidR="00A40731">
          <w:rPr>
            <w:webHidden/>
          </w:rPr>
          <w:tab/>
        </w:r>
        <w:r>
          <w:rPr>
            <w:webHidden/>
          </w:rPr>
          <w:fldChar w:fldCharType="begin"/>
        </w:r>
        <w:r w:rsidR="00A40731">
          <w:rPr>
            <w:webHidden/>
          </w:rPr>
          <w:instrText xml:space="preserve"> PAGEREF _Toc308609087 \h </w:instrText>
        </w:r>
        <w:r>
          <w:rPr>
            <w:webHidden/>
          </w:rPr>
        </w:r>
        <w:r>
          <w:rPr>
            <w:webHidden/>
          </w:rPr>
          <w:fldChar w:fldCharType="separate"/>
        </w:r>
        <w:r w:rsidR="002B276A">
          <w:rPr>
            <w:webHidden/>
          </w:rPr>
          <w:t>57</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88" w:history="1">
        <w:r w:rsidR="00A40731" w:rsidRPr="00104E7A">
          <w:rPr>
            <w:rStyle w:val="Hyperlink"/>
          </w:rPr>
          <w:t>Selecting the File Definition</w:t>
        </w:r>
        <w:r w:rsidR="00A40731">
          <w:rPr>
            <w:webHidden/>
          </w:rPr>
          <w:tab/>
        </w:r>
        <w:r>
          <w:rPr>
            <w:webHidden/>
          </w:rPr>
          <w:fldChar w:fldCharType="begin"/>
        </w:r>
        <w:r w:rsidR="00A40731">
          <w:rPr>
            <w:webHidden/>
          </w:rPr>
          <w:instrText xml:space="preserve"> PAGEREF _Toc308609088 \h </w:instrText>
        </w:r>
        <w:r>
          <w:rPr>
            <w:webHidden/>
          </w:rPr>
        </w:r>
        <w:r>
          <w:rPr>
            <w:webHidden/>
          </w:rPr>
          <w:fldChar w:fldCharType="separate"/>
        </w:r>
        <w:r w:rsidR="002B276A">
          <w:rPr>
            <w:webHidden/>
          </w:rPr>
          <w:t>57</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89" w:history="1">
        <w:r w:rsidR="00A40731" w:rsidRPr="00104E7A">
          <w:rPr>
            <w:rStyle w:val="Hyperlink"/>
          </w:rPr>
          <w:t>Load New Batch from Server</w:t>
        </w:r>
        <w:r w:rsidR="00A40731">
          <w:rPr>
            <w:webHidden/>
          </w:rPr>
          <w:tab/>
        </w:r>
        <w:r>
          <w:rPr>
            <w:webHidden/>
          </w:rPr>
          <w:fldChar w:fldCharType="begin"/>
        </w:r>
        <w:r w:rsidR="00A40731">
          <w:rPr>
            <w:webHidden/>
          </w:rPr>
          <w:instrText xml:space="preserve"> PAGEREF _Toc308609089 \h </w:instrText>
        </w:r>
        <w:r>
          <w:rPr>
            <w:webHidden/>
          </w:rPr>
        </w:r>
        <w:r>
          <w:rPr>
            <w:webHidden/>
          </w:rPr>
          <w:fldChar w:fldCharType="separate"/>
        </w:r>
        <w:r w:rsidR="002B276A">
          <w:rPr>
            <w:webHidden/>
          </w:rPr>
          <w:t>59</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90" w:history="1">
        <w:r w:rsidR="00A40731" w:rsidRPr="00104E7A">
          <w:rPr>
            <w:rStyle w:val="Hyperlink"/>
          </w:rPr>
          <w:t>Load New Batch from Client</w:t>
        </w:r>
        <w:r w:rsidR="00A40731">
          <w:rPr>
            <w:webHidden/>
          </w:rPr>
          <w:tab/>
        </w:r>
        <w:r>
          <w:rPr>
            <w:webHidden/>
          </w:rPr>
          <w:fldChar w:fldCharType="begin"/>
        </w:r>
        <w:r w:rsidR="00A40731">
          <w:rPr>
            <w:webHidden/>
          </w:rPr>
          <w:instrText xml:space="preserve"> PAGEREF _Toc308609090 \h </w:instrText>
        </w:r>
        <w:r>
          <w:rPr>
            <w:webHidden/>
          </w:rPr>
        </w:r>
        <w:r>
          <w:rPr>
            <w:webHidden/>
          </w:rPr>
          <w:fldChar w:fldCharType="separate"/>
        </w:r>
        <w:r w:rsidR="002B276A">
          <w:rPr>
            <w:webHidden/>
          </w:rPr>
          <w:t>61</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91" w:history="1">
        <w:r w:rsidR="00A40731" w:rsidRPr="00104E7A">
          <w:rPr>
            <w:rStyle w:val="Hyperlink"/>
          </w:rPr>
          <w:t>Load / Validate Data (2nd Stage)</w:t>
        </w:r>
        <w:r w:rsidR="00A40731">
          <w:rPr>
            <w:webHidden/>
          </w:rPr>
          <w:tab/>
        </w:r>
        <w:r>
          <w:rPr>
            <w:webHidden/>
          </w:rPr>
          <w:fldChar w:fldCharType="begin"/>
        </w:r>
        <w:r w:rsidR="00A40731">
          <w:rPr>
            <w:webHidden/>
          </w:rPr>
          <w:instrText xml:space="preserve"> PAGEREF _Toc308609091 \h </w:instrText>
        </w:r>
        <w:r>
          <w:rPr>
            <w:webHidden/>
          </w:rPr>
        </w:r>
        <w:r>
          <w:rPr>
            <w:webHidden/>
          </w:rPr>
          <w:fldChar w:fldCharType="separate"/>
        </w:r>
        <w:r w:rsidR="002B276A">
          <w:rPr>
            <w:webHidden/>
          </w:rPr>
          <w:t>64</w:t>
        </w:r>
        <w:r>
          <w:rPr>
            <w:webHidden/>
          </w:rPr>
          <w:fldChar w:fldCharType="end"/>
        </w:r>
      </w:hyperlink>
    </w:p>
    <w:p w:rsidR="00A40731" w:rsidRDefault="00DA0E14">
      <w:pPr>
        <w:pStyle w:val="TOC2"/>
        <w:tabs>
          <w:tab w:val="right" w:leader="dot" w:pos="9736"/>
        </w:tabs>
        <w:rPr>
          <w:rFonts w:asciiTheme="minorHAnsi" w:eastAsiaTheme="minorEastAsia" w:hAnsiTheme="minorHAnsi" w:cstheme="minorBidi"/>
          <w:bCs w:val="0"/>
          <w:color w:val="auto"/>
          <w:lang w:eastAsia="en-GB"/>
        </w:rPr>
      </w:pPr>
      <w:hyperlink w:anchor="_Toc308609092" w:history="1">
        <w:r w:rsidR="00A40731" w:rsidRPr="00104E7A">
          <w:rPr>
            <w:rStyle w:val="Hyperlink"/>
          </w:rPr>
          <w:t>Batch Housekeeping</w:t>
        </w:r>
        <w:r w:rsidR="00A40731">
          <w:rPr>
            <w:webHidden/>
          </w:rPr>
          <w:tab/>
        </w:r>
        <w:r>
          <w:rPr>
            <w:webHidden/>
          </w:rPr>
          <w:fldChar w:fldCharType="begin"/>
        </w:r>
        <w:r w:rsidR="00A40731">
          <w:rPr>
            <w:webHidden/>
          </w:rPr>
          <w:instrText xml:space="preserve"> PAGEREF _Toc308609092 \h </w:instrText>
        </w:r>
        <w:r>
          <w:rPr>
            <w:webHidden/>
          </w:rPr>
        </w:r>
        <w:r>
          <w:rPr>
            <w:webHidden/>
          </w:rPr>
          <w:fldChar w:fldCharType="separate"/>
        </w:r>
        <w:r w:rsidR="002B276A">
          <w:rPr>
            <w:webHidden/>
          </w:rPr>
          <w:t>65</w:t>
        </w:r>
        <w:r>
          <w:rPr>
            <w:webHidden/>
          </w:rPr>
          <w:fldChar w:fldCharType="end"/>
        </w:r>
      </w:hyperlink>
    </w:p>
    <w:p w:rsidR="0059391C" w:rsidRDefault="00DA0E14">
      <w:pPr>
        <w:pStyle w:val="PlainText"/>
        <w:rPr>
          <w:rFonts w:ascii="Times New Roman" w:hAnsi="Times New Roman"/>
          <w:szCs w:val="22"/>
        </w:rPr>
      </w:pPr>
      <w:r>
        <w:rPr>
          <w:rFonts w:ascii="Times New Roman" w:hAnsi="Times New Roman"/>
          <w:b/>
          <w:szCs w:val="22"/>
        </w:rPr>
        <w:fldChar w:fldCharType="end"/>
      </w:r>
    </w:p>
    <w:p w:rsidR="0059391C" w:rsidRDefault="0059391C">
      <w:pPr>
        <w:pStyle w:val="PlainText"/>
        <w:rPr>
          <w:rFonts w:ascii="Times New Roman" w:hAnsi="Times New Roman"/>
          <w:szCs w:val="22"/>
        </w:rPr>
      </w:pPr>
    </w:p>
    <w:p w:rsidR="0059391C" w:rsidRDefault="0059391C">
      <w:pPr>
        <w:pStyle w:val="Chapter"/>
      </w:pPr>
      <w:r>
        <w:rPr>
          <w:rFonts w:ascii="Times New Roman" w:hAnsi="Times New Roman"/>
          <w:szCs w:val="22"/>
        </w:rPr>
        <w:br w:type="page"/>
      </w:r>
      <w:bookmarkStart w:id="2" w:name="csv_loader_dest_table_hig2010"/>
      <w:r>
        <w:lastRenderedPageBreak/>
        <w:t>CHAPTER</w:t>
      </w:r>
    </w:p>
    <w:p w:rsidR="0059391C" w:rsidRDefault="0059391C">
      <w:pPr>
        <w:pStyle w:val="ChapterNumber"/>
      </w:pPr>
      <w:r>
        <w:t>1</w:t>
      </w:r>
    </w:p>
    <w:p w:rsidR="0059391C" w:rsidRDefault="0059391C">
      <w:pPr>
        <w:pStyle w:val="ChapterHeader"/>
      </w:pPr>
      <w:bookmarkStart w:id="3" w:name="_Toc529330619"/>
      <w:bookmarkStart w:id="4" w:name="_Toc529432198"/>
      <w:bookmarkStart w:id="5" w:name="_Toc108516562"/>
      <w:r>
        <w:t>Introduction</w:t>
      </w:r>
      <w:bookmarkEnd w:id="3"/>
      <w:bookmarkEnd w:id="4"/>
      <w:bookmarkEnd w:id="5"/>
    </w:p>
    <w:p w:rsidR="0059391C" w:rsidRDefault="0059391C">
      <w:pPr>
        <w:pStyle w:val="Caption"/>
      </w:pPr>
      <w:r>
        <w:t xml:space="preserve">Figure </w:t>
      </w:r>
      <w:fldSimple w:instr=" SEQ Figure \* ARABIC ">
        <w:r w:rsidR="002B276A">
          <w:t>1</w:t>
        </w:r>
      </w:fldSimple>
      <w:r>
        <w:t xml:space="preserve"> </w:t>
      </w:r>
    </w:p>
    <w:p w:rsidR="0059391C" w:rsidRDefault="0059391C">
      <w:pPr>
        <w:pStyle w:val="Caption"/>
      </w:pPr>
      <w:r>
        <w:t>CSV Loader Menu</w:t>
      </w:r>
      <w:r w:rsidR="00050A1C">
        <w:rPr>
          <w:sz w:val="20"/>
          <w:lang w:val="en-US"/>
        </w:rPr>
        <w:drawing>
          <wp:anchor distT="0" distB="0" distL="114300" distR="114300" simplePos="0" relativeHeight="251672064" behindDoc="0" locked="0" layoutInCell="1" allowOverlap="1">
            <wp:simplePos x="0" y="0"/>
            <wp:positionH relativeFrom="column">
              <wp:posOffset>1371600</wp:posOffset>
            </wp:positionH>
            <wp:positionV relativeFrom="paragraph">
              <wp:posOffset>0</wp:posOffset>
            </wp:positionV>
            <wp:extent cx="2550160" cy="1661160"/>
            <wp:effectExtent l="19050" t="0" r="254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0" cstate="print"/>
                    <a:srcRect/>
                    <a:stretch>
                      <a:fillRect/>
                    </a:stretch>
                  </pic:blipFill>
                  <pic:spPr bwMode="auto">
                    <a:xfrm>
                      <a:off x="0" y="0"/>
                      <a:ext cx="2550160" cy="1661160"/>
                    </a:xfrm>
                    <a:prstGeom prst="rect">
                      <a:avLst/>
                    </a:prstGeom>
                    <a:noFill/>
                  </pic:spPr>
                </pic:pic>
              </a:graphicData>
            </a:graphic>
          </wp:anchor>
        </w:drawing>
      </w: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r>
        <w:t xml:space="preserve">The CSV Data Loader is a Generic loader, which allows data to be loaded into any of the Tables within </w:t>
      </w:r>
      <w:r>
        <w:rPr>
          <w:b/>
          <w:i/>
        </w:rPr>
        <w:t>Exor</w:t>
      </w:r>
      <w:r>
        <w:t xml:space="preserve">.  For example it could be used to load Asset Item Data, Network Data, Document Associations within </w:t>
      </w:r>
      <w:r>
        <w:rPr>
          <w:b/>
          <w:i/>
        </w:rPr>
        <w:t>Document Manager</w:t>
      </w:r>
      <w:r>
        <w:t>, or Asset Domains and Lookup to name but a few.</w:t>
      </w:r>
    </w:p>
    <w:p w:rsidR="0059391C" w:rsidRDefault="0059391C">
      <w:pPr>
        <w:pStyle w:val="PlainText"/>
      </w:pPr>
    </w:p>
    <w:p w:rsidR="0059391C" w:rsidRDefault="0059391C">
      <w:pPr>
        <w:pStyle w:val="PlainText"/>
      </w:pPr>
      <w:r>
        <w:t>The Load file may reside either on the Client Machine or on the Database Server Machine.</w:t>
      </w:r>
    </w:p>
    <w:p w:rsidR="0059391C" w:rsidRDefault="0059391C">
      <w:pPr>
        <w:pStyle w:val="PlainText"/>
      </w:pPr>
    </w:p>
    <w:p w:rsidR="0059391C" w:rsidRDefault="0059391C">
      <w:pPr>
        <w:pStyle w:val="PlainText"/>
        <w:rPr>
          <w:lang w:val="en-US"/>
        </w:rPr>
      </w:pPr>
      <w:r>
        <w:t xml:space="preserve">The loading of data using the CSV Loader is essentially a 2-stage process.  </w:t>
      </w:r>
      <w:r>
        <w:rPr>
          <w:lang w:val="en-US"/>
        </w:rPr>
        <w:t xml:space="preserve">Data is firstly loaded into a temporary or 'Holding' table then transferred to the appropriate Table within </w:t>
      </w:r>
      <w:r>
        <w:rPr>
          <w:b/>
          <w:i/>
          <w:lang w:val="en-US"/>
        </w:rPr>
        <w:t>Exor</w:t>
      </w:r>
      <w:r>
        <w:rPr>
          <w:lang w:val="en-US"/>
        </w:rPr>
        <w:t>.  Data validation is carried out during both stages as described in Chapter 2 of this document.</w:t>
      </w:r>
    </w:p>
    <w:p w:rsidR="0059391C" w:rsidRDefault="0059391C">
      <w:pPr>
        <w:pStyle w:val="PlainText"/>
        <w:rPr>
          <w:lang w:val="en-US"/>
        </w:rPr>
      </w:pPr>
    </w:p>
    <w:p w:rsidR="0059391C" w:rsidRDefault="0059391C">
      <w:pPr>
        <w:pStyle w:val="PlainText"/>
        <w:rPr>
          <w:lang w:val="en-US"/>
        </w:rPr>
      </w:pPr>
      <w:r>
        <w:rPr>
          <w:lang w:val="en-US"/>
        </w:rPr>
        <w:t>This Chapter describes the modules used to define the required Destination Tables</w:t>
      </w:r>
      <w:r w:rsidR="00DA0E14">
        <w:rPr>
          <w:lang w:val="en-US"/>
        </w:rPr>
        <w:fldChar w:fldCharType="begin"/>
      </w:r>
      <w:r>
        <w:instrText xml:space="preserve"> XE "Destination Tables" </w:instrText>
      </w:r>
      <w:r w:rsidR="00DA0E14">
        <w:rPr>
          <w:lang w:val="en-US"/>
        </w:rPr>
        <w:fldChar w:fldCharType="end"/>
      </w:r>
      <w:r>
        <w:rPr>
          <w:lang w:val="en-US"/>
        </w:rPr>
        <w:t>/ Insert and Validation procedure combinations and those required to define the structure of the Holding Table</w:t>
      </w:r>
      <w:r w:rsidR="00DA0E14">
        <w:rPr>
          <w:lang w:val="en-US"/>
        </w:rPr>
        <w:fldChar w:fldCharType="begin"/>
      </w:r>
      <w:r>
        <w:instrText xml:space="preserve"> XE "Holding Table" </w:instrText>
      </w:r>
      <w:r w:rsidR="00DA0E14">
        <w:rPr>
          <w:lang w:val="en-US"/>
        </w:rPr>
        <w:fldChar w:fldCharType="end"/>
      </w:r>
      <w:r>
        <w:rPr>
          <w:lang w:val="en-US"/>
        </w:rPr>
        <w:t xml:space="preserve"> and the Mapping of the Data between the Holding and Destination Tables.  The following modules are included:</w:t>
      </w:r>
    </w:p>
    <w:p w:rsidR="0059391C" w:rsidRDefault="0059391C">
      <w:pPr>
        <w:pStyle w:val="PlainText"/>
        <w:rPr>
          <w:lang w:val="en-US"/>
        </w:rPr>
      </w:pPr>
    </w:p>
    <w:p w:rsidR="0059391C" w:rsidRDefault="0059391C">
      <w:pPr>
        <w:pStyle w:val="PlainText"/>
        <w:rPr>
          <w:lang w:val="en-US"/>
        </w:rPr>
      </w:pPr>
    </w:p>
    <w:p w:rsidR="0059391C" w:rsidRDefault="0059391C" w:rsidP="0059391C">
      <w:pPr>
        <w:pStyle w:val="PlainText"/>
        <w:numPr>
          <w:ilvl w:val="0"/>
          <w:numId w:val="1"/>
        </w:numPr>
        <w:rPr>
          <w:bCs/>
          <w:lang w:val="en-US"/>
        </w:rPr>
      </w:pPr>
      <w:r>
        <w:rPr>
          <w:bCs/>
          <w:lang w:val="en-US"/>
        </w:rPr>
        <w:t>CSV Loader Destination Tables</w:t>
      </w:r>
      <w:r w:rsidR="00DA0E14">
        <w:rPr>
          <w:bCs/>
          <w:lang w:val="en-US"/>
        </w:rPr>
        <w:fldChar w:fldCharType="begin"/>
      </w:r>
      <w:r>
        <w:instrText xml:space="preserve"> XE "Destination Tables" </w:instrText>
      </w:r>
      <w:r w:rsidR="00DA0E14">
        <w:rPr>
          <w:bCs/>
          <w:lang w:val="en-US"/>
        </w:rPr>
        <w:fldChar w:fldCharType="end"/>
      </w:r>
      <w:r>
        <w:rPr>
          <w:bCs/>
          <w:lang w:val="en-US"/>
        </w:rPr>
        <w:t xml:space="preserve"> - HIG2010</w:t>
      </w:r>
    </w:p>
    <w:p w:rsidR="0059391C" w:rsidRDefault="0059391C" w:rsidP="0059391C">
      <w:pPr>
        <w:pStyle w:val="PlainText"/>
        <w:numPr>
          <w:ilvl w:val="0"/>
          <w:numId w:val="1"/>
        </w:numPr>
        <w:rPr>
          <w:b/>
          <w:lang w:val="en-US"/>
        </w:rPr>
      </w:pPr>
      <w:r>
        <w:rPr>
          <w:bCs/>
        </w:rPr>
        <w:t>CSV Loader File Definitions Table</w:t>
      </w:r>
      <w:r w:rsidR="00DA0E14">
        <w:rPr>
          <w:bCs/>
        </w:rPr>
        <w:fldChar w:fldCharType="begin"/>
      </w:r>
      <w:r>
        <w:instrText xml:space="preserve"> XE "CSV Loader File Definitions Table" </w:instrText>
      </w:r>
      <w:r w:rsidR="00DA0E14">
        <w:rPr>
          <w:bCs/>
        </w:rPr>
        <w:fldChar w:fldCharType="end"/>
      </w:r>
      <w:r>
        <w:rPr>
          <w:bCs/>
        </w:rPr>
        <w:t xml:space="preserve"> - HIG2020</w:t>
      </w:r>
    </w:p>
    <w:p w:rsidR="0059391C" w:rsidRDefault="0059391C">
      <w:pPr>
        <w:pStyle w:val="PlainText"/>
        <w:rPr>
          <w:lang w:val="en-US"/>
        </w:rPr>
      </w:pPr>
    </w:p>
    <w:p w:rsidR="0059391C" w:rsidRDefault="0059391C">
      <w:pPr>
        <w:pStyle w:val="PlainText"/>
        <w:rPr>
          <w:lang w:val="en-US"/>
        </w:rPr>
      </w:pPr>
    </w:p>
    <w:p w:rsidR="0059391C" w:rsidRDefault="0059391C">
      <w:pPr>
        <w:pStyle w:val="PlainText"/>
      </w:pPr>
    </w:p>
    <w:p w:rsidR="0059391C" w:rsidRDefault="0059391C">
      <w:pPr>
        <w:pStyle w:val="PlainText"/>
      </w:pPr>
    </w:p>
    <w:p w:rsidR="0059391C" w:rsidRDefault="0059391C">
      <w:pPr>
        <w:pStyle w:val="headernobreak"/>
      </w:pPr>
      <w:bookmarkStart w:id="6" w:name="_Toc108516563"/>
      <w:bookmarkStart w:id="7" w:name="_Toc308609047"/>
      <w:r>
        <w:lastRenderedPageBreak/>
        <w:t>CSV Loader Destination Table</w:t>
      </w:r>
      <w:r w:rsidR="00DA0E14">
        <w:fldChar w:fldCharType="begin"/>
      </w:r>
      <w:r>
        <w:instrText xml:space="preserve"> XE "</w:instrText>
      </w:r>
      <w:r>
        <w:rPr>
          <w:b w:val="0"/>
          <w:i/>
        </w:rPr>
        <w:instrText>CSV Loader Destination Table</w:instrText>
      </w:r>
      <w:r>
        <w:instrText xml:space="preserve">" </w:instrText>
      </w:r>
      <w:r w:rsidR="00DA0E14">
        <w:fldChar w:fldCharType="end"/>
      </w:r>
      <w:r>
        <w:t xml:space="preserve"> - HIG2010</w:t>
      </w:r>
      <w:bookmarkEnd w:id="6"/>
      <w:bookmarkEnd w:id="7"/>
    </w:p>
    <w:p w:rsidR="0059391C" w:rsidRDefault="00050A1C">
      <w:pPr>
        <w:pStyle w:val="Caption"/>
      </w:pPr>
      <w:bookmarkStart w:id="8" w:name="_Ref26175203"/>
      <w:bookmarkEnd w:id="2"/>
      <w:r>
        <w:rPr>
          <w:sz w:val="20"/>
          <w:lang w:val="en-US"/>
        </w:rPr>
        <w:drawing>
          <wp:anchor distT="0" distB="0" distL="114300" distR="114300" simplePos="0" relativeHeight="251673088" behindDoc="0" locked="0" layoutInCell="1" allowOverlap="1">
            <wp:simplePos x="0" y="0"/>
            <wp:positionH relativeFrom="column">
              <wp:posOffset>1224915</wp:posOffset>
            </wp:positionH>
            <wp:positionV relativeFrom="paragraph">
              <wp:posOffset>86360</wp:posOffset>
            </wp:positionV>
            <wp:extent cx="2633980" cy="1661160"/>
            <wp:effectExtent l="1905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1" cstate="print"/>
                    <a:srcRect/>
                    <a:stretch>
                      <a:fillRect/>
                    </a:stretch>
                  </pic:blipFill>
                  <pic:spPr bwMode="auto">
                    <a:xfrm>
                      <a:off x="0" y="0"/>
                      <a:ext cx="2633980" cy="1661160"/>
                    </a:xfrm>
                    <a:prstGeom prst="rect">
                      <a:avLst/>
                    </a:prstGeom>
                    <a:noFill/>
                  </pic:spPr>
                </pic:pic>
              </a:graphicData>
            </a:graphic>
          </wp:anchor>
        </w:drawing>
      </w:r>
      <w:r w:rsidR="0059391C">
        <w:t xml:space="preserve">Figure </w:t>
      </w:r>
      <w:fldSimple w:instr=" SEQ Figure \* ARABIC ">
        <w:r w:rsidR="002B276A">
          <w:t>2</w:t>
        </w:r>
      </w:fldSimple>
      <w:r w:rsidR="0059391C">
        <w:t xml:space="preserve"> CSV </w:t>
      </w:r>
    </w:p>
    <w:p w:rsidR="0059391C" w:rsidRDefault="0059391C">
      <w:pPr>
        <w:pStyle w:val="Caption"/>
      </w:pPr>
      <w:r>
        <w:t xml:space="preserve">Loader Destination </w:t>
      </w:r>
    </w:p>
    <w:p w:rsidR="0059391C" w:rsidRDefault="0059391C">
      <w:pPr>
        <w:pStyle w:val="Caption"/>
      </w:pPr>
      <w:r>
        <w:t>tables Menu Option</w:t>
      </w:r>
    </w:p>
    <w:p w:rsidR="0059391C" w:rsidRDefault="0059391C">
      <w:pPr>
        <w:pStyle w:val="Caption"/>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 xml:space="preserve">The </w:t>
      </w:r>
      <w:r>
        <w:rPr>
          <w:b/>
          <w:i/>
        </w:rPr>
        <w:t>CSV Loader Destination Table</w:t>
      </w:r>
      <w:r w:rsidR="00DA0E14">
        <w:rPr>
          <w:b/>
          <w:i/>
        </w:rPr>
        <w:fldChar w:fldCharType="begin"/>
      </w:r>
      <w:r>
        <w:instrText xml:space="preserve"> XE "</w:instrText>
      </w:r>
      <w:r>
        <w:rPr>
          <w:b/>
          <w:i/>
        </w:rPr>
        <w:instrText>CSV Loader Destination Table</w:instrText>
      </w:r>
      <w:r>
        <w:instrText xml:space="preserve">" </w:instrText>
      </w:r>
      <w:r w:rsidR="00DA0E14">
        <w:rPr>
          <w:b/>
          <w:i/>
        </w:rPr>
        <w:fldChar w:fldCharType="end"/>
      </w:r>
      <w:r>
        <w:rPr>
          <w:b/>
          <w:i/>
        </w:rPr>
        <w:t xml:space="preserve"> - HIG2010</w:t>
      </w:r>
      <w:r>
        <w:t xml:space="preserve"> module is used to define the Destination Table</w:t>
      </w:r>
      <w:r w:rsidR="00DA0E14">
        <w:fldChar w:fldCharType="begin"/>
      </w:r>
      <w:r>
        <w:instrText xml:space="preserve"> XE "Destination Table" </w:instrText>
      </w:r>
      <w:r w:rsidR="00DA0E14">
        <w:fldChar w:fldCharType="end"/>
      </w:r>
      <w:r>
        <w:t xml:space="preserve">(s)  (this may be a Database View) that data will be loaded into during the '2nd stage' of the Loading process.  The Insert and Validation Procedures used during the transfer of data from a holding table to the specified Destination table(s) are also defined within this module.  </w:t>
      </w:r>
    </w:p>
    <w:p w:rsidR="0059391C" w:rsidRDefault="0059391C">
      <w:pPr>
        <w:pStyle w:val="PlainText"/>
      </w:pPr>
    </w:p>
    <w:p w:rsidR="0059391C" w:rsidRDefault="0059391C">
      <w:pPr>
        <w:pStyle w:val="PlainText"/>
        <w:rPr>
          <w:b/>
          <w:i/>
        </w:rPr>
      </w:pPr>
      <w:r>
        <w:rPr>
          <w:b/>
          <w:i/>
        </w:rPr>
        <w:t>Standard metadata is supplied and installed during new installations or upgrades of Exor, which will define the required Destination Tables</w:t>
      </w:r>
      <w:r w:rsidR="00DA0E14">
        <w:rPr>
          <w:b/>
          <w:i/>
        </w:rPr>
        <w:fldChar w:fldCharType="begin"/>
      </w:r>
      <w:r>
        <w:instrText xml:space="preserve"> XE "Destination Tables" </w:instrText>
      </w:r>
      <w:r w:rsidR="00DA0E14">
        <w:rPr>
          <w:b/>
          <w:i/>
        </w:rPr>
        <w:fldChar w:fldCharType="end"/>
      </w:r>
      <w:r>
        <w:rPr>
          <w:b/>
          <w:i/>
        </w:rPr>
        <w:t>, Insert and Validation procedures required for loading data such as Asset Items, Network Nodes and Elements.</w:t>
      </w:r>
    </w:p>
    <w:p w:rsidR="0059391C" w:rsidRDefault="0059391C">
      <w:pPr>
        <w:pStyle w:val="PlainText"/>
      </w:pPr>
    </w:p>
    <w:p w:rsidR="0059391C" w:rsidRDefault="0059391C">
      <w:pPr>
        <w:pStyle w:val="PlainText"/>
      </w:pPr>
      <w:r>
        <w:t>Columns within a Destination Table</w:t>
      </w:r>
      <w:r w:rsidR="00DA0E14">
        <w:fldChar w:fldCharType="begin"/>
      </w:r>
      <w:r>
        <w:instrText xml:space="preserve"> XE "Destination Table" </w:instrText>
      </w:r>
      <w:r w:rsidR="00DA0E14">
        <w:fldChar w:fldCharType="end"/>
      </w:r>
      <w:r>
        <w:t xml:space="preserve"> must be 'mapped' to the appropriate Column in 'Holding' or temporary table.  This is done using  the </w:t>
      </w:r>
      <w:r>
        <w:rPr>
          <w:b/>
          <w:i/>
        </w:rPr>
        <w:t>CSV Loader Files Definitions Tables - HIG2020</w:t>
      </w:r>
      <w:r w:rsidR="00DA0E14">
        <w:rPr>
          <w:b/>
          <w:i/>
        </w:rPr>
        <w:fldChar w:fldCharType="begin"/>
      </w:r>
      <w:r>
        <w:instrText xml:space="preserve"> XE "</w:instrText>
      </w:r>
      <w:r>
        <w:rPr>
          <w:b/>
          <w:i/>
        </w:rPr>
        <w:instrText>CSV Loader Files Definitions Tables - HIG2020</w:instrText>
      </w:r>
      <w:r>
        <w:instrText xml:space="preserve">" </w:instrText>
      </w:r>
      <w:r w:rsidR="00DA0E14">
        <w:rPr>
          <w:b/>
          <w:i/>
        </w:rPr>
        <w:fldChar w:fldCharType="end"/>
      </w:r>
      <w:r>
        <w:rPr>
          <w:b/>
          <w:i/>
        </w:rPr>
        <w:t xml:space="preserve"> </w:t>
      </w:r>
      <w:r>
        <w:t>module.</w:t>
      </w:r>
      <w:r>
        <w:rPr>
          <w:b/>
          <w:i/>
        </w:rPr>
        <w:t xml:space="preserve">  </w:t>
      </w:r>
      <w:r>
        <w:t xml:space="preserve">When mapping Columns within a Destination Table to the appropriate Column in a Holding table, default values may be used to autopopulate the 'Source Column'.  This is useful when the source of the data is a call to a Database Procedure which returns a specific value.  An example of this would be the Default source value of the </w:t>
      </w:r>
      <w:r>
        <w:rPr>
          <w:b/>
        </w:rPr>
        <w:t>IIT_NE_ID</w:t>
      </w:r>
      <w:r>
        <w:t xml:space="preserve"> column when loading Asset Data.  This is the internal Unique of the Asset Item and would not normally be contained within the 'raw' CSV Data file.  Using the Procedural Call '</w:t>
      </w:r>
      <w:r>
        <w:rPr>
          <w:i/>
        </w:rPr>
        <w:t xml:space="preserve">NM3NET.GET_NEXT_NE_ID' </w:t>
      </w:r>
      <w:r>
        <w:t>in the Source column will ensure that the appropriate value is loaded for the field.  Default values which are automatically populated in the Source Column of the 'File Destinations</w:t>
      </w:r>
      <w:r w:rsidR="00DA0E14">
        <w:fldChar w:fldCharType="begin"/>
      </w:r>
      <w:r>
        <w:instrText xml:space="preserve"> XE "File Destinations" </w:instrText>
      </w:r>
      <w:r w:rsidR="00DA0E14">
        <w:fldChar w:fldCharType="end"/>
      </w:r>
      <w:r>
        <w:t xml:space="preserve">' panel of the </w:t>
      </w:r>
      <w:r>
        <w:rPr>
          <w:b/>
          <w:i/>
        </w:rPr>
        <w:t>CSV Loader Files Definitions Tables - HIG2020</w:t>
      </w:r>
      <w:r>
        <w:t xml:space="preserve"> module may be overwritten or amended if required.</w:t>
      </w:r>
    </w:p>
    <w:p w:rsidR="0059391C" w:rsidRDefault="0059391C">
      <w:r>
        <w:t xml:space="preserve"> </w:t>
      </w:r>
    </w:p>
    <w:p w:rsidR="0059391C" w:rsidRDefault="00050A1C">
      <w:pPr>
        <w:pStyle w:val="Caption"/>
      </w:pPr>
      <w:r>
        <w:rPr>
          <w:sz w:val="20"/>
          <w:lang w:val="en-US"/>
        </w:rPr>
        <w:drawing>
          <wp:anchor distT="0" distB="0" distL="114300" distR="114300" simplePos="0" relativeHeight="251677184" behindDoc="0" locked="0" layoutInCell="1" allowOverlap="1">
            <wp:simplePos x="0" y="0"/>
            <wp:positionH relativeFrom="column">
              <wp:posOffset>1358900</wp:posOffset>
            </wp:positionH>
            <wp:positionV relativeFrom="paragraph">
              <wp:posOffset>33655</wp:posOffset>
            </wp:positionV>
            <wp:extent cx="4668520" cy="1717040"/>
            <wp:effectExtent l="1905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2" cstate="print"/>
                    <a:srcRect/>
                    <a:stretch>
                      <a:fillRect/>
                    </a:stretch>
                  </pic:blipFill>
                  <pic:spPr bwMode="auto">
                    <a:xfrm>
                      <a:off x="0" y="0"/>
                      <a:ext cx="4668520" cy="1717040"/>
                    </a:xfrm>
                    <a:prstGeom prst="rect">
                      <a:avLst/>
                    </a:prstGeom>
                    <a:noFill/>
                  </pic:spPr>
                </pic:pic>
              </a:graphicData>
            </a:graphic>
          </wp:anchor>
        </w:drawing>
      </w:r>
      <w:r w:rsidR="0059391C">
        <w:t xml:space="preserve">Figure </w:t>
      </w:r>
      <w:fldSimple w:instr=" SEQ Figure \* ARABIC ">
        <w:r w:rsidR="002B276A">
          <w:t>3</w:t>
        </w:r>
      </w:fldSimple>
      <w:bookmarkEnd w:id="8"/>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9" w:name="_Toc108516564"/>
      <w:bookmarkStart w:id="10" w:name="_Toc308609048"/>
      <w:r>
        <w:lastRenderedPageBreak/>
        <w:t>Destination Tables</w:t>
      </w:r>
      <w:bookmarkEnd w:id="9"/>
      <w:bookmarkEnd w:id="10"/>
      <w:r w:rsidR="00DA0E14">
        <w:fldChar w:fldCharType="begin"/>
      </w:r>
      <w:r>
        <w:instrText xml:space="preserve"> XE "Destination Tables" </w:instrText>
      </w:r>
      <w:r w:rsidR="00DA0E14">
        <w:fldChar w:fldCharType="end"/>
      </w:r>
    </w:p>
    <w:p w:rsidR="0059391C" w:rsidRDefault="0059391C"/>
    <w:p w:rsidR="0059391C" w:rsidRDefault="0059391C">
      <w:pPr>
        <w:pStyle w:val="FieldHeader"/>
      </w:pPr>
      <w:r>
        <w:t xml:space="preserve">Table Name </w:t>
      </w:r>
      <w:r>
        <w:tab/>
      </w:r>
      <w:r>
        <w:tab/>
      </w:r>
      <w:r>
        <w:tab/>
        <w:t>(Required)</w:t>
      </w:r>
      <w:r>
        <w:tab/>
      </w:r>
      <w:r>
        <w:tab/>
      </w:r>
      <w:r>
        <w:tab/>
      </w:r>
      <w:r>
        <w:tab/>
        <w:t>List</w:t>
      </w:r>
    </w:p>
    <w:p w:rsidR="0059391C" w:rsidRDefault="0059391C">
      <w:pPr>
        <w:pStyle w:val="PlainText"/>
      </w:pPr>
      <w:r>
        <w:t>Enter the Table or View name into which Data will be loaded during the 'transfer' from a Holding Table</w:t>
      </w:r>
      <w:r w:rsidR="00DA0E14">
        <w:fldChar w:fldCharType="begin"/>
      </w:r>
      <w:r>
        <w:instrText xml:space="preserve"> XE "Holding Table" </w:instrText>
      </w:r>
      <w:r w:rsidR="00DA0E14">
        <w:fldChar w:fldCharType="end"/>
      </w:r>
      <w:r>
        <w:t xml:space="preserve">.  For example, when loading Asset Item details the value would be NM_INV_ITEMS.  </w:t>
      </w:r>
    </w:p>
    <w:p w:rsidR="0059391C" w:rsidRDefault="0059391C">
      <w:pPr>
        <w:pStyle w:val="PlainText"/>
      </w:pPr>
    </w:p>
    <w:p w:rsidR="0059391C" w:rsidRDefault="0059391C">
      <w:pPr>
        <w:pStyle w:val="notes"/>
      </w:pPr>
      <w:r>
        <w:t xml:space="preserve">Note that in the case of loading Asset Data a different Table or View would be defined for the Asset Locations. </w:t>
      </w:r>
    </w:p>
    <w:p w:rsidR="0059391C" w:rsidRDefault="0059391C">
      <w:pPr>
        <w:pStyle w:val="PlainText"/>
        <w:rPr>
          <w:b/>
          <w:i/>
        </w:rPr>
      </w:pPr>
    </w:p>
    <w:p w:rsidR="0059391C" w:rsidRDefault="0059391C">
      <w:pPr>
        <w:pStyle w:val="FieldHeader"/>
      </w:pPr>
      <w:r>
        <w:t>Abbrev</w:t>
      </w:r>
      <w:r>
        <w:tab/>
      </w:r>
      <w:r>
        <w:tab/>
      </w:r>
      <w:r>
        <w:tab/>
      </w:r>
      <w:r>
        <w:tab/>
        <w:t>(Required)</w:t>
      </w:r>
    </w:p>
    <w:p w:rsidR="0059391C" w:rsidRDefault="0059391C">
      <w:pPr>
        <w:pStyle w:val="PlainText"/>
      </w:pPr>
      <w:r>
        <w:t xml:space="preserve">Enter an Abbreviation for the Table/View name.  This must be Unique not only across other Abbreviations used but also across the Unique Reference given to a File Definition Table in the </w:t>
      </w:r>
      <w:r>
        <w:rPr>
          <w:b/>
          <w:i/>
        </w:rPr>
        <w:t>CSV Loader Files Definitions Tables - HIG2020</w:t>
      </w:r>
      <w:r w:rsidR="00DA0E14">
        <w:rPr>
          <w:b/>
          <w:i/>
        </w:rPr>
        <w:fldChar w:fldCharType="begin"/>
      </w:r>
      <w:r>
        <w:instrText xml:space="preserve"> XE "</w:instrText>
      </w:r>
      <w:r>
        <w:rPr>
          <w:b/>
          <w:i/>
        </w:rPr>
        <w:instrText>CSV Loader Files Definitions Tables - HIG2020</w:instrText>
      </w:r>
      <w:r>
        <w:instrText xml:space="preserve">" </w:instrText>
      </w:r>
      <w:r w:rsidR="00DA0E14">
        <w:rPr>
          <w:b/>
          <w:i/>
        </w:rPr>
        <w:fldChar w:fldCharType="end"/>
      </w:r>
      <w:r>
        <w:t xml:space="preserve"> module.  This Abbreviation may be used as an alias when mapping a Destination Column to a Source Column where the Source column is contained within another Destination Table</w:t>
      </w:r>
      <w:r w:rsidR="00DA0E14">
        <w:fldChar w:fldCharType="begin"/>
      </w:r>
      <w:r>
        <w:instrText xml:space="preserve"> XE "Destination Table" </w:instrText>
      </w:r>
      <w:r w:rsidR="00DA0E14">
        <w:fldChar w:fldCharType="end"/>
      </w:r>
      <w:r>
        <w:t xml:space="preserve">.  A maximum of 5 characters is allowed. </w:t>
      </w:r>
    </w:p>
    <w:p w:rsidR="0059391C" w:rsidRDefault="0059391C">
      <w:pPr>
        <w:pStyle w:val="5PlainTextCharCharChar"/>
      </w:pPr>
    </w:p>
    <w:p w:rsidR="0059391C" w:rsidRDefault="0059391C">
      <w:pPr>
        <w:pStyle w:val="FieldHeader"/>
      </w:pPr>
      <w:r>
        <w:t>Insert Procedure</w:t>
      </w:r>
      <w:r w:rsidR="00DA0E14">
        <w:fldChar w:fldCharType="begin"/>
      </w:r>
      <w:r>
        <w:instrText xml:space="preserve"> XE "Insert Procedure" </w:instrText>
      </w:r>
      <w:r w:rsidR="00DA0E14">
        <w:fldChar w:fldCharType="end"/>
      </w:r>
      <w:r>
        <w:tab/>
      </w:r>
      <w:r>
        <w:tab/>
      </w:r>
      <w:r>
        <w:tab/>
        <w:t>(Required)</w:t>
      </w:r>
    </w:p>
    <w:p w:rsidR="0059391C" w:rsidRDefault="0059391C">
      <w:pPr>
        <w:pStyle w:val="PlainText"/>
      </w:pPr>
      <w:r>
        <w:t xml:space="preserve">Enter the name of the Insert procedure used when loading data from a Holding table into the specified Destination table.  When loading Asset Data into </w:t>
      </w:r>
      <w:r>
        <w:rPr>
          <w:b/>
        </w:rPr>
        <w:t>NM_INV_ITEMS</w:t>
      </w:r>
      <w:r>
        <w:t xml:space="preserve"> this value will be </w:t>
      </w:r>
      <w:r>
        <w:rPr>
          <w:b/>
        </w:rPr>
        <w:t>NM3INS.INS_IIT_ALL</w:t>
      </w:r>
    </w:p>
    <w:p w:rsidR="0059391C" w:rsidRDefault="0059391C">
      <w:pPr>
        <w:pStyle w:val="PlainText"/>
      </w:pPr>
    </w:p>
    <w:p w:rsidR="0059391C" w:rsidRDefault="0059391C">
      <w:pPr>
        <w:pStyle w:val="FieldHeader"/>
      </w:pPr>
      <w:r>
        <w:t>Validation Procedure</w:t>
      </w:r>
      <w:r w:rsidR="00DA0E14">
        <w:fldChar w:fldCharType="begin"/>
      </w:r>
      <w:r>
        <w:instrText xml:space="preserve"> XE "Validation Procedure" </w:instrText>
      </w:r>
      <w:r w:rsidR="00DA0E14">
        <w:fldChar w:fldCharType="end"/>
      </w:r>
      <w:r>
        <w:tab/>
      </w:r>
      <w:r>
        <w:tab/>
      </w:r>
    </w:p>
    <w:p w:rsidR="0059391C" w:rsidRDefault="0059391C">
      <w:pPr>
        <w:pStyle w:val="PlainText"/>
      </w:pPr>
      <w:r>
        <w:t xml:space="preserve">If required enter the name of a Validation procedure used to validate data during the loading of data from a holding table to the specified Destination table.  When loading Asset Data into </w:t>
      </w:r>
      <w:r>
        <w:rPr>
          <w:b/>
        </w:rPr>
        <w:t>NM_INV_ITEMS</w:t>
      </w:r>
      <w:r>
        <w:t xml:space="preserve"> this value will be </w:t>
      </w:r>
      <w:r>
        <w:rPr>
          <w:b/>
        </w:rPr>
        <w:t>NM3INV.VALIDATE_REC_IIT</w:t>
      </w:r>
      <w:r>
        <w:t>.</w:t>
      </w:r>
    </w:p>
    <w:p w:rsidR="0059391C" w:rsidRDefault="0059391C">
      <w:pPr>
        <w:pStyle w:val="PlainText"/>
      </w:pPr>
    </w:p>
    <w:p w:rsidR="0059391C" w:rsidRDefault="0059391C"/>
    <w:p w:rsidR="0059391C" w:rsidRDefault="0059391C">
      <w:pPr>
        <w:pStyle w:val="Caption"/>
      </w:pPr>
      <w:bookmarkStart w:id="11" w:name="_Ref22456923"/>
      <w:r>
        <w:br w:type="page"/>
      </w:r>
      <w:bookmarkStart w:id="12" w:name="_Ref154232503"/>
      <w:r>
        <w:lastRenderedPageBreak/>
        <w:t xml:space="preserve">Figure </w:t>
      </w:r>
      <w:fldSimple w:instr=" SEQ Figure \* ARABIC ">
        <w:r w:rsidR="002B276A">
          <w:t>4</w:t>
        </w:r>
      </w:fldSimple>
      <w:bookmarkEnd w:id="11"/>
      <w:bookmarkEnd w:id="12"/>
      <w:r>
        <w:rPr>
          <w:bCs/>
        </w:rPr>
        <w:t xml:space="preserve"> </w:t>
      </w:r>
    </w:p>
    <w:p w:rsidR="0059391C" w:rsidRDefault="00050A1C">
      <w:r>
        <w:rPr>
          <w:lang w:val="en-US"/>
        </w:rPr>
        <w:drawing>
          <wp:anchor distT="0" distB="0" distL="114300" distR="114300" simplePos="0" relativeHeight="251678208" behindDoc="0" locked="0" layoutInCell="1" allowOverlap="1">
            <wp:simplePos x="0" y="0"/>
            <wp:positionH relativeFrom="column">
              <wp:posOffset>1313815</wp:posOffset>
            </wp:positionH>
            <wp:positionV relativeFrom="paragraph">
              <wp:posOffset>-92075</wp:posOffset>
            </wp:positionV>
            <wp:extent cx="4507230" cy="1122045"/>
            <wp:effectExtent l="19050" t="0" r="762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3" cstate="print"/>
                    <a:srcRect/>
                    <a:stretch>
                      <a:fillRect/>
                    </a:stretch>
                  </pic:blipFill>
                  <pic:spPr bwMode="auto">
                    <a:xfrm>
                      <a:off x="0" y="0"/>
                      <a:ext cx="4507230" cy="1122045"/>
                    </a:xfrm>
                    <a:prstGeom prst="rect">
                      <a:avLst/>
                    </a:prstGeom>
                    <a:noFill/>
                  </pic:spPr>
                </pic:pic>
              </a:graphicData>
            </a:graphic>
          </wp:anchor>
        </w:drawing>
      </w:r>
      <w:r w:rsidR="0059391C">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3" w:name="_Toc108516565"/>
      <w:bookmarkStart w:id="14" w:name="_Toc308609049"/>
      <w:bookmarkStart w:id="15" w:name="default_panel"/>
      <w:r>
        <w:t>Default Values Panel</w:t>
      </w:r>
      <w:bookmarkEnd w:id="13"/>
      <w:bookmarkEnd w:id="14"/>
      <w:r w:rsidR="00DA0E14">
        <w:fldChar w:fldCharType="begin"/>
      </w:r>
      <w:r>
        <w:instrText xml:space="preserve"> XE "Default Values Panel" </w:instrText>
      </w:r>
      <w:r w:rsidR="00DA0E14">
        <w:fldChar w:fldCharType="end"/>
      </w:r>
    </w:p>
    <w:bookmarkEnd w:id="15"/>
    <w:p w:rsidR="0059391C" w:rsidRDefault="0059391C">
      <w:pPr>
        <w:pStyle w:val="PlainText"/>
      </w:pPr>
      <w:r>
        <w:t>This panel is used to define Default values for the required Columns within the selected Destination Table</w:t>
      </w:r>
      <w:r w:rsidR="00DA0E14">
        <w:fldChar w:fldCharType="begin"/>
      </w:r>
      <w:r>
        <w:instrText xml:space="preserve"> XE "Destination Table" </w:instrText>
      </w:r>
      <w:r w:rsidR="00DA0E14">
        <w:fldChar w:fldCharType="end"/>
      </w:r>
      <w:r>
        <w:t>.  The Default value specified will be automatically populated in the 'Source Column' field of the File Destinations</w:t>
      </w:r>
      <w:r w:rsidR="00DA0E14">
        <w:fldChar w:fldCharType="begin"/>
      </w:r>
      <w:r>
        <w:instrText xml:space="preserve"> XE "File Destinations" </w:instrText>
      </w:r>
      <w:r w:rsidR="00DA0E14">
        <w:fldChar w:fldCharType="end"/>
      </w:r>
      <w:r>
        <w:t xml:space="preserve"> panel in the </w:t>
      </w:r>
      <w:r>
        <w:rPr>
          <w:b/>
          <w:i/>
        </w:rPr>
        <w:t>CSV Loader Files Definitions Tables - HIG2020</w:t>
      </w:r>
      <w:r w:rsidR="00DA0E14">
        <w:rPr>
          <w:b/>
          <w:i/>
        </w:rPr>
        <w:fldChar w:fldCharType="begin"/>
      </w:r>
      <w:r>
        <w:instrText xml:space="preserve"> XE "</w:instrText>
      </w:r>
      <w:r>
        <w:rPr>
          <w:b/>
          <w:i/>
        </w:rPr>
        <w:instrText>CSV Loader Files Definitions Tables - HIG2020</w:instrText>
      </w:r>
      <w:r>
        <w:instrText xml:space="preserve">" </w:instrText>
      </w:r>
      <w:r w:rsidR="00DA0E14">
        <w:rPr>
          <w:b/>
          <w:i/>
        </w:rPr>
        <w:fldChar w:fldCharType="end"/>
      </w:r>
      <w:r>
        <w:rPr>
          <w:b/>
          <w:i/>
        </w:rPr>
        <w:t xml:space="preserve"> </w:t>
      </w:r>
      <w:r>
        <w:t xml:space="preserve">module when mapping the Destination and Source Columns for the selected Table.  The Default value defined may be of any datatype (character strings should be enclosed in single quotes and date should be wrapped inside a TO_DATE function, e.g. TO_DATE('01-JAN-2000','DD-MON-YYYY')) or may be a call to a database Procedure as in the example shown in </w:t>
      </w:r>
      <w:r w:rsidR="00DA0E14">
        <w:fldChar w:fldCharType="begin"/>
      </w:r>
      <w:r>
        <w:instrText xml:space="preserve"> REF _Ref154232503 \h </w:instrText>
      </w:r>
      <w:r w:rsidR="00DA0E14">
        <w:fldChar w:fldCharType="separate"/>
      </w:r>
      <w:r w:rsidR="002B276A">
        <w:t>Figure 4</w:t>
      </w:r>
      <w:r w:rsidR="00DA0E14">
        <w:fldChar w:fldCharType="end"/>
      </w:r>
      <w:r>
        <w:t>.  Standard Oracle Formatting Functions may also be used, e.g. LTRIM(TO_CHAR(&lt;fieldname&gt;), ‘ ‘)</w:t>
      </w:r>
    </w:p>
    <w:p w:rsidR="0059391C" w:rsidRDefault="0059391C">
      <w:pPr>
        <w:pStyle w:val="PlainText"/>
      </w:pPr>
    </w:p>
    <w:p w:rsidR="0059391C" w:rsidRDefault="00DA0E14">
      <w:pPr>
        <w:pStyle w:val="PlainText"/>
      </w:pPr>
      <w:fldSimple w:instr=" REF _Ref22456446 \h  \* MERGEFORMAT ">
        <w:r w:rsidR="002B276A">
          <w:t>Figure 5</w:t>
        </w:r>
      </w:fldSimple>
      <w:r w:rsidR="0059391C">
        <w:t xml:space="preserve"> shows an extract of the </w:t>
      </w:r>
      <w:r w:rsidR="0059391C">
        <w:rPr>
          <w:b/>
          <w:i/>
        </w:rPr>
        <w:t>CSV Loader Files Definitions Tables - HIG2020</w:t>
      </w:r>
      <w:r>
        <w:rPr>
          <w:b/>
          <w:i/>
        </w:rPr>
        <w:fldChar w:fldCharType="begin"/>
      </w:r>
      <w:r w:rsidR="0059391C">
        <w:instrText xml:space="preserve"> XE "</w:instrText>
      </w:r>
      <w:r w:rsidR="0059391C">
        <w:rPr>
          <w:b/>
          <w:i/>
        </w:rPr>
        <w:instrText>CSV Loader Files Definitions Tables - HIG2020</w:instrText>
      </w:r>
      <w:r w:rsidR="0059391C">
        <w:instrText xml:space="preserve">" </w:instrText>
      </w:r>
      <w:r>
        <w:rPr>
          <w:b/>
          <w:i/>
        </w:rPr>
        <w:fldChar w:fldCharType="end"/>
      </w:r>
      <w:r w:rsidR="0059391C">
        <w:rPr>
          <w:b/>
          <w:i/>
        </w:rPr>
        <w:t xml:space="preserve"> </w:t>
      </w:r>
      <w:r w:rsidR="0059391C">
        <w:t xml:space="preserve">module where the Default Value for the </w:t>
      </w:r>
      <w:r w:rsidR="0059391C">
        <w:rPr>
          <w:b/>
        </w:rPr>
        <w:t>IIT_NE_ID</w:t>
      </w:r>
      <w:r w:rsidR="0059391C">
        <w:t xml:space="preserve"> column in </w:t>
      </w:r>
      <w:r w:rsidR="0059391C">
        <w:rPr>
          <w:b/>
        </w:rPr>
        <w:t>NM_INV_ITEMS</w:t>
      </w:r>
      <w:r w:rsidR="0059391C">
        <w:t xml:space="preserve"> has been defaulted to the value specified for the Column in the </w:t>
      </w:r>
      <w:r w:rsidR="0059391C">
        <w:rPr>
          <w:b/>
          <w:i/>
        </w:rPr>
        <w:t>CSV Loader Destination Table</w:t>
      </w:r>
      <w:r>
        <w:rPr>
          <w:b/>
          <w:i/>
        </w:rPr>
        <w:fldChar w:fldCharType="begin"/>
      </w:r>
      <w:r w:rsidR="0059391C">
        <w:instrText xml:space="preserve"> XE "</w:instrText>
      </w:r>
      <w:r w:rsidR="0059391C">
        <w:rPr>
          <w:b/>
          <w:i/>
        </w:rPr>
        <w:instrText>CSV Loader Destination Table</w:instrText>
      </w:r>
      <w:r w:rsidR="0059391C">
        <w:instrText xml:space="preserve">" </w:instrText>
      </w:r>
      <w:r>
        <w:rPr>
          <w:b/>
          <w:i/>
        </w:rPr>
        <w:fldChar w:fldCharType="end"/>
      </w:r>
      <w:r w:rsidR="0059391C">
        <w:rPr>
          <w:b/>
          <w:i/>
        </w:rPr>
        <w:t xml:space="preserve"> - HIG2010 </w:t>
      </w:r>
      <w:r w:rsidR="0059391C">
        <w:t xml:space="preserve">as shown in </w:t>
      </w:r>
      <w:r>
        <w:fldChar w:fldCharType="begin"/>
      </w:r>
      <w:r w:rsidR="0059391C">
        <w:instrText xml:space="preserve"> REF _Ref154232503 \h </w:instrText>
      </w:r>
      <w:r>
        <w:fldChar w:fldCharType="separate"/>
      </w:r>
      <w:r w:rsidR="002B276A">
        <w:t>Figure 4</w:t>
      </w:r>
      <w:r>
        <w:fldChar w:fldCharType="end"/>
      </w:r>
      <w:r w:rsidR="0059391C">
        <w:t>.</w:t>
      </w:r>
    </w:p>
    <w:p w:rsidR="0059391C" w:rsidRDefault="0059391C">
      <w:pPr>
        <w:pStyle w:val="PlainText"/>
      </w:pPr>
    </w:p>
    <w:p w:rsidR="0059391C" w:rsidRDefault="0059391C"/>
    <w:p w:rsidR="0059391C" w:rsidRDefault="00050A1C">
      <w:pPr>
        <w:pStyle w:val="Caption"/>
      </w:pPr>
      <w:bookmarkStart w:id="16" w:name="_Ref22456446"/>
      <w:r>
        <w:rPr>
          <w:lang w:val="en-US"/>
        </w:rPr>
        <w:drawing>
          <wp:anchor distT="0" distB="0" distL="114300" distR="114300" simplePos="0" relativeHeight="251623936" behindDoc="0" locked="0" layoutInCell="1" allowOverlap="1">
            <wp:simplePos x="0" y="0"/>
            <wp:positionH relativeFrom="column">
              <wp:posOffset>1372870</wp:posOffset>
            </wp:positionH>
            <wp:positionV relativeFrom="paragraph">
              <wp:posOffset>53340</wp:posOffset>
            </wp:positionV>
            <wp:extent cx="3241040" cy="1265555"/>
            <wp:effectExtent l="19050" t="19050" r="16510" b="1079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4" cstate="print"/>
                    <a:srcRect/>
                    <a:stretch>
                      <a:fillRect/>
                    </a:stretch>
                  </pic:blipFill>
                  <pic:spPr bwMode="auto">
                    <a:xfrm>
                      <a:off x="0" y="0"/>
                      <a:ext cx="3241040" cy="126555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5</w:t>
        </w:r>
      </w:fldSimple>
      <w:bookmarkEnd w:id="16"/>
      <w:r w:rsidR="0059391C">
        <w:t xml:space="preserve"> </w:t>
      </w:r>
      <w:r w:rsidR="0059391C">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Column Name</w:t>
      </w:r>
      <w:r>
        <w:tab/>
      </w:r>
      <w:r>
        <w:tab/>
      </w:r>
      <w:r>
        <w:tab/>
      </w:r>
      <w:r>
        <w:tab/>
      </w:r>
      <w:r>
        <w:tab/>
      </w:r>
      <w:r>
        <w:tab/>
      </w:r>
      <w:r>
        <w:tab/>
        <w:t>List</w:t>
      </w:r>
      <w:r>
        <w:tab/>
      </w:r>
    </w:p>
    <w:p w:rsidR="0059391C" w:rsidRDefault="0059391C">
      <w:pPr>
        <w:pStyle w:val="PlainText"/>
      </w:pPr>
      <w:r>
        <w:t>Enter the Column name for which to define a Default Value.</w:t>
      </w:r>
    </w:p>
    <w:p w:rsidR="0059391C" w:rsidRDefault="0059391C"/>
    <w:p w:rsidR="0059391C" w:rsidRDefault="0059391C">
      <w:pPr>
        <w:pStyle w:val="FieldHeader"/>
      </w:pPr>
      <w:r>
        <w:t>Default Value</w:t>
      </w:r>
    </w:p>
    <w:p w:rsidR="0059391C" w:rsidRDefault="0059391C">
      <w:pPr>
        <w:pStyle w:val="PlainText"/>
      </w:pPr>
      <w:r>
        <w:t xml:space="preserve">Enter the required default Value. </w:t>
      </w:r>
    </w:p>
    <w:p w:rsidR="0059391C" w:rsidRDefault="0059391C"/>
    <w:p w:rsidR="0059391C" w:rsidRDefault="0059391C"/>
    <w:p w:rsidR="0059391C" w:rsidRDefault="0059391C"/>
    <w:p w:rsidR="0059391C" w:rsidRDefault="0059391C">
      <w:pPr>
        <w:pStyle w:val="BlockHeader"/>
      </w:pPr>
      <w:r>
        <w:br w:type="page"/>
      </w:r>
      <w:bookmarkStart w:id="17" w:name="_Toc108516566"/>
      <w:bookmarkStart w:id="18" w:name="_Toc308609050"/>
      <w:r>
        <w:lastRenderedPageBreak/>
        <w:t>Loading Asset</w:t>
      </w:r>
      <w:r w:rsidR="00DA0E14">
        <w:fldChar w:fldCharType="begin"/>
      </w:r>
      <w:r>
        <w:instrText xml:space="preserve"> XE "Loading Asset" </w:instrText>
      </w:r>
      <w:r w:rsidR="00DA0E14">
        <w:fldChar w:fldCharType="end"/>
      </w:r>
      <w:r>
        <w:t xml:space="preserve"> Item Data</w:t>
      </w:r>
      <w:bookmarkEnd w:id="17"/>
      <w:bookmarkEnd w:id="18"/>
      <w:r w:rsidR="00DA0E14">
        <w:fldChar w:fldCharType="begin"/>
      </w:r>
      <w:r>
        <w:instrText xml:space="preserve"> XE "Loading Asset Item Data" </w:instrText>
      </w:r>
      <w:r w:rsidR="00DA0E14">
        <w:fldChar w:fldCharType="end"/>
      </w:r>
    </w:p>
    <w:p w:rsidR="0059391C" w:rsidRDefault="0059391C">
      <w:pPr>
        <w:pStyle w:val="PlainText"/>
      </w:pPr>
      <w:r>
        <w:t>The Destination Table</w:t>
      </w:r>
      <w:r w:rsidR="00DA0E14">
        <w:fldChar w:fldCharType="begin"/>
      </w:r>
      <w:r>
        <w:instrText xml:space="preserve"> XE "Destination Table" </w:instrText>
      </w:r>
      <w:r w:rsidR="00DA0E14">
        <w:fldChar w:fldCharType="end"/>
      </w:r>
      <w:r>
        <w:t xml:space="preserve"> table (and associated  Insert/Validation procedures) used when loading Asset Item details is the </w:t>
      </w:r>
      <w:r>
        <w:rPr>
          <w:b/>
        </w:rPr>
        <w:t>NM_INV_ITEMS</w:t>
      </w:r>
      <w:r>
        <w:t xml:space="preserve"> table.</w:t>
      </w:r>
    </w:p>
    <w:p w:rsidR="002B276A" w:rsidRDefault="00DA0E14" w:rsidP="002B276A">
      <w:pPr>
        <w:pStyle w:val="PlainText"/>
      </w:pPr>
      <w:r>
        <w:fldChar w:fldCharType="begin"/>
      </w:r>
      <w:r w:rsidR="0059391C">
        <w:instrText xml:space="preserve"> REF _Ref26246462 \h  \* MERGEFORMAT </w:instrText>
      </w:r>
      <w:r>
        <w:fldChar w:fldCharType="separate"/>
      </w:r>
    </w:p>
    <w:p w:rsidR="0059391C" w:rsidRDefault="002B276A">
      <w:pPr>
        <w:pStyle w:val="PlainText"/>
      </w:pPr>
      <w:r>
        <w:t>Table 1</w:t>
      </w:r>
      <w:r w:rsidR="00DA0E14">
        <w:fldChar w:fldCharType="end"/>
      </w:r>
      <w:r w:rsidR="0059391C">
        <w:t xml:space="preserve"> shows the required  values for the CSV Loader Destination Tables</w:t>
      </w:r>
      <w:r w:rsidR="00DA0E14">
        <w:fldChar w:fldCharType="begin"/>
      </w:r>
      <w:r w:rsidR="0059391C">
        <w:instrText xml:space="preserve"> XE "Destination Tables" </w:instrText>
      </w:r>
      <w:r w:rsidR="00DA0E14">
        <w:fldChar w:fldCharType="end"/>
      </w:r>
      <w:r w:rsidR="0059391C">
        <w:t xml:space="preserve"> in order to load Asset Item data.  </w:t>
      </w:r>
      <w:r w:rsidR="0059391C">
        <w:rPr>
          <w:b/>
        </w:rPr>
        <w:t>This data is supplied as standard metadata</w:t>
      </w:r>
      <w:r w:rsidR="0059391C">
        <w:t xml:space="preserve">.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Pr>
        <w:pStyle w:val="Caption"/>
      </w:pPr>
      <w:bookmarkStart w:id="19" w:name="_Ref26246462"/>
    </w:p>
    <w:p w:rsidR="0059391C" w:rsidRDefault="0059391C">
      <w:pPr>
        <w:pStyle w:val="Caption"/>
      </w:pPr>
      <w:r>
        <w:t xml:space="preserve">Table </w:t>
      </w:r>
      <w:fldSimple w:instr=" SEQ Table \* ARABIC ">
        <w:r w:rsidR="002B276A">
          <w:t>1</w:t>
        </w:r>
      </w:fldSimple>
      <w:bookmarkEnd w:id="19"/>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2"/>
        <w:gridCol w:w="914"/>
        <w:gridCol w:w="2196"/>
        <w:gridCol w:w="2905"/>
      </w:tblGrid>
      <w:tr w:rsidR="0059391C">
        <w:tc>
          <w:tcPr>
            <w:tcW w:w="1720" w:type="dxa"/>
            <w:shd w:val="clear" w:color="auto" w:fill="FFBE3D"/>
          </w:tcPr>
          <w:p w:rsidR="0059391C" w:rsidRDefault="0059391C">
            <w:pPr>
              <w:rPr>
                <w:b/>
                <w:bCs w:val="0"/>
                <w:sz w:val="22"/>
              </w:rPr>
            </w:pPr>
            <w:r>
              <w:rPr>
                <w:b/>
                <w:bCs w:val="0"/>
                <w:sz w:val="22"/>
              </w:rPr>
              <w:t>Table Name</w:t>
            </w:r>
          </w:p>
        </w:tc>
        <w:tc>
          <w:tcPr>
            <w:tcW w:w="861" w:type="dxa"/>
            <w:shd w:val="clear" w:color="auto" w:fill="FFBE3D"/>
          </w:tcPr>
          <w:p w:rsidR="0059391C" w:rsidRDefault="0059391C">
            <w:pPr>
              <w:rPr>
                <w:b/>
                <w:bCs w:val="0"/>
                <w:sz w:val="22"/>
              </w:rPr>
            </w:pPr>
            <w:r>
              <w:rPr>
                <w:b/>
                <w:bCs w:val="0"/>
                <w:sz w:val="22"/>
              </w:rPr>
              <w:t>Abbrev</w:t>
            </w:r>
          </w:p>
        </w:tc>
        <w:tc>
          <w:tcPr>
            <w:tcW w:w="2209" w:type="dxa"/>
            <w:shd w:val="clear" w:color="auto" w:fill="FFBE3D"/>
          </w:tcPr>
          <w:p w:rsidR="0059391C" w:rsidRDefault="0059391C">
            <w:pPr>
              <w:rPr>
                <w:b/>
                <w:bCs w:val="0"/>
                <w:sz w:val="22"/>
              </w:rPr>
            </w:pPr>
            <w:r>
              <w:rPr>
                <w:b/>
                <w:bCs w:val="0"/>
                <w:sz w:val="22"/>
              </w:rPr>
              <w:t>Insert Procedure</w:t>
            </w:r>
            <w:r w:rsidR="00DA0E14">
              <w:rPr>
                <w:b/>
                <w:bCs w:val="0"/>
                <w:sz w:val="22"/>
              </w:rPr>
              <w:fldChar w:fldCharType="begin"/>
            </w:r>
            <w:r>
              <w:instrText xml:space="preserve"> XE "Insert Procedure" </w:instrText>
            </w:r>
            <w:r w:rsidR="00DA0E14">
              <w:rPr>
                <w:b/>
                <w:bCs w:val="0"/>
                <w:sz w:val="22"/>
              </w:rPr>
              <w:fldChar w:fldCharType="end"/>
            </w:r>
          </w:p>
        </w:tc>
        <w:tc>
          <w:tcPr>
            <w:tcW w:w="2944" w:type="dxa"/>
            <w:shd w:val="clear" w:color="auto" w:fill="FFBE3D"/>
          </w:tcPr>
          <w:p w:rsidR="0059391C" w:rsidRDefault="0059391C">
            <w:pPr>
              <w:rPr>
                <w:b/>
                <w:bCs w:val="0"/>
                <w:sz w:val="22"/>
              </w:rPr>
            </w:pPr>
            <w:r>
              <w:rPr>
                <w:b/>
                <w:bCs w:val="0"/>
                <w:sz w:val="22"/>
              </w:rPr>
              <w:t>Validation Procedure</w:t>
            </w:r>
            <w:r w:rsidR="00DA0E14">
              <w:rPr>
                <w:b/>
                <w:bCs w:val="0"/>
                <w:sz w:val="22"/>
              </w:rPr>
              <w:fldChar w:fldCharType="begin"/>
            </w:r>
            <w:r>
              <w:instrText xml:space="preserve"> XE "Validation Procedure" </w:instrText>
            </w:r>
            <w:r w:rsidR="00DA0E14">
              <w:rPr>
                <w:b/>
                <w:bCs w:val="0"/>
                <w:sz w:val="22"/>
              </w:rPr>
              <w:fldChar w:fldCharType="end"/>
            </w:r>
          </w:p>
        </w:tc>
      </w:tr>
      <w:tr w:rsidR="0059391C">
        <w:tc>
          <w:tcPr>
            <w:tcW w:w="1720" w:type="dxa"/>
          </w:tcPr>
          <w:p w:rsidR="0059391C" w:rsidRDefault="0059391C">
            <w:pPr>
              <w:rPr>
                <w:sz w:val="22"/>
              </w:rPr>
            </w:pPr>
            <w:r>
              <w:rPr>
                <w:sz w:val="22"/>
              </w:rPr>
              <w:t>NM_INV_ITEMS</w:t>
            </w:r>
          </w:p>
        </w:tc>
        <w:tc>
          <w:tcPr>
            <w:tcW w:w="861" w:type="dxa"/>
          </w:tcPr>
          <w:p w:rsidR="0059391C" w:rsidRDefault="0059391C">
            <w:pPr>
              <w:rPr>
                <w:sz w:val="22"/>
              </w:rPr>
            </w:pPr>
            <w:r>
              <w:rPr>
                <w:sz w:val="22"/>
              </w:rPr>
              <w:t>IIT</w:t>
            </w:r>
          </w:p>
        </w:tc>
        <w:tc>
          <w:tcPr>
            <w:tcW w:w="2209" w:type="dxa"/>
          </w:tcPr>
          <w:p w:rsidR="0059391C" w:rsidRDefault="0059391C">
            <w:pPr>
              <w:rPr>
                <w:sz w:val="22"/>
              </w:rPr>
            </w:pPr>
            <w:r>
              <w:rPr>
                <w:sz w:val="22"/>
              </w:rPr>
              <w:t>NM3INS.INS_IIT_ALL</w:t>
            </w:r>
          </w:p>
        </w:tc>
        <w:tc>
          <w:tcPr>
            <w:tcW w:w="2944" w:type="dxa"/>
          </w:tcPr>
          <w:p w:rsidR="0059391C" w:rsidRDefault="0059391C">
            <w:pPr>
              <w:rPr>
                <w:sz w:val="22"/>
              </w:rPr>
            </w:pPr>
            <w:r>
              <w:rPr>
                <w:sz w:val="22"/>
              </w:rPr>
              <w:t>NM3INV.VALIDATE_REC_IIT</w:t>
            </w:r>
          </w:p>
        </w:tc>
      </w:tr>
    </w:tbl>
    <w:p w:rsidR="0059391C" w:rsidRDefault="0059391C"/>
    <w:p w:rsidR="0059391C" w:rsidRDefault="00DA0E14">
      <w:pPr>
        <w:pStyle w:val="PlainText"/>
        <w:rPr>
          <w:b/>
          <w:i/>
        </w:rPr>
      </w:pPr>
      <w:fldSimple w:instr=" REF _Ref26087890 \h  \* MERGEFORMAT ">
        <w:r w:rsidR="002B276A">
          <w:t>Table 2</w:t>
        </w:r>
      </w:fldSimple>
      <w:r w:rsidR="0059391C">
        <w:t xml:space="preserve"> shows the default values used as the 'Data Source' for the NM_INV_ITEMS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NM_INV_ITEMS Destination Table in module </w:t>
      </w:r>
      <w:r w:rsidR="0059391C">
        <w:rPr>
          <w:b/>
          <w:i/>
        </w:rPr>
        <w:t>CSV Loader File Definitions Table</w:t>
      </w:r>
      <w:r>
        <w:rPr>
          <w:b/>
          <w:i/>
        </w:rPr>
        <w:fldChar w:fldCharType="begin"/>
      </w:r>
      <w:r w:rsidR="0059391C">
        <w:instrText xml:space="preserve"> XE "CSV Loader File Definitions Table" </w:instrText>
      </w:r>
      <w:r>
        <w:rPr>
          <w:b/>
          <w:i/>
        </w:rPr>
        <w:fldChar w:fldCharType="end"/>
      </w:r>
      <w:r w:rsidR="0059391C">
        <w:rPr>
          <w:b/>
          <w:i/>
        </w:rPr>
        <w:t xml:space="preserve"> - HIG2020.</w:t>
      </w:r>
    </w:p>
    <w:p w:rsidR="0059391C" w:rsidRDefault="0059391C"/>
    <w:p w:rsidR="0059391C" w:rsidRDefault="0059391C">
      <w:pPr>
        <w:pStyle w:val="Caption"/>
      </w:pPr>
      <w:bookmarkStart w:id="20" w:name="_Ref26087890"/>
      <w:r>
        <w:t xml:space="preserve">Table </w:t>
      </w:r>
      <w:fldSimple w:instr=" SEQ Table \* ARABIC ">
        <w:r w:rsidR="002B276A">
          <w:t>2</w:t>
        </w:r>
      </w:fldSimple>
      <w:bookmarkEnd w:id="20"/>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516"/>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nm3net.get_next_ne_id</w:t>
            </w:r>
          </w:p>
        </w:tc>
      </w:tr>
    </w:tbl>
    <w:p w:rsidR="0059391C" w:rsidRDefault="0059391C">
      <w:pPr>
        <w:pStyle w:val="Caption"/>
      </w:pPr>
    </w:p>
    <w:p w:rsidR="0059391C" w:rsidRDefault="0059391C"/>
    <w:p w:rsidR="0059391C" w:rsidRDefault="0059391C">
      <w:pPr>
        <w:pStyle w:val="BlockHeader"/>
      </w:pPr>
      <w:bookmarkStart w:id="21" w:name="_Toc108516567"/>
      <w:bookmarkStart w:id="22" w:name="_Toc308609051"/>
      <w:bookmarkStart w:id="23" w:name="location_details"/>
      <w:r>
        <w:t>Loading Asset</w:t>
      </w:r>
      <w:r w:rsidR="00DA0E14">
        <w:fldChar w:fldCharType="begin"/>
      </w:r>
      <w:r>
        <w:instrText xml:space="preserve"> XE "Loading Asset" </w:instrText>
      </w:r>
      <w:r w:rsidR="00DA0E14">
        <w:fldChar w:fldCharType="end"/>
      </w:r>
      <w:r>
        <w:t xml:space="preserve"> Item Location Data</w:t>
      </w:r>
      <w:bookmarkEnd w:id="21"/>
      <w:bookmarkEnd w:id="22"/>
      <w:r w:rsidR="00DA0E14">
        <w:fldChar w:fldCharType="begin"/>
      </w:r>
      <w:r>
        <w:instrText xml:space="preserve"> XE "Loading Asset Item Location Data" </w:instrText>
      </w:r>
      <w:r w:rsidR="00DA0E14">
        <w:fldChar w:fldCharType="end"/>
      </w:r>
    </w:p>
    <w:bookmarkEnd w:id="23"/>
    <w:p w:rsidR="0059391C" w:rsidRDefault="0059391C">
      <w:pPr>
        <w:pStyle w:val="PlainText"/>
      </w:pPr>
      <w:r>
        <w:t>The Destination Table</w:t>
      </w:r>
      <w:r w:rsidR="00DA0E14">
        <w:fldChar w:fldCharType="begin"/>
      </w:r>
      <w:r>
        <w:instrText xml:space="preserve"> XE "Destination Table" </w:instrText>
      </w:r>
      <w:r w:rsidR="00DA0E14">
        <w:fldChar w:fldCharType="end"/>
      </w:r>
      <w:r>
        <w:t xml:space="preserve"> and Insert/Validation procedure combination  used when loading Asset data locations is dependant upon the Network Model and Route configuration defined for the network on which the data is located. </w:t>
      </w:r>
    </w:p>
    <w:p w:rsidR="0059391C" w:rsidRDefault="0059391C">
      <w:pPr>
        <w:pStyle w:val="PlainText"/>
      </w:pPr>
    </w:p>
    <w:p w:rsidR="0059391C" w:rsidRDefault="0059391C">
      <w:pPr>
        <w:pStyle w:val="PlainText"/>
      </w:pPr>
      <w:r>
        <w:t>The following Destination Tables</w:t>
      </w:r>
      <w:r w:rsidR="00DA0E14">
        <w:fldChar w:fldCharType="begin"/>
      </w:r>
      <w:r>
        <w:instrText xml:space="preserve"> XE "Destination Tables" </w:instrText>
      </w:r>
      <w:r w:rsidR="00DA0E14">
        <w:fldChar w:fldCharType="end"/>
      </w:r>
      <w:r>
        <w:t xml:space="preserve"> (along with the appropriate Insert and Validation procedures) are supplied:</w:t>
      </w:r>
    </w:p>
    <w:p w:rsidR="0059391C" w:rsidRDefault="0059391C">
      <w:pPr>
        <w:pStyle w:val="PlainText"/>
      </w:pPr>
    </w:p>
    <w:p w:rsidR="0059391C" w:rsidRDefault="0059391C" w:rsidP="0059391C">
      <w:pPr>
        <w:pStyle w:val="PlainText"/>
        <w:numPr>
          <w:ilvl w:val="0"/>
          <w:numId w:val="2"/>
        </w:numPr>
      </w:pPr>
      <w:r>
        <w:t>V_LOAD_INV_MEM_ON_ELEMENT</w:t>
      </w:r>
      <w:r w:rsidR="00DA0E14">
        <w:fldChar w:fldCharType="begin"/>
      </w:r>
      <w:r>
        <w:instrText xml:space="preserve"> XE "V_LOAD_INV_MEM_ON_ELEMENT" </w:instrText>
      </w:r>
      <w:r w:rsidR="00DA0E14">
        <w:fldChar w:fldCharType="end"/>
      </w:r>
    </w:p>
    <w:p w:rsidR="0059391C" w:rsidRDefault="0059391C" w:rsidP="0059391C">
      <w:pPr>
        <w:pStyle w:val="PlainText"/>
        <w:numPr>
          <w:ilvl w:val="0"/>
          <w:numId w:val="2"/>
        </w:numPr>
      </w:pPr>
      <w:r>
        <w:t>V_LOAD_INV_MEM_ELE_MP_EXCL</w:t>
      </w:r>
      <w:r w:rsidR="00DA0E14">
        <w:fldChar w:fldCharType="begin"/>
      </w:r>
      <w:r>
        <w:instrText xml:space="preserve"> XE "</w:instrText>
      </w:r>
      <w:r>
        <w:rPr>
          <w:b/>
          <w:i/>
        </w:rPr>
        <w:instrText>V_LOAD_INV_MEM_ELE_MP_EXCL</w:instrText>
      </w:r>
      <w:r>
        <w:instrText xml:space="preserve">" </w:instrText>
      </w:r>
      <w:r w:rsidR="00DA0E14">
        <w:fldChar w:fldCharType="end"/>
      </w:r>
    </w:p>
    <w:p w:rsidR="0059391C" w:rsidRDefault="0059391C" w:rsidP="0059391C">
      <w:pPr>
        <w:pStyle w:val="PlainText"/>
        <w:numPr>
          <w:ilvl w:val="0"/>
          <w:numId w:val="2"/>
        </w:numPr>
      </w:pPr>
      <w:r>
        <w:t>V_LOAD_INV_MEM_ELE_MP_AMBIG</w:t>
      </w:r>
    </w:p>
    <w:p w:rsidR="0059391C" w:rsidRDefault="0059391C" w:rsidP="0059391C">
      <w:pPr>
        <w:pStyle w:val="PlainText"/>
        <w:numPr>
          <w:ilvl w:val="0"/>
          <w:numId w:val="2"/>
        </w:numPr>
      </w:pPr>
      <w:r>
        <w:t>V_LOAD_LOCATE_INV_BY_REF</w:t>
      </w:r>
      <w:r w:rsidR="00DA0E14">
        <w:fldChar w:fldCharType="begin"/>
      </w:r>
      <w:r>
        <w:instrText xml:space="preserve"> XE "</w:instrText>
      </w:r>
      <w:r>
        <w:rPr>
          <w:b/>
          <w:i/>
        </w:rPr>
        <w:instrText>V_LOAD_INV_MEM_ELE_MP_AMBIG</w:instrText>
      </w:r>
      <w:r>
        <w:instrText xml:space="preserve">" </w:instrText>
      </w:r>
      <w:r w:rsidR="00DA0E14">
        <w:fldChar w:fldCharType="end"/>
      </w:r>
    </w:p>
    <w:p w:rsidR="0059391C" w:rsidRDefault="0059391C"/>
    <w:p w:rsidR="0059391C" w:rsidRDefault="0059391C">
      <w:pPr>
        <w:pStyle w:val="BlockHeader"/>
      </w:pPr>
      <w:bookmarkStart w:id="24" w:name="_Toc108516568"/>
      <w:bookmarkStart w:id="25" w:name="_Toc308609052"/>
      <w:r>
        <w:t>V_LOAD_INV_MEM_ON_ELEMENT</w:t>
      </w:r>
      <w:bookmarkEnd w:id="24"/>
      <w:bookmarkEnd w:id="25"/>
      <w:r w:rsidR="00DA0E14">
        <w:fldChar w:fldCharType="begin"/>
      </w:r>
      <w:r>
        <w:instrText xml:space="preserve"> XE "V_LOAD_INV_MEM_ON_ELEMENT" </w:instrText>
      </w:r>
      <w:r w:rsidR="00DA0E14">
        <w:fldChar w:fldCharType="end"/>
      </w:r>
    </w:p>
    <w:p w:rsidR="0059391C" w:rsidRDefault="0059391C">
      <w:pPr>
        <w:pStyle w:val="PlainText"/>
      </w:pPr>
      <w:r>
        <w:t>This Destination Table</w:t>
      </w:r>
      <w:r w:rsidR="00DA0E14">
        <w:fldChar w:fldCharType="begin"/>
      </w:r>
      <w:r>
        <w:instrText xml:space="preserve"> XE "Destination Table" </w:instrText>
      </w:r>
      <w:r w:rsidR="00DA0E14">
        <w:fldChar w:fldCharType="end"/>
      </w:r>
      <w:r>
        <w:t xml:space="preserve"> and Insert/Validation procedure combination should be used if the location of the Asset Data is to be loaded by Route and Offset and where Sub Class has </w:t>
      </w:r>
      <w:r>
        <w:rPr>
          <w:b/>
        </w:rPr>
        <w:t xml:space="preserve">NOT </w:t>
      </w:r>
      <w:r>
        <w:t xml:space="preserve">been used as a Carriageway identifier on the Datum Elements, i.e. a Route Offset is never ambiguous.  If Route Offsets may be ambiguous the </w:t>
      </w:r>
      <w:r>
        <w:rPr>
          <w:b/>
          <w:i/>
        </w:rPr>
        <w:t>V_LOAD_INV_MEM_ELE_MP_EXCL</w:t>
      </w:r>
      <w:r w:rsidR="00DA0E14">
        <w:rPr>
          <w:b/>
          <w:i/>
        </w:rPr>
        <w:fldChar w:fldCharType="begin"/>
      </w:r>
      <w:r>
        <w:instrText xml:space="preserve"> XE "</w:instrText>
      </w:r>
      <w:r>
        <w:rPr>
          <w:b/>
          <w:i/>
        </w:rPr>
        <w:instrText>V_LOAD_INV_MEM_ELE_MP_EXCL</w:instrText>
      </w:r>
      <w:r>
        <w:instrText xml:space="preserve">" </w:instrText>
      </w:r>
      <w:r w:rsidR="00DA0E14">
        <w:rPr>
          <w:b/>
          <w:i/>
        </w:rPr>
        <w:fldChar w:fldCharType="end"/>
      </w:r>
      <w:r>
        <w:t xml:space="preserve"> or </w:t>
      </w:r>
      <w:r>
        <w:rPr>
          <w:b/>
          <w:i/>
        </w:rPr>
        <w:t>V_LOAD_INV_MEM_ELE_MP_AMBIG</w:t>
      </w:r>
      <w:r w:rsidR="00DA0E14">
        <w:rPr>
          <w:b/>
          <w:i/>
        </w:rPr>
        <w:fldChar w:fldCharType="begin"/>
      </w:r>
      <w:r>
        <w:instrText xml:space="preserve"> XE "</w:instrText>
      </w:r>
      <w:r>
        <w:rPr>
          <w:b/>
          <w:i/>
        </w:rPr>
        <w:instrText>V_LOAD_INV_MEM_ELE_MP_AMBIG</w:instrText>
      </w:r>
      <w:r>
        <w:instrText xml:space="preserve">" </w:instrText>
      </w:r>
      <w:r w:rsidR="00DA0E14">
        <w:rPr>
          <w:b/>
          <w:i/>
        </w:rPr>
        <w:fldChar w:fldCharType="end"/>
      </w:r>
      <w:r>
        <w:t xml:space="preserve"> Destination Tables</w:t>
      </w:r>
      <w:r w:rsidR="00DA0E14">
        <w:fldChar w:fldCharType="begin"/>
      </w:r>
      <w:r>
        <w:instrText xml:space="preserve"> XE "Destination Tables" </w:instrText>
      </w:r>
      <w:r w:rsidR="00DA0E14">
        <w:fldChar w:fldCharType="end"/>
      </w:r>
      <w:r>
        <w:t xml:space="preserve"> should be used.</w:t>
      </w:r>
    </w:p>
    <w:p w:rsidR="0059391C" w:rsidRDefault="0059391C">
      <w:pPr>
        <w:pStyle w:val="PlainText"/>
      </w:pPr>
    </w:p>
    <w:p w:rsidR="0059391C" w:rsidRDefault="00DA0E14">
      <w:pPr>
        <w:pStyle w:val="PlainText"/>
      </w:pPr>
      <w:fldSimple w:instr=" REF _Ref26090905 \h  \* MERGEFORMAT ">
        <w:r w:rsidR="002B276A">
          <w:t>Table 3</w:t>
        </w:r>
      </w:fldSimple>
      <w:r w:rsidR="0059391C">
        <w:t xml:space="preserve"> shows the required  values for the CSV Loader Destination Tables</w:t>
      </w:r>
      <w:r>
        <w:fldChar w:fldCharType="begin"/>
      </w:r>
      <w:r w:rsidR="0059391C">
        <w:instrText xml:space="preserve"> XE "Destination Tables" </w:instrText>
      </w:r>
      <w:r>
        <w:fldChar w:fldCharType="end"/>
      </w:r>
      <w:r w:rsidR="0059391C">
        <w:t xml:space="preserve"> in order to load Asset Item Locations using a non ambiguous Route and Offset.  This data is supplied as standard metadata. </w:t>
      </w:r>
    </w:p>
    <w:p w:rsidR="0059391C" w:rsidRDefault="0059391C">
      <w:pPr>
        <w:pStyle w:val="PlainText"/>
      </w:pPr>
    </w:p>
    <w:p w:rsidR="0059391C" w:rsidRDefault="0059391C">
      <w:pPr>
        <w:pStyle w:val="notes"/>
      </w:pPr>
      <w:r>
        <w:lastRenderedPageBreak/>
        <w:t>Note that the table abbreviation may be amended if required, but it is not normally necessary to do so.</w:t>
      </w:r>
    </w:p>
    <w:p w:rsidR="0059391C" w:rsidRDefault="0059391C"/>
    <w:p w:rsidR="0059391C" w:rsidRDefault="0059391C">
      <w:pPr>
        <w:pStyle w:val="Caption"/>
      </w:pPr>
      <w:bookmarkStart w:id="26" w:name="_Ref26090905"/>
      <w:r>
        <w:t xml:space="preserve">Table </w:t>
      </w:r>
      <w:fldSimple w:instr=" SEQ Table \* ARABIC ">
        <w:r w:rsidR="002B276A">
          <w:t>3</w:t>
        </w:r>
      </w:fldSimple>
      <w:bookmarkEnd w:id="26"/>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4524"/>
      </w:tblGrid>
      <w:tr w:rsidR="0059391C">
        <w:tc>
          <w:tcPr>
            <w:tcW w:w="2749" w:type="dxa"/>
            <w:shd w:val="clear" w:color="auto" w:fill="FFBE3D"/>
          </w:tcPr>
          <w:p w:rsidR="0059391C" w:rsidRDefault="0059391C">
            <w:pPr>
              <w:pStyle w:val="Heading5"/>
              <w:rPr>
                <w:sz w:val="22"/>
              </w:rPr>
            </w:pPr>
            <w:r>
              <w:rPr>
                <w:sz w:val="22"/>
              </w:rPr>
              <w:t>Table Name</w:t>
            </w:r>
          </w:p>
        </w:tc>
        <w:tc>
          <w:tcPr>
            <w:tcW w:w="4524" w:type="dxa"/>
          </w:tcPr>
          <w:p w:rsidR="0059391C" w:rsidRDefault="0059391C">
            <w:pPr>
              <w:rPr>
                <w:sz w:val="22"/>
              </w:rPr>
            </w:pPr>
            <w:r>
              <w:rPr>
                <w:sz w:val="22"/>
              </w:rPr>
              <w:t>V_LOAD_INV_MEM_ON_ELEMENT</w:t>
            </w:r>
            <w:r w:rsidR="00DA0E14">
              <w:rPr>
                <w:sz w:val="22"/>
              </w:rPr>
              <w:fldChar w:fldCharType="begin"/>
            </w:r>
            <w:r>
              <w:instrText xml:space="preserve"> XE "V_LOAD_INV_MEM_ON_ELEMENT" </w:instrText>
            </w:r>
            <w:r w:rsidR="00DA0E14">
              <w:rPr>
                <w:sz w:val="22"/>
              </w:rPr>
              <w:fldChar w:fldCharType="end"/>
            </w:r>
          </w:p>
        </w:tc>
      </w:tr>
      <w:tr w:rsidR="0059391C">
        <w:tc>
          <w:tcPr>
            <w:tcW w:w="2749" w:type="dxa"/>
            <w:shd w:val="clear" w:color="auto" w:fill="FFBE3D"/>
          </w:tcPr>
          <w:p w:rsidR="0059391C" w:rsidRDefault="0059391C">
            <w:pPr>
              <w:rPr>
                <w:b/>
                <w:bCs w:val="0"/>
                <w:sz w:val="22"/>
              </w:rPr>
            </w:pPr>
            <w:r>
              <w:rPr>
                <w:b/>
                <w:bCs w:val="0"/>
                <w:sz w:val="22"/>
              </w:rPr>
              <w:t>Abbrev</w:t>
            </w:r>
          </w:p>
        </w:tc>
        <w:tc>
          <w:tcPr>
            <w:tcW w:w="4524" w:type="dxa"/>
          </w:tcPr>
          <w:p w:rsidR="0059391C" w:rsidRDefault="0059391C">
            <w:pPr>
              <w:rPr>
                <w:sz w:val="22"/>
              </w:rPr>
            </w:pPr>
            <w:r>
              <w:rPr>
                <w:sz w:val="22"/>
              </w:rPr>
              <w:t>LIME</w:t>
            </w:r>
          </w:p>
        </w:tc>
      </w:tr>
      <w:tr w:rsidR="0059391C">
        <w:tc>
          <w:tcPr>
            <w:tcW w:w="2749" w:type="dxa"/>
            <w:shd w:val="clear" w:color="auto" w:fill="FFBE3D"/>
          </w:tcPr>
          <w:p w:rsidR="0059391C" w:rsidRDefault="0059391C">
            <w:pPr>
              <w:rPr>
                <w:b/>
                <w:bCs w:val="0"/>
                <w:sz w:val="22"/>
              </w:rPr>
            </w:pPr>
            <w:r>
              <w:rPr>
                <w:b/>
                <w:bCs w:val="0"/>
                <w:sz w:val="22"/>
              </w:rPr>
              <w:t>Insert Procedure</w:t>
            </w:r>
            <w:r w:rsidR="00DA0E14">
              <w:rPr>
                <w:b/>
                <w:bCs w:val="0"/>
                <w:sz w:val="22"/>
              </w:rPr>
              <w:fldChar w:fldCharType="begin"/>
            </w:r>
            <w:r>
              <w:instrText xml:space="preserve"> XE "Insert Procedure" </w:instrText>
            </w:r>
            <w:r w:rsidR="00DA0E14">
              <w:rPr>
                <w:b/>
                <w:bCs w:val="0"/>
                <w:sz w:val="22"/>
              </w:rPr>
              <w:fldChar w:fldCharType="end"/>
            </w:r>
          </w:p>
        </w:tc>
        <w:tc>
          <w:tcPr>
            <w:tcW w:w="4524" w:type="dxa"/>
          </w:tcPr>
          <w:p w:rsidR="0059391C" w:rsidRDefault="0059391C">
            <w:pPr>
              <w:rPr>
                <w:sz w:val="22"/>
              </w:rPr>
            </w:pPr>
            <w:r>
              <w:rPr>
                <w:sz w:val="22"/>
              </w:rPr>
              <w:t>NM3INV_LOAD.LOAD_ON_ELEMENT</w:t>
            </w:r>
          </w:p>
        </w:tc>
      </w:tr>
      <w:tr w:rsidR="0059391C">
        <w:tc>
          <w:tcPr>
            <w:tcW w:w="2749" w:type="dxa"/>
            <w:shd w:val="clear" w:color="auto" w:fill="FFBE3D"/>
          </w:tcPr>
          <w:p w:rsidR="0059391C" w:rsidRDefault="0059391C">
            <w:pPr>
              <w:rPr>
                <w:b/>
                <w:bCs w:val="0"/>
                <w:sz w:val="22"/>
              </w:rPr>
            </w:pPr>
            <w:r>
              <w:rPr>
                <w:b/>
                <w:bCs w:val="0"/>
                <w:sz w:val="22"/>
              </w:rPr>
              <w:t>Validation Procedure</w:t>
            </w:r>
            <w:r w:rsidR="00DA0E14">
              <w:rPr>
                <w:b/>
                <w:bCs w:val="0"/>
                <w:sz w:val="22"/>
              </w:rPr>
              <w:fldChar w:fldCharType="begin"/>
            </w:r>
            <w:r>
              <w:instrText xml:space="preserve"> XE "Validation Procedure" </w:instrText>
            </w:r>
            <w:r w:rsidR="00DA0E14">
              <w:rPr>
                <w:b/>
                <w:bCs w:val="0"/>
                <w:sz w:val="22"/>
              </w:rPr>
              <w:fldChar w:fldCharType="end"/>
            </w:r>
          </w:p>
        </w:tc>
        <w:tc>
          <w:tcPr>
            <w:tcW w:w="4524" w:type="dxa"/>
          </w:tcPr>
          <w:p w:rsidR="0059391C" w:rsidRDefault="0059391C">
            <w:pPr>
              <w:rPr>
                <w:sz w:val="22"/>
              </w:rPr>
            </w:pPr>
            <w:r>
              <w:rPr>
                <w:sz w:val="22"/>
              </w:rPr>
              <w:t>NM3INV_LOAD.VALIDATE_ON_ELEMENT</w:t>
            </w:r>
          </w:p>
        </w:tc>
      </w:tr>
    </w:tbl>
    <w:p w:rsidR="0059391C" w:rsidRDefault="0059391C"/>
    <w:p w:rsidR="0059391C" w:rsidRDefault="0059391C"/>
    <w:p w:rsidR="0059391C" w:rsidRDefault="00DA0E14">
      <w:pPr>
        <w:pStyle w:val="PlainText"/>
        <w:rPr>
          <w:i/>
        </w:rPr>
      </w:pPr>
      <w:fldSimple w:instr=" REF _Ref26091255 \h  \* MERGEFORMAT ">
        <w:r w:rsidR="002B276A">
          <w:t>Table 4</w:t>
        </w:r>
      </w:fldSimple>
      <w:r w:rsidR="0059391C">
        <w:t xml:space="preserve"> shows the default values used as the 'Data Source' for the V_LOAD_INV_MEM_ON_ELEMENT</w:t>
      </w:r>
      <w:r>
        <w:fldChar w:fldCharType="begin"/>
      </w:r>
      <w:r w:rsidR="0059391C">
        <w:instrText xml:space="preserve"> XE "V_LOAD_INV_MEM_ON_ELEMENT" </w:instrText>
      </w:r>
      <w:r>
        <w:fldChar w:fldCharType="end"/>
      </w:r>
      <w:r w:rsidR="0059391C">
        <w:t xml:space="preserve">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Destination Table in module </w:t>
      </w:r>
      <w:r w:rsidR="0059391C">
        <w:rPr>
          <w:i/>
        </w:rPr>
        <w:t>CSV Loader File Definitions Table</w:t>
      </w:r>
      <w:r>
        <w:rPr>
          <w:i/>
        </w:rPr>
        <w:fldChar w:fldCharType="begin"/>
      </w:r>
      <w:r w:rsidR="0059391C">
        <w:instrText xml:space="preserve"> XE "CSV Loader File Definitions Table" </w:instrText>
      </w:r>
      <w:r>
        <w:rPr>
          <w:i/>
        </w:rPr>
        <w:fldChar w:fldCharType="end"/>
      </w:r>
      <w:r w:rsidR="0059391C">
        <w:rPr>
          <w:i/>
        </w:rPr>
        <w:t xml:space="preserve"> - HIG2020.</w:t>
      </w:r>
    </w:p>
    <w:p w:rsidR="0059391C" w:rsidRDefault="0059391C"/>
    <w:p w:rsidR="0059391C" w:rsidRDefault="0059391C">
      <w:pPr>
        <w:pStyle w:val="Caption"/>
      </w:pPr>
      <w:bookmarkStart w:id="27" w:name="_Ref26091255"/>
      <w:r>
        <w:t xml:space="preserve">Table </w:t>
      </w:r>
      <w:fldSimple w:instr=" SEQ Table \* ARABIC ">
        <w:r w:rsidR="002B276A">
          <w:t>4</w:t>
        </w:r>
      </w:fldSimple>
      <w:bookmarkEnd w:id="27"/>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IIT.IIT_NE_ID</w:t>
            </w:r>
          </w:p>
        </w:tc>
      </w:tr>
    </w:tbl>
    <w:p w:rsidR="0059391C" w:rsidRDefault="0059391C"/>
    <w:p w:rsidR="0059391C" w:rsidRDefault="0059391C"/>
    <w:p w:rsidR="0059391C" w:rsidRDefault="0059391C">
      <w:pPr>
        <w:pStyle w:val="notes"/>
      </w:pPr>
      <w:r>
        <w:t>Note that the 'IIT' value which prefixes IIT_NE_ID in the Default Value field is the Abbreviation used for the NM_INV_ITEMS Destination table.</w:t>
      </w:r>
    </w:p>
    <w:p w:rsidR="0059391C" w:rsidRDefault="0059391C"/>
    <w:p w:rsidR="0059391C" w:rsidRDefault="0059391C"/>
    <w:p w:rsidR="0059391C" w:rsidRDefault="0059391C">
      <w:pPr>
        <w:pStyle w:val="BlockHeader"/>
      </w:pPr>
      <w:bookmarkStart w:id="28" w:name="_Toc108516569"/>
      <w:bookmarkStart w:id="29" w:name="_Toc308609053"/>
      <w:r>
        <w:t>V_LOAD_INV_MEM_ELE_MP_EXCL</w:t>
      </w:r>
      <w:bookmarkEnd w:id="28"/>
      <w:bookmarkEnd w:id="29"/>
      <w:r w:rsidR="00DA0E14">
        <w:fldChar w:fldCharType="begin"/>
      </w:r>
      <w:r>
        <w:instrText xml:space="preserve"> XE "</w:instrText>
      </w:r>
      <w:r>
        <w:rPr>
          <w:b w:val="0"/>
          <w:i/>
        </w:rPr>
        <w:instrText>V_LOAD_INV_MEM_ELE_MP_EXCL</w:instrText>
      </w:r>
      <w:r>
        <w:instrText xml:space="preserve">" </w:instrText>
      </w:r>
      <w:r w:rsidR="00DA0E14">
        <w:fldChar w:fldCharType="end"/>
      </w:r>
    </w:p>
    <w:p w:rsidR="0059391C" w:rsidRDefault="0059391C"/>
    <w:p w:rsidR="0059391C" w:rsidRDefault="0059391C">
      <w:pPr>
        <w:pStyle w:val="PlainText"/>
      </w:pPr>
      <w:r>
        <w:t>This Destination Table</w:t>
      </w:r>
      <w:r w:rsidR="00DA0E14">
        <w:fldChar w:fldCharType="begin"/>
      </w:r>
      <w:r>
        <w:instrText xml:space="preserve"> XE "Destination Table" </w:instrText>
      </w:r>
      <w:r w:rsidR="00DA0E14">
        <w:fldChar w:fldCharType="end"/>
      </w:r>
      <w:r>
        <w:t xml:space="preserve"> and Insert/Validation procedure combination should be used if the location of the Asset Data is to be loaded by Route and Offset where Sub Class has been used as a Carriageway identifier on the Datum Elements and the Asset Locations are to be restricted to the Network locations of a single 'Exclusive’ Sub Class.  </w:t>
      </w:r>
    </w:p>
    <w:p w:rsidR="0059391C" w:rsidRDefault="0059391C">
      <w:pPr>
        <w:pStyle w:val="PlainText"/>
      </w:pPr>
    </w:p>
    <w:p w:rsidR="0059391C" w:rsidRDefault="0059391C">
      <w:pPr>
        <w:pStyle w:val="PlainText"/>
      </w:pPr>
      <w:r>
        <w:t xml:space="preserve">Consider the example in </w:t>
      </w:r>
      <w:fldSimple w:instr=" REF _Ref535653860 \h  \* MERGEFORMAT ">
        <w:r w:rsidR="002B276A">
          <w:t>Figure 6</w:t>
        </w:r>
      </w:fldSimple>
      <w:r>
        <w:t>.</w:t>
      </w:r>
    </w:p>
    <w:p w:rsidR="0059391C" w:rsidRDefault="0059391C">
      <w:pPr>
        <w:pStyle w:val="5PlainTextCharCharChar"/>
      </w:pPr>
    </w:p>
    <w:p w:rsidR="0059391C" w:rsidRDefault="0059391C">
      <w:pPr>
        <w:pStyle w:val="5PlainTextCharCharChar"/>
      </w:pPr>
    </w:p>
    <w:p w:rsidR="0059391C" w:rsidRDefault="0059391C">
      <w:pPr>
        <w:pStyle w:val="Caption"/>
      </w:pPr>
      <w:bookmarkStart w:id="30" w:name="_Ref535653860"/>
      <w:r>
        <w:t xml:space="preserve">Figure </w:t>
      </w:r>
      <w:fldSimple w:instr=" SEQ Figure \* ARABIC ">
        <w:r w:rsidR="002B276A">
          <w:t>6</w:t>
        </w:r>
      </w:fldSimple>
      <w:bookmarkEnd w:id="30"/>
      <w:r>
        <w:t xml:space="preserve"> </w:t>
      </w:r>
    </w:p>
    <w:p w:rsidR="0059391C" w:rsidRDefault="0059391C" w:rsidP="006B054D">
      <w:pPr>
        <w:pStyle w:val="Figure"/>
      </w:pPr>
      <w:r>
        <w:t xml:space="preserve"> </w:t>
      </w:r>
    </w:p>
    <w:p w:rsidR="0059391C" w:rsidRDefault="00050A1C">
      <w:pPr>
        <w:pStyle w:val="5PlainTextCharCharChar"/>
        <w:rPr>
          <w:bCs/>
        </w:rPr>
      </w:pPr>
      <w:r>
        <w:rPr>
          <w:bCs/>
        </w:rPr>
        <w:drawing>
          <wp:inline distT="0" distB="0" distL="0" distR="0">
            <wp:extent cx="4968240" cy="182118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968240" cy="1821180"/>
                    </a:xfrm>
                    <a:prstGeom prst="rect">
                      <a:avLst/>
                    </a:prstGeom>
                    <a:noFill/>
                    <a:ln w="9525">
                      <a:noFill/>
                      <a:miter lim="800000"/>
                      <a:headEnd/>
                      <a:tailEnd/>
                    </a:ln>
                  </pic:spPr>
                </pic:pic>
              </a:graphicData>
            </a:graphic>
          </wp:inline>
        </w:drawing>
      </w:r>
    </w:p>
    <w:p w:rsidR="006B054D" w:rsidRDefault="006B054D">
      <w:pPr>
        <w:pStyle w:val="5PlainTextCharCharChar"/>
      </w:pPr>
    </w:p>
    <w:p w:rsidR="0059391C" w:rsidRDefault="0059391C">
      <w:pPr>
        <w:pStyle w:val="PlainText"/>
      </w:pPr>
      <w:r>
        <w:t xml:space="preserve">The Route displayed in </w:t>
      </w:r>
      <w:fldSimple w:instr=" REF _Ref535653860 \h  \* MERGEFORMAT ">
        <w:r w:rsidR="002B276A">
          <w:t>Figure 6</w:t>
        </w:r>
      </w:fldSimple>
      <w:r>
        <w:t xml:space="preserve"> contains a combination of Network Type Subclasses.  An item of Asset is to be located within the extent limits shown, but only where the Network Type Sub Class is ‘L’ – Left.</w:t>
      </w:r>
    </w:p>
    <w:p w:rsidR="0059391C" w:rsidRDefault="0059391C">
      <w:pPr>
        <w:pStyle w:val="PlainText"/>
      </w:pPr>
    </w:p>
    <w:p w:rsidR="0059391C" w:rsidRDefault="0059391C">
      <w:pPr>
        <w:pStyle w:val="PlainText"/>
      </w:pPr>
      <w:r>
        <w:t>By using the V_LOAD_INV_MEM_ELE_MP_EXCL</w:t>
      </w:r>
      <w:r w:rsidR="00DA0E14">
        <w:fldChar w:fldCharType="begin"/>
      </w:r>
      <w:r>
        <w:instrText xml:space="preserve"> XE "</w:instrText>
      </w:r>
      <w:r>
        <w:rPr>
          <w:b/>
          <w:i/>
        </w:rPr>
        <w:instrText>V_LOAD_INV_MEM_ELE_MP_EXCL</w:instrText>
      </w:r>
      <w:r>
        <w:instrText xml:space="preserve">" </w:instrText>
      </w:r>
      <w:r w:rsidR="00DA0E14">
        <w:fldChar w:fldCharType="end"/>
      </w:r>
      <w:r>
        <w:t xml:space="preserve"> Destination Table</w:t>
      </w:r>
      <w:r w:rsidR="00DA0E14">
        <w:fldChar w:fldCharType="begin"/>
      </w:r>
      <w:r>
        <w:instrText xml:space="preserve"> XE "Destination Table" </w:instrText>
      </w:r>
      <w:r w:rsidR="00DA0E14">
        <w:fldChar w:fldCharType="end"/>
      </w:r>
      <w:r>
        <w:t xml:space="preserve"> and Insert/Validation procedure combination and providing the exclusive Sub </w:t>
      </w:r>
      <w:r>
        <w:lastRenderedPageBreak/>
        <w:t xml:space="preserve">Class in the 'raw data file' (this maps to the EXCLUSIVE_SUBCLASS destination column when defining the column 'mappings' for the load file in the </w:t>
      </w:r>
      <w:r>
        <w:rPr>
          <w:b/>
          <w:i/>
        </w:rPr>
        <w:t>CSV Loader File Definitions Table</w:t>
      </w:r>
      <w:r w:rsidR="00DA0E14">
        <w:rPr>
          <w:b/>
          <w:i/>
        </w:rPr>
        <w:fldChar w:fldCharType="begin"/>
      </w:r>
      <w:r>
        <w:instrText xml:space="preserve"> XE "CSV Loader File Definitions Table" </w:instrText>
      </w:r>
      <w:r w:rsidR="00DA0E14">
        <w:rPr>
          <w:b/>
          <w:i/>
        </w:rPr>
        <w:fldChar w:fldCharType="end"/>
      </w:r>
      <w:r>
        <w:rPr>
          <w:b/>
          <w:i/>
        </w:rPr>
        <w:t xml:space="preserve"> - HIG2020</w:t>
      </w:r>
      <w:r>
        <w:t xml:space="preserve"> module (page </w:t>
      </w:r>
      <w:r w:rsidR="00DA0E14">
        <w:fldChar w:fldCharType="begin"/>
      </w:r>
      <w:r>
        <w:instrText xml:space="preserve"> PAGEREF csv_loader_dest_table_hig2010 \h </w:instrText>
      </w:r>
      <w:r w:rsidR="00DA0E14">
        <w:fldChar w:fldCharType="separate"/>
      </w:r>
      <w:r w:rsidR="002B276A">
        <w:t>4</w:t>
      </w:r>
      <w:r w:rsidR="00DA0E14">
        <w:fldChar w:fldCharType="end"/>
      </w:r>
      <w:r>
        <w:t>)) the location of the Asset may be restricted to a single Subclass.</w:t>
      </w:r>
    </w:p>
    <w:p w:rsidR="0059391C" w:rsidRDefault="0059391C">
      <w:pPr>
        <w:pStyle w:val="PlainText"/>
      </w:pPr>
    </w:p>
    <w:p w:rsidR="0059391C" w:rsidRDefault="0059391C">
      <w:pPr>
        <w:pStyle w:val="PlainText"/>
      </w:pPr>
      <w:r>
        <w:t xml:space="preserve">If an exclusive Sub Class of </w:t>
      </w:r>
      <w:r>
        <w:rPr>
          <w:b/>
          <w:i/>
        </w:rPr>
        <w:t>'L' - Left</w:t>
      </w:r>
      <w:r>
        <w:t xml:space="preserve"> was provided within the load file record , the Asset Item will only be located on Elements (or parts of) with a Network Type Subclass of ‘L’ – Left.  Therefore the Asset Location would include the following Elements: 3-L, 4-L, 8-L, 9-L</w:t>
      </w:r>
    </w:p>
    <w:p w:rsidR="0059391C" w:rsidRDefault="0059391C">
      <w:pPr>
        <w:pStyle w:val="PlainText"/>
      </w:pPr>
    </w:p>
    <w:p w:rsidR="0059391C" w:rsidRDefault="00DA0E14">
      <w:pPr>
        <w:pStyle w:val="PlainText"/>
      </w:pPr>
      <w:fldSimple w:instr=" REF _Ref26161785 \h  \* MERGEFORMAT ">
        <w:r w:rsidR="002B276A">
          <w:t>Table 5</w:t>
        </w:r>
      </w:fldSimple>
      <w:r w:rsidR="0059391C">
        <w:t xml:space="preserve"> shows the required  values for the CSV Loader Destination Tables</w:t>
      </w:r>
      <w:r>
        <w:fldChar w:fldCharType="begin"/>
      </w:r>
      <w:r w:rsidR="0059391C">
        <w:instrText xml:space="preserve"> XE "Destination Tables" </w:instrText>
      </w:r>
      <w:r>
        <w:fldChar w:fldCharType="end"/>
      </w:r>
      <w:r w:rsidR="0059391C">
        <w:t xml:space="preserve"> in order to load Asset Item Locations by specifying an exclusive Network Type Sub Class, Route and Offset.  This data is supplied as standard metadata.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 w:rsidR="0059391C" w:rsidRDefault="0059391C">
      <w:pPr>
        <w:pStyle w:val="Caption"/>
      </w:pPr>
      <w:bookmarkStart w:id="31" w:name="_Ref26161785"/>
      <w:r>
        <w:t xml:space="preserve">Table </w:t>
      </w:r>
      <w:fldSimple w:instr=" SEQ Table \* ARABIC ">
        <w:r w:rsidR="002B276A">
          <w:t>5</w:t>
        </w:r>
      </w:fldSimple>
      <w:bookmarkEnd w:id="31"/>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4585"/>
      </w:tblGrid>
      <w:tr w:rsidR="0059391C">
        <w:tc>
          <w:tcPr>
            <w:tcW w:w="2749" w:type="dxa"/>
            <w:shd w:val="clear" w:color="auto" w:fill="FFBE3D"/>
          </w:tcPr>
          <w:p w:rsidR="0059391C" w:rsidRDefault="0059391C">
            <w:pPr>
              <w:pStyle w:val="Heading5"/>
              <w:rPr>
                <w:sz w:val="22"/>
              </w:rPr>
            </w:pPr>
            <w:r>
              <w:rPr>
                <w:sz w:val="22"/>
              </w:rPr>
              <w:t>Table Name</w:t>
            </w:r>
          </w:p>
        </w:tc>
        <w:tc>
          <w:tcPr>
            <w:tcW w:w="4585" w:type="dxa"/>
          </w:tcPr>
          <w:p w:rsidR="0059391C" w:rsidRDefault="0059391C">
            <w:pPr>
              <w:rPr>
                <w:sz w:val="22"/>
              </w:rPr>
            </w:pPr>
            <w:r>
              <w:rPr>
                <w:sz w:val="22"/>
              </w:rPr>
              <w:t>V_LOAD_INV_MEM_ELE_MP_EXCL</w:t>
            </w:r>
            <w:r w:rsidR="00DA0E14">
              <w:rPr>
                <w:sz w:val="22"/>
              </w:rPr>
              <w:fldChar w:fldCharType="begin"/>
            </w:r>
            <w:r>
              <w:instrText xml:space="preserve"> XE "</w:instrText>
            </w:r>
            <w:r>
              <w:rPr>
                <w:b/>
                <w:i/>
              </w:rPr>
              <w:instrText>V_LOAD_INV_MEM_ELE_MP_EXCL</w:instrText>
            </w:r>
            <w:r>
              <w:instrText xml:space="preserve">" </w:instrText>
            </w:r>
            <w:r w:rsidR="00DA0E14">
              <w:rPr>
                <w:sz w:val="22"/>
              </w:rPr>
              <w:fldChar w:fldCharType="end"/>
            </w:r>
          </w:p>
        </w:tc>
      </w:tr>
      <w:tr w:rsidR="0059391C">
        <w:tc>
          <w:tcPr>
            <w:tcW w:w="2749" w:type="dxa"/>
            <w:shd w:val="clear" w:color="auto" w:fill="FFBE3D"/>
          </w:tcPr>
          <w:p w:rsidR="0059391C" w:rsidRDefault="0059391C">
            <w:pPr>
              <w:rPr>
                <w:b/>
                <w:bCs w:val="0"/>
                <w:sz w:val="22"/>
              </w:rPr>
            </w:pPr>
            <w:r>
              <w:rPr>
                <w:b/>
                <w:bCs w:val="0"/>
                <w:sz w:val="22"/>
              </w:rPr>
              <w:t>Abbrev</w:t>
            </w:r>
          </w:p>
        </w:tc>
        <w:tc>
          <w:tcPr>
            <w:tcW w:w="4585" w:type="dxa"/>
          </w:tcPr>
          <w:p w:rsidR="0059391C" w:rsidRDefault="0059391C">
            <w:pPr>
              <w:rPr>
                <w:sz w:val="22"/>
              </w:rPr>
            </w:pPr>
            <w:r>
              <w:rPr>
                <w:sz w:val="22"/>
              </w:rPr>
              <w:t>LIMX</w:t>
            </w:r>
          </w:p>
        </w:tc>
      </w:tr>
      <w:tr w:rsidR="0059391C">
        <w:tc>
          <w:tcPr>
            <w:tcW w:w="2749" w:type="dxa"/>
            <w:shd w:val="clear" w:color="auto" w:fill="FFBE3D"/>
          </w:tcPr>
          <w:p w:rsidR="0059391C" w:rsidRDefault="0059391C">
            <w:pPr>
              <w:rPr>
                <w:b/>
                <w:bCs w:val="0"/>
                <w:sz w:val="22"/>
              </w:rPr>
            </w:pPr>
            <w:r>
              <w:rPr>
                <w:b/>
                <w:bCs w:val="0"/>
                <w:sz w:val="22"/>
              </w:rPr>
              <w:t>Insert Procedure</w:t>
            </w:r>
            <w:r w:rsidR="00DA0E14">
              <w:rPr>
                <w:b/>
                <w:bCs w:val="0"/>
                <w:sz w:val="22"/>
              </w:rPr>
              <w:fldChar w:fldCharType="begin"/>
            </w:r>
            <w:r>
              <w:instrText xml:space="preserve"> XE "Insert Procedure" </w:instrText>
            </w:r>
            <w:r w:rsidR="00DA0E14">
              <w:rPr>
                <w:b/>
                <w:bCs w:val="0"/>
                <w:sz w:val="22"/>
              </w:rPr>
              <w:fldChar w:fldCharType="end"/>
            </w:r>
          </w:p>
        </w:tc>
        <w:tc>
          <w:tcPr>
            <w:tcW w:w="4585" w:type="dxa"/>
          </w:tcPr>
          <w:p w:rsidR="0059391C" w:rsidRDefault="0059391C">
            <w:pPr>
              <w:rPr>
                <w:sz w:val="22"/>
              </w:rPr>
            </w:pPr>
            <w:r>
              <w:rPr>
                <w:sz w:val="22"/>
              </w:rPr>
              <w:t>NM3INV_LOAD.LOAD_ELE_MP_EXCL</w:t>
            </w:r>
          </w:p>
        </w:tc>
      </w:tr>
      <w:tr w:rsidR="0059391C">
        <w:tc>
          <w:tcPr>
            <w:tcW w:w="2749" w:type="dxa"/>
            <w:shd w:val="clear" w:color="auto" w:fill="FFBE3D"/>
          </w:tcPr>
          <w:p w:rsidR="0059391C" w:rsidRDefault="0059391C">
            <w:pPr>
              <w:rPr>
                <w:b/>
                <w:bCs w:val="0"/>
                <w:sz w:val="22"/>
              </w:rPr>
            </w:pPr>
            <w:r>
              <w:rPr>
                <w:b/>
                <w:bCs w:val="0"/>
                <w:sz w:val="22"/>
              </w:rPr>
              <w:t>Validation Procedure</w:t>
            </w:r>
            <w:r w:rsidR="00DA0E14">
              <w:rPr>
                <w:b/>
                <w:bCs w:val="0"/>
                <w:sz w:val="22"/>
              </w:rPr>
              <w:fldChar w:fldCharType="begin"/>
            </w:r>
            <w:r>
              <w:instrText xml:space="preserve"> XE "Validation Procedure" </w:instrText>
            </w:r>
            <w:r w:rsidR="00DA0E14">
              <w:rPr>
                <w:b/>
                <w:bCs w:val="0"/>
                <w:sz w:val="22"/>
              </w:rPr>
              <w:fldChar w:fldCharType="end"/>
            </w:r>
          </w:p>
        </w:tc>
        <w:tc>
          <w:tcPr>
            <w:tcW w:w="4585" w:type="dxa"/>
          </w:tcPr>
          <w:p w:rsidR="0059391C" w:rsidRDefault="0059391C">
            <w:pPr>
              <w:rPr>
                <w:sz w:val="22"/>
              </w:rPr>
            </w:pPr>
            <w:r>
              <w:rPr>
                <w:sz w:val="22"/>
              </w:rPr>
              <w:t>NM3INV_LOAD.VALIDATE_ELE_MP_EXCL</w:t>
            </w:r>
          </w:p>
        </w:tc>
      </w:tr>
    </w:tbl>
    <w:p w:rsidR="0059391C" w:rsidRDefault="0059391C"/>
    <w:p w:rsidR="0059391C" w:rsidRDefault="0059391C"/>
    <w:p w:rsidR="0059391C" w:rsidRDefault="00DA0E14">
      <w:pPr>
        <w:pStyle w:val="PlainText"/>
        <w:rPr>
          <w:b/>
          <w:i/>
        </w:rPr>
      </w:pPr>
      <w:fldSimple w:instr=" REF _Ref26161880 \h  \* MERGEFORMAT ">
        <w:r w:rsidR="002B276A">
          <w:t>Table 6</w:t>
        </w:r>
      </w:fldSimple>
      <w:r w:rsidR="0059391C">
        <w:t xml:space="preserve"> shows the default values used as the 'Data Source' for the </w:t>
      </w:r>
      <w:r w:rsidR="0059391C">
        <w:rPr>
          <w:szCs w:val="22"/>
        </w:rPr>
        <w:t>V_LOAD_INV_MEM_ELE_MP_EXCL</w:t>
      </w:r>
      <w:r>
        <w:rPr>
          <w:szCs w:val="22"/>
        </w:rPr>
        <w:fldChar w:fldCharType="begin"/>
      </w:r>
      <w:r w:rsidR="0059391C">
        <w:instrText xml:space="preserve"> XE "</w:instrText>
      </w:r>
      <w:r w:rsidR="0059391C">
        <w:rPr>
          <w:b/>
          <w:i/>
        </w:rPr>
        <w:instrText>V_LOAD_INV_MEM_ELE_MP_EXCL</w:instrText>
      </w:r>
      <w:r w:rsidR="0059391C">
        <w:instrText xml:space="preserve">" </w:instrText>
      </w:r>
      <w:r>
        <w:rPr>
          <w:szCs w:val="22"/>
        </w:rPr>
        <w:fldChar w:fldCharType="end"/>
      </w:r>
      <w:r w:rsidR="0059391C">
        <w:t xml:space="preserve">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Destination Table in module </w:t>
      </w:r>
      <w:r w:rsidR="0059391C">
        <w:rPr>
          <w:b/>
          <w:i/>
        </w:rPr>
        <w:t>CSV Loader File Definitions Table</w:t>
      </w:r>
      <w:r>
        <w:rPr>
          <w:b/>
          <w:i/>
        </w:rPr>
        <w:fldChar w:fldCharType="begin"/>
      </w:r>
      <w:r w:rsidR="0059391C">
        <w:instrText xml:space="preserve"> XE "CSV Loader File Definitions Table" </w:instrText>
      </w:r>
      <w:r>
        <w:rPr>
          <w:b/>
          <w:i/>
        </w:rPr>
        <w:fldChar w:fldCharType="end"/>
      </w:r>
      <w:r w:rsidR="0059391C">
        <w:rPr>
          <w:b/>
          <w:i/>
        </w:rPr>
        <w:t xml:space="preserve"> - HIG2020.</w:t>
      </w:r>
    </w:p>
    <w:p w:rsidR="0059391C" w:rsidRDefault="0059391C">
      <w:pPr>
        <w:pStyle w:val="Caption"/>
      </w:pPr>
      <w:bookmarkStart w:id="32" w:name="_Ref26161880"/>
      <w:r>
        <w:t xml:space="preserve">Table </w:t>
      </w:r>
      <w:fldSimple w:instr=" SEQ Table \* ARABIC ">
        <w:r w:rsidR="002B276A">
          <w:t>6</w:t>
        </w:r>
      </w:fldSimple>
      <w:bookmarkEnd w:id="32"/>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pStyle w:val="Heading5"/>
              <w:rPr>
                <w:sz w:val="22"/>
              </w:rPr>
            </w:pPr>
            <w:r>
              <w:rPr>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IIT.IIT_NE_ID</w:t>
            </w:r>
          </w:p>
        </w:tc>
      </w:tr>
    </w:tbl>
    <w:p w:rsidR="0059391C" w:rsidRDefault="0059391C"/>
    <w:p w:rsidR="0059391C" w:rsidRDefault="0059391C"/>
    <w:p w:rsidR="0059391C" w:rsidRDefault="0059391C">
      <w:pPr>
        <w:pStyle w:val="notes"/>
      </w:pPr>
      <w:r>
        <w:t>Note that the 'IIT' value which prefixes IIT_NE_ID in the Default Value field is the Abbreviation used for the NM_INV_ITEMS Destination table.</w:t>
      </w:r>
    </w:p>
    <w:p w:rsidR="0059391C" w:rsidRDefault="0059391C"/>
    <w:p w:rsidR="0059391C" w:rsidRDefault="0059391C">
      <w:pPr>
        <w:pStyle w:val="BlockHeader"/>
      </w:pPr>
      <w:r>
        <w:br w:type="page"/>
      </w:r>
      <w:bookmarkStart w:id="33" w:name="_Toc108516570"/>
      <w:bookmarkStart w:id="34" w:name="_Toc308609054"/>
      <w:r>
        <w:lastRenderedPageBreak/>
        <w:t>V_LOAD_INV_MEM_ELE_MP_AMBIG</w:t>
      </w:r>
      <w:bookmarkEnd w:id="33"/>
      <w:bookmarkEnd w:id="34"/>
      <w:r w:rsidR="00DA0E14">
        <w:fldChar w:fldCharType="begin"/>
      </w:r>
      <w:r>
        <w:instrText xml:space="preserve"> XE "</w:instrText>
      </w:r>
      <w:r>
        <w:rPr>
          <w:b w:val="0"/>
          <w:i/>
        </w:rPr>
        <w:instrText>V_LOAD_INV_MEM_ELE_MP_AMBIG</w:instrText>
      </w:r>
      <w:r>
        <w:instrText xml:space="preserve">" </w:instrText>
      </w:r>
      <w:r w:rsidR="00DA0E14">
        <w:fldChar w:fldCharType="end"/>
      </w:r>
    </w:p>
    <w:p w:rsidR="0059391C" w:rsidRDefault="0059391C"/>
    <w:p w:rsidR="0059391C" w:rsidRDefault="0059391C">
      <w:pPr>
        <w:pStyle w:val="PlainText"/>
      </w:pPr>
      <w:r>
        <w:t>This Destination Table</w:t>
      </w:r>
      <w:r w:rsidR="00DA0E14">
        <w:fldChar w:fldCharType="begin"/>
      </w:r>
      <w:r>
        <w:instrText xml:space="preserve"> XE "Destination Table" </w:instrText>
      </w:r>
      <w:r w:rsidR="00DA0E14">
        <w:fldChar w:fldCharType="end"/>
      </w:r>
      <w:r>
        <w:t xml:space="preserve"> and Insert/Validation procedure combination should be used if the location of the Asset Data is to be loaded by Route and Offset where Sub Class has been used as a Carriageway identifier on the Datum Elements and any Ambiguous location references are to be resolved by specifying the required Network Type Sub Class when an ambiguity is detected.  </w:t>
      </w:r>
    </w:p>
    <w:p w:rsidR="0059391C" w:rsidRDefault="0059391C">
      <w:pPr>
        <w:pStyle w:val="PlainText"/>
      </w:pPr>
    </w:p>
    <w:p w:rsidR="0059391C" w:rsidRDefault="0059391C">
      <w:pPr>
        <w:pStyle w:val="PlainText"/>
      </w:pPr>
      <w:r>
        <w:t xml:space="preserve">Consider the example in </w:t>
      </w:r>
      <w:fldSimple w:instr=" REF _Ref535653899 \h  \* MERGEFORMAT ">
        <w:r w:rsidR="002B276A">
          <w:t>Figure 7</w:t>
        </w:r>
      </w:fldSimple>
    </w:p>
    <w:p w:rsidR="0059391C" w:rsidRDefault="0059391C"/>
    <w:p w:rsidR="0059391C" w:rsidRDefault="0059391C">
      <w:pPr>
        <w:pStyle w:val="Caption"/>
      </w:pPr>
      <w:bookmarkStart w:id="35" w:name="_Ref535653899"/>
      <w:r>
        <w:t xml:space="preserve">Figure </w:t>
      </w:r>
      <w:fldSimple w:instr=" SEQ Figure \* ARABIC ">
        <w:r w:rsidR="002B276A">
          <w:t>7</w:t>
        </w:r>
      </w:fldSimple>
      <w:bookmarkEnd w:id="35"/>
      <w:r>
        <w:t xml:space="preserve"> </w:t>
      </w:r>
    </w:p>
    <w:p w:rsidR="0059391C" w:rsidRDefault="0059391C">
      <w:pPr>
        <w:pStyle w:val="Caption"/>
      </w:pPr>
      <w:r>
        <w:t>Extent limits</w:t>
      </w:r>
    </w:p>
    <w:p w:rsidR="0059391C" w:rsidRDefault="0059391C"/>
    <w:p w:rsidR="0059391C" w:rsidRDefault="0059391C"/>
    <w:p w:rsidR="003C33CE" w:rsidRDefault="00050A1C">
      <w:pPr>
        <w:pStyle w:val="PlainText"/>
        <w:rPr>
          <w:bCs/>
        </w:rPr>
      </w:pPr>
      <w:r>
        <w:rPr>
          <w:bCs/>
          <w:lang w:val="en-US"/>
        </w:rPr>
        <w:drawing>
          <wp:inline distT="0" distB="0" distL="0" distR="0">
            <wp:extent cx="5036820" cy="16459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036820" cy="1645920"/>
                    </a:xfrm>
                    <a:prstGeom prst="rect">
                      <a:avLst/>
                    </a:prstGeom>
                    <a:noFill/>
                    <a:ln w="9525">
                      <a:noFill/>
                      <a:miter lim="800000"/>
                      <a:headEnd/>
                      <a:tailEnd/>
                    </a:ln>
                  </pic:spPr>
                </pic:pic>
              </a:graphicData>
            </a:graphic>
          </wp:inline>
        </w:drawing>
      </w:r>
    </w:p>
    <w:p w:rsidR="003C33CE" w:rsidRDefault="003C33CE">
      <w:pPr>
        <w:pStyle w:val="PlainText"/>
      </w:pPr>
    </w:p>
    <w:p w:rsidR="0059391C" w:rsidRDefault="0059391C">
      <w:pPr>
        <w:pStyle w:val="PlainText"/>
      </w:pPr>
      <w:r>
        <w:t xml:space="preserve">The Route displayed in </w:t>
      </w:r>
      <w:fldSimple w:instr=" REF _Ref535653899 \h  \* MERGEFORMAT ">
        <w:r w:rsidR="002B276A">
          <w:t>Figure 7</w:t>
        </w:r>
      </w:fldSimple>
      <w:r>
        <w:t xml:space="preserve"> contains a combination of Network Type Subclasses.  An Ass Item is to be located within the extent limits shown, but only where the Network Type Sub Class is either ‘S’ – Single or ‘L’ – Left.</w:t>
      </w:r>
    </w:p>
    <w:p w:rsidR="0059391C" w:rsidRDefault="0059391C">
      <w:pPr>
        <w:pStyle w:val="PlainText"/>
      </w:pPr>
    </w:p>
    <w:p w:rsidR="0059391C" w:rsidRDefault="0059391C">
      <w:pPr>
        <w:pStyle w:val="PlainText"/>
      </w:pPr>
      <w:r>
        <w:t>This can be done by using the V_LOAD_INV_MEM_ELE_MP_AMBIG</w:t>
      </w:r>
      <w:r w:rsidR="00DA0E14">
        <w:fldChar w:fldCharType="begin"/>
      </w:r>
      <w:r>
        <w:instrText xml:space="preserve"> XE "</w:instrText>
      </w:r>
      <w:r>
        <w:rPr>
          <w:b/>
          <w:i/>
        </w:rPr>
        <w:instrText>V_LOAD_INV_MEM_ELE_MP_AMBIG</w:instrText>
      </w:r>
      <w:r>
        <w:instrText xml:space="preserve">" </w:instrText>
      </w:r>
      <w:r w:rsidR="00DA0E14">
        <w:fldChar w:fldCharType="end"/>
      </w:r>
      <w:r>
        <w:t xml:space="preserve"> Destination Table</w:t>
      </w:r>
      <w:r w:rsidR="00DA0E14">
        <w:fldChar w:fldCharType="begin"/>
      </w:r>
      <w:r>
        <w:instrText xml:space="preserve"> XE "Destination Table" </w:instrText>
      </w:r>
      <w:r w:rsidR="00DA0E14">
        <w:fldChar w:fldCharType="end"/>
      </w:r>
      <w:r>
        <w:t xml:space="preserve"> and Insert/Validation procedure combination and providing the required Sub Class to use when an ambiguity is detected, in the 'raw data file' (this maps to the SUBCLASS_WHEN_AMBIGUOUS destination column when defining the column 'mappings' for the load file in the </w:t>
      </w:r>
      <w:r>
        <w:rPr>
          <w:b/>
          <w:i/>
        </w:rPr>
        <w:t>CSV Loader File Definitions Table</w:t>
      </w:r>
      <w:r w:rsidR="00DA0E14">
        <w:rPr>
          <w:b/>
          <w:i/>
        </w:rPr>
        <w:fldChar w:fldCharType="begin"/>
      </w:r>
      <w:r>
        <w:instrText xml:space="preserve"> XE "CSV Loader File Definitions Table" </w:instrText>
      </w:r>
      <w:r w:rsidR="00DA0E14">
        <w:rPr>
          <w:b/>
          <w:i/>
        </w:rPr>
        <w:fldChar w:fldCharType="end"/>
      </w:r>
      <w:r>
        <w:rPr>
          <w:b/>
          <w:i/>
        </w:rPr>
        <w:t xml:space="preserve"> - HIG2020</w:t>
      </w:r>
      <w:r>
        <w:t xml:space="preserve"> module (page </w:t>
      </w:r>
      <w:r w:rsidR="00DA0E14">
        <w:fldChar w:fldCharType="begin"/>
      </w:r>
      <w:r>
        <w:instrText xml:space="preserve"> PAGEREF csv_loader_dest_table_hig2010 \h </w:instrText>
      </w:r>
      <w:r w:rsidR="00DA0E14">
        <w:fldChar w:fldCharType="separate"/>
      </w:r>
      <w:r w:rsidR="002B276A">
        <w:t>4</w:t>
      </w:r>
      <w:r w:rsidR="00DA0E14">
        <w:fldChar w:fldCharType="end"/>
      </w:r>
      <w:r>
        <w:t>)).  If a value  of  ‘L’ – left  was provided in the load file record, the Asset Item will only be located on Elements (or parts of) with a Network Type Subclass of ‘S’ – Single and those Elements (or parts of) with a Network Type Sub Class of ‘L’ –Left.  Therefore the Asset Location would include the following Elements: 1-S, 2-S, 3-L, 4-L, 5-S, 8-L, 9-L, 12-S</w:t>
      </w:r>
    </w:p>
    <w:p w:rsidR="0059391C" w:rsidRDefault="0059391C"/>
    <w:p w:rsidR="0059391C" w:rsidRDefault="00DA0E14">
      <w:pPr>
        <w:pStyle w:val="PlainText"/>
      </w:pPr>
      <w:fldSimple w:instr=" REF _Ref26162757 \h  \* MERGEFORMAT ">
        <w:r w:rsidR="002B276A">
          <w:t>Table 7</w:t>
        </w:r>
      </w:fldSimple>
      <w:r w:rsidR="0059391C">
        <w:t xml:space="preserve"> shows the required  values for the CSV Loader Destination Tables</w:t>
      </w:r>
      <w:r>
        <w:fldChar w:fldCharType="begin"/>
      </w:r>
      <w:r w:rsidR="0059391C">
        <w:instrText xml:space="preserve"> XE "Destination Tables" </w:instrText>
      </w:r>
      <w:r>
        <w:fldChar w:fldCharType="end"/>
      </w:r>
      <w:r w:rsidR="0059391C">
        <w:t xml:space="preserve"> in order to load Asset Item Locations using an ambiguous Route and Offset.  This data is supplied as standard metadata.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 w:rsidR="0059391C" w:rsidRDefault="0059391C">
      <w:pPr>
        <w:pStyle w:val="Caption"/>
      </w:pPr>
      <w:bookmarkStart w:id="36" w:name="_Ref26162757"/>
      <w:r>
        <w:t xml:space="preserve">Table </w:t>
      </w:r>
      <w:fldSimple w:instr=" SEQ Table \* ARABIC ">
        <w:r w:rsidR="002B276A">
          <w:t>7</w:t>
        </w:r>
      </w:fldSimple>
      <w:bookmarkEnd w:id="36"/>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4716"/>
      </w:tblGrid>
      <w:tr w:rsidR="0059391C">
        <w:tc>
          <w:tcPr>
            <w:tcW w:w="2749" w:type="dxa"/>
            <w:shd w:val="clear" w:color="auto" w:fill="FFBE3D"/>
          </w:tcPr>
          <w:p w:rsidR="0059391C" w:rsidRDefault="0059391C">
            <w:pPr>
              <w:pStyle w:val="Heading5"/>
              <w:rPr>
                <w:sz w:val="22"/>
              </w:rPr>
            </w:pPr>
            <w:r>
              <w:rPr>
                <w:sz w:val="22"/>
              </w:rPr>
              <w:t>Table Name</w:t>
            </w:r>
          </w:p>
        </w:tc>
        <w:tc>
          <w:tcPr>
            <w:tcW w:w="4585" w:type="dxa"/>
          </w:tcPr>
          <w:p w:rsidR="0059391C" w:rsidRDefault="0059391C">
            <w:pPr>
              <w:rPr>
                <w:sz w:val="22"/>
              </w:rPr>
            </w:pPr>
            <w:r>
              <w:rPr>
                <w:sz w:val="22"/>
              </w:rPr>
              <w:t>V_LOAD_INV_MEM_ELE_MP_AMBIG</w:t>
            </w:r>
            <w:r w:rsidR="00DA0E14">
              <w:rPr>
                <w:sz w:val="22"/>
              </w:rPr>
              <w:fldChar w:fldCharType="begin"/>
            </w:r>
            <w:r>
              <w:instrText xml:space="preserve"> XE "</w:instrText>
            </w:r>
            <w:r>
              <w:rPr>
                <w:b/>
                <w:i/>
              </w:rPr>
              <w:instrText>V_LOAD_INV_MEM_ELE_MP_AMBIG</w:instrText>
            </w:r>
            <w:r>
              <w:instrText xml:space="preserve">" </w:instrText>
            </w:r>
            <w:r w:rsidR="00DA0E14">
              <w:rPr>
                <w:sz w:val="22"/>
              </w:rPr>
              <w:fldChar w:fldCharType="end"/>
            </w:r>
          </w:p>
        </w:tc>
      </w:tr>
      <w:tr w:rsidR="0059391C">
        <w:tc>
          <w:tcPr>
            <w:tcW w:w="2749" w:type="dxa"/>
            <w:shd w:val="clear" w:color="auto" w:fill="FFBE3D"/>
          </w:tcPr>
          <w:p w:rsidR="0059391C" w:rsidRDefault="0059391C">
            <w:pPr>
              <w:rPr>
                <w:b/>
                <w:bCs w:val="0"/>
                <w:sz w:val="22"/>
              </w:rPr>
            </w:pPr>
            <w:r>
              <w:rPr>
                <w:b/>
                <w:bCs w:val="0"/>
                <w:sz w:val="22"/>
              </w:rPr>
              <w:t>Abbrev</w:t>
            </w:r>
          </w:p>
        </w:tc>
        <w:tc>
          <w:tcPr>
            <w:tcW w:w="4585" w:type="dxa"/>
          </w:tcPr>
          <w:p w:rsidR="0059391C" w:rsidRDefault="0059391C">
            <w:pPr>
              <w:rPr>
                <w:sz w:val="22"/>
              </w:rPr>
            </w:pPr>
            <w:r>
              <w:rPr>
                <w:sz w:val="22"/>
              </w:rPr>
              <w:t>LIMA</w:t>
            </w:r>
          </w:p>
        </w:tc>
      </w:tr>
      <w:tr w:rsidR="0059391C">
        <w:tc>
          <w:tcPr>
            <w:tcW w:w="2749" w:type="dxa"/>
            <w:shd w:val="clear" w:color="auto" w:fill="FFBE3D"/>
          </w:tcPr>
          <w:p w:rsidR="0059391C" w:rsidRDefault="0059391C">
            <w:pPr>
              <w:rPr>
                <w:b/>
                <w:bCs w:val="0"/>
                <w:sz w:val="22"/>
              </w:rPr>
            </w:pPr>
            <w:r>
              <w:rPr>
                <w:b/>
                <w:bCs w:val="0"/>
                <w:sz w:val="22"/>
              </w:rPr>
              <w:t>Insert Procedure</w:t>
            </w:r>
            <w:r w:rsidR="00DA0E14">
              <w:rPr>
                <w:b/>
                <w:bCs w:val="0"/>
                <w:sz w:val="22"/>
              </w:rPr>
              <w:fldChar w:fldCharType="begin"/>
            </w:r>
            <w:r>
              <w:instrText xml:space="preserve"> XE "Insert Procedure" </w:instrText>
            </w:r>
            <w:r w:rsidR="00DA0E14">
              <w:rPr>
                <w:b/>
                <w:bCs w:val="0"/>
                <w:sz w:val="22"/>
              </w:rPr>
              <w:fldChar w:fldCharType="end"/>
            </w:r>
          </w:p>
        </w:tc>
        <w:tc>
          <w:tcPr>
            <w:tcW w:w="4585" w:type="dxa"/>
          </w:tcPr>
          <w:p w:rsidR="0059391C" w:rsidRDefault="0059391C">
            <w:pPr>
              <w:rPr>
                <w:sz w:val="22"/>
              </w:rPr>
            </w:pPr>
            <w:r>
              <w:rPr>
                <w:sz w:val="22"/>
              </w:rPr>
              <w:t>NM3INV_LOAD.LOAD_ELE_MP_AMBIG</w:t>
            </w:r>
          </w:p>
        </w:tc>
      </w:tr>
      <w:tr w:rsidR="0059391C">
        <w:tc>
          <w:tcPr>
            <w:tcW w:w="2749" w:type="dxa"/>
            <w:shd w:val="clear" w:color="auto" w:fill="FFBE3D"/>
          </w:tcPr>
          <w:p w:rsidR="0059391C" w:rsidRDefault="0059391C">
            <w:pPr>
              <w:rPr>
                <w:b/>
                <w:bCs w:val="0"/>
                <w:sz w:val="22"/>
              </w:rPr>
            </w:pPr>
            <w:r>
              <w:rPr>
                <w:b/>
                <w:bCs w:val="0"/>
                <w:sz w:val="22"/>
              </w:rPr>
              <w:t>Validation Procedure</w:t>
            </w:r>
            <w:r w:rsidR="00DA0E14">
              <w:rPr>
                <w:b/>
                <w:bCs w:val="0"/>
                <w:sz w:val="22"/>
              </w:rPr>
              <w:fldChar w:fldCharType="begin"/>
            </w:r>
            <w:r>
              <w:instrText xml:space="preserve"> XE "Validation Procedure" </w:instrText>
            </w:r>
            <w:r w:rsidR="00DA0E14">
              <w:rPr>
                <w:b/>
                <w:bCs w:val="0"/>
                <w:sz w:val="22"/>
              </w:rPr>
              <w:fldChar w:fldCharType="end"/>
            </w:r>
          </w:p>
        </w:tc>
        <w:tc>
          <w:tcPr>
            <w:tcW w:w="4585" w:type="dxa"/>
          </w:tcPr>
          <w:p w:rsidR="0059391C" w:rsidRDefault="0059391C">
            <w:pPr>
              <w:rPr>
                <w:sz w:val="22"/>
              </w:rPr>
            </w:pPr>
            <w:r>
              <w:rPr>
                <w:sz w:val="22"/>
              </w:rPr>
              <w:t>NM3INV_LOAD.VALIDATE_ELE_MP_AMBIG</w:t>
            </w:r>
          </w:p>
        </w:tc>
      </w:tr>
    </w:tbl>
    <w:p w:rsidR="0059391C" w:rsidRDefault="0059391C"/>
    <w:p w:rsidR="0059391C" w:rsidRDefault="0059391C"/>
    <w:p w:rsidR="0059391C" w:rsidRDefault="00DA0E14">
      <w:pPr>
        <w:pStyle w:val="PlainText"/>
        <w:rPr>
          <w:b/>
          <w:i/>
        </w:rPr>
      </w:pPr>
      <w:fldSimple w:instr=" REF _Ref26162809 \h  \* MERGEFORMAT ">
        <w:r w:rsidR="002B276A">
          <w:t>Table 8</w:t>
        </w:r>
      </w:fldSimple>
      <w:r w:rsidR="0059391C">
        <w:t xml:space="preserve"> shows the default values used as the 'Data Source' for the </w:t>
      </w:r>
      <w:r w:rsidR="0059391C">
        <w:rPr>
          <w:szCs w:val="22"/>
        </w:rPr>
        <w:t>V_LOAD_INV_MEM_ELE_MP_AMBIG</w:t>
      </w:r>
      <w:r>
        <w:rPr>
          <w:szCs w:val="22"/>
        </w:rPr>
        <w:fldChar w:fldCharType="begin"/>
      </w:r>
      <w:r w:rsidR="0059391C">
        <w:instrText xml:space="preserve"> XE "</w:instrText>
      </w:r>
      <w:r w:rsidR="0059391C">
        <w:rPr>
          <w:b/>
          <w:i/>
        </w:rPr>
        <w:instrText>V_LOAD_INV_MEM_ELE_MP_AMBIG</w:instrText>
      </w:r>
      <w:r w:rsidR="0059391C">
        <w:instrText xml:space="preserve">" </w:instrText>
      </w:r>
      <w:r>
        <w:rPr>
          <w:szCs w:val="22"/>
        </w:rPr>
        <w:fldChar w:fldCharType="end"/>
      </w:r>
      <w:r w:rsidR="0059391C">
        <w:t xml:space="preserve">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Destination Table in module </w:t>
      </w:r>
      <w:r w:rsidR="0059391C">
        <w:rPr>
          <w:b/>
          <w:i/>
        </w:rPr>
        <w:t>CSV Loader File Definitions Table</w:t>
      </w:r>
      <w:r>
        <w:rPr>
          <w:b/>
          <w:i/>
        </w:rPr>
        <w:fldChar w:fldCharType="begin"/>
      </w:r>
      <w:r w:rsidR="0059391C">
        <w:instrText xml:space="preserve"> XE "CSV Loader File Definitions Table" </w:instrText>
      </w:r>
      <w:r>
        <w:rPr>
          <w:b/>
          <w:i/>
        </w:rPr>
        <w:fldChar w:fldCharType="end"/>
      </w:r>
      <w:r w:rsidR="0059391C">
        <w:rPr>
          <w:b/>
          <w:i/>
        </w:rPr>
        <w:t xml:space="preserve"> - HIG2020.</w:t>
      </w:r>
    </w:p>
    <w:p w:rsidR="0059391C" w:rsidRDefault="0059391C">
      <w:pPr>
        <w:pStyle w:val="Caption"/>
      </w:pPr>
      <w:bookmarkStart w:id="37" w:name="_Ref26162809"/>
      <w:r>
        <w:t xml:space="preserve">Table </w:t>
      </w:r>
      <w:fldSimple w:instr=" SEQ Table \* ARABIC ">
        <w:r w:rsidR="002B276A">
          <w:t>8</w:t>
        </w:r>
      </w:fldSimple>
      <w:bookmarkEnd w:id="37"/>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rPr>
                <w:sz w:val="22"/>
              </w:rPr>
            </w:pPr>
            <w:r>
              <w:rPr>
                <w:sz w:val="22"/>
              </w:rPr>
              <w:t>Column Name</w:t>
            </w:r>
          </w:p>
        </w:tc>
        <w:tc>
          <w:tcPr>
            <w:tcW w:w="2410" w:type="dxa"/>
            <w:shd w:val="clear" w:color="auto" w:fill="FFBE3D"/>
          </w:tcPr>
          <w:p w:rsidR="0059391C" w:rsidRDefault="0059391C">
            <w:pPr>
              <w:rPr>
                <w:sz w:val="22"/>
              </w:rPr>
            </w:pPr>
            <w:r>
              <w:rPr>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IIT.IIT_NE_ID</w:t>
            </w:r>
          </w:p>
        </w:tc>
      </w:tr>
    </w:tbl>
    <w:p w:rsidR="0059391C" w:rsidRDefault="0059391C"/>
    <w:p w:rsidR="0059391C" w:rsidRDefault="0059391C"/>
    <w:p w:rsidR="0059391C" w:rsidRDefault="0059391C">
      <w:pPr>
        <w:pStyle w:val="notes"/>
      </w:pPr>
      <w:r>
        <w:t>Note that the 'IIT' value which prefixes IIT_NE_ID in the Default Value field is the Abbreviation used for the NM_INV_ITEMS Destination table.</w:t>
      </w:r>
    </w:p>
    <w:p w:rsidR="0059391C" w:rsidRDefault="0059391C"/>
    <w:p w:rsidR="0059391C" w:rsidRDefault="0059391C"/>
    <w:p w:rsidR="0059391C" w:rsidRDefault="0059391C"/>
    <w:p w:rsidR="0059391C" w:rsidRDefault="0059391C">
      <w:pPr>
        <w:pStyle w:val="BlockHeader"/>
      </w:pPr>
      <w:bookmarkStart w:id="38" w:name="_Toc308609055"/>
      <w:bookmarkStart w:id="39" w:name="V_LOAD_REF_POST"/>
      <w:bookmarkStart w:id="40" w:name="v_load_locate_inv_by_ref"/>
      <w:r>
        <w:t>V_LOAD_LOCATE_INV_BY_REF</w:t>
      </w:r>
      <w:bookmarkEnd w:id="38"/>
      <w:r w:rsidR="00DA0E14">
        <w:fldChar w:fldCharType="begin"/>
      </w:r>
      <w:r>
        <w:instrText xml:space="preserve"> XE "V_LOAD_LOCATE_INV_BY_REF" </w:instrText>
      </w:r>
      <w:r w:rsidR="00DA0E14">
        <w:fldChar w:fldCharType="end"/>
      </w:r>
    </w:p>
    <w:bookmarkEnd w:id="39"/>
    <w:bookmarkEnd w:id="40"/>
    <w:p w:rsidR="0059391C" w:rsidRDefault="0059391C">
      <w:pPr>
        <w:pStyle w:val="PlainText"/>
      </w:pPr>
      <w:r>
        <w:t>This Destination Table</w:t>
      </w:r>
      <w:r w:rsidR="00DA0E14">
        <w:fldChar w:fldCharType="begin"/>
      </w:r>
      <w:r>
        <w:instrText xml:space="preserve"> XE "Destination Table" </w:instrText>
      </w:r>
      <w:r w:rsidR="00DA0E14">
        <w:fldChar w:fldCharType="end"/>
      </w:r>
      <w:r>
        <w:t xml:space="preserve"> and Insert procedure combination should be used if the location of the Asset Data is to be loaded using Route / Reference Post</w:t>
      </w:r>
      <w:r w:rsidR="00DA0E14">
        <w:fldChar w:fldCharType="begin"/>
      </w:r>
      <w:r>
        <w:instrText xml:space="preserve"> XE "Reference Post" </w:instrText>
      </w:r>
      <w:r w:rsidR="00DA0E14">
        <w:fldChar w:fldCharType="end"/>
      </w:r>
      <w:r>
        <w:t xml:space="preserve"> referencing (MilePost referencing).</w:t>
      </w:r>
    </w:p>
    <w:p w:rsidR="0059391C" w:rsidRDefault="0059391C">
      <w:pPr>
        <w:pStyle w:val="PlainText"/>
      </w:pPr>
    </w:p>
    <w:p w:rsidR="0059391C" w:rsidRDefault="0059391C">
      <w:pPr>
        <w:pStyle w:val="PlainText"/>
      </w:pPr>
      <w:r>
        <w:t>Reference Post</w:t>
      </w:r>
      <w:r w:rsidR="00DA0E14">
        <w:fldChar w:fldCharType="begin"/>
      </w:r>
      <w:r>
        <w:instrText xml:space="preserve"> XE "Reference Post" </w:instrText>
      </w:r>
      <w:r w:rsidR="00DA0E14">
        <w:fldChar w:fldCharType="end"/>
      </w:r>
      <w:r>
        <w:t xml:space="preserve"> or ‘Route Mile Post’ referencing</w:t>
      </w:r>
      <w:r w:rsidR="00DA0E14">
        <w:fldChar w:fldCharType="begin"/>
      </w:r>
      <w:r>
        <w:instrText xml:space="preserve"> XE "Route Mile Post’ referencing" </w:instrText>
      </w:r>
      <w:r w:rsidR="00DA0E14">
        <w:fldChar w:fldCharType="end"/>
      </w:r>
      <w:r>
        <w:t xml:space="preserve">, allows the location of an Asset to be expressed relative to the distance from a known ‘reference’ Asset, located on the selected Route.  The ‘Reference’ Asset must be a ‘Point Item’ and can be either an Asset stored within the Exor database or an External Asset. </w:t>
      </w:r>
    </w:p>
    <w:p w:rsidR="0059391C" w:rsidRDefault="0059391C">
      <w:pPr>
        <w:pStyle w:val="PlainText"/>
      </w:pPr>
    </w:p>
    <w:p w:rsidR="0059391C" w:rsidRDefault="0059391C">
      <w:pPr>
        <w:pStyle w:val="PlainText"/>
      </w:pPr>
      <w:r>
        <w:t>The ‘Reference Post</w:t>
      </w:r>
      <w:r w:rsidR="00DA0E14">
        <w:fldChar w:fldCharType="begin"/>
      </w:r>
      <w:r>
        <w:instrText xml:space="preserve"> XE "Reference Post" </w:instrText>
      </w:r>
      <w:r w:rsidR="00DA0E14">
        <w:fldChar w:fldCharType="end"/>
      </w:r>
      <w:r>
        <w:t xml:space="preserve"> Offset</w:t>
      </w:r>
      <w:r w:rsidR="00DA0E14">
        <w:fldChar w:fldCharType="begin"/>
      </w:r>
      <w:r>
        <w:instrText xml:space="preserve"> XE "Reference Post Offset" </w:instrText>
      </w:r>
      <w:r w:rsidR="00DA0E14">
        <w:fldChar w:fldCharType="end"/>
      </w:r>
      <w:r>
        <w:t xml:space="preserve">’ is always entered relative to the Route cardinality.  Therefore a positive distance from a Reference Post means that the Asset is located further along the Route than the ‘reference Post’, where as a negative distance means the Asset is located on the Route before the ‘reference post’.  </w:t>
      </w:r>
    </w:p>
    <w:p w:rsidR="0059391C" w:rsidRDefault="0059391C">
      <w:pPr>
        <w:pStyle w:val="PlainText"/>
      </w:pPr>
    </w:p>
    <w:p w:rsidR="0059391C" w:rsidRDefault="0059391C">
      <w:pPr>
        <w:pStyle w:val="PlainText"/>
      </w:pPr>
      <w:r>
        <w:t>If no reference Item is specified, the Reference Offset is taken as the distance from the Start of the Route.</w:t>
      </w:r>
    </w:p>
    <w:p w:rsidR="0059391C" w:rsidRDefault="0059391C">
      <w:pPr>
        <w:pStyle w:val="PlainText"/>
      </w:pPr>
    </w:p>
    <w:p w:rsidR="0059391C" w:rsidRDefault="0059391C">
      <w:pPr>
        <w:pStyle w:val="PlainText"/>
      </w:pPr>
      <w:r>
        <w:t xml:space="preserve">Consider the example in </w:t>
      </w:r>
      <w:r w:rsidR="00DA0E14">
        <w:fldChar w:fldCharType="begin"/>
      </w:r>
      <w:r>
        <w:instrText xml:space="preserve"> REF _Ref154213562 \h </w:instrText>
      </w:r>
      <w:r w:rsidR="00DA0E14">
        <w:fldChar w:fldCharType="separate"/>
      </w:r>
      <w:r w:rsidR="002B276A">
        <w:t>Figure 8</w:t>
      </w:r>
      <w:r w:rsidR="00DA0E14">
        <w:fldChar w:fldCharType="end"/>
      </w:r>
      <w:r>
        <w:t>.</w:t>
      </w:r>
    </w:p>
    <w:p w:rsidR="0059391C" w:rsidRDefault="0059391C">
      <w:pPr>
        <w:pStyle w:val="PlainText"/>
      </w:pPr>
    </w:p>
    <w:p w:rsidR="0059391C" w:rsidRDefault="0059391C">
      <w:pPr>
        <w:pStyle w:val="Caption"/>
      </w:pPr>
      <w:bookmarkStart w:id="41" w:name="_Ref154213562"/>
      <w:r>
        <w:t xml:space="preserve">Figure </w:t>
      </w:r>
      <w:fldSimple w:instr=" SEQ Figure \* ARABIC ">
        <w:r w:rsidR="002B276A">
          <w:t>8</w:t>
        </w:r>
      </w:fldSimple>
      <w:bookmarkEnd w:id="41"/>
    </w:p>
    <w:p w:rsidR="0059391C" w:rsidRDefault="0059391C">
      <w:pPr>
        <w:pStyle w:val="PlainText"/>
      </w:pPr>
    </w:p>
    <w:p w:rsidR="0059391C" w:rsidRDefault="00DA0E14">
      <w:r w:rsidRPr="00DA0E14">
        <w:pict>
          <v:group id="_x0000_s1428" style="position:absolute;margin-left:77.85pt;margin-top:1.2pt;width:371.6pt;height:78.6pt;z-index:251679232" coordorigin="2637,13130" coordsize="7432,1572">
            <v:line id="_x0000_s1429" style="position:absolute" from="3488,13677" to="10069,13677" strokecolor="green" strokeweight="3pt">
              <v:stroke endarrow="block"/>
            </v:lin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430" type="#_x0000_t15" style="position:absolute;left:4056;top:13312;width:426;height:223;rotation:-90" fillcolor="#ffc"/>
            <v:shape id="_x0000_s1431" type="#_x0000_t15" style="position:absolute;left:5579;top:13312;width:426;height:223;rotation:-90" fillcolor="#ffc"/>
            <v:shape id="_x0000_s1432" type="#_x0000_t15" style="position:absolute;left:7102;top:13312;width:426;height:223;rotation:-90" fillcolor="#ffc"/>
            <v:shape id="_x0000_s1433" type="#_x0000_t15" style="position:absolute;left:8626;top:13312;width:426;height:223;rotation:-90" fillcolor="#ffc"/>
            <v:shape id="_x0000_s1434" type="#_x0000_t202" style="position:absolute;left:4167;top:13329;width:172;height:234" fillcolor="#ffc" stroked="f">
              <v:textbox style="mso-next-textbox:#_x0000_s1434" inset="0,0,0,0">
                <w:txbxContent>
                  <w:p w:rsidR="0059391C" w:rsidRDefault="0059391C">
                    <w:pPr>
                      <w:jc w:val="center"/>
                    </w:pPr>
                    <w:r>
                      <w:t>1</w:t>
                    </w:r>
                  </w:p>
                </w:txbxContent>
              </v:textbox>
            </v:shape>
            <v:shape id="_x0000_s1435" type="#_x0000_t202" style="position:absolute;left:5705;top:13329;width:172;height:234" fillcolor="#ffc" stroked="f">
              <v:textbox style="mso-next-textbox:#_x0000_s1435" inset="0,0,0,0">
                <w:txbxContent>
                  <w:p w:rsidR="0059391C" w:rsidRDefault="0059391C">
                    <w:pPr>
                      <w:jc w:val="center"/>
                    </w:pPr>
                    <w:r>
                      <w:t>2</w:t>
                    </w:r>
                  </w:p>
                </w:txbxContent>
              </v:textbox>
            </v:shape>
            <v:shape id="_x0000_s1436" type="#_x0000_t202" style="position:absolute;left:7226;top:13329;width:172;height:234" fillcolor="#ffc" stroked="f">
              <v:textbox style="mso-next-textbox:#_x0000_s1436" inset="0,0,0,0">
                <w:txbxContent>
                  <w:p w:rsidR="0059391C" w:rsidRDefault="0059391C">
                    <w:pPr>
                      <w:jc w:val="center"/>
                    </w:pPr>
                    <w:r>
                      <w:t>3</w:t>
                    </w:r>
                  </w:p>
                </w:txbxContent>
              </v:textbox>
            </v:shape>
            <v:shape id="_x0000_s1437" type="#_x0000_t202" style="position:absolute;left:8758;top:13329;width:172;height:234" fillcolor="#ffc" stroked="f">
              <v:textbox style="mso-next-textbox:#_x0000_s1437" inset="0,0,0,0">
                <w:txbxContent>
                  <w:p w:rsidR="0059391C" w:rsidRDefault="0059391C">
                    <w:pPr>
                      <w:jc w:val="center"/>
                    </w:pPr>
                    <w:r>
                      <w:t>4</w:t>
                    </w:r>
                  </w:p>
                </w:txbxContent>
              </v:textbox>
            </v:shape>
            <v:shape id="_x0000_s1438" type="#_x0000_t202" style="position:absolute;left:2637;top:13565;width:730;height:212" filled="f" stroked="f">
              <v:textbox style="mso-next-textbox:#_x0000_s1438" inset="0,0,0,0">
                <w:txbxContent>
                  <w:p w:rsidR="0059391C" w:rsidRDefault="0059391C">
                    <w:r>
                      <w:t>Route 1</w:t>
                    </w:r>
                  </w:p>
                </w:txbxContent>
              </v:textbox>
            </v:shape>
            <v:line id="_x0000_s1439" style="position:absolute" from="5162,13969" to="7828,13969" strokecolor="red" strokeweight="6pt"/>
            <v:line id="_x0000_s1440" style="position:absolute;flip:y" from="5164,13342" to="5164,14255"/>
            <v:line id="_x0000_s1441" style="position:absolute;flip:y" from="7814,13342" to="7814,14538"/>
            <v:line id="_x0000_s1442" style="position:absolute" from="4381,13454" to="5162,13454">
              <v:stroke startarrow="block" startarrowwidth="narrow" startarrowlength="short" endarrow="block" endarrowwidth="narrow" endarrowlength="short"/>
            </v:line>
            <v:line id="_x0000_s1443" style="position:absolute" from="5189,13451" to="5666,13451">
              <v:stroke startarrow="block" startarrowwidth="narrow" startarrowlength="short" endarrow="block" endarrowwidth="narrow" endarrowlength="short"/>
            </v:line>
            <v:line id="_x0000_s1444" style="position:absolute" from="7423,13433" to="7818,13433">
              <v:stroke startarrow="block" startarrowwidth="narrow" startarrowlength="short" endarrow="block" endarrowwidth="narrow" endarrowlength="short"/>
            </v:line>
            <v:line id="_x0000_s1445" style="position:absolute" from="7836,13440" to="8718,13440">
              <v:stroke startarrow="block" startarrowwidth="narrow" startarrowlength="short" endarrow="block" endarrowwidth="narrow" endarrowlength="short"/>
            </v:line>
            <v:shape id="_x0000_s1446" type="#_x0000_t202" style="position:absolute;left:4471;top:13199;width:599;height:307" filled="f" stroked="f">
              <v:textbox style="mso-next-textbox:#_x0000_s1446" inset="0,0,0,0">
                <w:txbxContent>
                  <w:p w:rsidR="0059391C" w:rsidRDefault="0059391C">
                    <w:pPr>
                      <w:jc w:val="center"/>
                    </w:pPr>
                    <w:r>
                      <w:t>0.75</w:t>
                    </w:r>
                  </w:p>
                </w:txbxContent>
              </v:textbox>
            </v:shape>
            <v:shape id="_x0000_s1447" type="#_x0000_t202" style="position:absolute;left:5106;top:13195;width:599;height:307" filled="f" stroked="f">
              <v:textbox style="mso-next-textbox:#_x0000_s1447" inset="0,0,0,0">
                <w:txbxContent>
                  <w:p w:rsidR="0059391C" w:rsidRDefault="0059391C">
                    <w:pPr>
                      <w:jc w:val="center"/>
                    </w:pPr>
                    <w:r>
                      <w:t>0.25</w:t>
                    </w:r>
                  </w:p>
                </w:txbxContent>
              </v:textbox>
            </v:shape>
            <v:shape id="_x0000_s1448" type="#_x0000_t202" style="position:absolute;left:7333;top:13130;width:599;height:307" filled="f" stroked="f">
              <v:textbox style="mso-next-textbox:#_x0000_s1448" inset="0,0,0,0">
                <w:txbxContent>
                  <w:p w:rsidR="0059391C" w:rsidRDefault="0059391C">
                    <w:pPr>
                      <w:jc w:val="center"/>
                    </w:pPr>
                    <w:r>
                      <w:t>0.1</w:t>
                    </w:r>
                  </w:p>
                </w:txbxContent>
              </v:textbox>
            </v:shape>
            <v:shape id="_x0000_s1449" type="#_x0000_t202" style="position:absolute;left:7958;top:13137;width:599;height:307" filled="f" stroked="f">
              <v:textbox style="mso-next-textbox:#_x0000_s1449" inset="0,0,0,0">
                <w:txbxContent>
                  <w:p w:rsidR="0059391C" w:rsidRDefault="0059391C">
                    <w:pPr>
                      <w:jc w:val="center"/>
                    </w:pPr>
                    <w:r>
                      <w:t>0.85</w:t>
                    </w:r>
                  </w:p>
                </w:txbxContent>
              </v:textbox>
            </v:shape>
            <v:line id="_x0000_s1450" style="position:absolute" from="3488,13697" to="3488,14579"/>
            <v:line id="_x0000_s1451" style="position:absolute" from="3488,14153" to="5162,14153">
              <v:stroke startarrow="block" startarrowwidth="narrow" startarrowlength="short" endarrow="block" endarrowwidth="narrow" endarrowlength="short"/>
            </v:line>
            <v:shape id="_x0000_s1452" type="#_x0000_t202" style="position:absolute;left:3920;top:13925;width:599;height:307" filled="f" stroked="f">
              <v:textbox style="mso-next-textbox:#_x0000_s1452" inset="0,0,0,0">
                <w:txbxContent>
                  <w:p w:rsidR="0059391C" w:rsidRDefault="0059391C">
                    <w:pPr>
                      <w:jc w:val="center"/>
                    </w:pPr>
                    <w:r>
                      <w:t>1.75</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453" type="#_x0000_t62" style="position:absolute;left:8243;top:14327;width:1208;height:375" adj="-12552,-16243" fillcolor="#ffc">
              <v:textbox style="mso-next-textbox:#_x0000_s1453">
                <w:txbxContent>
                  <w:p w:rsidR="0059391C" w:rsidRDefault="0059391C">
                    <w:r>
                      <w:t>Asset A</w:t>
                    </w:r>
                  </w:p>
                </w:txbxContent>
              </v:textbox>
            </v:shape>
            <v:line id="_x0000_s1454" style="position:absolute" from="3488,14451" to="7819,14451">
              <v:stroke startarrow="block" startarrowwidth="narrow" startarrowlength="short" endarrow="block" endarrowwidth="narrow" endarrowlength="short"/>
            </v:line>
            <v:shape id="_x0000_s1455" type="#_x0000_t202" style="position:absolute;left:5480;top:14227;width:599;height:307" filled="f" stroked="f">
              <v:textbox style="mso-next-textbox:#_x0000_s1455" inset="0,0,0,0">
                <w:txbxContent>
                  <w:p w:rsidR="0059391C" w:rsidRDefault="0059391C">
                    <w:pPr>
                      <w:jc w:val="center"/>
                    </w:pPr>
                    <w:r>
                      <w:t>3.1</w:t>
                    </w:r>
                  </w:p>
                </w:txbxContent>
              </v:textbox>
            </v:shape>
          </v:group>
        </w:pic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Asset ‘A’ could be located in several different ways relative to the Marker Posts (MP) shown in the diagram.  Its start location could be expressed as follows.</w:t>
      </w: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1</w:t>
      </w:r>
      <w:r>
        <w:rPr>
          <w:b/>
          <w:bCs/>
        </w:rPr>
        <w:tab/>
      </w:r>
      <w:r>
        <w:rPr>
          <w:b/>
          <w:bCs/>
        </w:rPr>
        <w:tab/>
        <w:t>0.75</w:t>
      </w:r>
    </w:p>
    <w:p w:rsidR="0059391C" w:rsidRDefault="0059391C">
      <w:pPr>
        <w:pStyle w:val="PlainText"/>
      </w:pPr>
      <w:r>
        <w:t>Or</w:t>
      </w: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2</w:t>
      </w:r>
      <w:r>
        <w:rPr>
          <w:b/>
          <w:bCs/>
        </w:rPr>
        <w:tab/>
      </w:r>
      <w:r>
        <w:rPr>
          <w:b/>
          <w:bCs/>
        </w:rPr>
        <w:tab/>
        <w:t>-0.25</w:t>
      </w:r>
    </w:p>
    <w:p w:rsidR="0059391C" w:rsidRDefault="0059391C">
      <w:pPr>
        <w:pStyle w:val="PlainText"/>
      </w:pPr>
      <w:r>
        <w:t>Or</w:t>
      </w:r>
    </w:p>
    <w:p w:rsidR="0059391C" w:rsidRDefault="0059391C">
      <w:pPr>
        <w:pStyle w:val="PlainText"/>
      </w:pPr>
      <w:r>
        <w:t xml:space="preserve">Route </w:t>
      </w:r>
      <w:r>
        <w:tab/>
      </w:r>
      <w:r>
        <w:tab/>
        <w:t>MP</w:t>
      </w:r>
      <w:r>
        <w:tab/>
      </w:r>
      <w:r>
        <w:tab/>
        <w:t>Offset</w:t>
      </w:r>
    </w:p>
    <w:p w:rsidR="0059391C" w:rsidRDefault="0059391C">
      <w:pPr>
        <w:pStyle w:val="PlainText"/>
        <w:rPr>
          <w:b/>
          <w:bCs/>
        </w:rPr>
      </w:pPr>
      <w:r>
        <w:rPr>
          <w:b/>
          <w:bCs/>
        </w:rPr>
        <w:t>1</w:t>
      </w:r>
      <w:r>
        <w:rPr>
          <w:b/>
          <w:bCs/>
        </w:rPr>
        <w:tab/>
      </w:r>
      <w:r>
        <w:rPr>
          <w:b/>
          <w:bCs/>
        </w:rPr>
        <w:tab/>
        <w:t>null</w:t>
      </w:r>
      <w:r>
        <w:rPr>
          <w:b/>
          <w:bCs/>
        </w:rPr>
        <w:tab/>
      </w:r>
      <w:r>
        <w:rPr>
          <w:b/>
          <w:bCs/>
        </w:rPr>
        <w:tab/>
        <w:t>1.75</w:t>
      </w:r>
    </w:p>
    <w:p w:rsidR="0059391C" w:rsidRDefault="0059391C">
      <w:r>
        <w:tab/>
      </w:r>
      <w:r>
        <w:tab/>
      </w:r>
      <w:r>
        <w:tab/>
      </w:r>
    </w:p>
    <w:p w:rsidR="0059391C" w:rsidRDefault="0059391C"/>
    <w:p w:rsidR="0059391C" w:rsidRDefault="0059391C">
      <w:pPr>
        <w:pStyle w:val="PlainText"/>
      </w:pPr>
      <w:r>
        <w:t>Its end location could be expressed as follows:</w:t>
      </w:r>
    </w:p>
    <w:p w:rsidR="0059391C" w:rsidRDefault="0059391C">
      <w:pPr>
        <w:pStyle w:val="PlainText"/>
      </w:pP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3</w:t>
      </w:r>
      <w:r>
        <w:rPr>
          <w:b/>
          <w:bCs/>
        </w:rPr>
        <w:tab/>
      </w:r>
      <w:r>
        <w:rPr>
          <w:b/>
          <w:bCs/>
        </w:rPr>
        <w:tab/>
        <w:t>0.1</w:t>
      </w:r>
    </w:p>
    <w:p w:rsidR="0059391C" w:rsidRDefault="0059391C">
      <w:pPr>
        <w:pStyle w:val="PlainText"/>
      </w:pPr>
      <w:r>
        <w:t>Or</w:t>
      </w: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4</w:t>
      </w:r>
      <w:r>
        <w:rPr>
          <w:b/>
          <w:bCs/>
        </w:rPr>
        <w:tab/>
      </w:r>
      <w:r>
        <w:rPr>
          <w:b/>
          <w:bCs/>
        </w:rPr>
        <w:tab/>
        <w:t>-0.85</w:t>
      </w:r>
    </w:p>
    <w:p w:rsidR="0059391C" w:rsidRDefault="0059391C">
      <w:pPr>
        <w:pStyle w:val="PlainText"/>
      </w:pPr>
      <w:r>
        <w:t>Or</w:t>
      </w:r>
    </w:p>
    <w:p w:rsidR="0059391C" w:rsidRDefault="0059391C">
      <w:pPr>
        <w:pStyle w:val="PlainText"/>
      </w:pPr>
      <w:r>
        <w:t xml:space="preserve">Route </w:t>
      </w:r>
      <w:r>
        <w:tab/>
      </w:r>
      <w:r>
        <w:tab/>
        <w:t>MP</w:t>
      </w:r>
      <w:r>
        <w:tab/>
      </w:r>
      <w:r>
        <w:tab/>
        <w:t>Offset</w:t>
      </w:r>
    </w:p>
    <w:p w:rsidR="0059391C" w:rsidRDefault="0059391C">
      <w:pPr>
        <w:pStyle w:val="PlainText"/>
        <w:rPr>
          <w:b/>
          <w:bCs/>
        </w:rPr>
      </w:pPr>
      <w:r>
        <w:rPr>
          <w:b/>
          <w:bCs/>
        </w:rPr>
        <w:t>1</w:t>
      </w:r>
      <w:r>
        <w:rPr>
          <w:b/>
          <w:bCs/>
        </w:rPr>
        <w:tab/>
      </w:r>
      <w:r>
        <w:rPr>
          <w:b/>
          <w:bCs/>
        </w:rPr>
        <w:tab/>
        <w:t>null</w:t>
      </w:r>
      <w:r>
        <w:rPr>
          <w:b/>
          <w:bCs/>
        </w:rPr>
        <w:tab/>
      </w:r>
      <w:r>
        <w:rPr>
          <w:b/>
          <w:bCs/>
        </w:rPr>
        <w:tab/>
        <w:t>3.1</w:t>
      </w:r>
    </w:p>
    <w:p w:rsidR="0059391C" w:rsidRDefault="0059391C">
      <w:pPr>
        <w:pStyle w:val="PlainText"/>
      </w:pPr>
    </w:p>
    <w:p w:rsidR="0059391C" w:rsidRDefault="0059391C">
      <w:pPr>
        <w:pStyle w:val="PlainText"/>
      </w:pPr>
    </w:p>
    <w:p w:rsidR="0059391C" w:rsidRDefault="0059391C">
      <w:pPr>
        <w:pStyle w:val="PlainText"/>
      </w:pPr>
    </w:p>
    <w:p w:rsidR="0059391C" w:rsidRDefault="00DA0E14">
      <w:pPr>
        <w:pStyle w:val="PlainText"/>
      </w:pPr>
      <w:r>
        <w:fldChar w:fldCharType="begin"/>
      </w:r>
      <w:r w:rsidR="0059391C">
        <w:instrText xml:space="preserve"> REF _Ref154233091 \h </w:instrText>
      </w:r>
      <w:r>
        <w:fldChar w:fldCharType="separate"/>
      </w:r>
      <w:r w:rsidR="002B276A">
        <w:t>Table 9</w:t>
      </w:r>
      <w:r>
        <w:fldChar w:fldCharType="end"/>
      </w:r>
      <w:r w:rsidR="0059391C">
        <w:t xml:space="preserve"> shows the required  values for the CSV Loader Destination Tables</w:t>
      </w:r>
      <w:r>
        <w:fldChar w:fldCharType="begin"/>
      </w:r>
      <w:r w:rsidR="0059391C">
        <w:instrText xml:space="preserve"> XE "Destination Tables" </w:instrText>
      </w:r>
      <w:r>
        <w:fldChar w:fldCharType="end"/>
      </w:r>
      <w:r w:rsidR="0059391C">
        <w:t xml:space="preserve"> in order to load Asset Item Locations using Refernce Post Referencing.  This data is supplied as standard metadata.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 w:rsidR="0059391C" w:rsidRDefault="0059391C"/>
    <w:p w:rsidR="0059391C" w:rsidRDefault="0059391C"/>
    <w:p w:rsidR="0059391C" w:rsidRDefault="0059391C">
      <w:pPr>
        <w:pStyle w:val="Caption"/>
      </w:pPr>
      <w:bookmarkStart w:id="42" w:name="_Ref154233091"/>
      <w:r>
        <w:t xml:space="preserve">Table </w:t>
      </w:r>
      <w:fldSimple w:instr=" SEQ Table \* ARABIC ">
        <w:r w:rsidR="002B276A">
          <w:t>9</w:t>
        </w:r>
      </w:fldSimple>
      <w:bookmarkEnd w:id="42"/>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4524"/>
      </w:tblGrid>
      <w:tr w:rsidR="0059391C">
        <w:tc>
          <w:tcPr>
            <w:tcW w:w="2749" w:type="dxa"/>
            <w:shd w:val="clear" w:color="auto" w:fill="FFBE3D"/>
          </w:tcPr>
          <w:p w:rsidR="0059391C" w:rsidRDefault="0059391C">
            <w:pPr>
              <w:pStyle w:val="Heading5"/>
              <w:rPr>
                <w:sz w:val="22"/>
              </w:rPr>
            </w:pPr>
            <w:r>
              <w:rPr>
                <w:sz w:val="22"/>
              </w:rPr>
              <w:t>Table Name</w:t>
            </w:r>
          </w:p>
        </w:tc>
        <w:tc>
          <w:tcPr>
            <w:tcW w:w="4524" w:type="dxa"/>
          </w:tcPr>
          <w:p w:rsidR="0059391C" w:rsidRDefault="0059391C">
            <w:pPr>
              <w:rPr>
                <w:sz w:val="22"/>
              </w:rPr>
            </w:pPr>
            <w:r>
              <w:rPr>
                <w:sz w:val="22"/>
              </w:rPr>
              <w:t>V_LOAD_LOCATE_INV_BY_REF</w:t>
            </w:r>
            <w:r w:rsidR="00DA0E14">
              <w:rPr>
                <w:sz w:val="22"/>
              </w:rPr>
              <w:fldChar w:fldCharType="begin"/>
            </w:r>
            <w:r>
              <w:instrText xml:space="preserve"> XE "V_LOAD_INV_MEM_ON_ELEMENT" </w:instrText>
            </w:r>
            <w:r w:rsidR="00DA0E14">
              <w:rPr>
                <w:sz w:val="22"/>
              </w:rPr>
              <w:fldChar w:fldCharType="end"/>
            </w:r>
          </w:p>
        </w:tc>
      </w:tr>
      <w:tr w:rsidR="0059391C">
        <w:tc>
          <w:tcPr>
            <w:tcW w:w="2749" w:type="dxa"/>
            <w:shd w:val="clear" w:color="auto" w:fill="FFBE3D"/>
          </w:tcPr>
          <w:p w:rsidR="0059391C" w:rsidRDefault="0059391C">
            <w:pPr>
              <w:rPr>
                <w:b/>
                <w:bCs w:val="0"/>
                <w:sz w:val="22"/>
              </w:rPr>
            </w:pPr>
            <w:r>
              <w:rPr>
                <w:b/>
                <w:bCs w:val="0"/>
                <w:sz w:val="22"/>
              </w:rPr>
              <w:t>Abbrev</w:t>
            </w:r>
          </w:p>
        </w:tc>
        <w:tc>
          <w:tcPr>
            <w:tcW w:w="4524" w:type="dxa"/>
          </w:tcPr>
          <w:p w:rsidR="0059391C" w:rsidRDefault="0059391C">
            <w:pPr>
              <w:rPr>
                <w:sz w:val="22"/>
              </w:rPr>
            </w:pPr>
            <w:r>
              <w:rPr>
                <w:sz w:val="22"/>
              </w:rPr>
              <w:t>LIBR</w:t>
            </w:r>
          </w:p>
        </w:tc>
      </w:tr>
      <w:tr w:rsidR="0059391C">
        <w:tc>
          <w:tcPr>
            <w:tcW w:w="2749" w:type="dxa"/>
            <w:shd w:val="clear" w:color="auto" w:fill="FFBE3D"/>
          </w:tcPr>
          <w:p w:rsidR="0059391C" w:rsidRDefault="0059391C">
            <w:pPr>
              <w:rPr>
                <w:b/>
                <w:bCs w:val="0"/>
                <w:sz w:val="22"/>
              </w:rPr>
            </w:pPr>
            <w:r>
              <w:rPr>
                <w:b/>
                <w:bCs w:val="0"/>
                <w:sz w:val="22"/>
              </w:rPr>
              <w:t>Insert Procedure</w:t>
            </w:r>
            <w:r w:rsidR="00DA0E14">
              <w:rPr>
                <w:b/>
                <w:bCs w:val="0"/>
                <w:sz w:val="22"/>
              </w:rPr>
              <w:fldChar w:fldCharType="begin"/>
            </w:r>
            <w:r>
              <w:instrText xml:space="preserve"> XE "Insert Procedure" </w:instrText>
            </w:r>
            <w:r w:rsidR="00DA0E14">
              <w:rPr>
                <w:b/>
                <w:bCs w:val="0"/>
                <w:sz w:val="22"/>
              </w:rPr>
              <w:fldChar w:fldCharType="end"/>
            </w:r>
          </w:p>
        </w:tc>
        <w:tc>
          <w:tcPr>
            <w:tcW w:w="4524" w:type="dxa"/>
          </w:tcPr>
          <w:p w:rsidR="0059391C" w:rsidRDefault="0059391C">
            <w:pPr>
              <w:rPr>
                <w:sz w:val="22"/>
              </w:rPr>
            </w:pPr>
            <w:r>
              <w:rPr>
                <w:sz w:val="22"/>
              </w:rPr>
              <w:t>NM3MP_REF.LOCATE_ASSET</w:t>
            </w:r>
          </w:p>
        </w:tc>
      </w:tr>
    </w:tbl>
    <w:p w:rsidR="0059391C" w:rsidRDefault="0059391C"/>
    <w:p w:rsidR="0059391C" w:rsidRDefault="0059391C"/>
    <w:p w:rsidR="0059391C" w:rsidRDefault="00DA0E14">
      <w:pPr>
        <w:pStyle w:val="PlainText"/>
        <w:rPr>
          <w:i/>
        </w:rPr>
      </w:pPr>
      <w:r>
        <w:fldChar w:fldCharType="begin"/>
      </w:r>
      <w:r w:rsidR="0059391C">
        <w:instrText xml:space="preserve"> REF _Ref154233181 \h </w:instrText>
      </w:r>
      <w:r>
        <w:fldChar w:fldCharType="separate"/>
      </w:r>
      <w:r w:rsidR="002B276A">
        <w:t>Table 10</w:t>
      </w:r>
      <w:r>
        <w:fldChar w:fldCharType="end"/>
      </w:r>
      <w:r w:rsidR="0059391C">
        <w:t xml:space="preserve"> shows the default values used as the 'Data Source' for the V_LOAD_LOCATE_INV_BY_REF</w:t>
      </w:r>
      <w:r>
        <w:fldChar w:fldCharType="begin"/>
      </w:r>
      <w:r w:rsidR="0059391C">
        <w:instrText xml:space="preserve"> XE "V_LOAD_LOCATE_INV_BY_REF" </w:instrText>
      </w:r>
      <w:r>
        <w:fldChar w:fldCharType="end"/>
      </w:r>
      <w:r w:rsidR="0059391C">
        <w:t xml:space="preserve"> </w:t>
      </w:r>
      <w:r>
        <w:fldChar w:fldCharType="begin"/>
      </w:r>
      <w:r w:rsidR="0059391C">
        <w:instrText xml:space="preserve"> XE "V_LOAD_INV_MEM_ON_ELEMENT" </w:instrText>
      </w:r>
      <w:r>
        <w:fldChar w:fldCharType="end"/>
      </w:r>
      <w:r w:rsidR="0059391C">
        <w:t xml:space="preserve">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Destination Table in module </w:t>
      </w:r>
      <w:r w:rsidR="0059391C">
        <w:rPr>
          <w:i/>
        </w:rPr>
        <w:t>CSV Loader File Definitions Table</w:t>
      </w:r>
      <w:r>
        <w:rPr>
          <w:i/>
        </w:rPr>
        <w:fldChar w:fldCharType="begin"/>
      </w:r>
      <w:r w:rsidR="0059391C">
        <w:instrText xml:space="preserve"> XE "CSV Loader File Definitions Table" </w:instrText>
      </w:r>
      <w:r>
        <w:rPr>
          <w:i/>
        </w:rPr>
        <w:fldChar w:fldCharType="end"/>
      </w:r>
      <w:r w:rsidR="0059391C">
        <w:rPr>
          <w:i/>
        </w:rPr>
        <w:t xml:space="preserve"> - HIG2020.</w:t>
      </w:r>
    </w:p>
    <w:p w:rsidR="0059391C" w:rsidRDefault="0059391C"/>
    <w:p w:rsidR="0059391C" w:rsidRDefault="0059391C">
      <w:pPr>
        <w:pStyle w:val="Caption"/>
      </w:pPr>
      <w:bookmarkStart w:id="43" w:name="_Ref154233181"/>
      <w:r>
        <w:t xml:space="preserve">Table </w:t>
      </w:r>
      <w:fldSimple w:instr=" SEQ Table \* ARABIC ">
        <w:r w:rsidR="002B276A">
          <w:t>10</w:t>
        </w:r>
      </w:fldSimple>
      <w:bookmarkEnd w:id="43"/>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IIT.IIT_NE_ID</w:t>
            </w:r>
          </w:p>
        </w:tc>
      </w:tr>
    </w:tbl>
    <w:p w:rsidR="0059391C" w:rsidRDefault="0059391C"/>
    <w:p w:rsidR="0059391C" w:rsidRDefault="0059391C"/>
    <w:p w:rsidR="0059391C" w:rsidRDefault="0059391C">
      <w:pPr>
        <w:pStyle w:val="notes"/>
      </w:pPr>
      <w:r>
        <w:t>Note that the 'IIT' value which prefixes IIT_NE_ID in the Default Value field is the Abbreviation used for the NM_INV_ITEMS Destination table.</w:t>
      </w:r>
    </w:p>
    <w:p w:rsidR="0059391C" w:rsidRDefault="0059391C"/>
    <w:p w:rsidR="0059391C" w:rsidRDefault="0059391C">
      <w:pPr>
        <w:pStyle w:val="BlockHeader"/>
      </w:pPr>
      <w:r>
        <w:br w:type="page"/>
      </w:r>
      <w:bookmarkStart w:id="44" w:name="_Toc108516571"/>
      <w:bookmarkStart w:id="45" w:name="_Toc308609056"/>
      <w:r>
        <w:lastRenderedPageBreak/>
        <w:t>Loading Network Node Points</w:t>
      </w:r>
      <w:bookmarkEnd w:id="44"/>
      <w:bookmarkEnd w:id="45"/>
      <w:r w:rsidR="00DA0E14">
        <w:fldChar w:fldCharType="begin"/>
      </w:r>
      <w:r>
        <w:instrText xml:space="preserve"> XE "Loading Network Node Points" </w:instrText>
      </w:r>
      <w:r w:rsidR="00DA0E14">
        <w:fldChar w:fldCharType="end"/>
      </w:r>
    </w:p>
    <w:p w:rsidR="0059391C" w:rsidRDefault="0059391C">
      <w:pPr>
        <w:pStyle w:val="PlainText"/>
      </w:pPr>
      <w:r>
        <w:t>When loading Network Nodes there are 2 Destination Tables</w:t>
      </w:r>
      <w:r w:rsidR="00DA0E14">
        <w:fldChar w:fldCharType="begin"/>
      </w:r>
      <w:r>
        <w:instrText xml:space="preserve"> XE "Destination Tables" </w:instrText>
      </w:r>
      <w:r w:rsidR="00DA0E14">
        <w:fldChar w:fldCharType="end"/>
      </w:r>
      <w:r>
        <w:t xml:space="preserve"> which must be defined.  These are namely the </w:t>
      </w:r>
      <w:r>
        <w:rPr>
          <w:b/>
        </w:rPr>
        <w:t>NM_POINTS</w:t>
      </w:r>
      <w:r w:rsidR="00DA0E14">
        <w:rPr>
          <w:b/>
        </w:rPr>
        <w:fldChar w:fldCharType="begin"/>
      </w:r>
      <w:r>
        <w:instrText xml:space="preserve"> XE "NM_POINTS" </w:instrText>
      </w:r>
      <w:r w:rsidR="00DA0E14">
        <w:rPr>
          <w:b/>
        </w:rPr>
        <w:fldChar w:fldCharType="end"/>
      </w:r>
      <w:r>
        <w:t xml:space="preserve"> and </w:t>
      </w:r>
      <w:r>
        <w:rPr>
          <w:b/>
        </w:rPr>
        <w:t>NM_NODES_ALL</w:t>
      </w:r>
      <w:r w:rsidR="00DA0E14">
        <w:rPr>
          <w:b/>
        </w:rPr>
        <w:fldChar w:fldCharType="begin"/>
      </w:r>
      <w:r>
        <w:instrText xml:space="preserve"> XE "NM_NODES_ALL" </w:instrText>
      </w:r>
      <w:r w:rsidR="00DA0E14">
        <w:rPr>
          <w:b/>
        </w:rPr>
        <w:fldChar w:fldCharType="end"/>
      </w:r>
      <w:r>
        <w:t xml:space="preserve"> tables.</w:t>
      </w:r>
    </w:p>
    <w:p w:rsidR="0059391C" w:rsidRDefault="0059391C">
      <w:pPr>
        <w:pStyle w:val="PlainText"/>
      </w:pPr>
    </w:p>
    <w:p w:rsidR="002B276A" w:rsidRDefault="00DA0E14" w:rsidP="002B276A">
      <w:pPr>
        <w:pStyle w:val="PlainText"/>
      </w:pPr>
      <w:r>
        <w:fldChar w:fldCharType="begin"/>
      </w:r>
      <w:r w:rsidR="0059391C">
        <w:instrText xml:space="preserve"> REF _Ref26247320 \h  \* MERGEFORMAT </w:instrText>
      </w:r>
      <w:r>
        <w:fldChar w:fldCharType="separate"/>
      </w:r>
    </w:p>
    <w:p w:rsidR="0059391C" w:rsidRDefault="002B276A">
      <w:pPr>
        <w:pStyle w:val="PlainText"/>
      </w:pPr>
      <w:r>
        <w:t>Table 11</w:t>
      </w:r>
      <w:r w:rsidR="00DA0E14">
        <w:fldChar w:fldCharType="end"/>
      </w:r>
      <w:r w:rsidR="0059391C">
        <w:t xml:space="preserve"> shows the required  values for the CSV Loader Destination Tables</w:t>
      </w:r>
      <w:r w:rsidR="00DA0E14">
        <w:fldChar w:fldCharType="begin"/>
      </w:r>
      <w:r w:rsidR="0059391C">
        <w:instrText xml:space="preserve"> XE "Destination Tables" </w:instrText>
      </w:r>
      <w:r w:rsidR="00DA0E14">
        <w:fldChar w:fldCharType="end"/>
      </w:r>
      <w:r w:rsidR="0059391C">
        <w:t xml:space="preserve"> in order to load Network Nodes.  </w:t>
      </w:r>
      <w:r w:rsidR="0059391C">
        <w:rPr>
          <w:b/>
        </w:rPr>
        <w:t>This data is supplied as standard metadata</w:t>
      </w:r>
      <w:r w:rsidR="0059391C">
        <w:t xml:space="preserve">. </w:t>
      </w:r>
    </w:p>
    <w:p w:rsidR="0059391C" w:rsidRDefault="0059391C">
      <w:pPr>
        <w:pStyle w:val="PlainText"/>
        <w:rPr>
          <w:b/>
          <w:i/>
        </w:rPr>
      </w:pPr>
    </w:p>
    <w:p w:rsidR="0059391C" w:rsidRDefault="0059391C">
      <w:pPr>
        <w:pStyle w:val="notes"/>
      </w:pPr>
      <w:r>
        <w:t>Note that the table abbreviation may be amended if required, but it is not normally necessary to do so.</w:t>
      </w:r>
    </w:p>
    <w:p w:rsidR="0059391C" w:rsidRDefault="0059391C">
      <w:pPr>
        <w:pStyle w:val="Caption"/>
      </w:pPr>
      <w:bookmarkStart w:id="46" w:name="_Ref26247320"/>
    </w:p>
    <w:p w:rsidR="0059391C" w:rsidRDefault="0059391C">
      <w:pPr>
        <w:pStyle w:val="Caption"/>
      </w:pPr>
      <w:r>
        <w:t xml:space="preserve">Table </w:t>
      </w:r>
      <w:fldSimple w:instr=" SEQ Table \* ARABIC ">
        <w:r w:rsidR="002B276A">
          <w:t>11</w:t>
        </w:r>
      </w:fldSimple>
      <w:bookmarkEnd w:id="46"/>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7"/>
        <w:gridCol w:w="914"/>
        <w:gridCol w:w="2442"/>
      </w:tblGrid>
      <w:tr w:rsidR="0059391C">
        <w:tc>
          <w:tcPr>
            <w:tcW w:w="1794" w:type="dxa"/>
            <w:shd w:val="clear" w:color="auto" w:fill="FFBE3D"/>
          </w:tcPr>
          <w:p w:rsidR="0059391C" w:rsidRDefault="0059391C">
            <w:pPr>
              <w:rPr>
                <w:sz w:val="22"/>
              </w:rPr>
            </w:pPr>
            <w:r>
              <w:rPr>
                <w:sz w:val="22"/>
              </w:rPr>
              <w:t>Table Name</w:t>
            </w:r>
          </w:p>
        </w:tc>
        <w:tc>
          <w:tcPr>
            <w:tcW w:w="861" w:type="dxa"/>
            <w:shd w:val="clear" w:color="auto" w:fill="FFBE3D"/>
          </w:tcPr>
          <w:p w:rsidR="0059391C" w:rsidRDefault="0059391C">
            <w:pPr>
              <w:rPr>
                <w:sz w:val="22"/>
              </w:rPr>
            </w:pPr>
            <w:r>
              <w:rPr>
                <w:sz w:val="22"/>
              </w:rPr>
              <w:t>Abbrev</w:t>
            </w:r>
          </w:p>
        </w:tc>
        <w:tc>
          <w:tcPr>
            <w:tcW w:w="2211" w:type="dxa"/>
            <w:shd w:val="clear" w:color="auto" w:fill="FFBE3D"/>
          </w:tcPr>
          <w:p w:rsidR="0059391C" w:rsidRDefault="0059391C">
            <w:pPr>
              <w:rPr>
                <w:sz w:val="22"/>
              </w:rPr>
            </w:pPr>
            <w:r>
              <w:rPr>
                <w:sz w:val="22"/>
              </w:rPr>
              <w:t>Insert Procedure</w:t>
            </w:r>
            <w:r w:rsidR="00DA0E14">
              <w:rPr>
                <w:sz w:val="22"/>
              </w:rPr>
              <w:fldChar w:fldCharType="begin"/>
            </w:r>
            <w:r>
              <w:instrText xml:space="preserve"> XE "Insert Procedure" </w:instrText>
            </w:r>
            <w:r w:rsidR="00DA0E14">
              <w:rPr>
                <w:sz w:val="22"/>
              </w:rPr>
              <w:fldChar w:fldCharType="end"/>
            </w:r>
          </w:p>
        </w:tc>
      </w:tr>
      <w:tr w:rsidR="0059391C">
        <w:tc>
          <w:tcPr>
            <w:tcW w:w="1794" w:type="dxa"/>
          </w:tcPr>
          <w:p w:rsidR="0059391C" w:rsidRDefault="0059391C">
            <w:pPr>
              <w:rPr>
                <w:sz w:val="22"/>
              </w:rPr>
            </w:pPr>
            <w:r>
              <w:rPr>
                <w:sz w:val="22"/>
              </w:rPr>
              <w:t>NM_NODES_ALL</w:t>
            </w:r>
            <w:r w:rsidR="00DA0E14">
              <w:rPr>
                <w:sz w:val="22"/>
              </w:rPr>
              <w:fldChar w:fldCharType="begin"/>
            </w:r>
            <w:r>
              <w:instrText xml:space="preserve"> XE "NM_NODES_ALL" </w:instrText>
            </w:r>
            <w:r w:rsidR="00DA0E14">
              <w:rPr>
                <w:sz w:val="22"/>
              </w:rPr>
              <w:fldChar w:fldCharType="end"/>
            </w:r>
          </w:p>
        </w:tc>
        <w:tc>
          <w:tcPr>
            <w:tcW w:w="861" w:type="dxa"/>
          </w:tcPr>
          <w:p w:rsidR="0059391C" w:rsidRDefault="0059391C">
            <w:pPr>
              <w:rPr>
                <w:sz w:val="22"/>
              </w:rPr>
            </w:pPr>
            <w:r>
              <w:rPr>
                <w:sz w:val="22"/>
              </w:rPr>
              <w:t>NO</w:t>
            </w:r>
          </w:p>
        </w:tc>
        <w:tc>
          <w:tcPr>
            <w:tcW w:w="2211" w:type="dxa"/>
          </w:tcPr>
          <w:p w:rsidR="0059391C" w:rsidRDefault="0059391C">
            <w:pPr>
              <w:rPr>
                <w:sz w:val="22"/>
              </w:rPr>
            </w:pPr>
            <w:r>
              <w:rPr>
                <w:sz w:val="22"/>
              </w:rPr>
              <w:t>NM3INS.INS_NO_ALL</w:t>
            </w:r>
          </w:p>
        </w:tc>
      </w:tr>
      <w:tr w:rsidR="0059391C">
        <w:tc>
          <w:tcPr>
            <w:tcW w:w="1794" w:type="dxa"/>
          </w:tcPr>
          <w:p w:rsidR="0059391C" w:rsidRDefault="0059391C">
            <w:pPr>
              <w:rPr>
                <w:sz w:val="22"/>
              </w:rPr>
            </w:pPr>
            <w:r>
              <w:rPr>
                <w:sz w:val="22"/>
              </w:rPr>
              <w:t>NM_POINTS</w:t>
            </w:r>
            <w:r w:rsidR="00DA0E14">
              <w:rPr>
                <w:sz w:val="22"/>
              </w:rPr>
              <w:fldChar w:fldCharType="begin"/>
            </w:r>
            <w:r>
              <w:instrText xml:space="preserve"> XE "NM_POINTS" </w:instrText>
            </w:r>
            <w:r w:rsidR="00DA0E14">
              <w:rPr>
                <w:sz w:val="22"/>
              </w:rPr>
              <w:fldChar w:fldCharType="end"/>
            </w:r>
          </w:p>
        </w:tc>
        <w:tc>
          <w:tcPr>
            <w:tcW w:w="861" w:type="dxa"/>
          </w:tcPr>
          <w:p w:rsidR="0059391C" w:rsidRDefault="0059391C">
            <w:pPr>
              <w:rPr>
                <w:sz w:val="22"/>
              </w:rPr>
            </w:pPr>
            <w:r>
              <w:rPr>
                <w:sz w:val="22"/>
              </w:rPr>
              <w:t>NP</w:t>
            </w:r>
          </w:p>
        </w:tc>
        <w:tc>
          <w:tcPr>
            <w:tcW w:w="2211" w:type="dxa"/>
          </w:tcPr>
          <w:p w:rsidR="0059391C" w:rsidRDefault="0059391C">
            <w:pPr>
              <w:rPr>
                <w:sz w:val="22"/>
              </w:rPr>
            </w:pPr>
            <w:r>
              <w:rPr>
                <w:sz w:val="22"/>
              </w:rPr>
              <w:t>NM3INS.INS_NP</w:t>
            </w:r>
          </w:p>
        </w:tc>
      </w:tr>
    </w:tbl>
    <w:p w:rsidR="0059391C" w:rsidRDefault="0059391C"/>
    <w:p w:rsidR="0059391C" w:rsidRDefault="0059391C">
      <w:pPr>
        <w:pStyle w:val="notes"/>
      </w:pPr>
      <w:r>
        <w:t>Note that a Validation procedure is not normally required.</w:t>
      </w:r>
    </w:p>
    <w:p w:rsidR="0059391C" w:rsidRDefault="0059391C"/>
    <w:p w:rsidR="002B276A" w:rsidRDefault="00DA0E14" w:rsidP="002B276A">
      <w:pPr>
        <w:pStyle w:val="PlainText"/>
      </w:pPr>
      <w:r>
        <w:fldChar w:fldCharType="begin"/>
      </w:r>
      <w:r w:rsidR="0059391C">
        <w:instrText xml:space="preserve"> REF _Ref26247743 \h  \* MERGEFORMAT </w:instrText>
      </w:r>
      <w:r>
        <w:fldChar w:fldCharType="separate"/>
      </w:r>
    </w:p>
    <w:p w:rsidR="0059391C" w:rsidRDefault="002B276A">
      <w:pPr>
        <w:pStyle w:val="PlainText"/>
        <w:rPr>
          <w:b/>
          <w:i/>
        </w:rPr>
      </w:pPr>
      <w:r>
        <w:t>Table 12</w:t>
      </w:r>
      <w:r w:rsidR="00DA0E14">
        <w:fldChar w:fldCharType="end"/>
      </w:r>
      <w:r w:rsidR="0059391C">
        <w:t xml:space="preserve"> shows the default value used as the 'Data Source' for the </w:t>
      </w:r>
      <w:r w:rsidR="0059391C">
        <w:rPr>
          <w:b/>
        </w:rPr>
        <w:t>NM_NODES_ALL</w:t>
      </w:r>
      <w:r w:rsidR="00DA0E14">
        <w:rPr>
          <w:b/>
        </w:rPr>
        <w:fldChar w:fldCharType="begin"/>
      </w:r>
      <w:r w:rsidR="0059391C">
        <w:instrText xml:space="preserve"> XE "NM_NODES_ALL" </w:instrText>
      </w:r>
      <w:r w:rsidR="00DA0E14">
        <w:rPr>
          <w:b/>
        </w:rPr>
        <w:fldChar w:fldCharType="end"/>
      </w:r>
      <w:r w:rsidR="0059391C">
        <w:t xml:space="preserve"> Destination Table</w:t>
      </w:r>
      <w:r w:rsidR="00DA0E14">
        <w:fldChar w:fldCharType="begin"/>
      </w:r>
      <w:r w:rsidR="0059391C">
        <w:instrText xml:space="preserve"> XE "Destination Table" </w:instrText>
      </w:r>
      <w:r w:rsidR="00DA0E14">
        <w:fldChar w:fldCharType="end"/>
      </w:r>
      <w:r w:rsidR="0059391C">
        <w:t xml:space="preserve">.  This will be seen when 'mapping' the Columns in the 'Holding' or temporary Table to the  </w:t>
      </w:r>
      <w:r w:rsidR="0059391C">
        <w:rPr>
          <w:b/>
        </w:rPr>
        <w:t>NM_NODES_ALL</w:t>
      </w:r>
      <w:r w:rsidR="0059391C">
        <w:t xml:space="preserve"> Destination Table in module </w:t>
      </w:r>
      <w:r w:rsidR="0059391C">
        <w:rPr>
          <w:b/>
          <w:i/>
        </w:rPr>
        <w:t>CSV Loader File Definitions Table</w:t>
      </w:r>
      <w:r w:rsidR="00DA0E14">
        <w:rPr>
          <w:b/>
          <w:i/>
        </w:rPr>
        <w:fldChar w:fldCharType="begin"/>
      </w:r>
      <w:r w:rsidR="0059391C">
        <w:instrText xml:space="preserve"> XE "CSV Loader File Definitions Table" </w:instrText>
      </w:r>
      <w:r w:rsidR="00DA0E14">
        <w:rPr>
          <w:b/>
          <w:i/>
        </w:rPr>
        <w:fldChar w:fldCharType="end"/>
      </w:r>
      <w:r w:rsidR="0059391C">
        <w:rPr>
          <w:b/>
          <w:i/>
        </w:rPr>
        <w:t xml:space="preserve"> - HIG2020.</w:t>
      </w:r>
    </w:p>
    <w:p w:rsidR="0059391C" w:rsidRDefault="0059391C">
      <w:pPr>
        <w:pStyle w:val="Caption"/>
      </w:pPr>
      <w:bookmarkStart w:id="47" w:name="_Ref26247743"/>
    </w:p>
    <w:p w:rsidR="0059391C" w:rsidRDefault="0059391C">
      <w:pPr>
        <w:pStyle w:val="Caption"/>
      </w:pPr>
      <w:r>
        <w:t xml:space="preserve">Table </w:t>
      </w:r>
      <w:fldSimple w:instr=" SEQ Table \* ARABIC ">
        <w:r w:rsidR="002B276A">
          <w:t>12</w:t>
        </w:r>
      </w:fldSimple>
      <w:bookmarkEnd w:id="47"/>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NO_NP_ID</w:t>
            </w:r>
          </w:p>
        </w:tc>
        <w:tc>
          <w:tcPr>
            <w:tcW w:w="2410" w:type="dxa"/>
          </w:tcPr>
          <w:p w:rsidR="0059391C" w:rsidRDefault="0059391C">
            <w:pPr>
              <w:rPr>
                <w:sz w:val="22"/>
              </w:rPr>
            </w:pPr>
            <w:r>
              <w:rPr>
                <w:sz w:val="22"/>
              </w:rPr>
              <w:t>np.np_id</w:t>
            </w:r>
          </w:p>
        </w:tc>
      </w:tr>
    </w:tbl>
    <w:p w:rsidR="0059391C" w:rsidRDefault="0059391C"/>
    <w:p w:rsidR="002B276A" w:rsidRDefault="00DA0E14" w:rsidP="002B276A">
      <w:pPr>
        <w:pStyle w:val="PlainText"/>
      </w:pPr>
      <w:r>
        <w:fldChar w:fldCharType="begin"/>
      </w:r>
      <w:r w:rsidR="0059391C">
        <w:instrText xml:space="preserve"> REF _Ref26247876 \h  \* MERGEFORMAT </w:instrText>
      </w:r>
      <w:r>
        <w:fldChar w:fldCharType="separate"/>
      </w:r>
    </w:p>
    <w:p w:rsidR="0059391C" w:rsidRDefault="002B276A">
      <w:pPr>
        <w:pStyle w:val="PlainText"/>
        <w:rPr>
          <w:b/>
          <w:i/>
        </w:rPr>
      </w:pPr>
      <w:r>
        <w:t>Table 13</w:t>
      </w:r>
      <w:r w:rsidR="00DA0E14">
        <w:fldChar w:fldCharType="end"/>
      </w:r>
      <w:r w:rsidR="0059391C">
        <w:t xml:space="preserve"> shows the default value used as the 'Data Source' for the </w:t>
      </w:r>
      <w:r w:rsidR="0059391C">
        <w:rPr>
          <w:b/>
        </w:rPr>
        <w:t>NM_POINTS</w:t>
      </w:r>
      <w:r w:rsidR="00DA0E14">
        <w:rPr>
          <w:b/>
        </w:rPr>
        <w:fldChar w:fldCharType="begin"/>
      </w:r>
      <w:r w:rsidR="0059391C">
        <w:instrText xml:space="preserve"> XE "NM_POINTS" </w:instrText>
      </w:r>
      <w:r w:rsidR="00DA0E14">
        <w:rPr>
          <w:b/>
        </w:rPr>
        <w:fldChar w:fldCharType="end"/>
      </w:r>
      <w:r w:rsidR="0059391C">
        <w:t xml:space="preserve"> Destination Table</w:t>
      </w:r>
      <w:r w:rsidR="00DA0E14">
        <w:fldChar w:fldCharType="begin"/>
      </w:r>
      <w:r w:rsidR="0059391C">
        <w:instrText xml:space="preserve"> XE "Destination Table" </w:instrText>
      </w:r>
      <w:r w:rsidR="00DA0E14">
        <w:fldChar w:fldCharType="end"/>
      </w:r>
      <w:r w:rsidR="0059391C">
        <w:t xml:space="preserve">.  This will be seen when 'mapping' the Columns in the 'Holding' or temporary Table to the  </w:t>
      </w:r>
      <w:r w:rsidR="0059391C">
        <w:rPr>
          <w:b/>
        </w:rPr>
        <w:t>NM_POINTS</w:t>
      </w:r>
      <w:r w:rsidR="0059391C">
        <w:t xml:space="preserve"> Destination Table in module </w:t>
      </w:r>
      <w:r w:rsidR="0059391C">
        <w:rPr>
          <w:b/>
          <w:i/>
        </w:rPr>
        <w:t>CSV Loader File Definitions Table</w:t>
      </w:r>
      <w:r w:rsidR="00DA0E14">
        <w:rPr>
          <w:b/>
          <w:i/>
        </w:rPr>
        <w:fldChar w:fldCharType="begin"/>
      </w:r>
      <w:r w:rsidR="0059391C">
        <w:instrText xml:space="preserve"> XE "CSV Loader File Definitions Table" </w:instrText>
      </w:r>
      <w:r w:rsidR="00DA0E14">
        <w:rPr>
          <w:b/>
          <w:i/>
        </w:rPr>
        <w:fldChar w:fldCharType="end"/>
      </w:r>
      <w:r w:rsidR="0059391C">
        <w:rPr>
          <w:b/>
          <w:i/>
        </w:rPr>
        <w:t xml:space="preserve"> - HIG2020.</w:t>
      </w:r>
    </w:p>
    <w:p w:rsidR="0059391C" w:rsidRDefault="0059391C">
      <w:pPr>
        <w:pStyle w:val="Caption"/>
      </w:pPr>
      <w:bookmarkStart w:id="48" w:name="_Ref26247876"/>
    </w:p>
    <w:p w:rsidR="0059391C" w:rsidRDefault="0059391C">
      <w:pPr>
        <w:pStyle w:val="Caption"/>
      </w:pPr>
      <w:r>
        <w:t xml:space="preserve">Table </w:t>
      </w:r>
      <w:fldSimple w:instr=" SEQ Table \* ARABIC ">
        <w:r w:rsidR="002B276A">
          <w:t>13</w:t>
        </w:r>
      </w:fldSimple>
      <w:bookmarkEnd w:id="48"/>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614"/>
      </w:tblGrid>
      <w:tr w:rsidR="0059391C">
        <w:tc>
          <w:tcPr>
            <w:tcW w:w="2126" w:type="dxa"/>
            <w:shd w:val="clear" w:color="auto" w:fill="FFBE3D"/>
          </w:tcPr>
          <w:p w:rsidR="0059391C" w:rsidRDefault="0059391C">
            <w:pPr>
              <w:rPr>
                <w:sz w:val="22"/>
              </w:rPr>
            </w:pPr>
            <w:bookmarkStart w:id="49" w:name="csv_loader_file_definition_hig2020"/>
            <w:r>
              <w:rPr>
                <w:sz w:val="22"/>
              </w:rPr>
              <w:t>Column Name</w:t>
            </w:r>
          </w:p>
        </w:tc>
        <w:tc>
          <w:tcPr>
            <w:tcW w:w="2410" w:type="dxa"/>
            <w:shd w:val="clear" w:color="auto" w:fill="FFBE3D"/>
          </w:tcPr>
          <w:p w:rsidR="0059391C" w:rsidRDefault="0059391C">
            <w:pPr>
              <w:rPr>
                <w:sz w:val="22"/>
              </w:rPr>
            </w:pPr>
            <w:r>
              <w:rPr>
                <w:sz w:val="22"/>
              </w:rPr>
              <w:t>Default Value</w:t>
            </w:r>
          </w:p>
        </w:tc>
      </w:tr>
      <w:tr w:rsidR="0059391C">
        <w:tc>
          <w:tcPr>
            <w:tcW w:w="2126" w:type="dxa"/>
          </w:tcPr>
          <w:p w:rsidR="0059391C" w:rsidRDefault="0059391C">
            <w:pPr>
              <w:rPr>
                <w:sz w:val="22"/>
              </w:rPr>
            </w:pPr>
            <w:r>
              <w:rPr>
                <w:sz w:val="22"/>
              </w:rPr>
              <w:t>NP_ID</w:t>
            </w:r>
          </w:p>
        </w:tc>
        <w:tc>
          <w:tcPr>
            <w:tcW w:w="2410" w:type="dxa"/>
          </w:tcPr>
          <w:p w:rsidR="0059391C" w:rsidRDefault="0059391C">
            <w:pPr>
              <w:rPr>
                <w:sz w:val="22"/>
              </w:rPr>
            </w:pPr>
            <w:r>
              <w:rPr>
                <w:sz w:val="22"/>
              </w:rPr>
              <w:t>nm3seq.next_np_id_seq</w:t>
            </w:r>
          </w:p>
        </w:tc>
      </w:tr>
    </w:tbl>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r>
        <w:br w:type="page"/>
      </w:r>
      <w:bookmarkStart w:id="50" w:name="_Toc108516572"/>
      <w:bookmarkStart w:id="51" w:name="_Toc308609057"/>
      <w:bookmarkStart w:id="52" w:name="loading_elements"/>
      <w:r>
        <w:lastRenderedPageBreak/>
        <w:t>Loading Network Elements</w:t>
      </w:r>
      <w:r w:rsidR="00DA0E14">
        <w:fldChar w:fldCharType="begin"/>
      </w:r>
      <w:r>
        <w:instrText xml:space="preserve"> XE "Loading Network Elements" </w:instrText>
      </w:r>
      <w:r w:rsidR="00DA0E14">
        <w:fldChar w:fldCharType="end"/>
      </w:r>
      <w:r>
        <w:t xml:space="preserve"> (Datum or Groups)</w:t>
      </w:r>
      <w:bookmarkEnd w:id="50"/>
      <w:bookmarkEnd w:id="51"/>
    </w:p>
    <w:bookmarkEnd w:id="52"/>
    <w:p w:rsidR="0059391C" w:rsidRDefault="0059391C">
      <w:pPr>
        <w:pStyle w:val="PlainText"/>
      </w:pPr>
      <w:r>
        <w:t>When loading Network Elements (Datum or Groups) the Destination Table</w:t>
      </w:r>
      <w:r w:rsidR="00DA0E14">
        <w:fldChar w:fldCharType="begin"/>
      </w:r>
      <w:r>
        <w:instrText xml:space="preserve"> XE "Destination Table" </w:instrText>
      </w:r>
      <w:r w:rsidR="00DA0E14">
        <w:fldChar w:fldCharType="end"/>
      </w:r>
      <w:r>
        <w:t xml:space="preserve"> used is NM_ELEMENTS_ALL with an insert procedure of NM3NET.INSERT_ANY_ELEMENT. </w:t>
      </w:r>
    </w:p>
    <w:p w:rsidR="0059391C" w:rsidRDefault="0059391C">
      <w:pPr>
        <w:pStyle w:val="PlainText"/>
      </w:pPr>
    </w:p>
    <w:p w:rsidR="002B276A" w:rsidRDefault="00DA0E14" w:rsidP="002B276A">
      <w:pPr>
        <w:pStyle w:val="PlainText"/>
      </w:pPr>
      <w:r>
        <w:fldChar w:fldCharType="begin"/>
      </w:r>
      <w:r w:rsidR="0059391C">
        <w:instrText xml:space="preserve"> REF _Ref26279748 \h  \* MERGEFORMAT </w:instrText>
      </w:r>
      <w:r>
        <w:fldChar w:fldCharType="separate"/>
      </w:r>
    </w:p>
    <w:p w:rsidR="0059391C" w:rsidRDefault="002B276A">
      <w:pPr>
        <w:pStyle w:val="PlainText"/>
      </w:pPr>
      <w:r>
        <w:t>Table 14</w:t>
      </w:r>
      <w:r w:rsidR="00DA0E14">
        <w:fldChar w:fldCharType="end"/>
      </w:r>
      <w:r w:rsidR="0059391C">
        <w:t xml:space="preserve"> shows the required  values for the CSV Loader Destination Tables</w:t>
      </w:r>
      <w:r w:rsidR="00DA0E14">
        <w:fldChar w:fldCharType="begin"/>
      </w:r>
      <w:r w:rsidR="0059391C">
        <w:instrText xml:space="preserve"> XE "Destination Tables" </w:instrText>
      </w:r>
      <w:r w:rsidR="00DA0E14">
        <w:fldChar w:fldCharType="end"/>
      </w:r>
      <w:r w:rsidR="0059391C">
        <w:t xml:space="preserve"> in order to load Network Elements.  </w:t>
      </w:r>
      <w:r w:rsidR="0059391C">
        <w:rPr>
          <w:b/>
        </w:rPr>
        <w:t>This data is supplied as standard metadata</w:t>
      </w:r>
      <w:r w:rsidR="0059391C">
        <w:t xml:space="preserve">.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Pr>
        <w:pStyle w:val="Caption"/>
      </w:pPr>
      <w:bookmarkStart w:id="53" w:name="_Ref26279748"/>
    </w:p>
    <w:p w:rsidR="0059391C" w:rsidRDefault="0059391C">
      <w:pPr>
        <w:pStyle w:val="Caption"/>
      </w:pPr>
      <w:r>
        <w:t xml:space="preserve">Table </w:t>
      </w:r>
      <w:fldSimple w:instr=" SEQ Table \* ARABIC ">
        <w:r w:rsidR="002B276A">
          <w:t>14</w:t>
        </w:r>
      </w:fldSimple>
      <w:bookmarkEnd w:id="53"/>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2381"/>
        <w:gridCol w:w="974"/>
        <w:gridCol w:w="3725"/>
      </w:tblGrid>
      <w:tr w:rsidR="0059391C">
        <w:tc>
          <w:tcPr>
            <w:tcW w:w="2172" w:type="dxa"/>
            <w:shd w:val="clear" w:color="auto" w:fill="FFBE3D"/>
          </w:tcPr>
          <w:p w:rsidR="0059391C" w:rsidRDefault="0059391C">
            <w:pPr>
              <w:rPr>
                <w:b/>
                <w:bCs w:val="0"/>
                <w:sz w:val="22"/>
              </w:rPr>
            </w:pPr>
            <w:r>
              <w:rPr>
                <w:b/>
                <w:bCs w:val="0"/>
                <w:sz w:val="22"/>
              </w:rPr>
              <w:t>Table Name</w:t>
            </w:r>
          </w:p>
        </w:tc>
        <w:tc>
          <w:tcPr>
            <w:tcW w:w="861" w:type="dxa"/>
            <w:shd w:val="clear" w:color="auto" w:fill="FFBE3D"/>
          </w:tcPr>
          <w:p w:rsidR="0059391C" w:rsidRDefault="0059391C">
            <w:pPr>
              <w:rPr>
                <w:b/>
                <w:bCs w:val="0"/>
                <w:sz w:val="22"/>
              </w:rPr>
            </w:pPr>
            <w:r>
              <w:rPr>
                <w:b/>
                <w:bCs w:val="0"/>
                <w:sz w:val="22"/>
              </w:rPr>
              <w:t>Abbrev</w:t>
            </w:r>
          </w:p>
        </w:tc>
        <w:tc>
          <w:tcPr>
            <w:tcW w:w="3344" w:type="dxa"/>
            <w:shd w:val="clear" w:color="auto" w:fill="FFBE3D"/>
          </w:tcPr>
          <w:p w:rsidR="0059391C" w:rsidRDefault="0059391C">
            <w:pPr>
              <w:rPr>
                <w:b/>
                <w:bCs w:val="0"/>
                <w:sz w:val="22"/>
              </w:rPr>
            </w:pPr>
            <w:r>
              <w:rPr>
                <w:b/>
                <w:bCs w:val="0"/>
                <w:sz w:val="22"/>
              </w:rPr>
              <w:t>Insert Procedure</w:t>
            </w:r>
            <w:r w:rsidR="00DA0E14">
              <w:rPr>
                <w:b/>
                <w:bCs w:val="0"/>
                <w:sz w:val="22"/>
              </w:rPr>
              <w:fldChar w:fldCharType="begin"/>
            </w:r>
            <w:r>
              <w:instrText xml:space="preserve"> XE "Insert Procedure" </w:instrText>
            </w:r>
            <w:r w:rsidR="00DA0E14">
              <w:rPr>
                <w:b/>
                <w:bCs w:val="0"/>
                <w:sz w:val="22"/>
              </w:rPr>
              <w:fldChar w:fldCharType="end"/>
            </w:r>
          </w:p>
        </w:tc>
      </w:tr>
      <w:tr w:rsidR="0059391C">
        <w:tc>
          <w:tcPr>
            <w:tcW w:w="2172" w:type="dxa"/>
          </w:tcPr>
          <w:p w:rsidR="0059391C" w:rsidRDefault="0059391C">
            <w:pPr>
              <w:rPr>
                <w:sz w:val="22"/>
              </w:rPr>
            </w:pPr>
            <w:r>
              <w:rPr>
                <w:sz w:val="22"/>
              </w:rPr>
              <w:t>NM_ELEMENTS_ALL</w:t>
            </w:r>
          </w:p>
        </w:tc>
        <w:tc>
          <w:tcPr>
            <w:tcW w:w="861" w:type="dxa"/>
          </w:tcPr>
          <w:p w:rsidR="0059391C" w:rsidRDefault="0059391C">
            <w:pPr>
              <w:rPr>
                <w:sz w:val="22"/>
              </w:rPr>
            </w:pPr>
            <w:r>
              <w:rPr>
                <w:sz w:val="22"/>
              </w:rPr>
              <w:t>NE</w:t>
            </w:r>
          </w:p>
        </w:tc>
        <w:tc>
          <w:tcPr>
            <w:tcW w:w="3344" w:type="dxa"/>
          </w:tcPr>
          <w:p w:rsidR="0059391C" w:rsidRDefault="0059391C">
            <w:pPr>
              <w:rPr>
                <w:sz w:val="22"/>
              </w:rPr>
            </w:pPr>
            <w:r>
              <w:rPr>
                <w:sz w:val="22"/>
              </w:rPr>
              <w:t>NM3NET.INSERT_ANY_ELEMENT</w:t>
            </w:r>
          </w:p>
        </w:tc>
      </w:tr>
    </w:tbl>
    <w:p w:rsidR="0059391C" w:rsidRDefault="0059391C"/>
    <w:p w:rsidR="0059391C" w:rsidRDefault="0059391C">
      <w:pPr>
        <w:pStyle w:val="notes"/>
      </w:pPr>
      <w:r>
        <w:t>Note that a Validation procedure is not normally required.</w:t>
      </w:r>
    </w:p>
    <w:p w:rsidR="0059391C" w:rsidRDefault="0059391C"/>
    <w:p w:rsidR="002B276A" w:rsidRDefault="00DA0E14" w:rsidP="002B276A">
      <w:pPr>
        <w:pStyle w:val="PlainText"/>
      </w:pPr>
      <w:r>
        <w:fldChar w:fldCharType="begin"/>
      </w:r>
      <w:r w:rsidR="0059391C">
        <w:instrText xml:space="preserve"> REF _Ref26279807 \h  \* MERGEFORMAT </w:instrText>
      </w:r>
      <w:r>
        <w:fldChar w:fldCharType="separate"/>
      </w:r>
    </w:p>
    <w:p w:rsidR="002B276A" w:rsidRDefault="002B276A" w:rsidP="002B276A">
      <w:pPr>
        <w:pStyle w:val="PlainText"/>
      </w:pPr>
    </w:p>
    <w:p w:rsidR="0059391C" w:rsidRDefault="002B276A">
      <w:pPr>
        <w:pStyle w:val="PlainText"/>
        <w:rPr>
          <w:b/>
          <w:i/>
        </w:rPr>
      </w:pPr>
      <w:r>
        <w:t>Table 15</w:t>
      </w:r>
      <w:r w:rsidR="00DA0E14">
        <w:fldChar w:fldCharType="end"/>
      </w:r>
      <w:r w:rsidR="0059391C">
        <w:t xml:space="preserve"> shows the default value used as the 'Data Source' for the </w:t>
      </w:r>
      <w:r w:rsidR="0059391C">
        <w:rPr>
          <w:b/>
        </w:rPr>
        <w:t>NM_ELEMENTS_ALL</w:t>
      </w:r>
      <w:r w:rsidR="0059391C">
        <w:t xml:space="preserve"> Destination Table</w:t>
      </w:r>
      <w:r w:rsidR="00DA0E14">
        <w:fldChar w:fldCharType="begin"/>
      </w:r>
      <w:r w:rsidR="0059391C">
        <w:instrText xml:space="preserve"> XE "Destination Table" </w:instrText>
      </w:r>
      <w:r w:rsidR="00DA0E14">
        <w:fldChar w:fldCharType="end"/>
      </w:r>
      <w:r w:rsidR="0059391C">
        <w:t xml:space="preserve">.  This will be seen when 'mapping' the Columns in the 'Holding' or temporary Table to the  </w:t>
      </w:r>
      <w:r w:rsidR="0059391C">
        <w:rPr>
          <w:b/>
        </w:rPr>
        <w:t>NM_ELEMENTS_ALL</w:t>
      </w:r>
      <w:r w:rsidR="0059391C">
        <w:t xml:space="preserve"> Destination Table in module </w:t>
      </w:r>
      <w:r w:rsidR="0059391C">
        <w:rPr>
          <w:b/>
          <w:i/>
        </w:rPr>
        <w:t>CSV Loader File Definitions Table</w:t>
      </w:r>
      <w:r w:rsidR="00DA0E14">
        <w:rPr>
          <w:b/>
          <w:i/>
        </w:rPr>
        <w:fldChar w:fldCharType="begin"/>
      </w:r>
      <w:r w:rsidR="0059391C">
        <w:instrText xml:space="preserve"> XE "CSV Loader File Definitions Table" </w:instrText>
      </w:r>
      <w:r w:rsidR="00DA0E14">
        <w:rPr>
          <w:b/>
          <w:i/>
        </w:rPr>
        <w:fldChar w:fldCharType="end"/>
      </w:r>
      <w:r w:rsidR="0059391C">
        <w:rPr>
          <w:b/>
          <w:i/>
        </w:rPr>
        <w:t xml:space="preserve"> - HIG2020.</w:t>
      </w:r>
    </w:p>
    <w:p w:rsidR="0059391C" w:rsidRDefault="0059391C">
      <w:pPr>
        <w:pStyle w:val="Caption"/>
      </w:pPr>
      <w:bookmarkStart w:id="54" w:name="_Ref26279807"/>
    </w:p>
    <w:p w:rsidR="0059391C" w:rsidRDefault="0059391C">
      <w:pPr>
        <w:pStyle w:val="Caption"/>
      </w:pPr>
    </w:p>
    <w:p w:rsidR="0059391C" w:rsidRDefault="0059391C">
      <w:pPr>
        <w:pStyle w:val="Caption"/>
      </w:pPr>
      <w:r>
        <w:t xml:space="preserve">Table </w:t>
      </w:r>
      <w:fldSimple w:instr=" SEQ Table \* ARABIC ">
        <w:r w:rsidR="002B276A">
          <w:t>15</w:t>
        </w:r>
      </w:fldSimple>
      <w:bookmarkEnd w:id="54"/>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2126"/>
        <w:gridCol w:w="2833"/>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NE_ID</w:t>
            </w:r>
          </w:p>
        </w:tc>
        <w:tc>
          <w:tcPr>
            <w:tcW w:w="2410" w:type="dxa"/>
          </w:tcPr>
          <w:p w:rsidR="0059391C" w:rsidRDefault="0059391C">
            <w:pPr>
              <w:rPr>
                <w:sz w:val="22"/>
              </w:rPr>
            </w:pPr>
            <w:r>
              <w:rPr>
                <w:sz w:val="22"/>
              </w:rPr>
              <w:t>nm3seq.next_NE_ID_SEQ</w:t>
            </w:r>
          </w:p>
        </w:tc>
      </w:tr>
    </w:tbl>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headernobreak"/>
      </w:pPr>
      <w:bookmarkStart w:id="55" w:name="_Toc108516573"/>
      <w:bookmarkStart w:id="56" w:name="_Toc308609058"/>
      <w:r>
        <w:lastRenderedPageBreak/>
        <w:t>CSV Loader File Definitions Table</w:t>
      </w:r>
      <w:r w:rsidR="00DA0E14">
        <w:fldChar w:fldCharType="begin"/>
      </w:r>
      <w:r>
        <w:instrText xml:space="preserve"> XE "CSV Loader File Definitions Table" </w:instrText>
      </w:r>
      <w:r w:rsidR="00DA0E14">
        <w:fldChar w:fldCharType="end"/>
      </w:r>
      <w:r>
        <w:t xml:space="preserve"> - HIG2020</w:t>
      </w:r>
      <w:bookmarkEnd w:id="55"/>
      <w:bookmarkEnd w:id="56"/>
    </w:p>
    <w:bookmarkEnd w:id="49"/>
    <w:p w:rsidR="0059391C" w:rsidRDefault="00050A1C">
      <w:pPr>
        <w:pStyle w:val="Caption"/>
      </w:pPr>
      <w:r>
        <w:rPr>
          <w:sz w:val="20"/>
          <w:lang w:val="en-US"/>
        </w:rPr>
        <w:drawing>
          <wp:anchor distT="0" distB="0" distL="114300" distR="114300" simplePos="0" relativeHeight="251674112" behindDoc="0" locked="0" layoutInCell="1" allowOverlap="1">
            <wp:simplePos x="0" y="0"/>
            <wp:positionH relativeFrom="column">
              <wp:posOffset>1357630</wp:posOffset>
            </wp:positionH>
            <wp:positionV relativeFrom="paragraph">
              <wp:posOffset>77470</wp:posOffset>
            </wp:positionV>
            <wp:extent cx="2697480" cy="1638300"/>
            <wp:effectExtent l="19050" t="0" r="762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7" cstate="print"/>
                    <a:srcRect/>
                    <a:stretch>
                      <a:fillRect/>
                    </a:stretch>
                  </pic:blipFill>
                  <pic:spPr bwMode="auto">
                    <a:xfrm>
                      <a:off x="0" y="0"/>
                      <a:ext cx="2697480" cy="1638300"/>
                    </a:xfrm>
                    <a:prstGeom prst="rect">
                      <a:avLst/>
                    </a:prstGeom>
                    <a:noFill/>
                  </pic:spPr>
                </pic:pic>
              </a:graphicData>
            </a:graphic>
          </wp:anchor>
        </w:drawing>
      </w:r>
      <w:r w:rsidR="0059391C">
        <w:t xml:space="preserve">Figure </w:t>
      </w:r>
      <w:fldSimple w:instr=" SEQ Figure \* ARABIC ">
        <w:r w:rsidR="002B276A">
          <w:t>9</w:t>
        </w:r>
      </w:fldSimple>
      <w:r w:rsidR="0059391C">
        <w:t xml:space="preserve"> </w:t>
      </w:r>
    </w:p>
    <w:p w:rsidR="0059391C" w:rsidRDefault="0059391C">
      <w:pPr>
        <w:pStyle w:val="Caption"/>
      </w:pPr>
      <w:r>
        <w:t xml:space="preserve">CSV Loader </w:t>
      </w:r>
    </w:p>
    <w:p w:rsidR="0059391C" w:rsidRDefault="0059391C">
      <w:pPr>
        <w:pStyle w:val="Caption"/>
      </w:pPr>
      <w:r>
        <w:t xml:space="preserve">File Def table </w:t>
      </w:r>
    </w:p>
    <w:p w:rsidR="0059391C" w:rsidRDefault="0059391C">
      <w:pPr>
        <w:pStyle w:val="Caption"/>
      </w:pPr>
      <w:r>
        <w:t>Menu Option</w:t>
      </w:r>
    </w:p>
    <w:p w:rsidR="0059391C" w:rsidRDefault="0059391C">
      <w:pPr>
        <w:pStyle w:val="Caption"/>
      </w:pPr>
    </w:p>
    <w:p w:rsidR="0059391C" w:rsidRDefault="0059391C">
      <w:pPr>
        <w:pStyle w:val="Caption"/>
      </w:pPr>
    </w:p>
    <w:p w:rsidR="0059391C" w:rsidRDefault="0059391C">
      <w:pPr>
        <w:pStyle w:val="Caption"/>
      </w:pPr>
    </w:p>
    <w:p w:rsidR="0059391C" w:rsidRDefault="0059391C">
      <w:pPr>
        <w:pStyle w:val="Caption"/>
      </w:pPr>
    </w:p>
    <w:p w:rsidR="0059391C" w:rsidRDefault="0059391C">
      <w:pPr>
        <w:pStyle w:val="Caption"/>
      </w:pPr>
    </w:p>
    <w:p w:rsidR="0059391C" w:rsidRDefault="0059391C">
      <w:pPr>
        <w:pStyle w:val="Caption"/>
      </w:pPr>
    </w:p>
    <w:p w:rsidR="0059391C" w:rsidRDefault="0059391C">
      <w:pPr>
        <w:pStyle w:val="Caption"/>
      </w:pPr>
    </w:p>
    <w:p w:rsidR="0059391C" w:rsidRDefault="0059391C"/>
    <w:p w:rsidR="0059391C" w:rsidRDefault="0059391C"/>
    <w:p w:rsidR="0059391C" w:rsidRDefault="0059391C"/>
    <w:p w:rsidR="0059391C" w:rsidRDefault="0059391C"/>
    <w:p w:rsidR="0059391C" w:rsidRDefault="0059391C"/>
    <w:p w:rsidR="0059391C" w:rsidRDefault="0059391C">
      <w:pPr>
        <w:pStyle w:val="PlainText"/>
      </w:pPr>
      <w:r>
        <w:t xml:space="preserve">The </w:t>
      </w:r>
      <w:r>
        <w:rPr>
          <w:i/>
        </w:rPr>
        <w:t>CSV Loader File Definitions Table</w:t>
      </w:r>
      <w:r w:rsidR="00DA0E14">
        <w:rPr>
          <w:i/>
        </w:rPr>
        <w:fldChar w:fldCharType="begin"/>
      </w:r>
      <w:r>
        <w:instrText xml:space="preserve"> XE "CSV Loader File Definitions Table" </w:instrText>
      </w:r>
      <w:r w:rsidR="00DA0E14">
        <w:rPr>
          <w:i/>
        </w:rPr>
        <w:fldChar w:fldCharType="end"/>
      </w:r>
      <w:r>
        <w:rPr>
          <w:i/>
        </w:rPr>
        <w:t xml:space="preserve"> - HIG2020</w:t>
      </w:r>
      <w:r>
        <w:t xml:space="preserve"> module is used to define and optionally create the Holding Table</w:t>
      </w:r>
      <w:r w:rsidR="00DA0E14">
        <w:fldChar w:fldCharType="begin"/>
      </w:r>
      <w:r>
        <w:instrText xml:space="preserve"> XE "Holding Table" </w:instrText>
      </w:r>
      <w:r w:rsidR="00DA0E14">
        <w:fldChar w:fldCharType="end"/>
      </w:r>
      <w:r>
        <w:t xml:space="preserve"> (this should match the 'Raw' data file layout) used in the first stage of the Loading process and to map the Columns in the appropriate Destination table with the data Source.  The Source of the data will generally be from within the Holding Table, but may also be a Column within another Destination Table</w:t>
      </w:r>
      <w:r w:rsidR="00DA0E14">
        <w:fldChar w:fldCharType="begin"/>
      </w:r>
      <w:r>
        <w:instrText xml:space="preserve"> XE "Destination Table" </w:instrText>
      </w:r>
      <w:r w:rsidR="00DA0E14">
        <w:fldChar w:fldCharType="end"/>
      </w:r>
      <w:r>
        <w:t xml:space="preserve"> or a call to a database Procedure.</w:t>
      </w:r>
    </w:p>
    <w:p w:rsidR="0059391C" w:rsidRDefault="0059391C">
      <w:pPr>
        <w:pStyle w:val="PlainText"/>
      </w:pPr>
    </w:p>
    <w:p w:rsidR="0059391C" w:rsidRDefault="0059391C">
      <w:pPr>
        <w:pStyle w:val="PlainText"/>
      </w:pPr>
      <w:r>
        <w:t>The module is also used to define the directory path, as seen by the Server,  where the data file to be loaded resides and the Delimiter used within the file.</w:t>
      </w:r>
    </w:p>
    <w:p w:rsidR="0059391C" w:rsidRDefault="0059391C">
      <w:pPr>
        <w:pStyle w:val="PlainText"/>
      </w:pPr>
    </w:p>
    <w:p w:rsidR="0059391C" w:rsidRDefault="00050A1C">
      <w:r>
        <w:rPr>
          <w:lang w:val="en-US"/>
        </w:rPr>
        <w:drawing>
          <wp:anchor distT="0" distB="0" distL="114300" distR="114300" simplePos="0" relativeHeight="251667968" behindDoc="0" locked="0" layoutInCell="1" allowOverlap="1">
            <wp:simplePos x="0" y="0"/>
            <wp:positionH relativeFrom="column">
              <wp:posOffset>1371600</wp:posOffset>
            </wp:positionH>
            <wp:positionV relativeFrom="paragraph">
              <wp:posOffset>135255</wp:posOffset>
            </wp:positionV>
            <wp:extent cx="4648200" cy="4145280"/>
            <wp:effectExtent l="1905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8" cstate="print"/>
                    <a:srcRect/>
                    <a:stretch>
                      <a:fillRect/>
                    </a:stretch>
                  </pic:blipFill>
                  <pic:spPr bwMode="auto">
                    <a:xfrm>
                      <a:off x="0" y="0"/>
                      <a:ext cx="4648200" cy="4145280"/>
                    </a:xfrm>
                    <a:prstGeom prst="rect">
                      <a:avLst/>
                    </a:prstGeom>
                    <a:noFill/>
                  </pic:spPr>
                </pic:pic>
              </a:graphicData>
            </a:graphic>
          </wp:anchor>
        </w:drawing>
      </w:r>
    </w:p>
    <w:p w:rsidR="0059391C" w:rsidRDefault="0059391C">
      <w:pPr>
        <w:pStyle w:val="Caption"/>
      </w:pPr>
      <w:r>
        <w:t xml:space="preserve">Figure </w:t>
      </w:r>
      <w:fldSimple w:instr=" SEQ Figure \* ARABIC ">
        <w:r w:rsidR="002B276A">
          <w:t>10</w:t>
        </w:r>
      </w:fldSimple>
      <w:r>
        <w:rPr>
          <w:bCs/>
        </w:rPr>
        <w:t xml:space="preserve"> </w:t>
      </w:r>
    </w:p>
    <w:p w:rsidR="0059391C" w:rsidRDefault="0059391C">
      <w:r>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57" w:name="_Toc108516574"/>
      <w:r>
        <w:br w:type="page"/>
      </w:r>
      <w:bookmarkStart w:id="58" w:name="_Toc308609059"/>
      <w:r>
        <w:lastRenderedPageBreak/>
        <w:t>File Definitions Table</w:t>
      </w:r>
      <w:bookmarkEnd w:id="57"/>
      <w:bookmarkEnd w:id="58"/>
      <w:r w:rsidR="00DA0E14">
        <w:fldChar w:fldCharType="begin"/>
      </w:r>
      <w:r>
        <w:instrText xml:space="preserve"> XE "File Definitions Table" </w:instrText>
      </w:r>
      <w:r w:rsidR="00DA0E14">
        <w:fldChar w:fldCharType="end"/>
      </w:r>
    </w:p>
    <w:p w:rsidR="0059391C" w:rsidRDefault="0059391C"/>
    <w:p w:rsidR="0059391C" w:rsidRDefault="0059391C"/>
    <w:p w:rsidR="0059391C" w:rsidRDefault="0059391C">
      <w:pPr>
        <w:pStyle w:val="FieldHeader"/>
      </w:pPr>
      <w:r>
        <w:t>Unique Ref</w:t>
      </w:r>
      <w:r>
        <w:tab/>
      </w:r>
      <w:r>
        <w:tab/>
      </w:r>
      <w:r>
        <w:tab/>
        <w:t>(Required)</w:t>
      </w:r>
    </w:p>
    <w:p w:rsidR="0059391C" w:rsidRDefault="0059391C">
      <w:pPr>
        <w:pStyle w:val="PlainText"/>
      </w:pPr>
      <w:r>
        <w:t>Enter a Unique name for the File Definition Table.  This must be Unique not only across other Definition Table Unique Refs but also across the Abbreviations given to Destination Tables</w:t>
      </w:r>
      <w:r w:rsidR="00DA0E14">
        <w:fldChar w:fldCharType="begin"/>
      </w:r>
      <w:r>
        <w:instrText xml:space="preserve"> XE "Destination Tables" </w:instrText>
      </w:r>
      <w:r w:rsidR="00DA0E14">
        <w:fldChar w:fldCharType="end"/>
      </w:r>
      <w:r>
        <w:t xml:space="preserve"> in the </w:t>
      </w:r>
      <w:r>
        <w:rPr>
          <w:b/>
          <w:i/>
        </w:rPr>
        <w:t>CSV Loader Destination Table</w:t>
      </w:r>
      <w:r w:rsidR="00DA0E14">
        <w:rPr>
          <w:b/>
          <w:i/>
        </w:rPr>
        <w:fldChar w:fldCharType="begin"/>
      </w:r>
      <w:r>
        <w:instrText xml:space="preserve"> XE "</w:instrText>
      </w:r>
      <w:r>
        <w:rPr>
          <w:b/>
          <w:i/>
        </w:rPr>
        <w:instrText>CSV Loader Destination Table</w:instrText>
      </w:r>
      <w:r>
        <w:instrText xml:space="preserve">" </w:instrText>
      </w:r>
      <w:r w:rsidR="00DA0E14">
        <w:rPr>
          <w:b/>
          <w:i/>
        </w:rPr>
        <w:fldChar w:fldCharType="end"/>
      </w:r>
      <w:r>
        <w:rPr>
          <w:b/>
          <w:i/>
        </w:rPr>
        <w:t xml:space="preserve"> - HIG2010</w:t>
      </w:r>
      <w:r>
        <w:t xml:space="preserve"> module.  This Unique Ref will be used as an alias when mapping a Destination Column to a Source Column and will also be used in the naming convention of the Holding Table</w:t>
      </w:r>
      <w:r w:rsidR="00DA0E14">
        <w:fldChar w:fldCharType="begin"/>
      </w:r>
      <w:r>
        <w:instrText xml:space="preserve"> XE "Holding Table" </w:instrText>
      </w:r>
      <w:r w:rsidR="00DA0E14">
        <w:fldChar w:fldCharType="end"/>
      </w:r>
      <w:r>
        <w:t xml:space="preserve">.  A maximim of 20 characters is allowed.  </w:t>
      </w:r>
    </w:p>
    <w:p w:rsidR="0059391C" w:rsidRDefault="0059391C">
      <w:pPr>
        <w:pStyle w:val="PlainText"/>
      </w:pPr>
    </w:p>
    <w:p w:rsidR="0059391C" w:rsidRDefault="0059391C">
      <w:pPr>
        <w:pStyle w:val="notes"/>
      </w:pPr>
      <w:r>
        <w:t>Note that spaces are not permitted in the Unique Ref, underscore should be used in their place where required.</w:t>
      </w:r>
    </w:p>
    <w:p w:rsidR="0059391C" w:rsidRDefault="0059391C">
      <w:pPr>
        <w:pStyle w:val="PlainText"/>
      </w:pPr>
    </w:p>
    <w:p w:rsidR="0059391C" w:rsidRDefault="0059391C">
      <w:pPr>
        <w:pStyle w:val="FieldHeader"/>
      </w:pPr>
      <w:r>
        <w:t xml:space="preserve">Description </w:t>
      </w:r>
      <w:r>
        <w:tab/>
      </w:r>
      <w:r>
        <w:tab/>
      </w:r>
      <w:r>
        <w:tab/>
        <w:t>(Required)</w:t>
      </w:r>
    </w:p>
    <w:p w:rsidR="0059391C" w:rsidRDefault="0059391C">
      <w:pPr>
        <w:pStyle w:val="PlainText"/>
      </w:pPr>
      <w:r>
        <w:t>Enter a description for the File Definition Table.  A maximum of 80 characters is allowed.</w:t>
      </w:r>
    </w:p>
    <w:p w:rsidR="0059391C" w:rsidRDefault="0059391C">
      <w:pPr>
        <w:pStyle w:val="PlainText"/>
      </w:pPr>
    </w:p>
    <w:p w:rsidR="0059391C" w:rsidRDefault="0059391C">
      <w:pPr>
        <w:pStyle w:val="FieldHeader"/>
      </w:pPr>
      <w:r>
        <w:t>Server File Path</w:t>
      </w:r>
      <w:r w:rsidR="00DA0E14">
        <w:fldChar w:fldCharType="begin"/>
      </w:r>
      <w:r>
        <w:instrText xml:space="preserve"> XE "Server File Path" </w:instrText>
      </w:r>
      <w:r w:rsidR="00DA0E14">
        <w:fldChar w:fldCharType="end"/>
      </w:r>
      <w:r>
        <w:tab/>
      </w:r>
      <w:r>
        <w:tab/>
        <w:t>(Optional)</w:t>
      </w:r>
      <w:r>
        <w:tab/>
      </w:r>
    </w:p>
    <w:p w:rsidR="0059391C" w:rsidRDefault="0059391C">
      <w:pPr>
        <w:pStyle w:val="PlainText"/>
      </w:pPr>
      <w:r>
        <w:t xml:space="preserve">If the file is to be loaded is located on the Server machine, enter the directory path on the Server machine,  where the data file is located.  This specified directory path must be the directory or a sub directory at a lower level as defined within the utl_file_dir setting of the init.ora file.    </w:t>
      </w:r>
    </w:p>
    <w:p w:rsidR="0059391C" w:rsidRDefault="0059391C">
      <w:pPr>
        <w:pStyle w:val="PlainText"/>
      </w:pPr>
    </w:p>
    <w:p w:rsidR="0059391C" w:rsidRDefault="0059391C">
      <w:pPr>
        <w:pStyle w:val="PlainText"/>
      </w:pPr>
      <w:r>
        <w:t xml:space="preserve">The data file may also be loaded directly from the Client Machine.  See page </w:t>
      </w:r>
      <w:r w:rsidR="00DA0E14">
        <w:fldChar w:fldCharType="begin"/>
      </w:r>
      <w:r>
        <w:instrText xml:space="preserve"> PAGEREF load_batch_from_client \h </w:instrText>
      </w:r>
      <w:r w:rsidR="00DA0E14">
        <w:fldChar w:fldCharType="separate"/>
      </w:r>
      <w:r w:rsidR="002B276A">
        <w:t>61</w:t>
      </w:r>
      <w:r w:rsidR="00DA0E14">
        <w:fldChar w:fldCharType="end"/>
      </w:r>
      <w:r>
        <w:t xml:space="preserve"> for details of this operation.</w:t>
      </w:r>
    </w:p>
    <w:p w:rsidR="0059391C" w:rsidRDefault="0059391C">
      <w:pPr>
        <w:pStyle w:val="PlainText"/>
      </w:pPr>
    </w:p>
    <w:p w:rsidR="0059391C" w:rsidRDefault="0059391C">
      <w:pPr>
        <w:pStyle w:val="FieldHeader"/>
      </w:pPr>
      <w:r>
        <w:t>Delimiter</w:t>
      </w:r>
      <w:r>
        <w:tab/>
      </w:r>
      <w:r>
        <w:tab/>
      </w:r>
      <w:r>
        <w:tab/>
      </w:r>
      <w:r>
        <w:tab/>
        <w:t>(Required)</w:t>
      </w:r>
      <w:r>
        <w:tab/>
      </w:r>
      <w:r>
        <w:tab/>
      </w:r>
      <w:r>
        <w:tab/>
        <w:t>List</w:t>
      </w:r>
      <w:r>
        <w:tab/>
      </w:r>
    </w:p>
    <w:p w:rsidR="0059391C" w:rsidRDefault="0059391C">
      <w:pPr>
        <w:pStyle w:val="PlainText"/>
      </w:pPr>
      <w:r>
        <w:t xml:space="preserve">Select the type of Delimiter used within the dat file to be loaded.  The list of allowable delimiters is maintained using </w:t>
      </w:r>
      <w:r>
        <w:rPr>
          <w:b/>
        </w:rPr>
        <w:t>Domains - HIG9120</w:t>
      </w:r>
      <w:r>
        <w:t xml:space="preserve"> and updating Domain </w:t>
      </w:r>
      <w:r>
        <w:rPr>
          <w:b/>
        </w:rPr>
        <w:t>CSV Delimiters</w:t>
      </w:r>
      <w:r>
        <w:t>.  The standard Delimiters shipped as metadata are Comma, Bar, Tab and Bang (!).</w:t>
      </w:r>
    </w:p>
    <w:p w:rsidR="0059391C" w:rsidRDefault="0059391C">
      <w:pPr>
        <w:pStyle w:val="PlainText"/>
      </w:pPr>
    </w:p>
    <w:p w:rsidR="0059391C" w:rsidRDefault="0059391C">
      <w:pPr>
        <w:pStyle w:val="FieldHeader"/>
      </w:pPr>
      <w:r>
        <w:t>Date Mask</w:t>
      </w:r>
      <w:r>
        <w:tab/>
      </w:r>
      <w:r>
        <w:tab/>
      </w:r>
      <w:r>
        <w:tab/>
      </w:r>
      <w:r>
        <w:tab/>
        <w:t>(Optional)</w:t>
      </w:r>
      <w:r>
        <w:tab/>
      </w:r>
      <w:r>
        <w:tab/>
      </w:r>
      <w:r>
        <w:tab/>
        <w:t>List</w:t>
      </w:r>
    </w:p>
    <w:p w:rsidR="0059391C" w:rsidRDefault="0059391C">
      <w:pPr>
        <w:pStyle w:val="PlainText"/>
      </w:pPr>
      <w:r>
        <w:t>A default Date mask may be applied to the Load File definition.  If applied this will be the format the loader expects for all Loaded dates.  This default Date Mask may be overridden for individual Columns by specifying a different Date Mask for the individual file column.</w:t>
      </w:r>
    </w:p>
    <w:p w:rsidR="0059391C" w:rsidRDefault="0059391C">
      <w:pPr>
        <w:pStyle w:val="PlainText"/>
      </w:pPr>
    </w:p>
    <w:p w:rsidR="0059391C" w:rsidRDefault="0059391C">
      <w:pPr>
        <w:pStyle w:val="FieldHeader"/>
      </w:pPr>
      <w:r>
        <w:t>Holding Table</w:t>
      </w:r>
      <w:r w:rsidR="00DA0E14">
        <w:fldChar w:fldCharType="begin"/>
      </w:r>
      <w:r>
        <w:instrText xml:space="preserve"> XE "Holding Table" </w:instrText>
      </w:r>
      <w:r w:rsidR="00DA0E14">
        <w:fldChar w:fldCharType="end"/>
      </w:r>
      <w:r>
        <w:tab/>
      </w:r>
      <w:r>
        <w:tab/>
      </w:r>
      <w:r>
        <w:tab/>
        <w:t>(Required)</w:t>
      </w:r>
      <w:r>
        <w:tab/>
      </w:r>
      <w:r>
        <w:tab/>
        <w:t>Radio Button</w:t>
      </w:r>
    </w:p>
    <w:p w:rsidR="0059391C" w:rsidRDefault="0059391C">
      <w:pPr>
        <w:pStyle w:val="PlainText"/>
      </w:pPr>
      <w:r>
        <w:t>If the holding table already exists on the database the select the radio button ‘User Named’.  You will then be required to enter the table name as shown below.</w:t>
      </w:r>
    </w:p>
    <w:p w:rsidR="0059391C" w:rsidRDefault="00050A1C">
      <w:pPr>
        <w:pStyle w:val="PlainText"/>
      </w:pPr>
      <w:r>
        <w:rPr>
          <w:sz w:val="20"/>
          <w:lang w:val="en-US"/>
        </w:rPr>
        <w:drawing>
          <wp:anchor distT="0" distB="0" distL="114300" distR="114300" simplePos="0" relativeHeight="251675136" behindDoc="0" locked="0" layoutInCell="1" allowOverlap="1">
            <wp:simplePos x="0" y="0"/>
            <wp:positionH relativeFrom="column">
              <wp:posOffset>1386840</wp:posOffset>
            </wp:positionH>
            <wp:positionV relativeFrom="paragraph">
              <wp:posOffset>102235</wp:posOffset>
            </wp:positionV>
            <wp:extent cx="4312920" cy="464820"/>
            <wp:effectExtent l="1905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9" cstate="print"/>
                    <a:srcRect/>
                    <a:stretch>
                      <a:fillRect/>
                    </a:stretch>
                  </pic:blipFill>
                  <pic:spPr bwMode="auto">
                    <a:xfrm>
                      <a:off x="0" y="0"/>
                      <a:ext cx="4312920" cy="464820"/>
                    </a:xfrm>
                    <a:prstGeom prst="rect">
                      <a:avLst/>
                    </a:prstGeom>
                    <a:noFill/>
                  </pic:spPr>
                </pic:pic>
              </a:graphicData>
            </a:graphic>
          </wp:anchor>
        </w:drawing>
      </w:r>
    </w:p>
    <w:p w:rsidR="0059391C" w:rsidRDefault="0059391C"/>
    <w:p w:rsidR="0059391C" w:rsidRDefault="0059391C"/>
    <w:p w:rsidR="0059391C" w:rsidRDefault="0059391C"/>
    <w:p w:rsidR="0059391C" w:rsidRDefault="0059391C"/>
    <w:p w:rsidR="0059391C" w:rsidRDefault="0059391C">
      <w:pPr>
        <w:pStyle w:val="PlainText"/>
      </w:pPr>
      <w:r>
        <w:t>If you select User Named the ‘Create Holding Table</w:t>
      </w:r>
      <w:r w:rsidR="00DA0E14">
        <w:fldChar w:fldCharType="begin"/>
      </w:r>
      <w:r>
        <w:instrText xml:space="preserve"> XE "Holding Table" </w:instrText>
      </w:r>
      <w:r w:rsidR="00DA0E14">
        <w:fldChar w:fldCharType="end"/>
      </w:r>
      <w:r>
        <w:t>’ button will be disabled.</w:t>
      </w:r>
    </w:p>
    <w:p w:rsidR="0059391C" w:rsidRDefault="0059391C">
      <w:pPr>
        <w:pStyle w:val="PlainText"/>
      </w:pPr>
      <w:r>
        <w:t>If the table doesn’t exist then select ‘Default’ and a new table will be created for you, named NM_LD_</w:t>
      </w:r>
      <w:r>
        <w:rPr>
          <w:i/>
        </w:rPr>
        <w:t>unique_ref</w:t>
      </w:r>
      <w:r>
        <w:t>_TMP where unique ref is the unique ref of this table definition.</w:t>
      </w:r>
    </w:p>
    <w:p w:rsidR="0059391C" w:rsidRDefault="00050A1C">
      <w:pPr>
        <w:pStyle w:val="Caption"/>
      </w:pPr>
      <w:r>
        <w:rPr>
          <w:lang w:val="en-US"/>
        </w:rPr>
        <w:lastRenderedPageBreak/>
        <w:drawing>
          <wp:anchor distT="0" distB="0" distL="114300" distR="114300" simplePos="0" relativeHeight="251658752" behindDoc="0" locked="0" layoutInCell="1" allowOverlap="1">
            <wp:simplePos x="0" y="0"/>
            <wp:positionH relativeFrom="column">
              <wp:posOffset>1379855</wp:posOffset>
            </wp:positionH>
            <wp:positionV relativeFrom="paragraph">
              <wp:posOffset>30480</wp:posOffset>
            </wp:positionV>
            <wp:extent cx="4318635" cy="2106295"/>
            <wp:effectExtent l="19050" t="0" r="5715"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0" cstate="print"/>
                    <a:srcRect/>
                    <a:stretch>
                      <a:fillRect/>
                    </a:stretch>
                  </pic:blipFill>
                  <pic:spPr bwMode="auto">
                    <a:xfrm>
                      <a:off x="0" y="0"/>
                      <a:ext cx="4318635" cy="2106295"/>
                    </a:xfrm>
                    <a:prstGeom prst="rect">
                      <a:avLst/>
                    </a:prstGeom>
                    <a:noFill/>
                  </pic:spPr>
                </pic:pic>
              </a:graphicData>
            </a:graphic>
          </wp:anchor>
        </w:drawing>
      </w:r>
      <w:r w:rsidR="0059391C">
        <w:t xml:space="preserve">Figure </w:t>
      </w:r>
      <w:fldSimple w:instr=" SEQ Figure \* ARABIC ">
        <w:r w:rsidR="002B276A">
          <w:t>11</w:t>
        </w:r>
      </w:fldSimple>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59" w:name="_Toc108516575"/>
      <w:bookmarkStart w:id="60" w:name="_Toc308609060"/>
      <w:r>
        <w:t>File Columns</w:t>
      </w:r>
      <w:r w:rsidR="00DA0E14">
        <w:fldChar w:fldCharType="begin"/>
      </w:r>
      <w:r>
        <w:instrText xml:space="preserve"> XE "File Columns" </w:instrText>
      </w:r>
      <w:r w:rsidR="00DA0E14">
        <w:fldChar w:fldCharType="end"/>
      </w:r>
      <w:r>
        <w:t xml:space="preserve"> Panel</w:t>
      </w:r>
      <w:bookmarkEnd w:id="59"/>
      <w:bookmarkEnd w:id="60"/>
      <w:r w:rsidR="00DA0E14">
        <w:fldChar w:fldCharType="begin"/>
      </w:r>
      <w:r>
        <w:instrText xml:space="preserve"> XE "File Columns Panel" </w:instrText>
      </w:r>
      <w:r w:rsidR="00DA0E14">
        <w:fldChar w:fldCharType="end"/>
      </w:r>
      <w:r>
        <w:t xml:space="preserve"> </w:t>
      </w:r>
    </w:p>
    <w:p w:rsidR="0059391C" w:rsidRDefault="0059391C">
      <w:pPr>
        <w:pStyle w:val="PlainText"/>
      </w:pPr>
      <w:r>
        <w:t>This panel is used to define the Columns which will be used when creating the Holding Table</w:t>
      </w:r>
      <w:r w:rsidR="00DA0E14">
        <w:fldChar w:fldCharType="begin"/>
      </w:r>
      <w:r>
        <w:instrText xml:space="preserve"> XE "Holding Table" </w:instrText>
      </w:r>
      <w:r w:rsidR="00DA0E14">
        <w:fldChar w:fldCharType="end"/>
      </w:r>
      <w:r>
        <w:t xml:space="preserve"> for the Data Type to be loaded and should map to the data within the CSVdata file to be loaded.</w:t>
      </w:r>
    </w:p>
    <w:p w:rsidR="0059391C" w:rsidRDefault="0059391C">
      <w:pPr>
        <w:pStyle w:val="PlainText"/>
      </w:pPr>
    </w:p>
    <w:p w:rsidR="0059391C" w:rsidRDefault="0059391C">
      <w:pPr>
        <w:pStyle w:val="FieldHeader"/>
      </w:pPr>
      <w:r>
        <w:t>Seq</w:t>
      </w:r>
      <w:r>
        <w:tab/>
      </w:r>
      <w:r>
        <w:tab/>
      </w:r>
      <w:r>
        <w:tab/>
      </w:r>
      <w:r>
        <w:tab/>
        <w:t>(Required)</w:t>
      </w:r>
    </w:p>
    <w:p w:rsidR="0059391C" w:rsidRDefault="0059391C">
      <w:pPr>
        <w:pStyle w:val="PlainText"/>
      </w:pPr>
      <w:r>
        <w:t>Enter the sequence number for this Column within the Data file.</w:t>
      </w:r>
    </w:p>
    <w:p w:rsidR="0059391C" w:rsidRDefault="0059391C">
      <w:pPr>
        <w:pStyle w:val="PlainText"/>
      </w:pPr>
    </w:p>
    <w:p w:rsidR="0059391C" w:rsidRDefault="0059391C">
      <w:pPr>
        <w:pStyle w:val="FieldHeader"/>
      </w:pPr>
      <w:r>
        <w:t>Column Name</w:t>
      </w:r>
      <w:r>
        <w:tab/>
      </w:r>
      <w:r>
        <w:tab/>
        <w:t>(Required)</w:t>
      </w:r>
    </w:p>
    <w:p w:rsidR="0059391C" w:rsidRDefault="0059391C">
      <w:pPr>
        <w:pStyle w:val="PlainText"/>
      </w:pPr>
      <w:r>
        <w:t xml:space="preserve">Enter the name for the Column in the Holding table.  The name should not include spaces.  </w:t>
      </w:r>
    </w:p>
    <w:p w:rsidR="0059391C" w:rsidRDefault="0059391C">
      <w:pPr>
        <w:pStyle w:val="PlainText"/>
      </w:pPr>
    </w:p>
    <w:p w:rsidR="0059391C" w:rsidRDefault="0059391C">
      <w:pPr>
        <w:pStyle w:val="FieldHeader"/>
      </w:pPr>
      <w:r>
        <w:t>Reqd</w:t>
      </w:r>
      <w:r>
        <w:tab/>
      </w:r>
      <w:r>
        <w:tab/>
      </w:r>
      <w:r>
        <w:tab/>
      </w:r>
      <w:r>
        <w:tab/>
        <w:t>(Checkbox)</w:t>
      </w:r>
    </w:p>
    <w:p w:rsidR="0059391C" w:rsidRDefault="0059391C">
      <w:pPr>
        <w:pStyle w:val="PlainText"/>
      </w:pPr>
      <w:r>
        <w:t>Select this checkbox if a value is required for this field.  If it is selected and a record has a NULL value for the field it will fail the Basic Data Type validation during the Load into the Holding Table</w:t>
      </w:r>
      <w:r w:rsidR="00DA0E14">
        <w:fldChar w:fldCharType="begin"/>
      </w:r>
      <w:r>
        <w:instrText xml:space="preserve"> XE "Holding Table" </w:instrText>
      </w:r>
      <w:r w:rsidR="00DA0E14">
        <w:fldChar w:fldCharType="end"/>
      </w:r>
      <w:r>
        <w:t>.</w:t>
      </w:r>
    </w:p>
    <w:p w:rsidR="0059391C" w:rsidRDefault="0059391C">
      <w:pPr>
        <w:pStyle w:val="PlainText"/>
      </w:pPr>
    </w:p>
    <w:p w:rsidR="0059391C" w:rsidRDefault="0059391C">
      <w:pPr>
        <w:pStyle w:val="FieldHeader"/>
      </w:pPr>
      <w:r>
        <w:t>Datatype</w:t>
      </w:r>
      <w:r>
        <w:tab/>
      </w:r>
      <w:r>
        <w:tab/>
      </w:r>
      <w:r>
        <w:tab/>
        <w:t>(Required)</w:t>
      </w:r>
      <w:r>
        <w:tab/>
      </w:r>
      <w:r>
        <w:tab/>
      </w:r>
      <w:r>
        <w:tab/>
      </w:r>
      <w:r>
        <w:tab/>
        <w:t xml:space="preserve">List </w:t>
      </w:r>
      <w:r>
        <w:tab/>
      </w:r>
    </w:p>
    <w:p w:rsidR="0059391C" w:rsidRDefault="0059391C">
      <w:pPr>
        <w:pStyle w:val="PlainText"/>
      </w:pPr>
      <w:r>
        <w:t>Select the appropriate Datatype for the data being held in this Column.  If a record has a value of the incorrect Datatype it  will fail the Basic Data Type validation during the Load into the Holding Table</w:t>
      </w:r>
      <w:r w:rsidR="00DA0E14">
        <w:fldChar w:fldCharType="begin"/>
      </w:r>
      <w:r>
        <w:instrText xml:space="preserve"> XE "Holding Table" </w:instrText>
      </w:r>
      <w:r w:rsidR="00DA0E14">
        <w:fldChar w:fldCharType="end"/>
      </w:r>
      <w:r>
        <w:t>.</w:t>
      </w:r>
    </w:p>
    <w:p w:rsidR="0059391C" w:rsidRDefault="0059391C">
      <w:pPr>
        <w:pStyle w:val="PlainText"/>
      </w:pPr>
    </w:p>
    <w:p w:rsidR="0059391C" w:rsidRDefault="0059391C">
      <w:pPr>
        <w:pStyle w:val="FieldHeader"/>
      </w:pPr>
      <w:r>
        <w:t>CHAR Length</w:t>
      </w:r>
      <w:r>
        <w:tab/>
      </w:r>
      <w:r>
        <w:tab/>
      </w:r>
      <w:r>
        <w:tab/>
        <w:t>(Optional)</w:t>
      </w:r>
    </w:p>
    <w:p w:rsidR="0059391C" w:rsidRDefault="0059391C">
      <w:pPr>
        <w:pStyle w:val="PlainText"/>
      </w:pPr>
      <w:r>
        <w:t>Enter the maximum length of a character string allowed in this Column.  If a record has a value which is longer than the specified length it  will fail the Basic Data Type validation during the Load into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FieldHeader"/>
      </w:pPr>
      <w:r>
        <w:t>Date Mask</w:t>
      </w:r>
      <w:r>
        <w:tab/>
      </w:r>
      <w:r>
        <w:tab/>
      </w:r>
      <w:r>
        <w:tab/>
        <w:t>(Optional)</w:t>
      </w:r>
      <w:r>
        <w:tab/>
      </w:r>
      <w:r>
        <w:tab/>
      </w:r>
      <w:r>
        <w:tab/>
        <w:t>List</w:t>
      </w:r>
    </w:p>
    <w:p w:rsidR="0059391C" w:rsidRDefault="0059391C">
      <w:pPr>
        <w:pStyle w:val="PlainText"/>
      </w:pPr>
      <w:r>
        <w:t>If required enter a Date Mask for the Column.  If applied this will be the format the loader expects for Dates being loaded into this column.  This Date Mask will take precedence over the default Date Mask if applied.</w:t>
      </w:r>
    </w:p>
    <w:p w:rsidR="0059391C" w:rsidRDefault="0059391C">
      <w:pPr>
        <w:pStyle w:val="PlainText"/>
      </w:pPr>
    </w:p>
    <w:p w:rsidR="0059391C" w:rsidRDefault="0059391C">
      <w:pPr>
        <w:pStyle w:val="BlockHeader"/>
      </w:pPr>
      <w:bookmarkStart w:id="61" w:name="_Toc108516576"/>
      <w:r>
        <w:br w:type="page"/>
      </w:r>
      <w:bookmarkStart w:id="62" w:name="_Toc308609061"/>
      <w:r>
        <w:lastRenderedPageBreak/>
        <w:t>Creating a Holding Table</w:t>
      </w:r>
      <w:bookmarkEnd w:id="61"/>
      <w:bookmarkEnd w:id="62"/>
      <w:r w:rsidR="00DA0E14">
        <w:fldChar w:fldCharType="begin"/>
      </w:r>
      <w:r>
        <w:instrText xml:space="preserve"> XE "Holding Table" </w:instrText>
      </w:r>
      <w:r w:rsidR="00DA0E14">
        <w:fldChar w:fldCharType="end"/>
      </w:r>
    </w:p>
    <w:p w:rsidR="0059391C" w:rsidRDefault="0059391C">
      <w:pPr>
        <w:pStyle w:val="PlainText"/>
      </w:pPr>
      <w:r>
        <w:t>If you have specified a Default Holding Table</w:t>
      </w:r>
      <w:r w:rsidR="00DA0E14">
        <w:fldChar w:fldCharType="begin"/>
      </w:r>
      <w:r>
        <w:instrText xml:space="preserve"> XE "Holding Table" </w:instrText>
      </w:r>
      <w:r w:rsidR="00DA0E14">
        <w:fldChar w:fldCharType="end"/>
      </w:r>
      <w:r>
        <w:t xml:space="preserve"> then you need to create the table itself.  To do this first ensure that the File Columns</w:t>
      </w:r>
      <w:r w:rsidR="00DA0E14">
        <w:fldChar w:fldCharType="begin"/>
      </w:r>
      <w:r>
        <w:instrText xml:space="preserve"> XE "File Columns" </w:instrText>
      </w:r>
      <w:r w:rsidR="00DA0E14">
        <w:fldChar w:fldCharType="end"/>
      </w:r>
      <w:r>
        <w:t xml:space="preserve"> values have been saved (press the </w:t>
      </w:r>
      <w:r>
        <w:rPr>
          <w:b/>
        </w:rPr>
        <w:t>[Commit]</w:t>
      </w:r>
      <w:r>
        <w:t xml:space="preserve"> button on the Menu Toolbar) and press the </w:t>
      </w:r>
      <w:r>
        <w:rPr>
          <w:b/>
        </w:rPr>
        <w:t>[Create Holding Table]</w:t>
      </w:r>
      <w:r>
        <w:t xml:space="preserve"> button on the form.  A warning message (</w:t>
      </w:r>
      <w:fldSimple w:instr=" REF _Ref22463547 \h  \* MERGEFORMAT ">
        <w:r w:rsidR="002B276A">
          <w:t>Figure 12</w:t>
        </w:r>
      </w:fldSimple>
      <w:r>
        <w:t xml:space="preserve">) will be displayed to the User warning that any data already in the Holding Table (if it has been previously created) will be lost.  To continue the operation press </w:t>
      </w:r>
      <w:r>
        <w:rPr>
          <w:b/>
        </w:rPr>
        <w:t>[Yes]</w:t>
      </w:r>
      <w:r>
        <w:t xml:space="preserve"> or </w:t>
      </w:r>
      <w:r>
        <w:rPr>
          <w:b/>
        </w:rPr>
        <w:t>[No]</w:t>
      </w:r>
      <w:r>
        <w:t xml:space="preserve"> to cancel.</w:t>
      </w:r>
    </w:p>
    <w:p w:rsidR="0059391C" w:rsidRDefault="00050A1C">
      <w:pPr>
        <w:pStyle w:val="Caption"/>
      </w:pPr>
      <w:bookmarkStart w:id="63" w:name="_Ref22463547"/>
      <w:r>
        <w:rPr>
          <w:lang w:val="en-US"/>
        </w:rPr>
        <w:drawing>
          <wp:anchor distT="0" distB="0" distL="114300" distR="114300" simplePos="0" relativeHeight="251624960" behindDoc="0" locked="0" layoutInCell="1" allowOverlap="1">
            <wp:simplePos x="0" y="0"/>
            <wp:positionH relativeFrom="column">
              <wp:posOffset>1384300</wp:posOffset>
            </wp:positionH>
            <wp:positionV relativeFrom="paragraph">
              <wp:posOffset>130175</wp:posOffset>
            </wp:positionV>
            <wp:extent cx="2522855" cy="848995"/>
            <wp:effectExtent l="19050" t="19050" r="10795" b="2730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1" cstate="print"/>
                    <a:srcRect/>
                    <a:stretch>
                      <a:fillRect/>
                    </a:stretch>
                  </pic:blipFill>
                  <pic:spPr bwMode="auto">
                    <a:xfrm>
                      <a:off x="0" y="0"/>
                      <a:ext cx="2522855" cy="84899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12</w:t>
        </w:r>
      </w:fldSimple>
      <w:bookmarkEnd w:id="63"/>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A message will be displayed when the table has been created.  The naming convention for the Holding Table</w:t>
      </w:r>
      <w:r w:rsidR="00DA0E14">
        <w:fldChar w:fldCharType="begin"/>
      </w:r>
      <w:r>
        <w:instrText xml:space="preserve"> XE "Holding Table" </w:instrText>
      </w:r>
      <w:r w:rsidR="00DA0E14">
        <w:fldChar w:fldCharType="end"/>
      </w:r>
      <w:r>
        <w:t xml:space="preserve"> is as follows:</w:t>
      </w:r>
    </w:p>
    <w:p w:rsidR="0059391C" w:rsidRDefault="0059391C">
      <w:pPr>
        <w:pStyle w:val="PlainText"/>
      </w:pPr>
    </w:p>
    <w:p w:rsidR="0059391C" w:rsidRDefault="0059391C">
      <w:pPr>
        <w:pStyle w:val="PlainText"/>
      </w:pPr>
      <w:r>
        <w:t>NM_LD_&lt;&lt;File Definition Unique&gt;&gt;_TMP</w:t>
      </w:r>
    </w:p>
    <w:p w:rsidR="0059391C" w:rsidRDefault="0059391C">
      <w:pPr>
        <w:pStyle w:val="PlainText"/>
      </w:pPr>
    </w:p>
    <w:p w:rsidR="0059391C" w:rsidRDefault="0059391C">
      <w:pPr>
        <w:pStyle w:val="PlainText"/>
      </w:pPr>
      <w:r>
        <w:t xml:space="preserve">For example if the Unique of the File Definition was </w:t>
      </w:r>
      <w:r>
        <w:rPr>
          <w:b/>
        </w:rPr>
        <w:t>LINE</w:t>
      </w:r>
      <w:r>
        <w:t xml:space="preserve"> the holding table would be named</w:t>
      </w:r>
    </w:p>
    <w:p w:rsidR="0059391C" w:rsidRDefault="0059391C">
      <w:pPr>
        <w:pStyle w:val="PlainText"/>
      </w:pPr>
    </w:p>
    <w:p w:rsidR="0059391C" w:rsidRDefault="0059391C">
      <w:pPr>
        <w:pStyle w:val="PlainText"/>
      </w:pPr>
      <w:r>
        <w:t>NM_LD_LINE_TMP</w:t>
      </w:r>
    </w:p>
    <w:p w:rsidR="0059391C" w:rsidRDefault="0059391C">
      <w:pPr>
        <w:pStyle w:val="PlainText"/>
      </w:pPr>
    </w:p>
    <w:p w:rsidR="0059391C" w:rsidRDefault="0059391C">
      <w:pPr>
        <w:pStyle w:val="PlainText"/>
      </w:pPr>
      <w:r>
        <w:t>The holding table will also contain two additional columns, namely BATCH_NO and RECORD_NO.</w:t>
      </w:r>
    </w:p>
    <w:p w:rsidR="0059391C" w:rsidRDefault="0059391C">
      <w:pPr>
        <w:pStyle w:val="PlainText"/>
      </w:pPr>
    </w:p>
    <w:p w:rsidR="0059391C" w:rsidRDefault="0059391C">
      <w:pPr>
        <w:pStyle w:val="PlainText"/>
      </w:pPr>
      <w:r>
        <w:t>In the case of Asset data, if the Asset metamodel is amended, for example a new Attribute is defined for an Asset Type, a new column should be added into the File definition Table used to load Items of that Asset Type to cater for the new Attribute and the Holding Table</w:t>
      </w:r>
      <w:r w:rsidR="00DA0E14">
        <w:fldChar w:fldCharType="begin"/>
      </w:r>
      <w:r>
        <w:instrText xml:space="preserve"> XE "Holding Table" </w:instrText>
      </w:r>
      <w:r w:rsidR="00DA0E14">
        <w:fldChar w:fldCharType="end"/>
      </w:r>
      <w:r>
        <w:t xml:space="preserve"> should be recreated.</w:t>
      </w:r>
    </w:p>
    <w:p w:rsidR="0059391C" w:rsidRDefault="0059391C"/>
    <w:p w:rsidR="0059391C" w:rsidRDefault="00050A1C">
      <w:pPr>
        <w:pStyle w:val="Caption"/>
      </w:pPr>
      <w:r>
        <w:rPr>
          <w:lang w:val="en-US"/>
        </w:rPr>
        <w:drawing>
          <wp:anchor distT="0" distB="0" distL="114300" distR="114300" simplePos="0" relativeHeight="251629056" behindDoc="0" locked="0" layoutInCell="1" allowOverlap="1">
            <wp:simplePos x="0" y="0"/>
            <wp:positionH relativeFrom="column">
              <wp:posOffset>1399540</wp:posOffset>
            </wp:positionH>
            <wp:positionV relativeFrom="paragraph">
              <wp:posOffset>83185</wp:posOffset>
            </wp:positionV>
            <wp:extent cx="3959225" cy="2165985"/>
            <wp:effectExtent l="19050" t="19050" r="22225" b="2476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2" cstate="print"/>
                    <a:srcRect/>
                    <a:stretch>
                      <a:fillRect/>
                    </a:stretch>
                  </pic:blipFill>
                  <pic:spPr bwMode="auto">
                    <a:xfrm>
                      <a:off x="0" y="0"/>
                      <a:ext cx="3959225" cy="216598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13</w:t>
        </w:r>
      </w:fldSimple>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64" w:name="_Toc108516577"/>
      <w:r>
        <w:br w:type="page"/>
      </w:r>
      <w:bookmarkStart w:id="65" w:name="_Toc308609062"/>
      <w:r>
        <w:lastRenderedPageBreak/>
        <w:t>File Destinations</w:t>
      </w:r>
      <w:r w:rsidR="00DA0E14">
        <w:fldChar w:fldCharType="begin"/>
      </w:r>
      <w:r>
        <w:instrText xml:space="preserve"> XE "File Destinations" </w:instrText>
      </w:r>
      <w:r w:rsidR="00DA0E14">
        <w:fldChar w:fldCharType="end"/>
      </w:r>
      <w:r>
        <w:t xml:space="preserve"> Panel</w:t>
      </w:r>
      <w:bookmarkEnd w:id="64"/>
      <w:bookmarkEnd w:id="65"/>
      <w:r w:rsidR="00DA0E14">
        <w:fldChar w:fldCharType="begin"/>
      </w:r>
      <w:r>
        <w:instrText xml:space="preserve"> XE "File Destinations Panel" </w:instrText>
      </w:r>
      <w:r w:rsidR="00DA0E14">
        <w:fldChar w:fldCharType="end"/>
      </w:r>
    </w:p>
    <w:p w:rsidR="0059391C" w:rsidRDefault="0059391C">
      <w:pPr>
        <w:pStyle w:val="PlainText"/>
      </w:pPr>
      <w:r>
        <w:t>The File Destinations</w:t>
      </w:r>
      <w:r w:rsidR="00DA0E14">
        <w:fldChar w:fldCharType="begin"/>
      </w:r>
      <w:r>
        <w:instrText xml:space="preserve"> XE "File Destinations" </w:instrText>
      </w:r>
      <w:r w:rsidR="00DA0E14">
        <w:fldChar w:fldCharType="end"/>
      </w:r>
      <w:r>
        <w:t xml:space="preserve"> panel is used to map the Columns in the selected Destination table with the data Source.  The Source of the data will generally be from within the Holding Table</w:t>
      </w:r>
      <w:r w:rsidR="00DA0E14">
        <w:fldChar w:fldCharType="begin"/>
      </w:r>
      <w:r>
        <w:instrText xml:space="preserve"> XE "Holding Table" </w:instrText>
      </w:r>
      <w:r w:rsidR="00DA0E14">
        <w:fldChar w:fldCharType="end"/>
      </w:r>
      <w:r>
        <w:t>, but may also be a Column within another Destination Table</w:t>
      </w:r>
      <w:r w:rsidR="00DA0E14">
        <w:fldChar w:fldCharType="begin"/>
      </w:r>
      <w:r>
        <w:instrText xml:space="preserve"> XE "Destination Table" </w:instrText>
      </w:r>
      <w:r w:rsidR="00DA0E14">
        <w:fldChar w:fldCharType="end"/>
      </w:r>
      <w:r>
        <w:t xml:space="preserve"> or a call to a database Procedure. </w:t>
      </w:r>
    </w:p>
    <w:p w:rsidR="0059391C" w:rsidRDefault="0059391C">
      <w:pPr>
        <w:pStyle w:val="PlainText"/>
      </w:pPr>
    </w:p>
    <w:p w:rsidR="0059391C" w:rsidRDefault="0059391C">
      <w:pPr>
        <w:pStyle w:val="PlainText"/>
      </w:pPr>
      <w:r>
        <w:t>Each File definition may have more than one associated Destination Table</w:t>
      </w:r>
      <w:r w:rsidR="00DA0E14">
        <w:fldChar w:fldCharType="begin"/>
      </w:r>
      <w:r>
        <w:instrText xml:space="preserve"> XE "Destination Table" </w:instrText>
      </w:r>
      <w:r w:rsidR="00DA0E14">
        <w:fldChar w:fldCharType="end"/>
      </w:r>
      <w:r>
        <w:t>.  For example, when loading Asset Data a Destinations table will have been defined for the Asset item details and another for the Asset Location details.  If Loading Network Nodes</w:t>
      </w:r>
      <w:r w:rsidR="00DA0E14">
        <w:fldChar w:fldCharType="begin"/>
      </w:r>
      <w:r>
        <w:instrText xml:space="preserve"> XE "Loading Network Nodes" </w:instrText>
      </w:r>
      <w:r w:rsidR="00DA0E14">
        <w:fldChar w:fldCharType="end"/>
      </w:r>
      <w:r>
        <w:t xml:space="preserve"> different Destination Tables</w:t>
      </w:r>
      <w:r w:rsidR="00DA0E14">
        <w:fldChar w:fldCharType="begin"/>
      </w:r>
      <w:r>
        <w:instrText xml:space="preserve"> XE "Destination Tables" </w:instrText>
      </w:r>
      <w:r w:rsidR="00DA0E14">
        <w:fldChar w:fldCharType="end"/>
      </w:r>
      <w:r>
        <w:t xml:space="preserve"> would be specified for the Nodes and the Points.</w:t>
      </w:r>
    </w:p>
    <w:p w:rsidR="0059391C" w:rsidRDefault="0059391C">
      <w:pPr>
        <w:pStyle w:val="PlainText"/>
      </w:pPr>
    </w:p>
    <w:p w:rsidR="0059391C" w:rsidRDefault="0059391C">
      <w:pPr>
        <w:pStyle w:val="PlainText"/>
        <w:rPr>
          <w:b/>
          <w:bCs/>
        </w:rPr>
      </w:pPr>
      <w:r>
        <w:rPr>
          <w:b/>
          <w:bCs/>
        </w:rPr>
        <w:t>Destination Table</w:t>
      </w:r>
      <w:r w:rsidR="00DA0E14">
        <w:rPr>
          <w:b/>
          <w:bCs/>
        </w:rPr>
        <w:fldChar w:fldCharType="begin"/>
      </w:r>
      <w:r>
        <w:instrText xml:space="preserve"> XE "Destination Table" </w:instrText>
      </w:r>
      <w:r w:rsidR="00DA0E14">
        <w:rPr>
          <w:b/>
          <w:bCs/>
        </w:rPr>
        <w:fldChar w:fldCharType="end"/>
      </w:r>
      <w:r>
        <w:rPr>
          <w:b/>
          <w:bCs/>
        </w:rPr>
        <w:t xml:space="preserve"> </w:t>
      </w:r>
    </w:p>
    <w:p w:rsidR="0059391C" w:rsidRDefault="0059391C"/>
    <w:p w:rsidR="0059391C" w:rsidRDefault="0059391C">
      <w:pPr>
        <w:pStyle w:val="FieldHeader"/>
      </w:pPr>
      <w:r>
        <w:t>Seq</w:t>
      </w:r>
      <w:r>
        <w:tab/>
      </w:r>
      <w:r>
        <w:tab/>
      </w:r>
      <w:r>
        <w:tab/>
      </w:r>
      <w:r>
        <w:tab/>
        <w:t>(Required)</w:t>
      </w:r>
    </w:p>
    <w:p w:rsidR="0059391C" w:rsidRDefault="0059391C">
      <w:pPr>
        <w:pStyle w:val="PlainText"/>
      </w:pPr>
      <w:r>
        <w:t>Enter the sequence number which determines the order in which data is loaded into the specified Destination Table</w:t>
      </w:r>
      <w:r w:rsidR="00DA0E14">
        <w:fldChar w:fldCharType="begin"/>
      </w:r>
      <w:r>
        <w:instrText xml:space="preserve"> XE "Destination Table" </w:instrText>
      </w:r>
      <w:r w:rsidR="00DA0E14">
        <w:fldChar w:fldCharType="end"/>
      </w:r>
      <w:r>
        <w:t>.  It is important to load data in the correct order when the data Source is a Column within another Destination Table.</w:t>
      </w:r>
    </w:p>
    <w:p w:rsidR="0059391C" w:rsidRDefault="0059391C">
      <w:pPr>
        <w:pStyle w:val="PlainText"/>
      </w:pPr>
    </w:p>
    <w:p w:rsidR="0059391C" w:rsidRDefault="0059391C">
      <w:pPr>
        <w:pStyle w:val="FieldHeader"/>
      </w:pPr>
      <w:r>
        <w:t>Destination Table</w:t>
      </w:r>
      <w:r w:rsidR="00DA0E14">
        <w:fldChar w:fldCharType="begin"/>
      </w:r>
      <w:r>
        <w:instrText xml:space="preserve"> XE "Destination Table" </w:instrText>
      </w:r>
      <w:r w:rsidR="00DA0E14">
        <w:fldChar w:fldCharType="end"/>
      </w:r>
      <w:r>
        <w:tab/>
      </w:r>
      <w:r>
        <w:tab/>
        <w:t>(Required)</w:t>
      </w:r>
      <w:r>
        <w:tab/>
      </w:r>
      <w:r>
        <w:tab/>
      </w:r>
      <w:r>
        <w:tab/>
      </w:r>
      <w:r>
        <w:tab/>
        <w:t xml:space="preserve">List </w:t>
      </w:r>
    </w:p>
    <w:p w:rsidR="0059391C" w:rsidRDefault="0059391C">
      <w:pPr>
        <w:pStyle w:val="PlainText"/>
      </w:pPr>
      <w:r>
        <w:t>Enter the name of the Destination Table</w:t>
      </w:r>
      <w:r w:rsidR="00DA0E14">
        <w:fldChar w:fldCharType="begin"/>
      </w:r>
      <w:r>
        <w:instrText xml:space="preserve"> XE "Destination Table" </w:instrText>
      </w:r>
      <w:r w:rsidR="00DA0E14">
        <w:fldChar w:fldCharType="end"/>
      </w:r>
      <w:r>
        <w:t xml:space="preserve"> to which the mapping  relates.  Destination Tables</w:t>
      </w:r>
      <w:r w:rsidR="00DA0E14">
        <w:fldChar w:fldCharType="begin"/>
      </w:r>
      <w:r>
        <w:instrText xml:space="preserve"> XE "Destination Tables" </w:instrText>
      </w:r>
      <w:r w:rsidR="00DA0E14">
        <w:fldChar w:fldCharType="end"/>
      </w:r>
      <w:r>
        <w:t xml:space="preserve"> will have already been defined using the </w:t>
      </w:r>
      <w:r>
        <w:rPr>
          <w:b/>
          <w:i/>
        </w:rPr>
        <w:t>CSV Loader Destination Table</w:t>
      </w:r>
      <w:r w:rsidR="00DA0E14">
        <w:rPr>
          <w:b/>
          <w:i/>
        </w:rPr>
        <w:fldChar w:fldCharType="begin"/>
      </w:r>
      <w:r>
        <w:instrText xml:space="preserve"> XE "</w:instrText>
      </w:r>
      <w:r>
        <w:rPr>
          <w:b/>
          <w:i/>
        </w:rPr>
        <w:instrText>CSV Loader Destination Table</w:instrText>
      </w:r>
      <w:r>
        <w:instrText xml:space="preserve">" </w:instrText>
      </w:r>
      <w:r w:rsidR="00DA0E14">
        <w:rPr>
          <w:b/>
          <w:i/>
        </w:rPr>
        <w:fldChar w:fldCharType="end"/>
      </w:r>
      <w:r>
        <w:rPr>
          <w:b/>
          <w:i/>
        </w:rPr>
        <w:t xml:space="preserve"> - HIG2010</w:t>
      </w:r>
      <w:r>
        <w:t xml:space="preserve"> module.  </w:t>
      </w:r>
    </w:p>
    <w:p w:rsidR="0059391C" w:rsidRDefault="0059391C">
      <w:pPr>
        <w:pStyle w:val="PlainText"/>
      </w:pPr>
    </w:p>
    <w:p w:rsidR="0059391C" w:rsidRDefault="0059391C">
      <w:pPr>
        <w:pStyle w:val="PlainText"/>
      </w:pPr>
      <w:r>
        <w:t>When the required Destination Table</w:t>
      </w:r>
      <w:r w:rsidR="00DA0E14">
        <w:fldChar w:fldCharType="begin"/>
      </w:r>
      <w:r>
        <w:instrText xml:space="preserve"> XE "Destination Table" </w:instrText>
      </w:r>
      <w:r w:rsidR="00DA0E14">
        <w:fldChar w:fldCharType="end"/>
      </w:r>
      <w:r>
        <w:t xml:space="preserve"> has been selected press the </w:t>
      </w:r>
      <w:r>
        <w:rPr>
          <w:b/>
        </w:rPr>
        <w:t>[Save]</w:t>
      </w:r>
      <w:r>
        <w:t xml:space="preserve"> button on the menu toolbar.  To retrieve the Columns within the selected Destination Table press the </w:t>
      </w:r>
      <w:r>
        <w:rPr>
          <w:b/>
        </w:rPr>
        <w:t>[Execute Query]</w:t>
      </w:r>
      <w:r>
        <w:t xml:space="preserve"> button on the menu toolbar.  The Table Columns will be displayed in the Destination Column fields along with a sequence Number.</w:t>
      </w:r>
    </w:p>
    <w:p w:rsidR="0059391C" w:rsidRDefault="0059391C">
      <w:pPr>
        <w:pStyle w:val="PlainText"/>
      </w:pPr>
    </w:p>
    <w:p w:rsidR="0059391C" w:rsidRDefault="0059391C">
      <w:pPr>
        <w:pStyle w:val="PlainText"/>
      </w:pPr>
      <w:r>
        <w:t xml:space="preserve">Each of the required Destination Columns must be mapped to their data Source using the 'Source Column' field.  </w:t>
      </w:r>
    </w:p>
    <w:p w:rsidR="0059391C" w:rsidRDefault="0059391C">
      <w:pPr>
        <w:pStyle w:val="PlainText"/>
      </w:pPr>
    </w:p>
    <w:p w:rsidR="0059391C" w:rsidRDefault="0059391C">
      <w:pPr>
        <w:pStyle w:val="notes"/>
      </w:pPr>
      <w:r>
        <w:t>Note that it is not always necessary for all Columns within a Destination Table</w:t>
      </w:r>
      <w:r w:rsidR="00DA0E14">
        <w:fldChar w:fldCharType="begin"/>
      </w:r>
      <w:r>
        <w:instrText xml:space="preserve"> XE "Destination Table" </w:instrText>
      </w:r>
      <w:r w:rsidR="00DA0E14">
        <w:fldChar w:fldCharType="end"/>
      </w:r>
      <w:r>
        <w:t xml:space="preserve"> to be mapped to a data Source. </w:t>
      </w:r>
    </w:p>
    <w:p w:rsidR="0059391C" w:rsidRDefault="0059391C">
      <w:pPr>
        <w:pStyle w:val="PlainText"/>
      </w:pPr>
    </w:p>
    <w:p w:rsidR="0059391C" w:rsidRDefault="0059391C">
      <w:pPr>
        <w:pStyle w:val="PlainText"/>
      </w:pPr>
    </w:p>
    <w:p w:rsidR="0059391C" w:rsidRDefault="0059391C">
      <w:pPr>
        <w:pStyle w:val="FieldHeader"/>
      </w:pPr>
      <w:r>
        <w:t>Source Column</w:t>
      </w:r>
      <w:r>
        <w:tab/>
      </w:r>
      <w:r>
        <w:tab/>
      </w:r>
      <w:r>
        <w:tab/>
      </w:r>
      <w:r>
        <w:tab/>
      </w:r>
      <w:r>
        <w:tab/>
      </w:r>
      <w:r>
        <w:tab/>
      </w:r>
      <w:r>
        <w:tab/>
        <w:t>List</w:t>
      </w:r>
    </w:p>
    <w:p w:rsidR="0059391C" w:rsidRDefault="0059391C">
      <w:pPr>
        <w:pStyle w:val="PlainText"/>
      </w:pPr>
      <w:r>
        <w:t>Enter the data Source that maps to the Destination Column.  The List of Values will contain the Names of the File Columns</w:t>
      </w:r>
      <w:r w:rsidR="00DA0E14">
        <w:fldChar w:fldCharType="begin"/>
      </w:r>
      <w:r>
        <w:instrText xml:space="preserve"> XE "File Columns" </w:instrText>
      </w:r>
      <w:r w:rsidR="00DA0E14">
        <w:fldChar w:fldCharType="end"/>
      </w:r>
      <w:r>
        <w:t xml:space="preserve"> previously specified.  These will be appended with the Unique Reference of the File Definition Table.  If a Default value for a Table Column has been defined in the </w:t>
      </w:r>
      <w:r>
        <w:rPr>
          <w:b/>
          <w:i/>
        </w:rPr>
        <w:t>CSV Loader Destination Table</w:t>
      </w:r>
      <w:r w:rsidR="00DA0E14">
        <w:rPr>
          <w:b/>
          <w:i/>
        </w:rPr>
        <w:fldChar w:fldCharType="begin"/>
      </w:r>
      <w:r>
        <w:instrText xml:space="preserve"> XE "</w:instrText>
      </w:r>
      <w:r>
        <w:rPr>
          <w:b/>
          <w:i/>
        </w:rPr>
        <w:instrText>CSV Loader Destination Table</w:instrText>
      </w:r>
      <w:r>
        <w:instrText xml:space="preserve">" </w:instrText>
      </w:r>
      <w:r w:rsidR="00DA0E14">
        <w:rPr>
          <w:b/>
          <w:i/>
        </w:rPr>
        <w:fldChar w:fldCharType="end"/>
      </w:r>
      <w:r>
        <w:rPr>
          <w:b/>
          <w:i/>
        </w:rPr>
        <w:t xml:space="preserve"> - HIG2010</w:t>
      </w:r>
      <w:r>
        <w:t xml:space="preserve"> module it will be automatically populated in the appropriate 'Source Column' field.  As well as the File Columns specified for the File Definition Table the data Source may be a Column from within another Destination Table</w:t>
      </w:r>
      <w:r w:rsidR="00DA0E14">
        <w:fldChar w:fldCharType="begin"/>
      </w:r>
      <w:r>
        <w:instrText xml:space="preserve"> XE "Destination Table" </w:instrText>
      </w:r>
      <w:r w:rsidR="00DA0E14">
        <w:fldChar w:fldCharType="end"/>
      </w:r>
      <w:r>
        <w:t xml:space="preserve">.  To reference a Column from within another Destination Table the required Column should be appended with the alias defined for the Destination Table in the 'Abbrev' field in the </w:t>
      </w:r>
      <w:r>
        <w:rPr>
          <w:b/>
          <w:i/>
        </w:rPr>
        <w:t>CSV Loader Destination Table - HIG2010</w:t>
      </w:r>
      <w:r>
        <w:t xml:space="preserve"> module.  </w:t>
      </w:r>
      <w:fldSimple w:instr=" REF _Ref22475531 \h  \* MERGEFORMAT ">
        <w:r w:rsidR="002B276A">
          <w:t>Figure 14</w:t>
        </w:r>
      </w:fldSimple>
      <w:r>
        <w:t xml:space="preserve"> shows an example where a Source Column references a Column named IIT_NE_ID which is in a Destination Table (NM_INV_ITEMS) with an Abbreviation of IIT. </w:t>
      </w:r>
    </w:p>
    <w:p w:rsidR="0059391C" w:rsidRDefault="0059391C">
      <w:pPr>
        <w:pStyle w:val="PlainText"/>
      </w:pPr>
    </w:p>
    <w:p w:rsidR="0059391C" w:rsidRDefault="00DA0E14">
      <w:pPr>
        <w:pStyle w:val="Caption"/>
      </w:pPr>
      <w:bookmarkStart w:id="66" w:name="_Ref22475531"/>
      <w:r w:rsidRPr="00DA0E14">
        <w:lastRenderedPageBreak/>
        <w:pict>
          <v:group id="_x0000_s1349" style="position:absolute;margin-left:107.65pt;margin-top:8.05pt;width:340.15pt;height:235.7pt;z-index:251630080" coordorigin="3230,3625" coordsize="6803,4714">
            <v:shape id="_x0000_s1350" type="#_x0000_t75" style="position:absolute;left:3230;top:3625;width:6803;height:4714">
              <v:imagedata r:id="rId33" o:title=""/>
            </v:shape>
            <v:oval id="_x0000_s1351" style="position:absolute;left:7230;top:7300;width:2557;height:630" filled="f" strokecolor="red" strokeweight="2.25pt"/>
            <w10:wrap type="square"/>
          </v:group>
        </w:pict>
      </w:r>
      <w:r w:rsidR="0059391C">
        <w:t xml:space="preserve">Figure </w:t>
      </w:r>
      <w:fldSimple w:instr=" SEQ Figure \* ARABIC ">
        <w:r w:rsidR="002B276A">
          <w:t>14</w:t>
        </w:r>
      </w:fldSimple>
      <w:bookmarkEnd w:id="66"/>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 xml:space="preserve">The value entered for a Source Column may also be a call to a Database procedure such as </w:t>
      </w:r>
      <w:r>
        <w:rPr>
          <w:b/>
          <w:i/>
        </w:rPr>
        <w:t>NM3USER.GET_EFFECTIVE_DATE</w:t>
      </w:r>
      <w:r>
        <w:t xml:space="preserve"> which returns the effective date or </w:t>
      </w:r>
      <w:r>
        <w:rPr>
          <w:b/>
          <w:i/>
        </w:rPr>
        <w:t>NM3NET.GET_NEXT_NE_ID</w:t>
      </w:r>
      <w:r>
        <w:t xml:space="preserve"> which returns the next internal Unique from a sequence when Defining the IIT_NE_ID or NE_ID when loading Asset or Network Data respectively.  </w:t>
      </w:r>
    </w:p>
    <w:p w:rsidR="0059391C" w:rsidRDefault="0059391C">
      <w:pPr>
        <w:pStyle w:val="PlainText"/>
      </w:pPr>
    </w:p>
    <w:p w:rsidR="0059391C" w:rsidRDefault="0059391C">
      <w:pPr>
        <w:pStyle w:val="PlainText"/>
      </w:pPr>
      <w:r>
        <w:t>A 'Constant' Value may also be added in the Source Column,  For example, if loading Asset Data and the Asset Type Code was not conatined within the load file, the Asset Type could be entered directly into the 'Source' column, e.g. 'SIGN', of the IIT_INV_TYPE Destination Column when using the NM_INV_ITEMS Destination Table</w:t>
      </w:r>
      <w:r w:rsidR="00DA0E14">
        <w:fldChar w:fldCharType="begin"/>
      </w:r>
      <w:r>
        <w:instrText xml:space="preserve"> XE "Destination Table" </w:instrText>
      </w:r>
      <w:r w:rsidR="00DA0E14">
        <w:fldChar w:fldCharType="end"/>
      </w:r>
      <w:r>
        <w:t>.</w:t>
      </w:r>
    </w:p>
    <w:p w:rsidR="0059391C" w:rsidRDefault="0059391C">
      <w:pPr>
        <w:pStyle w:val="PlainText"/>
      </w:pPr>
    </w:p>
    <w:p w:rsidR="0059391C" w:rsidRDefault="0059391C">
      <w:pPr>
        <w:pStyle w:val="notes"/>
      </w:pPr>
      <w:r>
        <w:rPr>
          <w:b w:val="0"/>
        </w:rPr>
        <w:t>N</w:t>
      </w:r>
      <w:r>
        <w:t>ote that the Asset Type should be enclosed in single quotes as the v</w:t>
      </w:r>
      <w:r>
        <w:rPr>
          <w:b w:val="0"/>
        </w:rPr>
        <w:t>alue is of a VARCHAR2 data type</w:t>
      </w:r>
    </w:p>
    <w:p w:rsidR="0059391C" w:rsidRDefault="0059391C"/>
    <w:p w:rsidR="0059391C" w:rsidRDefault="0059391C"/>
    <w:p w:rsidR="0059391C" w:rsidRDefault="0059391C">
      <w:pPr>
        <w:pStyle w:val="BlockHeader"/>
      </w:pPr>
      <w:r>
        <w:br w:type="page"/>
      </w:r>
      <w:bookmarkStart w:id="67" w:name="_Toc108516578"/>
      <w:bookmarkStart w:id="68" w:name="_Toc308609063"/>
      <w:r>
        <w:lastRenderedPageBreak/>
        <w:t>Loading Asset</w:t>
      </w:r>
      <w:bookmarkEnd w:id="67"/>
      <w:bookmarkEnd w:id="68"/>
      <w:r w:rsidR="00DA0E14">
        <w:fldChar w:fldCharType="begin"/>
      </w:r>
      <w:r>
        <w:instrText xml:space="preserve"> XE "Loading Asset" </w:instrText>
      </w:r>
      <w:r w:rsidR="00DA0E14">
        <w:fldChar w:fldCharType="end"/>
      </w:r>
      <w:r>
        <w:t xml:space="preserve"> </w:t>
      </w:r>
    </w:p>
    <w:p w:rsidR="0059391C" w:rsidRDefault="0059391C">
      <w:pPr>
        <w:pStyle w:val="PlainText"/>
      </w:pPr>
      <w:r>
        <w:t>The loading of Asset Data using the CSV Data Loaders will generally involve the definition of the 'Holding' or temporary Table used in the first stage of the loading process and 2 Destination Tables</w:t>
      </w:r>
      <w:r w:rsidR="00DA0E14">
        <w:fldChar w:fldCharType="begin"/>
      </w:r>
      <w:r>
        <w:instrText xml:space="preserve"> XE "Destination Tables" </w:instrText>
      </w:r>
      <w:r w:rsidR="00DA0E14">
        <w:fldChar w:fldCharType="end"/>
      </w:r>
      <w:r>
        <w:t xml:space="preserve"> for the second stage Transfer and Validation of data into the appropriate tables within </w:t>
      </w:r>
      <w:r>
        <w:rPr>
          <w:b/>
          <w:i/>
        </w:rPr>
        <w:t>Exor</w:t>
      </w:r>
      <w:r>
        <w:t>.  The 2 Destination Tables will cater for the Asset Items and Asset Item locations respectively.  If Asset Locations are not being loaded the 'locations' Destination Table</w:t>
      </w:r>
      <w:r w:rsidR="00DA0E14">
        <w:fldChar w:fldCharType="begin"/>
      </w:r>
      <w:r>
        <w:instrText xml:space="preserve"> XE "Destination Table" </w:instrText>
      </w:r>
      <w:r w:rsidR="00DA0E14">
        <w:fldChar w:fldCharType="end"/>
      </w:r>
      <w:r>
        <w:t xml:space="preserve"> need not be defined.</w:t>
      </w:r>
    </w:p>
    <w:p w:rsidR="0059391C" w:rsidRDefault="0059391C">
      <w:pPr>
        <w:pStyle w:val="PlainText"/>
      </w:pPr>
    </w:p>
    <w:p w:rsidR="0059391C" w:rsidRDefault="0059391C">
      <w:pPr>
        <w:pStyle w:val="PlainText"/>
      </w:pPr>
      <w:r>
        <w:t>This example details the File Column values needed for the Holding or temporary table and the required Destination Tables</w:t>
      </w:r>
      <w:r w:rsidR="00DA0E14">
        <w:fldChar w:fldCharType="begin"/>
      </w:r>
      <w:r>
        <w:instrText xml:space="preserve"> XE "Destination Tables" </w:instrText>
      </w:r>
      <w:r w:rsidR="00DA0E14">
        <w:fldChar w:fldCharType="end"/>
      </w:r>
      <w:r>
        <w:t xml:space="preserve"> and 'column mappings' needed to load Asset and Asset Location Data for an Asset Type of </w:t>
      </w:r>
      <w:r>
        <w:rPr>
          <w:b/>
        </w:rPr>
        <w:t xml:space="preserve">'CULV' </w:t>
      </w:r>
      <w:r>
        <w:t>- Culvert.</w:t>
      </w:r>
    </w:p>
    <w:p w:rsidR="0059391C" w:rsidRDefault="0059391C">
      <w:pPr>
        <w:pStyle w:val="PlainText"/>
      </w:pPr>
    </w:p>
    <w:p w:rsidR="0059391C" w:rsidRDefault="0059391C">
      <w:pPr>
        <w:pStyle w:val="PlainText"/>
      </w:pPr>
      <w:r>
        <w:t xml:space="preserve">The Culvert Asset Type is a Continuous Type and has allowable XSP values.  </w:t>
      </w:r>
      <w:fldSimple w:instr=" REF _Ref26172751 \h  \* MERGEFORMAT ">
        <w:r w:rsidR="002B276A">
          <w:t>Table 16</w:t>
        </w:r>
      </w:fldSimple>
      <w:r>
        <w:t xml:space="preserve"> shows the flexible Attributes have been defined for Culvert Asset Type using the </w:t>
      </w:r>
      <w:r>
        <w:rPr>
          <w:b/>
          <w:i/>
        </w:rPr>
        <w:t>Asset Metamodel - NM0410</w:t>
      </w:r>
      <w:r>
        <w:t xml:space="preserve"> module. </w:t>
      </w:r>
    </w:p>
    <w:p w:rsidR="0059391C" w:rsidRDefault="0059391C">
      <w:pPr>
        <w:pStyle w:val="Caption"/>
      </w:pPr>
      <w:bookmarkStart w:id="69" w:name="_Ref26172751"/>
      <w:r>
        <w:t xml:space="preserve">Table </w:t>
      </w:r>
      <w:fldSimple w:instr=" SEQ Table \* ARABIC ">
        <w:r w:rsidR="002B276A">
          <w:t>16</w:t>
        </w:r>
      </w:fldSimple>
      <w:bookmarkEnd w:id="69"/>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2268"/>
        <w:gridCol w:w="1842"/>
        <w:gridCol w:w="1418"/>
        <w:gridCol w:w="992"/>
        <w:gridCol w:w="983"/>
      </w:tblGrid>
      <w:tr w:rsidR="0059391C">
        <w:tc>
          <w:tcPr>
            <w:tcW w:w="2268" w:type="dxa"/>
            <w:shd w:val="clear" w:color="auto" w:fill="FFBE3D"/>
          </w:tcPr>
          <w:p w:rsidR="0059391C" w:rsidRDefault="0059391C">
            <w:pPr>
              <w:rPr>
                <w:b/>
                <w:bCs w:val="0"/>
                <w:sz w:val="22"/>
              </w:rPr>
            </w:pPr>
            <w:r>
              <w:rPr>
                <w:b/>
                <w:bCs w:val="0"/>
                <w:sz w:val="22"/>
              </w:rPr>
              <w:t>Column Name</w:t>
            </w:r>
          </w:p>
        </w:tc>
        <w:tc>
          <w:tcPr>
            <w:tcW w:w="1842" w:type="dxa"/>
            <w:shd w:val="clear" w:color="auto" w:fill="FFBE3D"/>
          </w:tcPr>
          <w:p w:rsidR="0059391C" w:rsidRDefault="0059391C">
            <w:pPr>
              <w:rPr>
                <w:b/>
                <w:bCs w:val="0"/>
                <w:sz w:val="22"/>
              </w:rPr>
            </w:pPr>
            <w:r>
              <w:rPr>
                <w:b/>
                <w:bCs w:val="0"/>
                <w:sz w:val="22"/>
              </w:rPr>
              <w:t>Screen Text</w:t>
            </w:r>
          </w:p>
        </w:tc>
        <w:tc>
          <w:tcPr>
            <w:tcW w:w="1418" w:type="dxa"/>
            <w:shd w:val="clear" w:color="auto" w:fill="FFBE3D"/>
          </w:tcPr>
          <w:p w:rsidR="0059391C" w:rsidRDefault="0059391C">
            <w:pPr>
              <w:rPr>
                <w:b/>
                <w:bCs w:val="0"/>
                <w:sz w:val="22"/>
              </w:rPr>
            </w:pPr>
            <w:r>
              <w:rPr>
                <w:b/>
                <w:bCs w:val="0"/>
                <w:sz w:val="22"/>
              </w:rPr>
              <w:t>Data Type</w:t>
            </w:r>
          </w:p>
        </w:tc>
        <w:tc>
          <w:tcPr>
            <w:tcW w:w="992" w:type="dxa"/>
            <w:shd w:val="clear" w:color="auto" w:fill="FFBE3D"/>
          </w:tcPr>
          <w:p w:rsidR="0059391C" w:rsidRDefault="0059391C">
            <w:pPr>
              <w:rPr>
                <w:b/>
                <w:bCs w:val="0"/>
                <w:sz w:val="22"/>
              </w:rPr>
            </w:pPr>
            <w:r>
              <w:rPr>
                <w:b/>
                <w:bCs w:val="0"/>
                <w:sz w:val="22"/>
              </w:rPr>
              <w:t>Length</w:t>
            </w:r>
          </w:p>
        </w:tc>
        <w:tc>
          <w:tcPr>
            <w:tcW w:w="983" w:type="dxa"/>
            <w:shd w:val="clear" w:color="auto" w:fill="FFBE3D"/>
          </w:tcPr>
          <w:p w:rsidR="0059391C" w:rsidRDefault="0059391C">
            <w:pPr>
              <w:rPr>
                <w:b/>
                <w:bCs w:val="0"/>
                <w:sz w:val="22"/>
              </w:rPr>
            </w:pPr>
            <w:r>
              <w:rPr>
                <w:b/>
                <w:bCs w:val="0"/>
                <w:sz w:val="22"/>
              </w:rPr>
              <w:t>Dec.</w:t>
            </w:r>
          </w:p>
          <w:p w:rsidR="0059391C" w:rsidRDefault="0059391C">
            <w:pPr>
              <w:rPr>
                <w:b/>
                <w:bCs w:val="0"/>
                <w:sz w:val="22"/>
              </w:rPr>
            </w:pPr>
            <w:r>
              <w:rPr>
                <w:b/>
                <w:bCs w:val="0"/>
                <w:sz w:val="22"/>
              </w:rPr>
              <w:t>Places</w:t>
            </w:r>
          </w:p>
        </w:tc>
      </w:tr>
      <w:tr w:rsidR="0059391C">
        <w:tc>
          <w:tcPr>
            <w:tcW w:w="2268" w:type="dxa"/>
          </w:tcPr>
          <w:p w:rsidR="0059391C" w:rsidRDefault="0059391C">
            <w:pPr>
              <w:rPr>
                <w:sz w:val="22"/>
              </w:rPr>
            </w:pPr>
            <w:r>
              <w:rPr>
                <w:sz w:val="22"/>
              </w:rPr>
              <w:t>IIT_CHR_ATTRIB26</w:t>
            </w:r>
          </w:p>
        </w:tc>
        <w:tc>
          <w:tcPr>
            <w:tcW w:w="1842" w:type="dxa"/>
          </w:tcPr>
          <w:p w:rsidR="0059391C" w:rsidRDefault="0059391C">
            <w:pPr>
              <w:rPr>
                <w:sz w:val="22"/>
              </w:rPr>
            </w:pPr>
            <w:r>
              <w:rPr>
                <w:sz w:val="22"/>
              </w:rPr>
              <w:t>Culvert Type</w:t>
            </w:r>
          </w:p>
        </w:tc>
        <w:tc>
          <w:tcPr>
            <w:tcW w:w="1418" w:type="dxa"/>
          </w:tcPr>
          <w:p w:rsidR="0059391C" w:rsidRDefault="0059391C">
            <w:pPr>
              <w:rPr>
                <w:sz w:val="22"/>
              </w:rPr>
            </w:pPr>
            <w:r>
              <w:rPr>
                <w:sz w:val="22"/>
              </w:rPr>
              <w:t>VARCHAR2</w:t>
            </w:r>
          </w:p>
        </w:tc>
        <w:tc>
          <w:tcPr>
            <w:tcW w:w="992" w:type="dxa"/>
          </w:tcPr>
          <w:p w:rsidR="0059391C" w:rsidRDefault="0059391C">
            <w:pPr>
              <w:rPr>
                <w:sz w:val="22"/>
              </w:rPr>
            </w:pPr>
            <w:r>
              <w:rPr>
                <w:sz w:val="22"/>
              </w:rPr>
              <w:t>2</w:t>
            </w:r>
          </w:p>
        </w:tc>
        <w:tc>
          <w:tcPr>
            <w:tcW w:w="983" w:type="dxa"/>
          </w:tcPr>
          <w:p w:rsidR="0059391C" w:rsidRDefault="0059391C">
            <w:pPr>
              <w:rPr>
                <w:sz w:val="22"/>
              </w:rPr>
            </w:pPr>
          </w:p>
        </w:tc>
      </w:tr>
      <w:tr w:rsidR="0059391C">
        <w:tc>
          <w:tcPr>
            <w:tcW w:w="2268" w:type="dxa"/>
          </w:tcPr>
          <w:p w:rsidR="0059391C" w:rsidRDefault="0059391C">
            <w:pPr>
              <w:rPr>
                <w:sz w:val="22"/>
              </w:rPr>
            </w:pPr>
            <w:r>
              <w:rPr>
                <w:sz w:val="22"/>
              </w:rPr>
              <w:t>IIT_CHR_ATTRIB27</w:t>
            </w:r>
          </w:p>
        </w:tc>
        <w:tc>
          <w:tcPr>
            <w:tcW w:w="1842" w:type="dxa"/>
          </w:tcPr>
          <w:p w:rsidR="0059391C" w:rsidRDefault="0059391C">
            <w:pPr>
              <w:rPr>
                <w:sz w:val="22"/>
              </w:rPr>
            </w:pPr>
            <w:r>
              <w:rPr>
                <w:sz w:val="22"/>
              </w:rPr>
              <w:t>Culvert Material</w:t>
            </w:r>
          </w:p>
        </w:tc>
        <w:tc>
          <w:tcPr>
            <w:tcW w:w="1418" w:type="dxa"/>
          </w:tcPr>
          <w:p w:rsidR="0059391C" w:rsidRDefault="0059391C">
            <w:pPr>
              <w:rPr>
                <w:sz w:val="22"/>
              </w:rPr>
            </w:pPr>
            <w:r>
              <w:rPr>
                <w:sz w:val="22"/>
              </w:rPr>
              <w:t>VARCHAR2</w:t>
            </w:r>
          </w:p>
        </w:tc>
        <w:tc>
          <w:tcPr>
            <w:tcW w:w="992" w:type="dxa"/>
          </w:tcPr>
          <w:p w:rsidR="0059391C" w:rsidRDefault="0059391C">
            <w:pPr>
              <w:rPr>
                <w:sz w:val="22"/>
              </w:rPr>
            </w:pPr>
            <w:r>
              <w:rPr>
                <w:sz w:val="22"/>
              </w:rPr>
              <w:t>2</w:t>
            </w:r>
          </w:p>
        </w:tc>
        <w:tc>
          <w:tcPr>
            <w:tcW w:w="983" w:type="dxa"/>
          </w:tcPr>
          <w:p w:rsidR="0059391C" w:rsidRDefault="0059391C">
            <w:pPr>
              <w:rPr>
                <w:sz w:val="22"/>
              </w:rPr>
            </w:pPr>
          </w:p>
        </w:tc>
      </w:tr>
      <w:tr w:rsidR="0059391C">
        <w:tc>
          <w:tcPr>
            <w:tcW w:w="2268" w:type="dxa"/>
          </w:tcPr>
          <w:p w:rsidR="0059391C" w:rsidRDefault="0059391C">
            <w:pPr>
              <w:rPr>
                <w:sz w:val="22"/>
              </w:rPr>
            </w:pPr>
            <w:r>
              <w:rPr>
                <w:sz w:val="22"/>
              </w:rPr>
              <w:t>IIT_NUM_ATTRIB16</w:t>
            </w:r>
          </w:p>
        </w:tc>
        <w:tc>
          <w:tcPr>
            <w:tcW w:w="1842" w:type="dxa"/>
          </w:tcPr>
          <w:p w:rsidR="0059391C" w:rsidRDefault="0059391C">
            <w:pPr>
              <w:rPr>
                <w:sz w:val="22"/>
              </w:rPr>
            </w:pPr>
            <w:r>
              <w:rPr>
                <w:sz w:val="22"/>
              </w:rPr>
              <w:t>Culvert Diameter</w:t>
            </w:r>
          </w:p>
        </w:tc>
        <w:tc>
          <w:tcPr>
            <w:tcW w:w="1418" w:type="dxa"/>
          </w:tcPr>
          <w:p w:rsidR="0059391C" w:rsidRDefault="0059391C">
            <w:pPr>
              <w:rPr>
                <w:sz w:val="22"/>
              </w:rPr>
            </w:pPr>
            <w:r>
              <w:rPr>
                <w:sz w:val="22"/>
              </w:rPr>
              <w:t>NUMBER</w:t>
            </w:r>
          </w:p>
        </w:tc>
        <w:tc>
          <w:tcPr>
            <w:tcW w:w="992" w:type="dxa"/>
          </w:tcPr>
          <w:p w:rsidR="0059391C" w:rsidRDefault="0059391C">
            <w:pPr>
              <w:rPr>
                <w:sz w:val="22"/>
              </w:rPr>
            </w:pPr>
            <w:r>
              <w:rPr>
                <w:sz w:val="22"/>
              </w:rPr>
              <w:t>4</w:t>
            </w:r>
          </w:p>
        </w:tc>
        <w:tc>
          <w:tcPr>
            <w:tcW w:w="983" w:type="dxa"/>
          </w:tcPr>
          <w:p w:rsidR="0059391C" w:rsidRDefault="0059391C">
            <w:pPr>
              <w:rPr>
                <w:sz w:val="22"/>
              </w:rPr>
            </w:pPr>
          </w:p>
        </w:tc>
      </w:tr>
      <w:tr w:rsidR="0059391C">
        <w:tc>
          <w:tcPr>
            <w:tcW w:w="2268" w:type="dxa"/>
          </w:tcPr>
          <w:p w:rsidR="0059391C" w:rsidRDefault="0059391C">
            <w:pPr>
              <w:rPr>
                <w:sz w:val="22"/>
              </w:rPr>
            </w:pPr>
            <w:r>
              <w:rPr>
                <w:sz w:val="22"/>
              </w:rPr>
              <w:t>IIT_NUM_ATTRIB17</w:t>
            </w:r>
          </w:p>
        </w:tc>
        <w:tc>
          <w:tcPr>
            <w:tcW w:w="1842" w:type="dxa"/>
          </w:tcPr>
          <w:p w:rsidR="0059391C" w:rsidRDefault="0059391C">
            <w:pPr>
              <w:rPr>
                <w:sz w:val="22"/>
              </w:rPr>
            </w:pPr>
            <w:r>
              <w:rPr>
                <w:sz w:val="22"/>
              </w:rPr>
              <w:t>Culvert Length</w:t>
            </w:r>
          </w:p>
        </w:tc>
        <w:tc>
          <w:tcPr>
            <w:tcW w:w="1418" w:type="dxa"/>
          </w:tcPr>
          <w:p w:rsidR="0059391C" w:rsidRDefault="0059391C">
            <w:pPr>
              <w:rPr>
                <w:sz w:val="22"/>
              </w:rPr>
            </w:pPr>
            <w:r>
              <w:rPr>
                <w:sz w:val="22"/>
              </w:rPr>
              <w:t>NUMBER</w:t>
            </w:r>
          </w:p>
        </w:tc>
        <w:tc>
          <w:tcPr>
            <w:tcW w:w="992" w:type="dxa"/>
          </w:tcPr>
          <w:p w:rsidR="0059391C" w:rsidRDefault="0059391C">
            <w:pPr>
              <w:rPr>
                <w:sz w:val="22"/>
              </w:rPr>
            </w:pPr>
            <w:r>
              <w:rPr>
                <w:sz w:val="22"/>
              </w:rPr>
              <w:t>3</w:t>
            </w:r>
          </w:p>
        </w:tc>
        <w:tc>
          <w:tcPr>
            <w:tcW w:w="983" w:type="dxa"/>
          </w:tcPr>
          <w:p w:rsidR="0059391C" w:rsidRDefault="0059391C">
            <w:pPr>
              <w:rPr>
                <w:sz w:val="22"/>
              </w:rPr>
            </w:pPr>
            <w:r>
              <w:rPr>
                <w:sz w:val="22"/>
              </w:rPr>
              <w:t>1</w:t>
            </w:r>
          </w:p>
        </w:tc>
      </w:tr>
    </w:tbl>
    <w:p w:rsidR="0059391C" w:rsidRDefault="0059391C"/>
    <w:p w:rsidR="0059391C" w:rsidRDefault="0059391C">
      <w:pPr>
        <w:pStyle w:val="PlainText"/>
      </w:pPr>
      <w:r>
        <w:t xml:space="preserve">In addition to the flexible Attributes displayed in </w:t>
      </w:r>
      <w:fldSimple w:instr=" REF _Ref26172751 \h  \* MERGEFORMAT ">
        <w:r w:rsidR="002B276A">
          <w:t>Table 16</w:t>
        </w:r>
      </w:fldSimple>
      <w:r>
        <w:t xml:space="preserve"> the Data File to be loaded includes the following information for each record.</w:t>
      </w:r>
    </w:p>
    <w:p w:rsidR="0059391C" w:rsidRDefault="0059391C">
      <w:pPr>
        <w:pStyle w:val="PlainText"/>
      </w:pPr>
    </w:p>
    <w:p w:rsidR="0059391C" w:rsidRDefault="0059391C" w:rsidP="0059391C">
      <w:pPr>
        <w:pStyle w:val="PlainText"/>
        <w:numPr>
          <w:ilvl w:val="0"/>
          <w:numId w:val="3"/>
        </w:numPr>
      </w:pPr>
      <w:r>
        <w:t>Asset Type</w:t>
      </w:r>
    </w:p>
    <w:p w:rsidR="0059391C" w:rsidRDefault="0059391C" w:rsidP="0059391C">
      <w:pPr>
        <w:pStyle w:val="PlainText"/>
        <w:numPr>
          <w:ilvl w:val="0"/>
          <w:numId w:val="3"/>
        </w:numPr>
      </w:pPr>
      <w:r>
        <w:t>Admin Unit Name</w:t>
      </w:r>
    </w:p>
    <w:p w:rsidR="0059391C" w:rsidRDefault="0059391C" w:rsidP="0059391C">
      <w:pPr>
        <w:pStyle w:val="PlainText"/>
        <w:numPr>
          <w:ilvl w:val="0"/>
          <w:numId w:val="3"/>
        </w:numPr>
      </w:pPr>
      <w:r>
        <w:t>Start Date of Item</w:t>
      </w:r>
    </w:p>
    <w:p w:rsidR="0059391C" w:rsidRDefault="0059391C" w:rsidP="0059391C">
      <w:pPr>
        <w:pStyle w:val="PlainText"/>
        <w:numPr>
          <w:ilvl w:val="0"/>
          <w:numId w:val="3"/>
        </w:numPr>
      </w:pPr>
      <w:r>
        <w:t>XSP</w:t>
      </w:r>
    </w:p>
    <w:p w:rsidR="0059391C" w:rsidRDefault="0059391C" w:rsidP="0059391C">
      <w:pPr>
        <w:pStyle w:val="PlainText"/>
        <w:numPr>
          <w:ilvl w:val="0"/>
          <w:numId w:val="3"/>
        </w:numPr>
      </w:pPr>
      <w:r>
        <w:t>Route on which Item is located</w:t>
      </w:r>
    </w:p>
    <w:p w:rsidR="0059391C" w:rsidRDefault="0059391C" w:rsidP="0059391C">
      <w:pPr>
        <w:pStyle w:val="PlainText"/>
        <w:numPr>
          <w:ilvl w:val="0"/>
          <w:numId w:val="3"/>
        </w:numPr>
      </w:pPr>
      <w:r>
        <w:t xml:space="preserve">Start Offset </w:t>
      </w:r>
    </w:p>
    <w:p w:rsidR="0059391C" w:rsidRDefault="0059391C" w:rsidP="0059391C">
      <w:pPr>
        <w:pStyle w:val="PlainText"/>
        <w:numPr>
          <w:ilvl w:val="0"/>
          <w:numId w:val="3"/>
        </w:numPr>
      </w:pPr>
      <w:r>
        <w:t>End Offset</w:t>
      </w:r>
    </w:p>
    <w:p w:rsidR="0059391C" w:rsidRDefault="0059391C">
      <w:pPr>
        <w:pStyle w:val="PlainText"/>
      </w:pPr>
    </w:p>
    <w:p w:rsidR="0059391C" w:rsidRDefault="00DA0E14">
      <w:pPr>
        <w:pStyle w:val="PlainText"/>
      </w:pPr>
      <w:fldSimple w:instr=" REF _Ref26175201 \h  \* MERGEFORMAT ">
        <w:r w:rsidR="002B276A">
          <w:t>Figure 15</w:t>
        </w:r>
      </w:fldSimple>
      <w:r w:rsidR="0059391C">
        <w:t xml:space="preserve"> shows an extract from the Culvert load file, which is a CSV file.  The data is shown in tabular format with headers added for clarity in </w:t>
      </w:r>
      <w:r>
        <w:fldChar w:fldCharType="begin"/>
      </w:r>
      <w:r w:rsidR="0059391C">
        <w:instrText xml:space="preserve"> REF _Ref121009272 \h </w:instrText>
      </w:r>
      <w:r>
        <w:fldChar w:fldCharType="separate"/>
      </w:r>
      <w:r w:rsidR="002B276A">
        <w:t>Table 17</w:t>
      </w:r>
      <w:r>
        <w:fldChar w:fldCharType="end"/>
      </w:r>
      <w:r w:rsidR="0059391C">
        <w:t>.</w:t>
      </w:r>
    </w:p>
    <w:p w:rsidR="0059391C" w:rsidRDefault="0059391C">
      <w:pPr>
        <w:pStyle w:val="PlainText"/>
      </w:pPr>
    </w:p>
    <w:p w:rsidR="0059391C" w:rsidRDefault="0059391C">
      <w:pPr>
        <w:pStyle w:val="Caption"/>
      </w:pPr>
      <w:bookmarkStart w:id="70" w:name="_Ref26175201"/>
      <w:r>
        <w:t xml:space="preserve">Figure </w:t>
      </w:r>
      <w:fldSimple w:instr=" SEQ Figure \* ARABIC ">
        <w:r w:rsidR="002B276A">
          <w:t>15</w:t>
        </w:r>
      </w:fldSimple>
      <w:bookmarkEnd w:id="70"/>
    </w:p>
    <w:p w:rsidR="0059391C" w:rsidRDefault="00DA0E14">
      <w:r w:rsidRPr="00DA0E14">
        <w:pict>
          <v:rect id="_x0000_s1352" style="position:absolute;margin-left:137pt;margin-top:8.6pt;width:278.6pt;height:48.9pt;z-index:-251624960" filled="f"/>
        </w:pict>
      </w:r>
    </w:p>
    <w:p w:rsidR="0059391C" w:rsidRDefault="0059391C">
      <w:pPr>
        <w:pStyle w:val="PlainText"/>
        <w:ind w:left="2880"/>
      </w:pPr>
      <w:r>
        <w:t>CULV,REG1,01-JAN-2000,LD,S,C,15,12.5,H26,0,5.78</w:t>
      </w:r>
    </w:p>
    <w:p w:rsidR="0059391C" w:rsidRDefault="0059391C">
      <w:pPr>
        <w:pStyle w:val="PlainText"/>
        <w:ind w:left="2880"/>
      </w:pPr>
      <w:r>
        <w:t>CULV,REG1,01-JAN-2000,RD,S,C,10,10,H26,0,10</w:t>
      </w:r>
    </w:p>
    <w:p w:rsidR="0059391C" w:rsidRDefault="0059391C">
      <w:pPr>
        <w:pStyle w:val="PlainText"/>
        <w:ind w:left="2880"/>
      </w:pPr>
      <w:r>
        <w:t>CULV,REG1,01-JAN-2000,LD,G,S,12,15,H26,9,15</w:t>
      </w:r>
    </w:p>
    <w:p w:rsidR="0059391C" w:rsidRDefault="0059391C"/>
    <w:p w:rsidR="0059391C" w:rsidRDefault="0059391C">
      <w:pPr>
        <w:pStyle w:val="Caption"/>
      </w:pPr>
      <w:bookmarkStart w:id="71" w:name="_Ref26174923"/>
      <w:bookmarkStart w:id="72" w:name="_Ref121009272"/>
      <w:r>
        <w:t xml:space="preserve">Table </w:t>
      </w:r>
      <w:fldSimple w:instr=" SEQ Table \* ARABIC ">
        <w:r w:rsidR="002B276A">
          <w:t>17</w:t>
        </w:r>
      </w:fldSimple>
      <w:bookmarkEnd w:id="71"/>
      <w:bookmarkEnd w:id="72"/>
    </w:p>
    <w:p w:rsidR="0059391C" w:rsidRDefault="0059391C"/>
    <w:tbl>
      <w:tblPr>
        <w:tblW w:w="9648" w:type="dxa"/>
        <w:tblInd w:w="720"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738"/>
        <w:gridCol w:w="810"/>
        <w:gridCol w:w="1350"/>
        <w:gridCol w:w="630"/>
        <w:gridCol w:w="900"/>
        <w:gridCol w:w="772"/>
        <w:gridCol w:w="218"/>
        <w:gridCol w:w="633"/>
        <w:gridCol w:w="267"/>
        <w:gridCol w:w="900"/>
        <w:gridCol w:w="810"/>
        <w:gridCol w:w="866"/>
        <w:gridCol w:w="754"/>
      </w:tblGrid>
      <w:tr w:rsidR="0059391C">
        <w:tc>
          <w:tcPr>
            <w:tcW w:w="738" w:type="dxa"/>
            <w:shd w:val="clear" w:color="auto" w:fill="FFBE3D"/>
          </w:tcPr>
          <w:p w:rsidR="0059391C" w:rsidRDefault="0059391C">
            <w:pPr>
              <w:rPr>
                <w:b/>
                <w:bCs w:val="0"/>
                <w:sz w:val="18"/>
              </w:rPr>
            </w:pPr>
            <w:r>
              <w:rPr>
                <w:b/>
                <w:bCs w:val="0"/>
                <w:sz w:val="18"/>
              </w:rPr>
              <w:t>Asset Type</w:t>
            </w:r>
          </w:p>
        </w:tc>
        <w:tc>
          <w:tcPr>
            <w:tcW w:w="810" w:type="dxa"/>
            <w:shd w:val="clear" w:color="auto" w:fill="FFBE3D"/>
          </w:tcPr>
          <w:p w:rsidR="0059391C" w:rsidRDefault="0059391C">
            <w:pPr>
              <w:rPr>
                <w:b/>
                <w:bCs w:val="0"/>
                <w:sz w:val="18"/>
              </w:rPr>
            </w:pPr>
            <w:r>
              <w:rPr>
                <w:b/>
                <w:bCs w:val="0"/>
                <w:sz w:val="18"/>
              </w:rPr>
              <w:t>Admin Unit</w:t>
            </w:r>
          </w:p>
        </w:tc>
        <w:tc>
          <w:tcPr>
            <w:tcW w:w="1350" w:type="dxa"/>
            <w:shd w:val="clear" w:color="auto" w:fill="FFBE3D"/>
          </w:tcPr>
          <w:p w:rsidR="0059391C" w:rsidRDefault="0059391C">
            <w:pPr>
              <w:rPr>
                <w:b/>
                <w:bCs w:val="0"/>
                <w:sz w:val="18"/>
              </w:rPr>
            </w:pPr>
            <w:r>
              <w:rPr>
                <w:b/>
                <w:bCs w:val="0"/>
                <w:sz w:val="18"/>
              </w:rPr>
              <w:t>Start Date</w:t>
            </w:r>
          </w:p>
        </w:tc>
        <w:tc>
          <w:tcPr>
            <w:tcW w:w="630" w:type="dxa"/>
            <w:shd w:val="clear" w:color="auto" w:fill="FFBE3D"/>
          </w:tcPr>
          <w:p w:rsidR="0059391C" w:rsidRDefault="0059391C">
            <w:pPr>
              <w:rPr>
                <w:b/>
                <w:bCs w:val="0"/>
                <w:sz w:val="18"/>
              </w:rPr>
            </w:pPr>
            <w:r>
              <w:rPr>
                <w:b/>
                <w:bCs w:val="0"/>
                <w:sz w:val="18"/>
              </w:rPr>
              <w:t>XSP</w:t>
            </w:r>
          </w:p>
        </w:tc>
        <w:tc>
          <w:tcPr>
            <w:tcW w:w="900" w:type="dxa"/>
            <w:shd w:val="clear" w:color="auto" w:fill="FFBE3D"/>
          </w:tcPr>
          <w:p w:rsidR="0059391C" w:rsidRDefault="0059391C">
            <w:pPr>
              <w:rPr>
                <w:b/>
                <w:bCs w:val="0"/>
                <w:sz w:val="18"/>
              </w:rPr>
            </w:pPr>
            <w:r>
              <w:rPr>
                <w:b/>
                <w:bCs w:val="0"/>
                <w:sz w:val="18"/>
              </w:rPr>
              <w:t>Culvert Type</w:t>
            </w:r>
          </w:p>
        </w:tc>
        <w:tc>
          <w:tcPr>
            <w:tcW w:w="990" w:type="dxa"/>
            <w:gridSpan w:val="2"/>
            <w:shd w:val="clear" w:color="auto" w:fill="FFBE3D"/>
          </w:tcPr>
          <w:p w:rsidR="0059391C" w:rsidRDefault="0059391C">
            <w:pPr>
              <w:rPr>
                <w:b/>
                <w:bCs w:val="0"/>
                <w:sz w:val="18"/>
              </w:rPr>
            </w:pPr>
            <w:r>
              <w:rPr>
                <w:b/>
                <w:bCs w:val="0"/>
                <w:sz w:val="18"/>
              </w:rPr>
              <w:t>Culvert Material</w:t>
            </w:r>
          </w:p>
        </w:tc>
        <w:tc>
          <w:tcPr>
            <w:tcW w:w="900" w:type="dxa"/>
            <w:gridSpan w:val="2"/>
            <w:shd w:val="clear" w:color="auto" w:fill="FFBE3D"/>
          </w:tcPr>
          <w:p w:rsidR="0059391C" w:rsidRDefault="0059391C">
            <w:pPr>
              <w:rPr>
                <w:b/>
                <w:bCs w:val="0"/>
                <w:sz w:val="18"/>
              </w:rPr>
            </w:pPr>
            <w:r>
              <w:rPr>
                <w:b/>
                <w:bCs w:val="0"/>
                <w:sz w:val="18"/>
              </w:rPr>
              <w:t>Culvert Diam.</w:t>
            </w:r>
          </w:p>
        </w:tc>
        <w:tc>
          <w:tcPr>
            <w:tcW w:w="900" w:type="dxa"/>
            <w:shd w:val="clear" w:color="auto" w:fill="FFBE3D"/>
          </w:tcPr>
          <w:p w:rsidR="0059391C" w:rsidRDefault="0059391C">
            <w:pPr>
              <w:rPr>
                <w:b/>
                <w:bCs w:val="0"/>
                <w:sz w:val="18"/>
              </w:rPr>
            </w:pPr>
            <w:r>
              <w:rPr>
                <w:b/>
                <w:bCs w:val="0"/>
                <w:sz w:val="18"/>
              </w:rPr>
              <w:t>Culvert Length</w:t>
            </w:r>
          </w:p>
        </w:tc>
        <w:tc>
          <w:tcPr>
            <w:tcW w:w="810" w:type="dxa"/>
            <w:shd w:val="clear" w:color="auto" w:fill="FFBE3D"/>
          </w:tcPr>
          <w:p w:rsidR="0059391C" w:rsidRDefault="0059391C">
            <w:pPr>
              <w:rPr>
                <w:b/>
                <w:bCs w:val="0"/>
                <w:sz w:val="18"/>
              </w:rPr>
            </w:pPr>
            <w:r>
              <w:rPr>
                <w:b/>
                <w:bCs w:val="0"/>
                <w:sz w:val="18"/>
              </w:rPr>
              <w:t>Route</w:t>
            </w:r>
          </w:p>
        </w:tc>
        <w:tc>
          <w:tcPr>
            <w:tcW w:w="866" w:type="dxa"/>
            <w:shd w:val="clear" w:color="auto" w:fill="FFBE3D"/>
          </w:tcPr>
          <w:p w:rsidR="0059391C" w:rsidRDefault="0059391C">
            <w:pPr>
              <w:rPr>
                <w:b/>
                <w:bCs w:val="0"/>
                <w:sz w:val="18"/>
              </w:rPr>
            </w:pPr>
            <w:r>
              <w:rPr>
                <w:b/>
                <w:bCs w:val="0"/>
                <w:sz w:val="18"/>
              </w:rPr>
              <w:t>Start Offset</w:t>
            </w:r>
          </w:p>
        </w:tc>
        <w:tc>
          <w:tcPr>
            <w:tcW w:w="754" w:type="dxa"/>
            <w:shd w:val="clear" w:color="auto" w:fill="FFBE3D"/>
          </w:tcPr>
          <w:p w:rsidR="0059391C" w:rsidRDefault="0059391C">
            <w:pPr>
              <w:rPr>
                <w:b/>
                <w:bCs w:val="0"/>
                <w:sz w:val="18"/>
              </w:rPr>
            </w:pPr>
            <w:r>
              <w:rPr>
                <w:b/>
                <w:bCs w:val="0"/>
                <w:sz w:val="18"/>
              </w:rPr>
              <w:t>End Offset</w:t>
            </w:r>
          </w:p>
        </w:tc>
      </w:tr>
      <w:tr w:rsidR="0059391C">
        <w:tc>
          <w:tcPr>
            <w:tcW w:w="738" w:type="dxa"/>
          </w:tcPr>
          <w:p w:rsidR="0059391C" w:rsidRDefault="0059391C">
            <w:pPr>
              <w:rPr>
                <w:b/>
                <w:bCs w:val="0"/>
                <w:sz w:val="18"/>
              </w:rPr>
            </w:pPr>
            <w:r>
              <w:rPr>
                <w:b/>
                <w:bCs w:val="0"/>
                <w:sz w:val="18"/>
              </w:rPr>
              <w:t>CULV</w:t>
            </w:r>
          </w:p>
        </w:tc>
        <w:tc>
          <w:tcPr>
            <w:tcW w:w="810" w:type="dxa"/>
          </w:tcPr>
          <w:p w:rsidR="0059391C" w:rsidRDefault="0059391C">
            <w:pPr>
              <w:rPr>
                <w:b/>
                <w:bCs w:val="0"/>
                <w:sz w:val="18"/>
              </w:rPr>
            </w:pPr>
            <w:r>
              <w:rPr>
                <w:b/>
                <w:bCs w:val="0"/>
                <w:sz w:val="18"/>
              </w:rPr>
              <w:t>REG1</w:t>
            </w:r>
          </w:p>
        </w:tc>
        <w:tc>
          <w:tcPr>
            <w:tcW w:w="1350" w:type="dxa"/>
          </w:tcPr>
          <w:p w:rsidR="0059391C" w:rsidRDefault="0059391C">
            <w:pPr>
              <w:rPr>
                <w:b/>
                <w:bCs w:val="0"/>
                <w:sz w:val="18"/>
              </w:rPr>
            </w:pPr>
            <w:r>
              <w:rPr>
                <w:b/>
                <w:bCs w:val="0"/>
                <w:sz w:val="18"/>
              </w:rPr>
              <w:t>01-JAN-2000</w:t>
            </w:r>
          </w:p>
        </w:tc>
        <w:tc>
          <w:tcPr>
            <w:tcW w:w="630" w:type="dxa"/>
          </w:tcPr>
          <w:p w:rsidR="0059391C" w:rsidRDefault="0059391C">
            <w:pPr>
              <w:rPr>
                <w:b/>
                <w:bCs w:val="0"/>
                <w:sz w:val="18"/>
              </w:rPr>
            </w:pPr>
            <w:r>
              <w:rPr>
                <w:b/>
                <w:bCs w:val="0"/>
                <w:sz w:val="18"/>
              </w:rPr>
              <w:t>LD</w:t>
            </w:r>
          </w:p>
        </w:tc>
        <w:tc>
          <w:tcPr>
            <w:tcW w:w="900" w:type="dxa"/>
          </w:tcPr>
          <w:p w:rsidR="0059391C" w:rsidRDefault="0059391C">
            <w:pPr>
              <w:rPr>
                <w:b/>
                <w:bCs w:val="0"/>
                <w:sz w:val="18"/>
              </w:rPr>
            </w:pPr>
            <w:r>
              <w:rPr>
                <w:b/>
                <w:bCs w:val="0"/>
                <w:sz w:val="18"/>
              </w:rPr>
              <w:t>S</w:t>
            </w:r>
          </w:p>
        </w:tc>
        <w:tc>
          <w:tcPr>
            <w:tcW w:w="772" w:type="dxa"/>
          </w:tcPr>
          <w:p w:rsidR="0059391C" w:rsidRDefault="0059391C">
            <w:pPr>
              <w:rPr>
                <w:b/>
                <w:bCs w:val="0"/>
                <w:sz w:val="18"/>
              </w:rPr>
            </w:pPr>
            <w:r>
              <w:rPr>
                <w:b/>
                <w:bCs w:val="0"/>
                <w:sz w:val="18"/>
              </w:rPr>
              <w:t>C</w:t>
            </w:r>
          </w:p>
        </w:tc>
        <w:tc>
          <w:tcPr>
            <w:tcW w:w="851" w:type="dxa"/>
            <w:gridSpan w:val="2"/>
          </w:tcPr>
          <w:p w:rsidR="0059391C" w:rsidRDefault="0059391C">
            <w:pPr>
              <w:rPr>
                <w:b/>
                <w:bCs w:val="0"/>
                <w:sz w:val="18"/>
              </w:rPr>
            </w:pPr>
            <w:r>
              <w:rPr>
                <w:b/>
                <w:bCs w:val="0"/>
                <w:sz w:val="18"/>
              </w:rPr>
              <w:t>15</w:t>
            </w:r>
          </w:p>
        </w:tc>
        <w:tc>
          <w:tcPr>
            <w:tcW w:w="1167" w:type="dxa"/>
            <w:gridSpan w:val="2"/>
          </w:tcPr>
          <w:p w:rsidR="0059391C" w:rsidRDefault="0059391C">
            <w:pPr>
              <w:rPr>
                <w:b/>
                <w:bCs w:val="0"/>
                <w:sz w:val="18"/>
              </w:rPr>
            </w:pPr>
            <w:r>
              <w:rPr>
                <w:b/>
                <w:bCs w:val="0"/>
                <w:sz w:val="18"/>
              </w:rPr>
              <w:t>12.5</w:t>
            </w:r>
          </w:p>
        </w:tc>
        <w:tc>
          <w:tcPr>
            <w:tcW w:w="810" w:type="dxa"/>
          </w:tcPr>
          <w:p w:rsidR="0059391C" w:rsidRDefault="0059391C">
            <w:pPr>
              <w:rPr>
                <w:b/>
                <w:bCs w:val="0"/>
                <w:sz w:val="18"/>
              </w:rPr>
            </w:pPr>
            <w:r>
              <w:rPr>
                <w:b/>
                <w:bCs w:val="0"/>
                <w:sz w:val="18"/>
              </w:rPr>
              <w:t>H26</w:t>
            </w:r>
          </w:p>
        </w:tc>
        <w:tc>
          <w:tcPr>
            <w:tcW w:w="866" w:type="dxa"/>
          </w:tcPr>
          <w:p w:rsidR="0059391C" w:rsidRDefault="0059391C">
            <w:pPr>
              <w:rPr>
                <w:b/>
                <w:bCs w:val="0"/>
                <w:sz w:val="18"/>
              </w:rPr>
            </w:pPr>
            <w:r>
              <w:rPr>
                <w:b/>
                <w:bCs w:val="0"/>
                <w:sz w:val="18"/>
              </w:rPr>
              <w:t>0</w:t>
            </w:r>
          </w:p>
        </w:tc>
        <w:tc>
          <w:tcPr>
            <w:tcW w:w="754" w:type="dxa"/>
          </w:tcPr>
          <w:p w:rsidR="0059391C" w:rsidRDefault="0059391C">
            <w:pPr>
              <w:rPr>
                <w:b/>
                <w:bCs w:val="0"/>
                <w:sz w:val="18"/>
              </w:rPr>
            </w:pPr>
            <w:r>
              <w:rPr>
                <w:b/>
                <w:bCs w:val="0"/>
                <w:sz w:val="18"/>
              </w:rPr>
              <w:t>5.78</w:t>
            </w:r>
          </w:p>
        </w:tc>
      </w:tr>
      <w:tr w:rsidR="0059391C">
        <w:tc>
          <w:tcPr>
            <w:tcW w:w="738" w:type="dxa"/>
          </w:tcPr>
          <w:p w:rsidR="0059391C" w:rsidRDefault="0059391C">
            <w:pPr>
              <w:rPr>
                <w:b/>
                <w:bCs w:val="0"/>
                <w:sz w:val="18"/>
              </w:rPr>
            </w:pPr>
            <w:r>
              <w:rPr>
                <w:b/>
                <w:bCs w:val="0"/>
                <w:sz w:val="18"/>
              </w:rPr>
              <w:t>CULV</w:t>
            </w:r>
          </w:p>
        </w:tc>
        <w:tc>
          <w:tcPr>
            <w:tcW w:w="810" w:type="dxa"/>
          </w:tcPr>
          <w:p w:rsidR="0059391C" w:rsidRDefault="0059391C">
            <w:pPr>
              <w:rPr>
                <w:b/>
                <w:bCs w:val="0"/>
                <w:sz w:val="18"/>
              </w:rPr>
            </w:pPr>
            <w:r>
              <w:rPr>
                <w:b/>
                <w:bCs w:val="0"/>
                <w:sz w:val="18"/>
              </w:rPr>
              <w:t>REG1</w:t>
            </w:r>
          </w:p>
        </w:tc>
        <w:tc>
          <w:tcPr>
            <w:tcW w:w="1350" w:type="dxa"/>
          </w:tcPr>
          <w:p w:rsidR="0059391C" w:rsidRDefault="0059391C">
            <w:pPr>
              <w:rPr>
                <w:b/>
                <w:bCs w:val="0"/>
                <w:sz w:val="18"/>
              </w:rPr>
            </w:pPr>
            <w:r>
              <w:rPr>
                <w:b/>
                <w:bCs w:val="0"/>
                <w:sz w:val="18"/>
              </w:rPr>
              <w:t>01-JAN-2000</w:t>
            </w:r>
          </w:p>
        </w:tc>
        <w:tc>
          <w:tcPr>
            <w:tcW w:w="630" w:type="dxa"/>
          </w:tcPr>
          <w:p w:rsidR="0059391C" w:rsidRDefault="0059391C">
            <w:pPr>
              <w:rPr>
                <w:b/>
                <w:bCs w:val="0"/>
                <w:sz w:val="18"/>
              </w:rPr>
            </w:pPr>
            <w:r>
              <w:rPr>
                <w:b/>
                <w:bCs w:val="0"/>
                <w:sz w:val="18"/>
              </w:rPr>
              <w:t>RD</w:t>
            </w:r>
          </w:p>
        </w:tc>
        <w:tc>
          <w:tcPr>
            <w:tcW w:w="900" w:type="dxa"/>
          </w:tcPr>
          <w:p w:rsidR="0059391C" w:rsidRDefault="0059391C">
            <w:pPr>
              <w:rPr>
                <w:b/>
                <w:bCs w:val="0"/>
                <w:sz w:val="18"/>
              </w:rPr>
            </w:pPr>
            <w:r>
              <w:rPr>
                <w:b/>
                <w:bCs w:val="0"/>
                <w:sz w:val="18"/>
              </w:rPr>
              <w:t>S</w:t>
            </w:r>
          </w:p>
        </w:tc>
        <w:tc>
          <w:tcPr>
            <w:tcW w:w="772" w:type="dxa"/>
          </w:tcPr>
          <w:p w:rsidR="0059391C" w:rsidRDefault="0059391C">
            <w:pPr>
              <w:rPr>
                <w:b/>
                <w:bCs w:val="0"/>
                <w:sz w:val="18"/>
              </w:rPr>
            </w:pPr>
            <w:r>
              <w:rPr>
                <w:b/>
                <w:bCs w:val="0"/>
                <w:sz w:val="18"/>
              </w:rPr>
              <w:t>C</w:t>
            </w:r>
          </w:p>
        </w:tc>
        <w:tc>
          <w:tcPr>
            <w:tcW w:w="851" w:type="dxa"/>
            <w:gridSpan w:val="2"/>
          </w:tcPr>
          <w:p w:rsidR="0059391C" w:rsidRDefault="0059391C">
            <w:pPr>
              <w:rPr>
                <w:b/>
                <w:bCs w:val="0"/>
                <w:sz w:val="18"/>
              </w:rPr>
            </w:pPr>
            <w:r>
              <w:rPr>
                <w:b/>
                <w:bCs w:val="0"/>
                <w:sz w:val="18"/>
              </w:rPr>
              <w:t>10</w:t>
            </w:r>
          </w:p>
        </w:tc>
        <w:tc>
          <w:tcPr>
            <w:tcW w:w="1167" w:type="dxa"/>
            <w:gridSpan w:val="2"/>
          </w:tcPr>
          <w:p w:rsidR="0059391C" w:rsidRDefault="0059391C">
            <w:pPr>
              <w:rPr>
                <w:b/>
                <w:bCs w:val="0"/>
                <w:sz w:val="18"/>
              </w:rPr>
            </w:pPr>
            <w:r>
              <w:rPr>
                <w:b/>
                <w:bCs w:val="0"/>
                <w:sz w:val="18"/>
              </w:rPr>
              <w:t>10</w:t>
            </w:r>
          </w:p>
        </w:tc>
        <w:tc>
          <w:tcPr>
            <w:tcW w:w="810" w:type="dxa"/>
          </w:tcPr>
          <w:p w:rsidR="0059391C" w:rsidRDefault="0059391C">
            <w:pPr>
              <w:rPr>
                <w:b/>
                <w:bCs w:val="0"/>
                <w:sz w:val="18"/>
              </w:rPr>
            </w:pPr>
            <w:r>
              <w:rPr>
                <w:b/>
                <w:bCs w:val="0"/>
                <w:sz w:val="18"/>
              </w:rPr>
              <w:t>H26</w:t>
            </w:r>
          </w:p>
        </w:tc>
        <w:tc>
          <w:tcPr>
            <w:tcW w:w="866" w:type="dxa"/>
          </w:tcPr>
          <w:p w:rsidR="0059391C" w:rsidRDefault="0059391C">
            <w:pPr>
              <w:rPr>
                <w:b/>
                <w:bCs w:val="0"/>
                <w:sz w:val="18"/>
              </w:rPr>
            </w:pPr>
            <w:r>
              <w:rPr>
                <w:b/>
                <w:bCs w:val="0"/>
                <w:sz w:val="18"/>
              </w:rPr>
              <w:t>0</w:t>
            </w:r>
          </w:p>
        </w:tc>
        <w:tc>
          <w:tcPr>
            <w:tcW w:w="754" w:type="dxa"/>
          </w:tcPr>
          <w:p w:rsidR="0059391C" w:rsidRDefault="0059391C">
            <w:pPr>
              <w:rPr>
                <w:b/>
                <w:bCs w:val="0"/>
                <w:sz w:val="18"/>
              </w:rPr>
            </w:pPr>
            <w:r>
              <w:rPr>
                <w:b/>
                <w:bCs w:val="0"/>
                <w:sz w:val="18"/>
              </w:rPr>
              <w:t>10</w:t>
            </w:r>
          </w:p>
        </w:tc>
      </w:tr>
      <w:tr w:rsidR="0059391C">
        <w:tc>
          <w:tcPr>
            <w:tcW w:w="738" w:type="dxa"/>
          </w:tcPr>
          <w:p w:rsidR="0059391C" w:rsidRDefault="0059391C">
            <w:pPr>
              <w:rPr>
                <w:b/>
                <w:bCs w:val="0"/>
                <w:sz w:val="18"/>
              </w:rPr>
            </w:pPr>
            <w:r>
              <w:rPr>
                <w:b/>
                <w:bCs w:val="0"/>
                <w:sz w:val="18"/>
              </w:rPr>
              <w:t>CULV</w:t>
            </w:r>
          </w:p>
        </w:tc>
        <w:tc>
          <w:tcPr>
            <w:tcW w:w="810" w:type="dxa"/>
          </w:tcPr>
          <w:p w:rsidR="0059391C" w:rsidRDefault="0059391C">
            <w:pPr>
              <w:rPr>
                <w:b/>
                <w:bCs w:val="0"/>
                <w:sz w:val="18"/>
              </w:rPr>
            </w:pPr>
            <w:r>
              <w:rPr>
                <w:b/>
                <w:bCs w:val="0"/>
                <w:sz w:val="18"/>
              </w:rPr>
              <w:t>REG1</w:t>
            </w:r>
          </w:p>
        </w:tc>
        <w:tc>
          <w:tcPr>
            <w:tcW w:w="1350" w:type="dxa"/>
          </w:tcPr>
          <w:p w:rsidR="0059391C" w:rsidRDefault="0059391C">
            <w:pPr>
              <w:rPr>
                <w:b/>
                <w:bCs w:val="0"/>
                <w:sz w:val="18"/>
              </w:rPr>
            </w:pPr>
            <w:r>
              <w:rPr>
                <w:b/>
                <w:bCs w:val="0"/>
                <w:sz w:val="18"/>
              </w:rPr>
              <w:t>01-JAN-2000</w:t>
            </w:r>
          </w:p>
        </w:tc>
        <w:tc>
          <w:tcPr>
            <w:tcW w:w="630" w:type="dxa"/>
          </w:tcPr>
          <w:p w:rsidR="0059391C" w:rsidRDefault="0059391C">
            <w:pPr>
              <w:rPr>
                <w:b/>
                <w:bCs w:val="0"/>
                <w:sz w:val="18"/>
              </w:rPr>
            </w:pPr>
            <w:r>
              <w:rPr>
                <w:b/>
                <w:bCs w:val="0"/>
                <w:sz w:val="18"/>
              </w:rPr>
              <w:t>LD</w:t>
            </w:r>
          </w:p>
        </w:tc>
        <w:tc>
          <w:tcPr>
            <w:tcW w:w="900" w:type="dxa"/>
          </w:tcPr>
          <w:p w:rsidR="0059391C" w:rsidRDefault="0059391C">
            <w:pPr>
              <w:rPr>
                <w:b/>
                <w:bCs w:val="0"/>
                <w:sz w:val="18"/>
              </w:rPr>
            </w:pPr>
            <w:r>
              <w:rPr>
                <w:b/>
                <w:bCs w:val="0"/>
                <w:sz w:val="18"/>
              </w:rPr>
              <w:t>G</w:t>
            </w:r>
          </w:p>
        </w:tc>
        <w:tc>
          <w:tcPr>
            <w:tcW w:w="772" w:type="dxa"/>
          </w:tcPr>
          <w:p w:rsidR="0059391C" w:rsidRDefault="0059391C">
            <w:pPr>
              <w:rPr>
                <w:b/>
                <w:bCs w:val="0"/>
                <w:sz w:val="18"/>
              </w:rPr>
            </w:pPr>
            <w:r>
              <w:rPr>
                <w:b/>
                <w:bCs w:val="0"/>
                <w:sz w:val="18"/>
              </w:rPr>
              <w:t>S</w:t>
            </w:r>
          </w:p>
        </w:tc>
        <w:tc>
          <w:tcPr>
            <w:tcW w:w="851" w:type="dxa"/>
            <w:gridSpan w:val="2"/>
          </w:tcPr>
          <w:p w:rsidR="0059391C" w:rsidRDefault="0059391C">
            <w:pPr>
              <w:rPr>
                <w:b/>
                <w:bCs w:val="0"/>
                <w:sz w:val="18"/>
              </w:rPr>
            </w:pPr>
            <w:r>
              <w:rPr>
                <w:b/>
                <w:bCs w:val="0"/>
                <w:sz w:val="18"/>
              </w:rPr>
              <w:t>12</w:t>
            </w:r>
          </w:p>
        </w:tc>
        <w:tc>
          <w:tcPr>
            <w:tcW w:w="1167" w:type="dxa"/>
            <w:gridSpan w:val="2"/>
          </w:tcPr>
          <w:p w:rsidR="0059391C" w:rsidRDefault="0059391C">
            <w:pPr>
              <w:rPr>
                <w:b/>
                <w:bCs w:val="0"/>
                <w:sz w:val="18"/>
              </w:rPr>
            </w:pPr>
            <w:r>
              <w:rPr>
                <w:b/>
                <w:bCs w:val="0"/>
                <w:sz w:val="18"/>
              </w:rPr>
              <w:t>15</w:t>
            </w:r>
          </w:p>
        </w:tc>
        <w:tc>
          <w:tcPr>
            <w:tcW w:w="810" w:type="dxa"/>
          </w:tcPr>
          <w:p w:rsidR="0059391C" w:rsidRDefault="0059391C">
            <w:pPr>
              <w:rPr>
                <w:b/>
                <w:bCs w:val="0"/>
                <w:sz w:val="18"/>
              </w:rPr>
            </w:pPr>
            <w:r>
              <w:rPr>
                <w:b/>
                <w:bCs w:val="0"/>
                <w:sz w:val="18"/>
              </w:rPr>
              <w:t>H26</w:t>
            </w:r>
          </w:p>
        </w:tc>
        <w:tc>
          <w:tcPr>
            <w:tcW w:w="866" w:type="dxa"/>
          </w:tcPr>
          <w:p w:rsidR="0059391C" w:rsidRDefault="0059391C">
            <w:pPr>
              <w:rPr>
                <w:b/>
                <w:bCs w:val="0"/>
                <w:sz w:val="18"/>
              </w:rPr>
            </w:pPr>
            <w:r>
              <w:rPr>
                <w:b/>
                <w:bCs w:val="0"/>
                <w:sz w:val="18"/>
              </w:rPr>
              <w:t>9</w:t>
            </w:r>
          </w:p>
        </w:tc>
        <w:tc>
          <w:tcPr>
            <w:tcW w:w="754" w:type="dxa"/>
          </w:tcPr>
          <w:p w:rsidR="0059391C" w:rsidRDefault="0059391C">
            <w:pPr>
              <w:rPr>
                <w:b/>
                <w:bCs w:val="0"/>
                <w:sz w:val="18"/>
              </w:rPr>
            </w:pPr>
            <w:r>
              <w:rPr>
                <w:b/>
                <w:bCs w:val="0"/>
                <w:sz w:val="18"/>
              </w:rPr>
              <w:t>15</w:t>
            </w:r>
          </w:p>
        </w:tc>
      </w:tr>
    </w:tbl>
    <w:p w:rsidR="0059391C" w:rsidRDefault="0059391C"/>
    <w:p w:rsidR="0059391C" w:rsidRDefault="0059391C"/>
    <w:p w:rsidR="0059391C" w:rsidRDefault="00050A1C">
      <w:pPr>
        <w:pStyle w:val="Caption"/>
      </w:pPr>
      <w:r>
        <w:rPr>
          <w:lang w:val="en-US"/>
        </w:rPr>
        <w:lastRenderedPageBreak/>
        <w:drawing>
          <wp:anchor distT="0" distB="0" distL="114300" distR="114300" simplePos="0" relativeHeight="251659776" behindDoc="0" locked="0" layoutInCell="1" allowOverlap="1">
            <wp:simplePos x="0" y="0"/>
            <wp:positionH relativeFrom="column">
              <wp:posOffset>1348740</wp:posOffset>
            </wp:positionH>
            <wp:positionV relativeFrom="paragraph">
              <wp:posOffset>25400</wp:posOffset>
            </wp:positionV>
            <wp:extent cx="4318635" cy="2089785"/>
            <wp:effectExtent l="19050" t="19050" r="24765" b="2476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4" cstate="print"/>
                    <a:srcRect/>
                    <a:stretch>
                      <a:fillRect/>
                    </a:stretch>
                  </pic:blipFill>
                  <pic:spPr bwMode="auto">
                    <a:xfrm>
                      <a:off x="0" y="0"/>
                      <a:ext cx="4318635" cy="208978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16</w:t>
        </w:r>
      </w:fldSimple>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73" w:name="_Toc108516579"/>
      <w:bookmarkStart w:id="74" w:name="_Toc308609064"/>
      <w:r>
        <w:t>File Column Settings</w:t>
      </w:r>
      <w:bookmarkEnd w:id="73"/>
      <w:bookmarkEnd w:id="74"/>
      <w:r w:rsidR="00DA0E14">
        <w:fldChar w:fldCharType="begin"/>
      </w:r>
      <w:r>
        <w:instrText xml:space="preserve"> XE "File Column Settings" </w:instrText>
      </w:r>
      <w:r w:rsidR="00DA0E14">
        <w:fldChar w:fldCharType="end"/>
      </w:r>
    </w:p>
    <w:p w:rsidR="0059391C" w:rsidRDefault="0059391C">
      <w:pPr>
        <w:pStyle w:val="PlainText"/>
      </w:pPr>
      <w:r>
        <w:t>The File Columns</w:t>
      </w:r>
      <w:r w:rsidR="00DA0E14">
        <w:fldChar w:fldCharType="begin"/>
      </w:r>
      <w:r>
        <w:instrText xml:space="preserve"> XE "File Columns" </w:instrText>
      </w:r>
      <w:r w:rsidR="00DA0E14">
        <w:fldChar w:fldCharType="end"/>
      </w:r>
      <w:r>
        <w:t xml:space="preserve"> settings for the Culvert load file are displayed in </w:t>
      </w:r>
      <w:fldSimple w:instr=" REF _Ref26176082 \h  \* MERGEFORMAT ">
        <w:r w:rsidR="002B276A">
          <w:t>Table 18</w:t>
        </w:r>
      </w:fldSimple>
      <w:r>
        <w:t xml:space="preserve">.  </w:t>
      </w:r>
    </w:p>
    <w:p w:rsidR="0059391C" w:rsidRDefault="0059391C"/>
    <w:p w:rsidR="0059391C" w:rsidRDefault="0059391C">
      <w:pPr>
        <w:pStyle w:val="Caption"/>
      </w:pPr>
      <w:bookmarkStart w:id="75" w:name="_Ref26176082"/>
      <w:r>
        <w:t xml:space="preserve">Table </w:t>
      </w:r>
      <w:fldSimple w:instr=" SEQ Table \* ARABIC ">
        <w:r w:rsidR="002B276A">
          <w:t>18</w:t>
        </w:r>
      </w:fldSimple>
      <w:bookmarkEnd w:id="75"/>
      <w:r>
        <w:t xml:space="preserve"> </w:t>
      </w:r>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583"/>
        <w:gridCol w:w="2835"/>
        <w:gridCol w:w="1839"/>
        <w:gridCol w:w="1137"/>
      </w:tblGrid>
      <w:tr w:rsidR="0059391C">
        <w:tc>
          <w:tcPr>
            <w:tcW w:w="567" w:type="dxa"/>
            <w:shd w:val="clear" w:color="auto" w:fill="FFBE3D"/>
          </w:tcPr>
          <w:p w:rsidR="0059391C" w:rsidRDefault="0059391C">
            <w:pPr>
              <w:rPr>
                <w:rFonts w:cs="Arial"/>
                <w:b/>
                <w:bCs w:val="0"/>
              </w:rPr>
            </w:pPr>
            <w:r>
              <w:rPr>
                <w:rFonts w:cs="Arial"/>
                <w:b/>
                <w:bCs w:val="0"/>
              </w:rPr>
              <w:t>Seq</w:t>
            </w:r>
          </w:p>
        </w:tc>
        <w:tc>
          <w:tcPr>
            <w:tcW w:w="2835" w:type="dxa"/>
            <w:shd w:val="clear" w:color="auto" w:fill="FFBE3D"/>
          </w:tcPr>
          <w:p w:rsidR="0059391C" w:rsidRDefault="0059391C">
            <w:pPr>
              <w:rPr>
                <w:rFonts w:cs="Arial"/>
                <w:b/>
                <w:bCs w:val="0"/>
              </w:rPr>
            </w:pPr>
            <w:r>
              <w:rPr>
                <w:rFonts w:cs="Arial"/>
                <w:b/>
                <w:bCs w:val="0"/>
              </w:rPr>
              <w:t>Column Name</w:t>
            </w:r>
          </w:p>
        </w:tc>
        <w:tc>
          <w:tcPr>
            <w:tcW w:w="1839" w:type="dxa"/>
            <w:shd w:val="clear" w:color="auto" w:fill="FFBE3D"/>
          </w:tcPr>
          <w:p w:rsidR="0059391C" w:rsidRDefault="0059391C">
            <w:pPr>
              <w:rPr>
                <w:rFonts w:cs="Arial"/>
                <w:b/>
                <w:bCs w:val="0"/>
              </w:rPr>
            </w:pPr>
            <w:r>
              <w:rPr>
                <w:rFonts w:cs="Arial"/>
                <w:b/>
                <w:bCs w:val="0"/>
              </w:rPr>
              <w:t>Datatype</w:t>
            </w:r>
          </w:p>
        </w:tc>
        <w:tc>
          <w:tcPr>
            <w:tcW w:w="1137" w:type="dxa"/>
            <w:shd w:val="clear" w:color="auto" w:fill="FFBE3D"/>
          </w:tcPr>
          <w:p w:rsidR="0059391C" w:rsidRDefault="0059391C">
            <w:pPr>
              <w:rPr>
                <w:rFonts w:cs="Arial"/>
                <w:b/>
                <w:bCs w:val="0"/>
              </w:rPr>
            </w:pPr>
            <w:r>
              <w:rPr>
                <w:rFonts w:cs="Arial"/>
                <w:b/>
                <w:bCs w:val="0"/>
              </w:rPr>
              <w:t>Char Len</w:t>
            </w:r>
          </w:p>
        </w:tc>
      </w:tr>
      <w:tr w:rsidR="0059391C">
        <w:tc>
          <w:tcPr>
            <w:tcW w:w="567" w:type="dxa"/>
          </w:tcPr>
          <w:p w:rsidR="0059391C" w:rsidRDefault="0059391C">
            <w:pPr>
              <w:rPr>
                <w:rFonts w:cs="Arial"/>
                <w:b/>
                <w:bCs w:val="0"/>
              </w:rPr>
            </w:pPr>
            <w:r>
              <w:rPr>
                <w:rFonts w:cs="Arial"/>
                <w:b/>
                <w:bCs w:val="0"/>
              </w:rPr>
              <w:t>1</w:t>
            </w:r>
          </w:p>
        </w:tc>
        <w:tc>
          <w:tcPr>
            <w:tcW w:w="2835" w:type="dxa"/>
          </w:tcPr>
          <w:p w:rsidR="0059391C" w:rsidRDefault="0059391C">
            <w:pPr>
              <w:rPr>
                <w:rFonts w:cs="Arial"/>
                <w:b/>
                <w:bCs w:val="0"/>
              </w:rPr>
            </w:pPr>
            <w:r>
              <w:rPr>
                <w:rFonts w:cs="Arial"/>
                <w:b/>
                <w:bCs w:val="0"/>
              </w:rPr>
              <w:t>ASSET_TYPE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67" w:type="dxa"/>
          </w:tcPr>
          <w:p w:rsidR="0059391C" w:rsidRDefault="0059391C">
            <w:pPr>
              <w:rPr>
                <w:rFonts w:cs="Arial"/>
                <w:b/>
                <w:bCs w:val="0"/>
              </w:rPr>
            </w:pPr>
            <w:r>
              <w:rPr>
                <w:rFonts w:cs="Arial"/>
                <w:b/>
                <w:bCs w:val="0"/>
              </w:rPr>
              <w:t>2</w:t>
            </w:r>
          </w:p>
        </w:tc>
        <w:tc>
          <w:tcPr>
            <w:tcW w:w="2835" w:type="dxa"/>
          </w:tcPr>
          <w:p w:rsidR="0059391C" w:rsidRDefault="0059391C">
            <w:pPr>
              <w:rPr>
                <w:rFonts w:cs="Arial"/>
                <w:b/>
                <w:bCs w:val="0"/>
              </w:rPr>
            </w:pPr>
            <w:r>
              <w:rPr>
                <w:rFonts w:cs="Arial"/>
                <w:b/>
                <w:bCs w:val="0"/>
              </w:rPr>
              <w:t>ADMIN_UNIT</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67" w:type="dxa"/>
          </w:tcPr>
          <w:p w:rsidR="0059391C" w:rsidRDefault="0059391C">
            <w:pPr>
              <w:rPr>
                <w:rFonts w:cs="Arial"/>
                <w:b/>
                <w:bCs w:val="0"/>
              </w:rPr>
            </w:pPr>
            <w:r>
              <w:rPr>
                <w:rFonts w:cs="Arial"/>
                <w:b/>
                <w:bCs w:val="0"/>
              </w:rPr>
              <w:t>3</w:t>
            </w:r>
          </w:p>
        </w:tc>
        <w:tc>
          <w:tcPr>
            <w:tcW w:w="2835" w:type="dxa"/>
          </w:tcPr>
          <w:p w:rsidR="0059391C" w:rsidRDefault="0059391C">
            <w:pPr>
              <w:rPr>
                <w:rFonts w:cs="Arial"/>
                <w:b/>
                <w:bCs w:val="0"/>
              </w:rPr>
            </w:pPr>
            <w:r>
              <w:rPr>
                <w:rFonts w:cs="Arial"/>
                <w:b/>
                <w:bCs w:val="0"/>
              </w:rPr>
              <w:t>START_DATE</w:t>
            </w:r>
          </w:p>
        </w:tc>
        <w:tc>
          <w:tcPr>
            <w:tcW w:w="1839" w:type="dxa"/>
          </w:tcPr>
          <w:p w:rsidR="0059391C" w:rsidRDefault="0059391C">
            <w:pPr>
              <w:rPr>
                <w:rFonts w:cs="Arial"/>
                <w:b/>
                <w:bCs w:val="0"/>
              </w:rPr>
            </w:pPr>
            <w:r>
              <w:rPr>
                <w:rFonts w:cs="Arial"/>
                <w:b/>
                <w:bCs w:val="0"/>
              </w:rPr>
              <w:t>DATE</w:t>
            </w:r>
          </w:p>
        </w:tc>
        <w:tc>
          <w:tcPr>
            <w:tcW w:w="1137" w:type="dxa"/>
          </w:tcPr>
          <w:p w:rsidR="0059391C" w:rsidRDefault="0059391C">
            <w:pPr>
              <w:rPr>
                <w:rFonts w:cs="Arial"/>
                <w:b/>
                <w:bCs w:val="0"/>
              </w:rPr>
            </w:pPr>
          </w:p>
        </w:tc>
      </w:tr>
      <w:tr w:rsidR="0059391C">
        <w:tc>
          <w:tcPr>
            <w:tcW w:w="567" w:type="dxa"/>
          </w:tcPr>
          <w:p w:rsidR="0059391C" w:rsidRDefault="0059391C">
            <w:pPr>
              <w:rPr>
                <w:rFonts w:cs="Arial"/>
                <w:b/>
                <w:bCs w:val="0"/>
              </w:rPr>
            </w:pPr>
            <w:r>
              <w:rPr>
                <w:rFonts w:cs="Arial"/>
                <w:b/>
                <w:bCs w:val="0"/>
              </w:rPr>
              <w:t>4</w:t>
            </w:r>
          </w:p>
        </w:tc>
        <w:tc>
          <w:tcPr>
            <w:tcW w:w="2835" w:type="dxa"/>
          </w:tcPr>
          <w:p w:rsidR="0059391C" w:rsidRDefault="0059391C">
            <w:pPr>
              <w:rPr>
                <w:rFonts w:cs="Arial"/>
                <w:b/>
                <w:bCs w:val="0"/>
              </w:rPr>
            </w:pPr>
            <w:r>
              <w:rPr>
                <w:rFonts w:cs="Arial"/>
                <w:b/>
                <w:bCs w:val="0"/>
              </w:rPr>
              <w:t>XSP</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67" w:type="dxa"/>
          </w:tcPr>
          <w:p w:rsidR="0059391C" w:rsidRDefault="0059391C">
            <w:pPr>
              <w:rPr>
                <w:rFonts w:cs="Arial"/>
                <w:b/>
                <w:bCs w:val="0"/>
              </w:rPr>
            </w:pPr>
            <w:r>
              <w:rPr>
                <w:rFonts w:cs="Arial"/>
                <w:b/>
                <w:bCs w:val="0"/>
              </w:rPr>
              <w:t>5</w:t>
            </w:r>
          </w:p>
        </w:tc>
        <w:tc>
          <w:tcPr>
            <w:tcW w:w="2835" w:type="dxa"/>
          </w:tcPr>
          <w:p w:rsidR="0059391C" w:rsidRDefault="0059391C">
            <w:pPr>
              <w:rPr>
                <w:rFonts w:cs="Arial"/>
                <w:b/>
                <w:bCs w:val="0"/>
              </w:rPr>
            </w:pPr>
            <w:r>
              <w:rPr>
                <w:rFonts w:cs="Arial"/>
                <w:b/>
                <w:bCs w:val="0"/>
              </w:rPr>
              <w:t>CULVERT_TYPE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2</w:t>
            </w:r>
          </w:p>
        </w:tc>
      </w:tr>
      <w:tr w:rsidR="0059391C">
        <w:tc>
          <w:tcPr>
            <w:tcW w:w="567" w:type="dxa"/>
          </w:tcPr>
          <w:p w:rsidR="0059391C" w:rsidRDefault="0059391C">
            <w:pPr>
              <w:rPr>
                <w:rFonts w:cs="Arial"/>
                <w:b/>
                <w:bCs w:val="0"/>
              </w:rPr>
            </w:pPr>
            <w:r>
              <w:rPr>
                <w:rFonts w:cs="Arial"/>
                <w:b/>
                <w:bCs w:val="0"/>
              </w:rPr>
              <w:t>6</w:t>
            </w:r>
          </w:p>
        </w:tc>
        <w:tc>
          <w:tcPr>
            <w:tcW w:w="2835" w:type="dxa"/>
          </w:tcPr>
          <w:p w:rsidR="0059391C" w:rsidRDefault="0059391C">
            <w:pPr>
              <w:rPr>
                <w:rFonts w:cs="Arial"/>
                <w:b/>
                <w:bCs w:val="0"/>
              </w:rPr>
            </w:pPr>
            <w:r>
              <w:rPr>
                <w:rFonts w:cs="Arial"/>
                <w:b/>
                <w:bCs w:val="0"/>
              </w:rPr>
              <w:t>CULVERT_MATERIAL</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2</w:t>
            </w:r>
          </w:p>
        </w:tc>
      </w:tr>
      <w:tr w:rsidR="0059391C">
        <w:tc>
          <w:tcPr>
            <w:tcW w:w="567" w:type="dxa"/>
          </w:tcPr>
          <w:p w:rsidR="0059391C" w:rsidRDefault="0059391C">
            <w:pPr>
              <w:rPr>
                <w:rFonts w:cs="Arial"/>
                <w:b/>
                <w:bCs w:val="0"/>
              </w:rPr>
            </w:pPr>
            <w:r>
              <w:rPr>
                <w:rFonts w:cs="Arial"/>
                <w:b/>
                <w:bCs w:val="0"/>
              </w:rPr>
              <w:t>7</w:t>
            </w:r>
          </w:p>
        </w:tc>
        <w:tc>
          <w:tcPr>
            <w:tcW w:w="2835" w:type="dxa"/>
          </w:tcPr>
          <w:p w:rsidR="0059391C" w:rsidRDefault="0059391C">
            <w:pPr>
              <w:rPr>
                <w:rFonts w:cs="Arial"/>
                <w:b/>
                <w:bCs w:val="0"/>
              </w:rPr>
            </w:pPr>
            <w:r>
              <w:rPr>
                <w:rFonts w:cs="Arial"/>
                <w:b/>
                <w:bCs w:val="0"/>
              </w:rPr>
              <w:t>CULVERT_DIAMETER</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r w:rsidR="0059391C">
        <w:tc>
          <w:tcPr>
            <w:tcW w:w="567" w:type="dxa"/>
          </w:tcPr>
          <w:p w:rsidR="0059391C" w:rsidRDefault="0059391C">
            <w:pPr>
              <w:rPr>
                <w:rFonts w:cs="Arial"/>
                <w:b/>
                <w:bCs w:val="0"/>
              </w:rPr>
            </w:pPr>
            <w:r>
              <w:rPr>
                <w:rFonts w:cs="Arial"/>
                <w:b/>
                <w:bCs w:val="0"/>
              </w:rPr>
              <w:t>8</w:t>
            </w:r>
          </w:p>
        </w:tc>
        <w:tc>
          <w:tcPr>
            <w:tcW w:w="2835" w:type="dxa"/>
          </w:tcPr>
          <w:p w:rsidR="0059391C" w:rsidRDefault="0059391C">
            <w:pPr>
              <w:rPr>
                <w:rFonts w:cs="Arial"/>
                <w:b/>
                <w:bCs w:val="0"/>
              </w:rPr>
            </w:pPr>
            <w:r>
              <w:rPr>
                <w:rFonts w:cs="Arial"/>
                <w:b/>
                <w:bCs w:val="0"/>
              </w:rPr>
              <w:t>CULVERT_LENGTH</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r w:rsidR="0059391C">
        <w:tc>
          <w:tcPr>
            <w:tcW w:w="567" w:type="dxa"/>
          </w:tcPr>
          <w:p w:rsidR="0059391C" w:rsidRDefault="0059391C">
            <w:pPr>
              <w:rPr>
                <w:rFonts w:cs="Arial"/>
                <w:b/>
                <w:bCs w:val="0"/>
              </w:rPr>
            </w:pPr>
            <w:r>
              <w:rPr>
                <w:rFonts w:cs="Arial"/>
                <w:b/>
                <w:bCs w:val="0"/>
              </w:rPr>
              <w:t>9</w:t>
            </w:r>
          </w:p>
        </w:tc>
        <w:tc>
          <w:tcPr>
            <w:tcW w:w="2835" w:type="dxa"/>
          </w:tcPr>
          <w:p w:rsidR="0059391C" w:rsidRDefault="0059391C">
            <w:pPr>
              <w:rPr>
                <w:rFonts w:cs="Arial"/>
                <w:b/>
                <w:bCs w:val="0"/>
              </w:rPr>
            </w:pPr>
            <w:r>
              <w:rPr>
                <w:rFonts w:cs="Arial"/>
                <w:b/>
                <w:bCs w:val="0"/>
              </w:rPr>
              <w:t>ROUTE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30</w:t>
            </w:r>
          </w:p>
        </w:tc>
      </w:tr>
      <w:tr w:rsidR="0059391C">
        <w:tc>
          <w:tcPr>
            <w:tcW w:w="567" w:type="dxa"/>
          </w:tcPr>
          <w:p w:rsidR="0059391C" w:rsidRDefault="0059391C">
            <w:pPr>
              <w:rPr>
                <w:rFonts w:cs="Arial"/>
                <w:b/>
                <w:bCs w:val="0"/>
              </w:rPr>
            </w:pPr>
            <w:r>
              <w:rPr>
                <w:rFonts w:cs="Arial"/>
                <w:b/>
                <w:bCs w:val="0"/>
              </w:rPr>
              <w:t>10</w:t>
            </w:r>
          </w:p>
        </w:tc>
        <w:tc>
          <w:tcPr>
            <w:tcW w:w="2835" w:type="dxa"/>
          </w:tcPr>
          <w:p w:rsidR="0059391C" w:rsidRDefault="0059391C">
            <w:pPr>
              <w:rPr>
                <w:rFonts w:cs="Arial"/>
                <w:b/>
                <w:bCs w:val="0"/>
              </w:rPr>
            </w:pPr>
            <w:r>
              <w:rPr>
                <w:rFonts w:cs="Arial"/>
                <w:b/>
                <w:bCs w:val="0"/>
              </w:rPr>
              <w:t>START_OFFSET</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r w:rsidR="0059391C">
        <w:tc>
          <w:tcPr>
            <w:tcW w:w="567" w:type="dxa"/>
          </w:tcPr>
          <w:p w:rsidR="0059391C" w:rsidRDefault="0059391C">
            <w:pPr>
              <w:rPr>
                <w:rFonts w:cs="Arial"/>
                <w:b/>
                <w:bCs w:val="0"/>
              </w:rPr>
            </w:pPr>
            <w:r>
              <w:rPr>
                <w:rFonts w:cs="Arial"/>
                <w:b/>
                <w:bCs w:val="0"/>
              </w:rPr>
              <w:t>11</w:t>
            </w:r>
          </w:p>
        </w:tc>
        <w:tc>
          <w:tcPr>
            <w:tcW w:w="2835" w:type="dxa"/>
          </w:tcPr>
          <w:p w:rsidR="0059391C" w:rsidRDefault="0059391C">
            <w:pPr>
              <w:rPr>
                <w:rFonts w:cs="Arial"/>
                <w:b/>
                <w:bCs w:val="0"/>
              </w:rPr>
            </w:pPr>
            <w:r>
              <w:rPr>
                <w:rFonts w:cs="Arial"/>
                <w:b/>
                <w:bCs w:val="0"/>
              </w:rPr>
              <w:t>END_OFFSET</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bl>
    <w:p w:rsidR="0059391C" w:rsidRDefault="0059391C"/>
    <w:p w:rsidR="0059391C" w:rsidRDefault="0059391C"/>
    <w:p w:rsidR="0059391C" w:rsidRDefault="0059391C">
      <w:pPr>
        <w:pStyle w:val="PlainText"/>
      </w:pPr>
      <w:r>
        <w:t xml:space="preserve">Once the File Definition Table has been defined press the </w:t>
      </w:r>
      <w:r>
        <w:rPr>
          <w:b/>
        </w:rPr>
        <w:t>[Save]</w:t>
      </w:r>
      <w:r>
        <w:t xml:space="preserve"> button on the menu toolbar followed by the </w:t>
      </w:r>
      <w:r>
        <w:rPr>
          <w:b/>
        </w:rPr>
        <w:t>[Create Holding Table</w:t>
      </w:r>
      <w:r w:rsidR="00DA0E14">
        <w:rPr>
          <w:b/>
        </w:rPr>
        <w:fldChar w:fldCharType="begin"/>
      </w:r>
      <w:r>
        <w:instrText xml:space="preserve"> XE "Holding Table" </w:instrText>
      </w:r>
      <w:r w:rsidR="00DA0E14">
        <w:rPr>
          <w:b/>
        </w:rPr>
        <w:fldChar w:fldCharType="end"/>
      </w:r>
      <w:r>
        <w:rPr>
          <w:b/>
        </w:rPr>
        <w:t>]</w:t>
      </w:r>
      <w:r>
        <w:t xml:space="preserve"> button on the form.  This will create the Holding table for the CULVERT asset type, used in the first stage of the loading process.</w:t>
      </w:r>
    </w:p>
    <w:p w:rsidR="0059391C" w:rsidRDefault="0059391C">
      <w:pPr>
        <w:pStyle w:val="BlockHeader"/>
      </w:pPr>
      <w:r>
        <w:br w:type="page"/>
      </w:r>
      <w:bookmarkStart w:id="76" w:name="_Toc108516580"/>
      <w:bookmarkStart w:id="77" w:name="_Toc308609065"/>
      <w:r>
        <w:lastRenderedPageBreak/>
        <w:t>File Destination Settings</w:t>
      </w:r>
      <w:bookmarkEnd w:id="76"/>
      <w:bookmarkEnd w:id="77"/>
      <w:r w:rsidR="00DA0E14">
        <w:fldChar w:fldCharType="begin"/>
      </w:r>
      <w:r>
        <w:instrText xml:space="preserve"> XE "File Destination Settings" </w:instrText>
      </w:r>
      <w:r w:rsidR="00DA0E14">
        <w:fldChar w:fldCharType="end"/>
      </w:r>
    </w:p>
    <w:p w:rsidR="0059391C" w:rsidRDefault="0059391C">
      <w:pPr>
        <w:pStyle w:val="PlainText"/>
      </w:pPr>
      <w:r>
        <w:t>As the Culvert Items are located on a Network and the location for each Item is being loaded, there are 2 Destination Tables</w:t>
      </w:r>
      <w:r w:rsidR="00DA0E14">
        <w:fldChar w:fldCharType="begin"/>
      </w:r>
      <w:r>
        <w:instrText xml:space="preserve"> XE "Destination Tables" </w:instrText>
      </w:r>
      <w:r w:rsidR="00DA0E14">
        <w:fldChar w:fldCharType="end"/>
      </w:r>
      <w:r>
        <w:t xml:space="preserve"> which must be defined.  The first of these is the </w:t>
      </w:r>
      <w:r>
        <w:rPr>
          <w:b/>
          <w:i/>
        </w:rPr>
        <w:t xml:space="preserve">NM_INV_ITEMS </w:t>
      </w:r>
      <w:r>
        <w:t xml:space="preserve">table which is used to store the Asset Item Details and the second table is used to store the Asset Item location.  The Asset Item location Destination should be selected from one of the Destination Tables as detailed on page </w:t>
      </w:r>
      <w:r w:rsidR="00DA0E14">
        <w:fldChar w:fldCharType="begin"/>
      </w:r>
      <w:r>
        <w:instrText xml:space="preserve"> PAGEREF location_details \h </w:instrText>
      </w:r>
      <w:r w:rsidR="00DA0E14">
        <w:fldChar w:fldCharType="separate"/>
      </w:r>
      <w:r w:rsidR="002B276A">
        <w:t>8</w:t>
      </w:r>
      <w:r w:rsidR="00DA0E14">
        <w:fldChar w:fldCharType="end"/>
      </w:r>
      <w:r>
        <w:t xml:space="preserve">.  This example uses the </w:t>
      </w:r>
      <w:r>
        <w:rPr>
          <w:b/>
          <w:i/>
        </w:rPr>
        <w:t>V_LOAD_INV_MEM_ON_ELEMENT</w:t>
      </w:r>
      <w:r w:rsidR="00DA0E14">
        <w:rPr>
          <w:b/>
          <w:i/>
        </w:rPr>
        <w:fldChar w:fldCharType="begin"/>
      </w:r>
      <w:r>
        <w:instrText xml:space="preserve"> XE "V_LOAD_INV_MEM_ON_ELEMENT" </w:instrText>
      </w:r>
      <w:r w:rsidR="00DA0E14">
        <w:rPr>
          <w:b/>
          <w:i/>
        </w:rPr>
        <w:fldChar w:fldCharType="end"/>
      </w:r>
      <w:r>
        <w:t xml:space="preserve"> Destination Table</w:t>
      </w:r>
      <w:r w:rsidR="00DA0E14">
        <w:fldChar w:fldCharType="begin"/>
      </w:r>
      <w:r>
        <w:instrText xml:space="preserve"> XE "Destination Table" </w:instrText>
      </w:r>
      <w:r w:rsidR="00DA0E14">
        <w:fldChar w:fldCharType="end"/>
      </w:r>
      <w:r>
        <w:t xml:space="preserve"> and Insert/Validation procedures supplied as standard metadata.</w:t>
      </w:r>
    </w:p>
    <w:p w:rsidR="0059391C" w:rsidRDefault="0059391C"/>
    <w:p w:rsidR="0059391C" w:rsidRDefault="0059391C">
      <w:pPr>
        <w:pStyle w:val="BlockHeader"/>
      </w:pPr>
      <w:bookmarkStart w:id="78" w:name="_Toc108516581"/>
      <w:bookmarkStart w:id="79" w:name="_Toc308609066"/>
      <w:r>
        <w:t>NM_INV_ITEMS (Asset Item Details)</w:t>
      </w:r>
      <w:bookmarkEnd w:id="78"/>
      <w:bookmarkEnd w:id="79"/>
    </w:p>
    <w:p w:rsidR="0059391C" w:rsidRDefault="0059391C"/>
    <w:p w:rsidR="0059391C" w:rsidRDefault="0059391C">
      <w:pPr>
        <w:pStyle w:val="PlainText"/>
      </w:pPr>
      <w:r>
        <w:t xml:space="preserve">Each Asset Item must have values populated for the following Columns as well as any of flexible Attributes flagged as 'Required' in the </w:t>
      </w:r>
      <w:r>
        <w:rPr>
          <w:b/>
          <w:i/>
        </w:rPr>
        <w:t>Asset Metamodel - NM0410</w:t>
      </w:r>
      <w:r>
        <w:t xml:space="preserve"> module (refer to the Asset Manager System Admin Guide).  </w:t>
      </w:r>
    </w:p>
    <w:p w:rsidR="0059391C" w:rsidRDefault="0059391C">
      <w:pPr>
        <w:pStyle w:val="PlainText"/>
      </w:pPr>
    </w:p>
    <w:p w:rsidR="0059391C" w:rsidRDefault="0059391C">
      <w:pPr>
        <w:pStyle w:val="notes"/>
      </w:pPr>
      <w:r>
        <w:t>Note that if the 'XSP Allowed' flag is selected the Column within the Holding Table</w:t>
      </w:r>
      <w:r w:rsidR="00DA0E14">
        <w:fldChar w:fldCharType="begin"/>
      </w:r>
      <w:r>
        <w:instrText xml:space="preserve"> XE "Holding Table" </w:instrText>
      </w:r>
      <w:r w:rsidR="00DA0E14">
        <w:fldChar w:fldCharType="end"/>
      </w:r>
      <w:r>
        <w:t xml:space="preserve"> should also be 'mapped' to the IIT_X_SECT Column in the NM_INV_ITEMS Destination Table</w:t>
      </w:r>
      <w:r w:rsidR="00DA0E14">
        <w:fldChar w:fldCharType="begin"/>
      </w:r>
      <w:r>
        <w:instrText xml:space="preserve"> XE "Destination Table" </w:instrText>
      </w:r>
      <w:r w:rsidR="00DA0E14">
        <w:fldChar w:fldCharType="end"/>
      </w:r>
      <w:r>
        <w:t xml:space="preserve">.  </w:t>
      </w:r>
    </w:p>
    <w:p w:rsidR="0059391C" w:rsidRDefault="0059391C">
      <w:pPr>
        <w:pStyle w:val="PlainText"/>
      </w:pPr>
    </w:p>
    <w:p w:rsidR="0059391C" w:rsidRDefault="0059391C" w:rsidP="0059391C">
      <w:pPr>
        <w:pStyle w:val="PlainText"/>
        <w:numPr>
          <w:ilvl w:val="0"/>
          <w:numId w:val="4"/>
        </w:numPr>
      </w:pPr>
      <w:r>
        <w:t>IIT_NE_ID</w:t>
      </w:r>
    </w:p>
    <w:p w:rsidR="0059391C" w:rsidRDefault="0059391C" w:rsidP="0059391C">
      <w:pPr>
        <w:pStyle w:val="PlainText"/>
        <w:numPr>
          <w:ilvl w:val="0"/>
          <w:numId w:val="4"/>
        </w:numPr>
      </w:pPr>
      <w:r>
        <w:t>IIT_INV_TYPE</w:t>
      </w:r>
    </w:p>
    <w:p w:rsidR="0059391C" w:rsidRDefault="0059391C" w:rsidP="0059391C">
      <w:pPr>
        <w:pStyle w:val="PlainText"/>
        <w:numPr>
          <w:ilvl w:val="0"/>
          <w:numId w:val="4"/>
        </w:numPr>
      </w:pPr>
      <w:r>
        <w:t>IIT_START_DATE</w:t>
      </w:r>
    </w:p>
    <w:p w:rsidR="0059391C" w:rsidRDefault="0059391C" w:rsidP="0059391C">
      <w:pPr>
        <w:pStyle w:val="PlainText"/>
        <w:numPr>
          <w:ilvl w:val="0"/>
          <w:numId w:val="4"/>
        </w:numPr>
      </w:pPr>
      <w:r>
        <w:t>IIT_ADMIN_UNIT</w:t>
      </w:r>
    </w:p>
    <w:p w:rsidR="0059391C" w:rsidRDefault="0059391C">
      <w:pPr>
        <w:pStyle w:val="PlainText"/>
      </w:pPr>
    </w:p>
    <w:p w:rsidR="0059391C" w:rsidRDefault="0059391C"/>
    <w:p w:rsidR="0059391C" w:rsidRDefault="0059391C">
      <w:pPr>
        <w:pStyle w:val="FieldHeader"/>
      </w:pPr>
      <w:r>
        <w:t>IIT_NE_ID</w:t>
      </w:r>
    </w:p>
    <w:p w:rsidR="0059391C" w:rsidRDefault="0059391C">
      <w:pPr>
        <w:pStyle w:val="PlainText"/>
      </w:pPr>
      <w:r>
        <w:t xml:space="preserve">This is the internal unique id of the Asset Item.  A default value of </w:t>
      </w:r>
      <w:r>
        <w:rPr>
          <w:b/>
          <w:i/>
        </w:rPr>
        <w:t>nm3net.get_next_ne_id</w:t>
      </w:r>
      <w:r>
        <w:t xml:space="preserve"> is supplied as standard metadata for the Column (page </w:t>
      </w:r>
      <w:r w:rsidR="00DA0E14">
        <w:fldChar w:fldCharType="begin"/>
      </w:r>
      <w:r>
        <w:instrText xml:space="preserve"> PAGEREF default_panel \h </w:instrText>
      </w:r>
      <w:r w:rsidR="00DA0E14">
        <w:fldChar w:fldCharType="separate"/>
      </w:r>
      <w:r w:rsidR="002B276A">
        <w:t>7</w:t>
      </w:r>
      <w:r w:rsidR="00DA0E14">
        <w:fldChar w:fldCharType="end"/>
      </w:r>
      <w:r>
        <w:t>). This is a function call to an internal procedure which will get the next available value from the appropriate sequence.</w:t>
      </w:r>
    </w:p>
    <w:p w:rsidR="0059391C" w:rsidRDefault="0059391C">
      <w:pPr>
        <w:pStyle w:val="PlainText"/>
      </w:pPr>
    </w:p>
    <w:p w:rsidR="0059391C" w:rsidRDefault="0059391C">
      <w:pPr>
        <w:pStyle w:val="FieldHeader"/>
      </w:pPr>
      <w:r>
        <w:t>IIT_INV_TYPE</w:t>
      </w:r>
    </w:p>
    <w:p w:rsidR="0059391C" w:rsidRDefault="0059391C">
      <w:pPr>
        <w:pStyle w:val="PlainText"/>
      </w:pPr>
      <w:r>
        <w:t>This is the Asset Type code, e.g. CULV, and would normally be included within each record of the load file.  If this is the case this Column should be mapped to the appropriate Column 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PlainText"/>
      </w:pPr>
      <w:r>
        <w:t xml:space="preserve">If the Asset Type code is not included in the load file it may be 'hard coded' into the Source Column for IIT_INV_TYPE.  To do this enter the required Asset Type enclosed in single quotes, e.g. 'CULV'.  </w:t>
      </w:r>
      <w:fldSimple w:instr=" REF _Ref26194313 \h  \* MERGEFORMAT ">
        <w:r w:rsidR="002B276A">
          <w:t>Figure 17</w:t>
        </w:r>
      </w:fldSimple>
      <w:r>
        <w:t xml:space="preserve"> shows an example where an Asset Type of BORD has been defined as the Asset Type.</w:t>
      </w:r>
    </w:p>
    <w:p w:rsidR="0059391C" w:rsidRDefault="0059391C"/>
    <w:p w:rsidR="0059391C" w:rsidRDefault="00DA0E14">
      <w:pPr>
        <w:pStyle w:val="Caption"/>
      </w:pPr>
      <w:bookmarkStart w:id="80" w:name="_Ref26194313"/>
      <w:r w:rsidRPr="00DA0E14">
        <w:pict>
          <v:group id="_x0000_s1353" style="position:absolute;margin-left:101.2pt;margin-top:11.15pt;width:238.35pt;height:41.25pt;z-index:251631104" coordorigin="3101,12318" coordsize="4767,825">
            <v:shape id="_x0000_s1354" type="#_x0000_t75" style="position:absolute;left:3251;top:12318;width:4544;height:825">
              <v:imagedata r:id="rId35" o:title=""/>
            </v:shape>
            <v:oval id="_x0000_s1355" style="position:absolute;left:3101;top:12724;width:4767;height:349" filled="f" strokecolor="red" strokeweight="1.5pt"/>
            <w10:wrap type="square"/>
          </v:group>
        </w:pict>
      </w:r>
      <w:r w:rsidR="0059391C">
        <w:t xml:space="preserve">Figure </w:t>
      </w:r>
      <w:fldSimple w:instr=" SEQ Figure \* ARABIC ">
        <w:r w:rsidR="002B276A">
          <w:t>17</w:t>
        </w:r>
      </w:fldSimple>
      <w:bookmarkEnd w:id="80"/>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Pr>
        <w:pStyle w:val="FieldHeader"/>
      </w:pPr>
      <w:r>
        <w:br w:type="page"/>
      </w:r>
      <w:r>
        <w:lastRenderedPageBreak/>
        <w:t>START_DATE</w:t>
      </w:r>
    </w:p>
    <w:p w:rsidR="0059391C" w:rsidRDefault="0059391C">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notes"/>
        <w:rPr>
          <w:b w:val="0"/>
        </w:rPr>
      </w:pPr>
      <w:r>
        <w:t>Note that the same Column in the Holding Table</w:t>
      </w:r>
      <w:r w:rsidR="00DA0E14">
        <w:fldChar w:fldCharType="begin"/>
      </w:r>
      <w:r>
        <w:instrText xml:space="preserve"> XE "Holding Table" </w:instrText>
      </w:r>
      <w:r w:rsidR="00DA0E14">
        <w:fldChar w:fldCharType="end"/>
      </w:r>
      <w:r>
        <w:t xml:space="preserve"> may be 'mapped' to the Start Date in the Location Table.</w:t>
      </w:r>
    </w:p>
    <w:p w:rsidR="0059391C" w:rsidRDefault="0059391C">
      <w:pPr>
        <w:pStyle w:val="PlainText"/>
        <w:rPr>
          <w:b/>
          <w:i/>
        </w:rPr>
      </w:pPr>
    </w:p>
    <w:p w:rsidR="0059391C" w:rsidRDefault="0059391C">
      <w:pPr>
        <w:pStyle w:val="PlainText"/>
      </w:pPr>
      <w:r>
        <w:t>If the Start Date is not included in the data file to be loaded a function call to an internal procedure may be entered which will 'derive' the start date.  For example to generate the System Date as the current effective date for each of the data Items being loaded the following function call may be used</w:t>
      </w:r>
    </w:p>
    <w:p w:rsidR="0059391C" w:rsidRDefault="0059391C">
      <w:pPr>
        <w:pStyle w:val="PlainText"/>
      </w:pPr>
      <w:r>
        <w:t xml:space="preserve">NM3USER.GET_EFFECTIVE_DATE.  </w:t>
      </w:r>
      <w:fldSimple w:instr=" REF _Ref26195046 \h  \* MERGEFORMAT ">
        <w:r w:rsidR="002B276A">
          <w:t>Figure 18</w:t>
        </w:r>
      </w:fldSimple>
      <w:r>
        <w:t xml:space="preserve"> shows an example of this in use.</w:t>
      </w:r>
    </w:p>
    <w:p w:rsidR="0059391C" w:rsidRDefault="0059391C"/>
    <w:p w:rsidR="0059391C" w:rsidRDefault="0059391C"/>
    <w:p w:rsidR="0059391C" w:rsidRDefault="00DA0E14">
      <w:pPr>
        <w:pStyle w:val="Caption"/>
      </w:pPr>
      <w:bookmarkStart w:id="81" w:name="_Ref26195046"/>
      <w:r w:rsidRPr="00DA0E14">
        <w:pict>
          <v:group id="_x0000_s1356" style="position:absolute;margin-left:101.35pt;margin-top:8.7pt;width:260.95pt;height:67.15pt;z-index:251632128" coordorigin="3104,3385" coordsize="5219,1343">
            <v:shape id="_x0000_s1357" type="#_x0000_t75" style="position:absolute;left:3220;top:3385;width:5103;height:1328" stroked="t">
              <v:imagedata r:id="rId36" o:title=""/>
            </v:shape>
            <v:oval id="_x0000_s1358" style="position:absolute;left:3104;top:4281;width:5061;height:447" filled="f" strokecolor="red" strokeweight="1.5pt"/>
            <w10:wrap type="square"/>
          </v:group>
        </w:pict>
      </w:r>
      <w:r w:rsidR="0059391C">
        <w:t xml:space="preserve">Figure </w:t>
      </w:r>
      <w:fldSimple w:instr=" SEQ Figure \* ARABIC ">
        <w:r w:rsidR="002B276A">
          <w:t>18</w:t>
        </w:r>
      </w:fldSimple>
      <w:bookmarkEnd w:id="81"/>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IIT_ADMIN_UNIT</w:t>
      </w:r>
    </w:p>
    <w:p w:rsidR="0059391C" w:rsidRDefault="0059391C">
      <w:pPr>
        <w:pStyle w:val="PlainText"/>
      </w:pPr>
      <w:r>
        <w:t>This is the Admin Unit of the Asset Item.  The Insert procedures used when transferring the data from the Holding Table</w:t>
      </w:r>
      <w:r w:rsidR="00DA0E14">
        <w:fldChar w:fldCharType="begin"/>
      </w:r>
      <w:r>
        <w:instrText xml:space="preserve"> XE "Holding Table" </w:instrText>
      </w:r>
      <w:r w:rsidR="00DA0E14">
        <w:fldChar w:fldCharType="end"/>
      </w:r>
      <w:r>
        <w:t xml:space="preserve"> to the Destination Table</w:t>
      </w:r>
      <w:r w:rsidR="00DA0E14">
        <w:fldChar w:fldCharType="begin"/>
      </w:r>
      <w:r>
        <w:instrText xml:space="preserve"> XE "Destination Table" </w:instrText>
      </w:r>
      <w:r w:rsidR="00DA0E14">
        <w:fldChar w:fldCharType="end"/>
      </w:r>
      <w:r>
        <w:t xml:space="preserve"> expects the internal unique of the Admin Unit to be supplied.  Since this value is unlikely to be known it is more common for the Admin Unit name to be supplied for each record within the data file to be loaded.  This Admin Unit name may be 'decoded' to the internal Admin Unit id using a  procedure which should be entered in the Source Column for the IIT_ADMIN_UNIT Destination Column.  An example is shown below.</w:t>
      </w:r>
    </w:p>
    <w:p w:rsidR="0059391C" w:rsidRDefault="0059391C">
      <w:pPr>
        <w:pStyle w:val="PlainText"/>
      </w:pPr>
    </w:p>
    <w:p w:rsidR="0059391C" w:rsidRDefault="0059391C">
      <w:pPr>
        <w:pStyle w:val="PlainText"/>
      </w:pPr>
      <w:r>
        <w:t>nm3get.get_nau(pi_nau_unit_code=&gt;culvert.admin_unit,pi_nau_admin_type=&gt;'MOT').nau_admin_unit</w:t>
      </w:r>
    </w:p>
    <w:p w:rsidR="0059391C" w:rsidRDefault="0059391C">
      <w:pPr>
        <w:pStyle w:val="PlainText"/>
      </w:pPr>
    </w:p>
    <w:p w:rsidR="0059391C" w:rsidRDefault="0059391C">
      <w:pPr>
        <w:pStyle w:val="PlainText"/>
      </w:pPr>
      <w:r>
        <w:t xml:space="preserve">where </w:t>
      </w:r>
      <w:r>
        <w:rPr>
          <w:b/>
        </w:rPr>
        <w:t>culvert</w:t>
      </w:r>
      <w:r>
        <w:t xml:space="preserve"> is the Unique Ref (</w:t>
      </w:r>
      <w:fldSimple w:instr=" REF _Ref26196157 \h  \* MERGEFORMAT ">
        <w:r w:rsidR="002B276A">
          <w:t>Figure 19</w:t>
        </w:r>
      </w:fldSimple>
      <w:r>
        <w:t xml:space="preserve">) of the current File Definition Table and </w:t>
      </w:r>
      <w:r>
        <w:rPr>
          <w:b/>
        </w:rPr>
        <w:t xml:space="preserve">MOT </w:t>
      </w:r>
      <w:r>
        <w:t xml:space="preserve">is the Admin Type Code of the Admin Unit </w:t>
      </w:r>
    </w:p>
    <w:p w:rsidR="0059391C" w:rsidRDefault="0059391C">
      <w:pPr>
        <w:pStyle w:val="PlainText"/>
      </w:pPr>
    </w:p>
    <w:p w:rsidR="0059391C" w:rsidRDefault="0059391C">
      <w:pPr>
        <w:pStyle w:val="notes"/>
      </w:pPr>
      <w:r>
        <w:t>Note that this will be the Admin Type associated with Asset Type in the Asset Metamodel - NM0410 module.</w:t>
      </w:r>
    </w:p>
    <w:p w:rsidR="0059391C" w:rsidRDefault="0059391C">
      <w:pPr>
        <w:pStyle w:val="PlainText"/>
      </w:pPr>
    </w:p>
    <w:p w:rsidR="0059391C" w:rsidRDefault="00DA0E14">
      <w:pPr>
        <w:pStyle w:val="PlainText"/>
      </w:pPr>
      <w:fldSimple w:instr=" REF _Ref26196203 \h  \* MERGEFORMAT ">
        <w:r w:rsidR="002B276A">
          <w:t>Figure 20</w:t>
        </w:r>
      </w:fldSimple>
      <w:r w:rsidR="0059391C">
        <w:t xml:space="preserve"> shows an example of this in use with the complete syntax displayed in the Editor.</w:t>
      </w:r>
    </w:p>
    <w:p w:rsidR="0059391C" w:rsidRDefault="00050A1C">
      <w:r>
        <w:rPr>
          <w:lang w:val="en-US"/>
        </w:rPr>
        <w:drawing>
          <wp:anchor distT="0" distB="0" distL="114300" distR="114300" simplePos="0" relativeHeight="251634176" behindDoc="0" locked="0" layoutInCell="1" allowOverlap="1">
            <wp:simplePos x="0" y="0"/>
            <wp:positionH relativeFrom="column">
              <wp:posOffset>1360805</wp:posOffset>
            </wp:positionH>
            <wp:positionV relativeFrom="paragraph">
              <wp:posOffset>106045</wp:posOffset>
            </wp:positionV>
            <wp:extent cx="2157095" cy="506095"/>
            <wp:effectExtent l="19050" t="19050" r="14605" b="2730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7" cstate="print"/>
                    <a:srcRect/>
                    <a:stretch>
                      <a:fillRect/>
                    </a:stretch>
                  </pic:blipFill>
                  <pic:spPr bwMode="auto">
                    <a:xfrm>
                      <a:off x="0" y="0"/>
                      <a:ext cx="2157095" cy="506095"/>
                    </a:xfrm>
                    <a:prstGeom prst="rect">
                      <a:avLst/>
                    </a:prstGeom>
                    <a:noFill/>
                    <a:ln w="9525">
                      <a:solidFill>
                        <a:srgbClr val="000000"/>
                      </a:solidFill>
                      <a:miter lim="800000"/>
                      <a:headEnd/>
                      <a:tailEnd/>
                    </a:ln>
                  </pic:spPr>
                </pic:pic>
              </a:graphicData>
            </a:graphic>
          </wp:anchor>
        </w:drawing>
      </w:r>
    </w:p>
    <w:p w:rsidR="0059391C" w:rsidRDefault="0059391C">
      <w:pPr>
        <w:pStyle w:val="Caption"/>
      </w:pPr>
      <w:bookmarkStart w:id="82" w:name="_Ref26196157"/>
      <w:r>
        <w:t xml:space="preserve">Figure </w:t>
      </w:r>
      <w:fldSimple w:instr=" SEQ Figure \* ARABIC ">
        <w:r w:rsidR="002B276A">
          <w:t>19</w:t>
        </w:r>
      </w:fldSimple>
      <w:bookmarkEnd w:id="82"/>
    </w:p>
    <w:p w:rsidR="0059391C" w:rsidRDefault="0059391C"/>
    <w:p w:rsidR="0059391C" w:rsidRDefault="0059391C"/>
    <w:p w:rsidR="0059391C" w:rsidRDefault="0059391C"/>
    <w:p w:rsidR="0059391C" w:rsidRDefault="00050A1C">
      <w:pPr>
        <w:pStyle w:val="Caption"/>
      </w:pPr>
      <w:bookmarkStart w:id="83" w:name="_Ref26196203"/>
      <w:r>
        <w:rPr>
          <w:lang w:val="en-US"/>
        </w:rPr>
        <w:drawing>
          <wp:anchor distT="0" distB="0" distL="114300" distR="114300" simplePos="0" relativeHeight="251633152" behindDoc="0" locked="0" layoutInCell="1" allowOverlap="1">
            <wp:simplePos x="0" y="0"/>
            <wp:positionH relativeFrom="column">
              <wp:posOffset>1386205</wp:posOffset>
            </wp:positionH>
            <wp:positionV relativeFrom="paragraph">
              <wp:posOffset>133985</wp:posOffset>
            </wp:positionV>
            <wp:extent cx="3959225" cy="1296035"/>
            <wp:effectExtent l="19050" t="19050" r="22225" b="1841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8" cstate="print"/>
                    <a:srcRect/>
                    <a:stretch>
                      <a:fillRect/>
                    </a:stretch>
                  </pic:blipFill>
                  <pic:spPr bwMode="auto">
                    <a:xfrm>
                      <a:off x="0" y="0"/>
                      <a:ext cx="3959225" cy="129603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20</w:t>
        </w:r>
      </w:fldSimple>
      <w:bookmarkEnd w:id="83"/>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DA0E14">
      <w:pPr>
        <w:pStyle w:val="PlainText"/>
      </w:pPr>
      <w:fldSimple w:instr=" REF _Ref26196357 \h  \* MERGEFORMAT ">
        <w:r w:rsidR="002B276A">
          <w:t>Table 19</w:t>
        </w:r>
      </w:fldSimple>
      <w:r w:rsidR="0059391C">
        <w:t xml:space="preserve"> show the complete 'mapping' of the Source Columns to the Columns in the </w:t>
      </w:r>
      <w:r w:rsidR="0059391C">
        <w:rPr>
          <w:b/>
        </w:rPr>
        <w:t>NM_INV_ITEMS</w:t>
      </w:r>
      <w:r w:rsidR="0059391C">
        <w:t xml:space="preserve"> Destination Table</w:t>
      </w:r>
      <w:r>
        <w:fldChar w:fldCharType="begin"/>
      </w:r>
      <w:r w:rsidR="0059391C">
        <w:instrText xml:space="preserve"> XE "Destination Table" </w:instrText>
      </w:r>
      <w:r>
        <w:fldChar w:fldCharType="end"/>
      </w:r>
      <w:r w:rsidR="0059391C">
        <w:t xml:space="preserve"> (Item Details) for the CULV - Culvert Asset Type.</w:t>
      </w:r>
    </w:p>
    <w:p w:rsidR="0059391C" w:rsidRDefault="0059391C">
      <w:pPr>
        <w:pStyle w:val="PlainText"/>
      </w:pPr>
    </w:p>
    <w:p w:rsidR="0059391C" w:rsidRDefault="0059391C">
      <w:pPr>
        <w:pStyle w:val="Caption"/>
      </w:pPr>
      <w:bookmarkStart w:id="84" w:name="_Ref26196357"/>
      <w:r>
        <w:t xml:space="preserve">Table </w:t>
      </w:r>
      <w:fldSimple w:instr=" SEQ Table \* ARABIC ">
        <w:r w:rsidR="002B276A">
          <w:t>19</w:t>
        </w:r>
      </w:fldSimple>
      <w:bookmarkEnd w:id="84"/>
    </w:p>
    <w:tbl>
      <w:tblPr>
        <w:tblW w:w="7678" w:type="dxa"/>
        <w:tblInd w:w="2211"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585"/>
        <w:gridCol w:w="2083"/>
        <w:gridCol w:w="5010"/>
      </w:tblGrid>
      <w:tr w:rsidR="0059391C">
        <w:tc>
          <w:tcPr>
            <w:tcW w:w="585" w:type="dxa"/>
            <w:shd w:val="clear" w:color="auto" w:fill="FFBE3D"/>
          </w:tcPr>
          <w:p w:rsidR="0059391C" w:rsidRDefault="0059391C">
            <w:pPr>
              <w:rPr>
                <w:b/>
                <w:bCs w:val="0"/>
              </w:rPr>
            </w:pPr>
            <w:r>
              <w:rPr>
                <w:b/>
                <w:bCs w:val="0"/>
              </w:rPr>
              <w:t>Seq</w:t>
            </w:r>
          </w:p>
        </w:tc>
        <w:tc>
          <w:tcPr>
            <w:tcW w:w="2073" w:type="dxa"/>
            <w:shd w:val="clear" w:color="auto" w:fill="FFBE3D"/>
          </w:tcPr>
          <w:p w:rsidR="0059391C" w:rsidRDefault="0059391C">
            <w:pPr>
              <w:rPr>
                <w:b/>
                <w:bCs w:val="0"/>
              </w:rPr>
            </w:pPr>
            <w:r>
              <w:rPr>
                <w:b/>
                <w:bCs w:val="0"/>
              </w:rPr>
              <w:t>Destination Column</w:t>
            </w:r>
          </w:p>
        </w:tc>
        <w:tc>
          <w:tcPr>
            <w:tcW w:w="5020" w:type="dxa"/>
            <w:shd w:val="clear" w:color="auto" w:fill="FFBE3D"/>
          </w:tcPr>
          <w:p w:rsidR="0059391C" w:rsidRDefault="0059391C">
            <w:pPr>
              <w:rPr>
                <w:b/>
                <w:bCs w:val="0"/>
              </w:rPr>
            </w:pPr>
            <w:r>
              <w:rPr>
                <w:b/>
                <w:bCs w:val="0"/>
              </w:rPr>
              <w:t>Source Column</w:t>
            </w:r>
          </w:p>
        </w:tc>
      </w:tr>
      <w:tr w:rsidR="0059391C">
        <w:tc>
          <w:tcPr>
            <w:tcW w:w="585" w:type="dxa"/>
          </w:tcPr>
          <w:p w:rsidR="0059391C" w:rsidRDefault="0059391C">
            <w:pPr>
              <w:rPr>
                <w:b/>
                <w:bCs w:val="0"/>
              </w:rPr>
            </w:pPr>
            <w:r>
              <w:rPr>
                <w:b/>
                <w:bCs w:val="0"/>
              </w:rPr>
              <w:t>1</w:t>
            </w:r>
          </w:p>
        </w:tc>
        <w:tc>
          <w:tcPr>
            <w:tcW w:w="2073" w:type="dxa"/>
          </w:tcPr>
          <w:p w:rsidR="0059391C" w:rsidRDefault="0059391C">
            <w:pPr>
              <w:rPr>
                <w:b/>
                <w:bCs w:val="0"/>
              </w:rPr>
            </w:pPr>
            <w:r>
              <w:rPr>
                <w:b/>
                <w:bCs w:val="0"/>
              </w:rPr>
              <w:t>IIT_NE_ID</w:t>
            </w:r>
          </w:p>
        </w:tc>
        <w:tc>
          <w:tcPr>
            <w:tcW w:w="5020" w:type="dxa"/>
          </w:tcPr>
          <w:p w:rsidR="0059391C" w:rsidRDefault="0059391C">
            <w:pPr>
              <w:rPr>
                <w:b/>
                <w:bCs w:val="0"/>
              </w:rPr>
            </w:pPr>
            <w:r>
              <w:rPr>
                <w:b/>
                <w:bCs w:val="0"/>
              </w:rPr>
              <w:t>nm3net.get_next_ne_id</w:t>
            </w:r>
          </w:p>
        </w:tc>
      </w:tr>
      <w:tr w:rsidR="0059391C">
        <w:tc>
          <w:tcPr>
            <w:tcW w:w="585" w:type="dxa"/>
          </w:tcPr>
          <w:p w:rsidR="0059391C" w:rsidRDefault="0059391C">
            <w:pPr>
              <w:rPr>
                <w:b/>
                <w:bCs w:val="0"/>
              </w:rPr>
            </w:pPr>
            <w:r>
              <w:rPr>
                <w:b/>
                <w:bCs w:val="0"/>
              </w:rPr>
              <w:t>2</w:t>
            </w:r>
          </w:p>
        </w:tc>
        <w:tc>
          <w:tcPr>
            <w:tcW w:w="2073" w:type="dxa"/>
          </w:tcPr>
          <w:p w:rsidR="0059391C" w:rsidRDefault="0059391C">
            <w:pPr>
              <w:rPr>
                <w:b/>
                <w:bCs w:val="0"/>
              </w:rPr>
            </w:pPr>
            <w:r>
              <w:rPr>
                <w:b/>
                <w:bCs w:val="0"/>
              </w:rPr>
              <w:t>IIT_INV_TYPE</w:t>
            </w:r>
          </w:p>
        </w:tc>
        <w:tc>
          <w:tcPr>
            <w:tcW w:w="5020" w:type="dxa"/>
          </w:tcPr>
          <w:p w:rsidR="0059391C" w:rsidRDefault="0059391C">
            <w:pPr>
              <w:rPr>
                <w:b/>
                <w:bCs w:val="0"/>
              </w:rPr>
            </w:pPr>
            <w:r>
              <w:rPr>
                <w:b/>
                <w:bCs w:val="0"/>
              </w:rPr>
              <w:t>CULVERT.ASSET_TYPE</w:t>
            </w:r>
          </w:p>
        </w:tc>
      </w:tr>
      <w:tr w:rsidR="0059391C">
        <w:tc>
          <w:tcPr>
            <w:tcW w:w="585" w:type="dxa"/>
          </w:tcPr>
          <w:p w:rsidR="0059391C" w:rsidRDefault="0059391C">
            <w:pPr>
              <w:rPr>
                <w:b/>
                <w:bCs w:val="0"/>
              </w:rPr>
            </w:pPr>
            <w:r>
              <w:rPr>
                <w:b/>
                <w:bCs w:val="0"/>
              </w:rPr>
              <w:t>3</w:t>
            </w:r>
          </w:p>
        </w:tc>
        <w:tc>
          <w:tcPr>
            <w:tcW w:w="2073" w:type="dxa"/>
          </w:tcPr>
          <w:p w:rsidR="0059391C" w:rsidRDefault="0059391C">
            <w:pPr>
              <w:rPr>
                <w:b/>
                <w:bCs w:val="0"/>
              </w:rPr>
            </w:pPr>
            <w:r>
              <w:rPr>
                <w:b/>
                <w:bCs w:val="0"/>
              </w:rPr>
              <w:t>IIT_START_DATE</w:t>
            </w:r>
          </w:p>
        </w:tc>
        <w:tc>
          <w:tcPr>
            <w:tcW w:w="5020" w:type="dxa"/>
          </w:tcPr>
          <w:p w:rsidR="0059391C" w:rsidRDefault="0059391C">
            <w:pPr>
              <w:rPr>
                <w:b/>
                <w:bCs w:val="0"/>
              </w:rPr>
            </w:pPr>
            <w:r>
              <w:rPr>
                <w:b/>
                <w:bCs w:val="0"/>
              </w:rPr>
              <w:t>CULVERT.START_DATE</w:t>
            </w:r>
          </w:p>
        </w:tc>
      </w:tr>
      <w:tr w:rsidR="0059391C">
        <w:tc>
          <w:tcPr>
            <w:tcW w:w="585" w:type="dxa"/>
          </w:tcPr>
          <w:p w:rsidR="0059391C" w:rsidRDefault="0059391C">
            <w:pPr>
              <w:rPr>
                <w:b/>
                <w:bCs w:val="0"/>
              </w:rPr>
            </w:pPr>
            <w:r>
              <w:rPr>
                <w:b/>
                <w:bCs w:val="0"/>
              </w:rPr>
              <w:t>4</w:t>
            </w:r>
          </w:p>
        </w:tc>
        <w:tc>
          <w:tcPr>
            <w:tcW w:w="2073" w:type="dxa"/>
          </w:tcPr>
          <w:p w:rsidR="0059391C" w:rsidRDefault="0059391C">
            <w:pPr>
              <w:rPr>
                <w:b/>
                <w:bCs w:val="0"/>
              </w:rPr>
            </w:pPr>
            <w:r>
              <w:rPr>
                <w:b/>
                <w:bCs w:val="0"/>
              </w:rPr>
              <w:t>IIT_ADMIN_UNIT</w:t>
            </w:r>
          </w:p>
        </w:tc>
        <w:tc>
          <w:tcPr>
            <w:tcW w:w="5020" w:type="dxa"/>
          </w:tcPr>
          <w:p w:rsidR="0059391C" w:rsidRDefault="0059391C">
            <w:pPr>
              <w:rPr>
                <w:b/>
                <w:bCs w:val="0"/>
              </w:rPr>
            </w:pPr>
            <w:r>
              <w:rPr>
                <w:b/>
                <w:bCs w:val="0"/>
              </w:rPr>
              <w:t>nm3get.get_nau(pi_nau_unit_code=&gt; culvert.admin_unit,pi_nau_admin_type=&gt;'MOT'</w:t>
            </w:r>
          </w:p>
          <w:p w:rsidR="0059391C" w:rsidRDefault="0059391C">
            <w:pPr>
              <w:rPr>
                <w:b/>
                <w:bCs w:val="0"/>
              </w:rPr>
            </w:pPr>
            <w:r>
              <w:rPr>
                <w:b/>
                <w:bCs w:val="0"/>
              </w:rPr>
              <w:t>).nau_admin_unit</w:t>
            </w:r>
          </w:p>
        </w:tc>
      </w:tr>
      <w:tr w:rsidR="0059391C">
        <w:tc>
          <w:tcPr>
            <w:tcW w:w="585" w:type="dxa"/>
          </w:tcPr>
          <w:p w:rsidR="0059391C" w:rsidRDefault="0059391C">
            <w:pPr>
              <w:rPr>
                <w:b/>
                <w:bCs w:val="0"/>
              </w:rPr>
            </w:pPr>
            <w:r>
              <w:rPr>
                <w:b/>
                <w:bCs w:val="0"/>
              </w:rPr>
              <w:t>5</w:t>
            </w:r>
          </w:p>
        </w:tc>
        <w:tc>
          <w:tcPr>
            <w:tcW w:w="2073" w:type="dxa"/>
          </w:tcPr>
          <w:p w:rsidR="0059391C" w:rsidRDefault="0059391C">
            <w:pPr>
              <w:rPr>
                <w:b/>
                <w:bCs w:val="0"/>
              </w:rPr>
            </w:pPr>
            <w:r>
              <w:rPr>
                <w:b/>
                <w:bCs w:val="0"/>
              </w:rPr>
              <w:t>IIT_NUM_ATTRIB16</w:t>
            </w:r>
          </w:p>
        </w:tc>
        <w:tc>
          <w:tcPr>
            <w:tcW w:w="5020" w:type="dxa"/>
          </w:tcPr>
          <w:p w:rsidR="0059391C" w:rsidRDefault="0059391C">
            <w:pPr>
              <w:rPr>
                <w:b/>
                <w:bCs w:val="0"/>
              </w:rPr>
            </w:pPr>
            <w:r>
              <w:rPr>
                <w:b/>
                <w:bCs w:val="0"/>
              </w:rPr>
              <w:t>CULVERT.CULVERT_DIAMETER</w:t>
            </w:r>
          </w:p>
        </w:tc>
      </w:tr>
      <w:tr w:rsidR="0059391C">
        <w:tc>
          <w:tcPr>
            <w:tcW w:w="585" w:type="dxa"/>
          </w:tcPr>
          <w:p w:rsidR="0059391C" w:rsidRDefault="0059391C">
            <w:pPr>
              <w:rPr>
                <w:b/>
                <w:bCs w:val="0"/>
              </w:rPr>
            </w:pPr>
            <w:r>
              <w:rPr>
                <w:b/>
                <w:bCs w:val="0"/>
              </w:rPr>
              <w:t>6</w:t>
            </w:r>
          </w:p>
        </w:tc>
        <w:tc>
          <w:tcPr>
            <w:tcW w:w="2073" w:type="dxa"/>
          </w:tcPr>
          <w:p w:rsidR="0059391C" w:rsidRDefault="0059391C">
            <w:pPr>
              <w:rPr>
                <w:b/>
                <w:bCs w:val="0"/>
              </w:rPr>
            </w:pPr>
            <w:r>
              <w:rPr>
                <w:b/>
                <w:bCs w:val="0"/>
              </w:rPr>
              <w:t>IIT_NUM_ATTRIB17</w:t>
            </w:r>
          </w:p>
        </w:tc>
        <w:tc>
          <w:tcPr>
            <w:tcW w:w="5020" w:type="dxa"/>
          </w:tcPr>
          <w:p w:rsidR="0059391C" w:rsidRDefault="0059391C">
            <w:pPr>
              <w:rPr>
                <w:b/>
                <w:bCs w:val="0"/>
              </w:rPr>
            </w:pPr>
            <w:r>
              <w:rPr>
                <w:b/>
                <w:bCs w:val="0"/>
              </w:rPr>
              <w:t>CULVERT.CULVERT_LENGTH</w:t>
            </w:r>
          </w:p>
        </w:tc>
      </w:tr>
      <w:tr w:rsidR="0059391C">
        <w:tc>
          <w:tcPr>
            <w:tcW w:w="585" w:type="dxa"/>
          </w:tcPr>
          <w:p w:rsidR="0059391C" w:rsidRDefault="0059391C">
            <w:pPr>
              <w:rPr>
                <w:b/>
                <w:bCs w:val="0"/>
              </w:rPr>
            </w:pPr>
            <w:r>
              <w:rPr>
                <w:b/>
                <w:bCs w:val="0"/>
              </w:rPr>
              <w:t>7</w:t>
            </w:r>
          </w:p>
        </w:tc>
        <w:tc>
          <w:tcPr>
            <w:tcW w:w="2073" w:type="dxa"/>
          </w:tcPr>
          <w:p w:rsidR="0059391C" w:rsidRDefault="0059391C">
            <w:pPr>
              <w:rPr>
                <w:b/>
                <w:bCs w:val="0"/>
              </w:rPr>
            </w:pPr>
            <w:r>
              <w:rPr>
                <w:b/>
                <w:bCs w:val="0"/>
              </w:rPr>
              <w:t>IIT_CHR_ATTRIB26</w:t>
            </w:r>
          </w:p>
        </w:tc>
        <w:tc>
          <w:tcPr>
            <w:tcW w:w="5020" w:type="dxa"/>
          </w:tcPr>
          <w:p w:rsidR="0059391C" w:rsidRDefault="0059391C">
            <w:pPr>
              <w:rPr>
                <w:b/>
                <w:bCs w:val="0"/>
              </w:rPr>
            </w:pPr>
            <w:r>
              <w:rPr>
                <w:b/>
                <w:bCs w:val="0"/>
              </w:rPr>
              <w:t>CULVERT.CULVERT_TYPE</w:t>
            </w:r>
          </w:p>
        </w:tc>
      </w:tr>
      <w:tr w:rsidR="0059391C">
        <w:tc>
          <w:tcPr>
            <w:tcW w:w="585" w:type="dxa"/>
          </w:tcPr>
          <w:p w:rsidR="0059391C" w:rsidRDefault="0059391C">
            <w:pPr>
              <w:rPr>
                <w:b/>
                <w:bCs w:val="0"/>
              </w:rPr>
            </w:pPr>
            <w:r>
              <w:rPr>
                <w:b/>
                <w:bCs w:val="0"/>
              </w:rPr>
              <w:t>8</w:t>
            </w:r>
          </w:p>
        </w:tc>
        <w:tc>
          <w:tcPr>
            <w:tcW w:w="2073" w:type="dxa"/>
          </w:tcPr>
          <w:p w:rsidR="0059391C" w:rsidRDefault="0059391C">
            <w:pPr>
              <w:rPr>
                <w:b/>
                <w:bCs w:val="0"/>
              </w:rPr>
            </w:pPr>
            <w:r>
              <w:rPr>
                <w:b/>
                <w:bCs w:val="0"/>
              </w:rPr>
              <w:t>IIT_CHR_ATTRIB27</w:t>
            </w:r>
          </w:p>
        </w:tc>
        <w:tc>
          <w:tcPr>
            <w:tcW w:w="5020" w:type="dxa"/>
          </w:tcPr>
          <w:p w:rsidR="0059391C" w:rsidRDefault="0059391C">
            <w:pPr>
              <w:rPr>
                <w:b/>
                <w:bCs w:val="0"/>
              </w:rPr>
            </w:pPr>
            <w:r>
              <w:rPr>
                <w:b/>
                <w:bCs w:val="0"/>
              </w:rPr>
              <w:t>CULVERT.CULVERT_MATERIAL</w:t>
            </w:r>
          </w:p>
        </w:tc>
      </w:tr>
      <w:tr w:rsidR="0059391C">
        <w:tc>
          <w:tcPr>
            <w:tcW w:w="585" w:type="dxa"/>
          </w:tcPr>
          <w:p w:rsidR="0059391C" w:rsidRDefault="0059391C">
            <w:pPr>
              <w:rPr>
                <w:b/>
                <w:bCs w:val="0"/>
              </w:rPr>
            </w:pPr>
            <w:r>
              <w:rPr>
                <w:b/>
                <w:bCs w:val="0"/>
              </w:rPr>
              <w:t>9</w:t>
            </w:r>
          </w:p>
        </w:tc>
        <w:tc>
          <w:tcPr>
            <w:tcW w:w="2073" w:type="dxa"/>
          </w:tcPr>
          <w:p w:rsidR="0059391C" w:rsidRDefault="0059391C">
            <w:pPr>
              <w:rPr>
                <w:b/>
                <w:bCs w:val="0"/>
              </w:rPr>
            </w:pPr>
            <w:r>
              <w:rPr>
                <w:b/>
                <w:bCs w:val="0"/>
              </w:rPr>
              <w:t>IIT_X_SECT</w:t>
            </w:r>
          </w:p>
        </w:tc>
        <w:tc>
          <w:tcPr>
            <w:tcW w:w="5020" w:type="dxa"/>
          </w:tcPr>
          <w:p w:rsidR="0059391C" w:rsidRDefault="0059391C">
            <w:pPr>
              <w:rPr>
                <w:b/>
                <w:bCs w:val="0"/>
              </w:rPr>
            </w:pPr>
            <w:r>
              <w:rPr>
                <w:b/>
                <w:bCs w:val="0"/>
              </w:rPr>
              <w:t>CULVERT.XSP</w:t>
            </w:r>
          </w:p>
        </w:tc>
      </w:tr>
    </w:tbl>
    <w:p w:rsidR="0059391C" w:rsidRDefault="0059391C"/>
    <w:p w:rsidR="0059391C" w:rsidRDefault="0059391C"/>
    <w:p w:rsidR="0059391C" w:rsidRDefault="0059391C">
      <w:pPr>
        <w:pStyle w:val="BlockHeader"/>
      </w:pPr>
      <w:bookmarkStart w:id="85" w:name="_Toc108516582"/>
      <w:bookmarkStart w:id="86" w:name="_Toc308609067"/>
      <w:r>
        <w:t>V_LOAD_INV_MEM_ON_ELEMENT</w:t>
      </w:r>
      <w:r w:rsidR="00DA0E14">
        <w:fldChar w:fldCharType="begin"/>
      </w:r>
      <w:r>
        <w:instrText xml:space="preserve"> XE "V_LOAD_INV_MEM_ON_ELEMENT" </w:instrText>
      </w:r>
      <w:r w:rsidR="00DA0E14">
        <w:fldChar w:fldCharType="end"/>
      </w:r>
      <w:r>
        <w:t xml:space="preserve"> (Asset Item Locations)</w:t>
      </w:r>
      <w:bookmarkEnd w:id="85"/>
      <w:bookmarkEnd w:id="86"/>
    </w:p>
    <w:p w:rsidR="0059391C" w:rsidRDefault="0059391C"/>
    <w:p w:rsidR="0059391C" w:rsidRDefault="0059391C">
      <w:pPr>
        <w:pStyle w:val="PlainText"/>
      </w:pPr>
      <w:r>
        <w:t>The following Columns within the V_LOAD_INV_MEM_ON_ELEMENT</w:t>
      </w:r>
      <w:r w:rsidR="00DA0E14">
        <w:fldChar w:fldCharType="begin"/>
      </w:r>
      <w:r>
        <w:instrText xml:space="preserve"> XE "V_LOAD_INV_MEM_ON_ELEMENT" </w:instrText>
      </w:r>
      <w:r w:rsidR="00DA0E14">
        <w:fldChar w:fldCharType="end"/>
      </w:r>
      <w:r>
        <w:t xml:space="preserve">  Destination Table</w:t>
      </w:r>
      <w:r w:rsidR="00DA0E14">
        <w:fldChar w:fldCharType="begin"/>
      </w:r>
      <w:r>
        <w:instrText xml:space="preserve"> XE "Destination Table" </w:instrText>
      </w:r>
      <w:r w:rsidR="00DA0E14">
        <w:fldChar w:fldCharType="end"/>
      </w:r>
      <w:r>
        <w:t xml:space="preserve"> should be 'mapped' as described below.</w:t>
      </w:r>
    </w:p>
    <w:p w:rsidR="0059391C" w:rsidRDefault="0059391C">
      <w:pPr>
        <w:pStyle w:val="PlainText"/>
      </w:pPr>
    </w:p>
    <w:p w:rsidR="0059391C" w:rsidRDefault="0059391C">
      <w:pPr>
        <w:pStyle w:val="FieldHeader"/>
      </w:pPr>
      <w:r>
        <w:t>NE_UNIQUE</w:t>
      </w:r>
    </w:p>
    <w:p w:rsidR="0059391C" w:rsidRDefault="0059391C">
      <w:pPr>
        <w:pStyle w:val="PlainText"/>
      </w:pPr>
      <w:r>
        <w:t>This should map to the Column within the Holding Table</w:t>
      </w:r>
      <w:r w:rsidR="00DA0E14">
        <w:fldChar w:fldCharType="begin"/>
      </w:r>
      <w:r>
        <w:instrText xml:space="preserve"> XE "Holding Table" </w:instrText>
      </w:r>
      <w:r w:rsidR="00DA0E14">
        <w:fldChar w:fldCharType="end"/>
      </w:r>
      <w:r>
        <w:t xml:space="preserve"> which stores Route or Datum Element Unique on which the Item is located.</w:t>
      </w:r>
    </w:p>
    <w:p w:rsidR="0059391C" w:rsidRDefault="0059391C">
      <w:pPr>
        <w:pStyle w:val="PlainText"/>
      </w:pPr>
    </w:p>
    <w:p w:rsidR="0059391C" w:rsidRDefault="0059391C">
      <w:pPr>
        <w:pStyle w:val="FieldHeader"/>
      </w:pPr>
      <w:r>
        <w:t>NE_NT_TYPE</w:t>
      </w:r>
    </w:p>
    <w:p w:rsidR="0059391C" w:rsidRDefault="0059391C">
      <w:pPr>
        <w:pStyle w:val="PlainText"/>
      </w:pPr>
      <w:r>
        <w:t xml:space="preserve">This is the Network Type of the Route or Datum Element on which the Item is located.  The Source Column may be left blank for this field if the NE_UNIQUE is truly unique within the </w:t>
      </w:r>
      <w:r>
        <w:rPr>
          <w:b/>
          <w:i/>
        </w:rPr>
        <w:t>Exor</w:t>
      </w:r>
      <w:r>
        <w:t xml:space="preserve"> Database.  For example, if the NE_UNIQUE of a Route was H26 the NE_NT_TYPE column could remain 'unmapped' provided there was not another Route called the H26 of a different Network Type.</w:t>
      </w:r>
    </w:p>
    <w:p w:rsidR="0059391C" w:rsidRDefault="0059391C">
      <w:pPr>
        <w:pStyle w:val="PlainText"/>
      </w:pPr>
    </w:p>
    <w:p w:rsidR="0059391C" w:rsidRDefault="0059391C">
      <w:pPr>
        <w:pStyle w:val="FieldHeader"/>
      </w:pPr>
      <w:r>
        <w:t>BEGIN_MP</w:t>
      </w:r>
    </w:p>
    <w:p w:rsidR="0059391C" w:rsidRDefault="0059391C">
      <w:pPr>
        <w:pStyle w:val="PlainText"/>
      </w:pPr>
      <w:r>
        <w:t>This is the Start Offset of the Item and should map to the Column within the Holding Table</w:t>
      </w:r>
      <w:r w:rsidR="00DA0E14">
        <w:fldChar w:fldCharType="begin"/>
      </w:r>
      <w:r>
        <w:instrText xml:space="preserve"> XE "Holding Table" </w:instrText>
      </w:r>
      <w:r w:rsidR="00DA0E14">
        <w:fldChar w:fldCharType="end"/>
      </w:r>
      <w:r>
        <w:t xml:space="preserve"> which stores this value.</w:t>
      </w:r>
    </w:p>
    <w:p w:rsidR="0059391C" w:rsidRDefault="0059391C">
      <w:pPr>
        <w:pStyle w:val="PlainText"/>
      </w:pPr>
    </w:p>
    <w:p w:rsidR="0059391C" w:rsidRDefault="0059391C">
      <w:pPr>
        <w:pStyle w:val="FieldHeader"/>
      </w:pPr>
      <w:r>
        <w:t>END_MP</w:t>
      </w:r>
    </w:p>
    <w:p w:rsidR="0059391C" w:rsidRDefault="0059391C">
      <w:pPr>
        <w:pStyle w:val="PlainText"/>
      </w:pPr>
      <w:r>
        <w:t>This is the End Offset of the Item and should map to the Column within the Holding Table</w:t>
      </w:r>
      <w:r w:rsidR="00DA0E14">
        <w:fldChar w:fldCharType="begin"/>
      </w:r>
      <w:r>
        <w:instrText xml:space="preserve"> XE "Holding Table" </w:instrText>
      </w:r>
      <w:r w:rsidR="00DA0E14">
        <w:fldChar w:fldCharType="end"/>
      </w:r>
      <w:r>
        <w:t xml:space="preserve"> which stores this value.  If the Item Type to which this File Definition Table relates has been 'flagged' as a Point Item Type in the </w:t>
      </w:r>
      <w:r>
        <w:rPr>
          <w:b/>
          <w:i/>
        </w:rPr>
        <w:t>Asset Metamodel - NM0410</w:t>
      </w:r>
      <w:r>
        <w:t xml:space="preserve"> module (refer to the Asset Manager System Admin Guide) the END_MP Source Column may be left blank</w:t>
      </w:r>
    </w:p>
    <w:p w:rsidR="0059391C" w:rsidRDefault="0059391C">
      <w:pPr>
        <w:pStyle w:val="PlainText"/>
      </w:pPr>
    </w:p>
    <w:p w:rsidR="0059391C" w:rsidRDefault="0059391C">
      <w:pPr>
        <w:pStyle w:val="PlainText"/>
      </w:pPr>
      <w:r>
        <w:lastRenderedPageBreak/>
        <w:t>If the Source Columns for the BEGIN_MP and END_MP Columns are left blank Continuous Asset Items loaded using this File Definition will be located over the entire specified Route.</w:t>
      </w:r>
    </w:p>
    <w:p w:rsidR="0059391C" w:rsidRDefault="0059391C">
      <w:pPr>
        <w:pStyle w:val="PlainText"/>
      </w:pPr>
    </w:p>
    <w:p w:rsidR="0059391C" w:rsidRDefault="0059391C">
      <w:pPr>
        <w:pStyle w:val="FieldHeader"/>
      </w:pPr>
      <w:r>
        <w:t>IIT_NE_ID</w:t>
      </w:r>
    </w:p>
    <w:p w:rsidR="0059391C" w:rsidRDefault="0059391C">
      <w:pPr>
        <w:pStyle w:val="PlainText"/>
        <w:rPr>
          <w:b/>
        </w:rPr>
      </w:pPr>
      <w:r>
        <w:t xml:space="preserve">This is the internal unique id of the Asset Item.  A default value of </w:t>
      </w:r>
      <w:r>
        <w:rPr>
          <w:b/>
          <w:i/>
        </w:rPr>
        <w:t xml:space="preserve">IIT.IIT_NE_ID </w:t>
      </w:r>
      <w:r>
        <w:t xml:space="preserve"> is supplied as standard metadata for the Destination Column (page </w:t>
      </w:r>
      <w:r w:rsidR="00DA0E14">
        <w:fldChar w:fldCharType="begin"/>
      </w:r>
      <w:r>
        <w:instrText xml:space="preserve"> PAGEREF default_panel \h </w:instrText>
      </w:r>
      <w:r w:rsidR="00DA0E14">
        <w:fldChar w:fldCharType="separate"/>
      </w:r>
      <w:r w:rsidR="002B276A">
        <w:t>7</w:t>
      </w:r>
      <w:r w:rsidR="00DA0E14">
        <w:fldChar w:fldCharType="end"/>
      </w:r>
      <w:r>
        <w:t xml:space="preserve">). This is a 'mapping' to the </w:t>
      </w:r>
      <w:r>
        <w:rPr>
          <w:b/>
        </w:rPr>
        <w:t>IIT_NE_ID</w:t>
      </w:r>
      <w:r>
        <w:t xml:space="preserve"> Column of the NM_INV_ITEMS Destination Table</w:t>
      </w:r>
      <w:r w:rsidR="00DA0E14">
        <w:fldChar w:fldCharType="begin"/>
      </w:r>
      <w:r>
        <w:instrText xml:space="preserve"> XE "Destination Table" </w:instrText>
      </w:r>
      <w:r w:rsidR="00DA0E14">
        <w:fldChar w:fldCharType="end"/>
      </w:r>
      <w:r>
        <w:t xml:space="preserve"> which has the Abbrevaition of </w:t>
      </w:r>
      <w:r>
        <w:rPr>
          <w:b/>
        </w:rPr>
        <w:t xml:space="preserve">IIT.  </w:t>
      </w:r>
    </w:p>
    <w:p w:rsidR="0059391C" w:rsidRDefault="0059391C">
      <w:pPr>
        <w:pStyle w:val="PlainText"/>
      </w:pPr>
    </w:p>
    <w:p w:rsidR="0059391C" w:rsidRDefault="0059391C">
      <w:pPr>
        <w:pStyle w:val="FieldHeader"/>
      </w:pPr>
      <w:r>
        <w:t>IIT_INV_TYPE</w:t>
      </w:r>
    </w:p>
    <w:p w:rsidR="0059391C" w:rsidRDefault="0059391C">
      <w:pPr>
        <w:pStyle w:val="PlainText"/>
      </w:pPr>
      <w:r>
        <w:t>This is the Asset Type code, e.g. CULV, and would normally be included within each record of the load file.  If this is the case this Column should be mapped to the appropriate Column 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PlainText"/>
      </w:pPr>
      <w:r>
        <w:t xml:space="preserve">If the Asset Type code is not included in the load file it may be 'hard coded' into the Source Column for IIT_INV_TYPE.  To do this enter the required Asset Type enclosed in single quotes, e.g. 'CULV'. </w:t>
      </w:r>
      <w:r w:rsidR="00DA0E14">
        <w:fldChar w:fldCharType="begin"/>
      </w:r>
      <w:r>
        <w:instrText xml:space="preserve"> REF _Ref26236956 \h </w:instrText>
      </w:r>
      <w:r w:rsidR="00DA0E14">
        <w:fldChar w:fldCharType="separate"/>
      </w:r>
      <w:r w:rsidR="002B276A">
        <w:t>Figure 21</w:t>
      </w:r>
      <w:r w:rsidR="00DA0E14">
        <w:fldChar w:fldCharType="end"/>
      </w:r>
      <w:r>
        <w:t xml:space="preserve"> shows an example where an Asset Type of BORD has been defined as the Asset Type.</w:t>
      </w:r>
    </w:p>
    <w:p w:rsidR="0059391C" w:rsidRDefault="0059391C">
      <w:pPr>
        <w:pStyle w:val="PlainText"/>
      </w:pPr>
    </w:p>
    <w:p w:rsidR="0059391C" w:rsidRDefault="00DA0E14">
      <w:pPr>
        <w:pStyle w:val="Caption"/>
      </w:pPr>
      <w:bookmarkStart w:id="87" w:name="_Ref26236956"/>
      <w:r w:rsidRPr="00DA0E14">
        <w:pict>
          <v:group id="_x0000_s1361" style="position:absolute;margin-left:106.2pt;margin-top:9.7pt;width:284.95pt;height:152.4pt;z-index:251635200" coordorigin="3201,5752" coordsize="5699,3048">
            <v:shape id="_x0000_s1362" type="#_x0000_t75" style="position:absolute;left:3224;top:5752;width:5676;height:3048" stroked="t">
              <v:imagedata r:id="rId39" o:title=""/>
            </v:shape>
            <v:oval id="_x0000_s1363" style="position:absolute;left:3201;top:7969;width:5481;height:503" filled="f" strokecolor="red" strokeweight="1.5pt"/>
            <w10:wrap type="square"/>
          </v:group>
        </w:pict>
      </w:r>
      <w:r w:rsidR="0059391C">
        <w:t xml:space="preserve">Figure </w:t>
      </w:r>
      <w:fldSimple w:instr=" SEQ Figure \* ARABIC ">
        <w:r w:rsidR="002B276A">
          <w:t>21</w:t>
        </w:r>
      </w:fldSimple>
      <w:bookmarkEnd w:id="87"/>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B05E41">
      <w:pPr>
        <w:pStyle w:val="FieldHeader"/>
      </w:pPr>
      <w:r>
        <w:br w:type="page"/>
      </w:r>
      <w:r w:rsidR="0059391C">
        <w:lastRenderedPageBreak/>
        <w:t>START_DATE</w:t>
      </w:r>
    </w:p>
    <w:p w:rsidR="0059391C" w:rsidRDefault="0059391C">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notes"/>
        <w:rPr>
          <w:b w:val="0"/>
        </w:rPr>
      </w:pPr>
      <w:r>
        <w:t>Note that the same Column in the Holding Table</w:t>
      </w:r>
      <w:r w:rsidR="00DA0E14">
        <w:fldChar w:fldCharType="begin"/>
      </w:r>
      <w:r>
        <w:instrText xml:space="preserve"> XE "Holding Table" </w:instrText>
      </w:r>
      <w:r w:rsidR="00DA0E14">
        <w:fldChar w:fldCharType="end"/>
      </w:r>
      <w:r>
        <w:t xml:space="preserve"> may be 'mapped' to the Start Date in the Location Table.</w:t>
      </w:r>
    </w:p>
    <w:p w:rsidR="0059391C" w:rsidRDefault="0059391C">
      <w:pPr>
        <w:pStyle w:val="PlainText"/>
        <w:rPr>
          <w:b/>
          <w:i/>
        </w:rPr>
      </w:pPr>
    </w:p>
    <w:p w:rsidR="0059391C" w:rsidRDefault="0059391C">
      <w:pPr>
        <w:pStyle w:val="PlainText"/>
      </w:pPr>
      <w:r>
        <w:t>If the Start Date is not included in the data file to be loaded a function call to an internal procedure may be entered which will 'derive' the start date.  For example to generate the Start Date as the current effective date for each of the data Items being loaded the following function call may be used</w:t>
      </w:r>
    </w:p>
    <w:p w:rsidR="0059391C" w:rsidRDefault="0059391C">
      <w:pPr>
        <w:pStyle w:val="PlainText"/>
      </w:pPr>
      <w:r>
        <w:t>NM3USER.GET_EFFECTIVE_DATE.</w:t>
      </w:r>
    </w:p>
    <w:p w:rsidR="0059391C" w:rsidRDefault="0059391C"/>
    <w:p w:rsidR="0059391C" w:rsidRDefault="00DA0E14">
      <w:pPr>
        <w:pStyle w:val="Caption"/>
      </w:pPr>
      <w:bookmarkStart w:id="88" w:name="_Ref154233651"/>
      <w:r w:rsidRPr="00DA0E14">
        <w:pict>
          <v:group id="_x0000_s1364" style="position:absolute;margin-left:104.85pt;margin-top:8.5pt;width:290.35pt;height:113.25pt;z-index:251636224" coordorigin="3174,12851" coordsize="5807,2265">
            <v:shape id="_x0000_s1365" type="#_x0000_t75" style="position:absolute;left:3319;top:12851;width:5662;height:2265" stroked="t">
              <v:imagedata r:id="rId40" o:title=""/>
            </v:shape>
            <v:oval id="_x0000_s1366" style="position:absolute;left:3174;top:14526;width:5663;height:587" filled="f" strokecolor="red" strokeweight="1.5pt"/>
            <w10:wrap type="square"/>
          </v:group>
        </w:pict>
      </w:r>
      <w:r w:rsidR="0059391C">
        <w:t xml:space="preserve">Figure </w:t>
      </w:r>
      <w:fldSimple w:instr=" SEQ Figure \* ARABIC ">
        <w:r w:rsidR="002B276A">
          <w:t>22</w:t>
        </w:r>
      </w:fldSimple>
      <w:bookmarkEnd w:id="88"/>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ab/>
      </w:r>
    </w:p>
    <w:p w:rsidR="0059391C" w:rsidRDefault="0059391C"/>
    <w:p w:rsidR="0059391C" w:rsidRDefault="0059391C"/>
    <w:p w:rsidR="0059391C" w:rsidRDefault="0059391C"/>
    <w:p w:rsidR="0059391C" w:rsidRDefault="0059391C"/>
    <w:p w:rsidR="0059391C" w:rsidRDefault="0059391C">
      <w:pPr>
        <w:tabs>
          <w:tab w:val="left" w:pos="1896"/>
        </w:tabs>
      </w:pPr>
      <w:r>
        <w:tab/>
      </w:r>
    </w:p>
    <w:p w:rsidR="0059391C" w:rsidRDefault="0059391C">
      <w:pPr>
        <w:pStyle w:val="BlockHeader"/>
      </w:pPr>
      <w:r>
        <w:br w:type="page"/>
      </w:r>
      <w:bookmarkStart w:id="89" w:name="ref_post_ref"/>
      <w:bookmarkStart w:id="90" w:name="_Toc308609068"/>
      <w:r>
        <w:lastRenderedPageBreak/>
        <w:t>Loading Asset Data using Reference Post</w:t>
      </w:r>
      <w:r w:rsidR="00DA0E14">
        <w:fldChar w:fldCharType="begin"/>
      </w:r>
      <w:r>
        <w:instrText xml:space="preserve"> XE "Reference Post" </w:instrText>
      </w:r>
      <w:r w:rsidR="00DA0E14">
        <w:fldChar w:fldCharType="end"/>
      </w:r>
      <w:r>
        <w:t xml:space="preserve"> Referencing</w:t>
      </w:r>
      <w:bookmarkEnd w:id="89"/>
      <w:bookmarkEnd w:id="90"/>
    </w:p>
    <w:p w:rsidR="0059391C" w:rsidRDefault="0059391C">
      <w:pPr>
        <w:tabs>
          <w:tab w:val="left" w:pos="1896"/>
        </w:tabs>
      </w:pPr>
    </w:p>
    <w:p w:rsidR="0059391C" w:rsidRDefault="0059391C">
      <w:pPr>
        <w:pStyle w:val="PlainText"/>
      </w:pPr>
      <w:r>
        <w:t>Reference Post</w:t>
      </w:r>
      <w:r w:rsidR="00DA0E14">
        <w:fldChar w:fldCharType="begin"/>
      </w:r>
      <w:r>
        <w:instrText xml:space="preserve"> XE "Reference Post" </w:instrText>
      </w:r>
      <w:r w:rsidR="00DA0E14">
        <w:fldChar w:fldCharType="end"/>
      </w:r>
      <w:r>
        <w:t xml:space="preserve"> or ‘Route Mile Post’ referencing</w:t>
      </w:r>
      <w:r w:rsidR="00DA0E14">
        <w:fldChar w:fldCharType="begin"/>
      </w:r>
      <w:r>
        <w:instrText xml:space="preserve"> XE "Route Mile Post’ referencing" </w:instrText>
      </w:r>
      <w:r w:rsidR="00DA0E14">
        <w:fldChar w:fldCharType="end"/>
      </w:r>
      <w:r>
        <w:t xml:space="preserve">, allows the location of an Asset to be expressed relative to the distance from a known ‘reference’ Asset, located on the selected Route.  The ‘Reference’ Asset must be a ‘Point Item’ and can be either an Asset stored within the Exor database or an External Asset. </w:t>
      </w:r>
    </w:p>
    <w:p w:rsidR="0059391C" w:rsidRDefault="0059391C">
      <w:pPr>
        <w:pStyle w:val="PlainText"/>
      </w:pPr>
    </w:p>
    <w:p w:rsidR="0059391C" w:rsidRDefault="0059391C">
      <w:pPr>
        <w:pStyle w:val="PlainText"/>
      </w:pPr>
      <w:r>
        <w:t>The ‘Reference Post</w:t>
      </w:r>
      <w:r w:rsidR="00DA0E14">
        <w:fldChar w:fldCharType="begin"/>
      </w:r>
      <w:r>
        <w:instrText xml:space="preserve"> XE "Reference Post" </w:instrText>
      </w:r>
      <w:r w:rsidR="00DA0E14">
        <w:fldChar w:fldCharType="end"/>
      </w:r>
      <w:r>
        <w:t xml:space="preserve"> Offset</w:t>
      </w:r>
      <w:r w:rsidR="00DA0E14">
        <w:fldChar w:fldCharType="begin"/>
      </w:r>
      <w:r>
        <w:instrText xml:space="preserve"> XE "Reference Post Offset" </w:instrText>
      </w:r>
      <w:r w:rsidR="00DA0E14">
        <w:fldChar w:fldCharType="end"/>
      </w:r>
      <w:r>
        <w:t xml:space="preserve">’ is always entered relative to the Route cardinality.  Therefore a positive distance from a Reference Post means that the Asset is located further along the Route than the ‘reference Post’, where as a negative distance means the Asset is located on the Route before the ‘reference post’.  </w:t>
      </w:r>
    </w:p>
    <w:p w:rsidR="0059391C" w:rsidRDefault="0059391C">
      <w:pPr>
        <w:pStyle w:val="PlainText"/>
      </w:pPr>
    </w:p>
    <w:p w:rsidR="0059391C" w:rsidRDefault="0059391C">
      <w:pPr>
        <w:pStyle w:val="PlainText"/>
      </w:pPr>
      <w:r>
        <w:t>If no reference Item is specified, the Reference Offset is taken as the distance from the Start of the Route.</w:t>
      </w:r>
    </w:p>
    <w:p w:rsidR="0059391C" w:rsidRDefault="0059391C">
      <w:pPr>
        <w:pStyle w:val="PlainText"/>
      </w:pPr>
    </w:p>
    <w:p w:rsidR="0059391C" w:rsidRDefault="0059391C">
      <w:pPr>
        <w:pStyle w:val="PlainText"/>
      </w:pPr>
      <w:r>
        <w:t>Consider the example below.</w:t>
      </w:r>
    </w:p>
    <w:p w:rsidR="0059391C" w:rsidRDefault="0059391C">
      <w:pPr>
        <w:pStyle w:val="PlainText"/>
      </w:pPr>
    </w:p>
    <w:p w:rsidR="0059391C" w:rsidRDefault="0059391C">
      <w:pPr>
        <w:pStyle w:val="Caption"/>
      </w:pPr>
      <w:r>
        <w:t xml:space="preserve">Figure </w:t>
      </w:r>
      <w:fldSimple w:instr=" SEQ Figure \* ARABIC ">
        <w:r w:rsidR="002B276A">
          <w:t>23</w:t>
        </w:r>
      </w:fldSimple>
    </w:p>
    <w:p w:rsidR="0059391C" w:rsidRDefault="0059391C">
      <w:pPr>
        <w:pStyle w:val="PlainText"/>
      </w:pPr>
    </w:p>
    <w:p w:rsidR="0059391C" w:rsidRDefault="00DA0E14">
      <w:r w:rsidRPr="00DA0E14">
        <w:pict>
          <v:group id="_x0000_s1456" style="position:absolute;margin-left:77.85pt;margin-top:1.2pt;width:371.6pt;height:78.6pt;z-index:251680256" coordorigin="2637,13130" coordsize="7432,1572">
            <v:line id="_x0000_s1457" style="position:absolute" from="3488,13677" to="10069,13677" strokecolor="green" strokeweight="3pt">
              <v:stroke endarrow="block"/>
            </v:line>
            <v:shape id="_x0000_s1458" type="#_x0000_t15" style="position:absolute;left:4056;top:13312;width:426;height:223;rotation:-90" fillcolor="#ffc"/>
            <v:shape id="_x0000_s1459" type="#_x0000_t15" style="position:absolute;left:5579;top:13312;width:426;height:223;rotation:-90" fillcolor="#ffc"/>
            <v:shape id="_x0000_s1460" type="#_x0000_t15" style="position:absolute;left:7102;top:13312;width:426;height:223;rotation:-90" fillcolor="#ffc"/>
            <v:shape id="_x0000_s1461" type="#_x0000_t15" style="position:absolute;left:8626;top:13312;width:426;height:223;rotation:-90" fillcolor="#ffc"/>
            <v:shape id="_x0000_s1462" type="#_x0000_t202" style="position:absolute;left:4167;top:13329;width:172;height:234" fillcolor="#ffc" stroked="f">
              <v:textbox style="mso-next-textbox:#_x0000_s1462" inset="0,0,0,0">
                <w:txbxContent>
                  <w:p w:rsidR="0059391C" w:rsidRDefault="0059391C">
                    <w:pPr>
                      <w:jc w:val="center"/>
                    </w:pPr>
                    <w:r>
                      <w:t>1</w:t>
                    </w:r>
                  </w:p>
                </w:txbxContent>
              </v:textbox>
            </v:shape>
            <v:shape id="_x0000_s1463" type="#_x0000_t202" style="position:absolute;left:5705;top:13329;width:172;height:234" fillcolor="#ffc" stroked="f">
              <v:textbox style="mso-next-textbox:#_x0000_s1463" inset="0,0,0,0">
                <w:txbxContent>
                  <w:p w:rsidR="0059391C" w:rsidRDefault="0059391C">
                    <w:pPr>
                      <w:jc w:val="center"/>
                    </w:pPr>
                    <w:r>
                      <w:t>2</w:t>
                    </w:r>
                  </w:p>
                </w:txbxContent>
              </v:textbox>
            </v:shape>
            <v:shape id="_x0000_s1464" type="#_x0000_t202" style="position:absolute;left:7226;top:13329;width:172;height:234" fillcolor="#ffc" stroked="f">
              <v:textbox style="mso-next-textbox:#_x0000_s1464" inset="0,0,0,0">
                <w:txbxContent>
                  <w:p w:rsidR="0059391C" w:rsidRDefault="0059391C">
                    <w:pPr>
                      <w:jc w:val="center"/>
                    </w:pPr>
                    <w:r>
                      <w:t>3</w:t>
                    </w:r>
                  </w:p>
                </w:txbxContent>
              </v:textbox>
            </v:shape>
            <v:shape id="_x0000_s1465" type="#_x0000_t202" style="position:absolute;left:8758;top:13329;width:172;height:234" fillcolor="#ffc" stroked="f">
              <v:textbox style="mso-next-textbox:#_x0000_s1465" inset="0,0,0,0">
                <w:txbxContent>
                  <w:p w:rsidR="0059391C" w:rsidRDefault="0059391C">
                    <w:pPr>
                      <w:jc w:val="center"/>
                    </w:pPr>
                    <w:r>
                      <w:t>4</w:t>
                    </w:r>
                  </w:p>
                </w:txbxContent>
              </v:textbox>
            </v:shape>
            <v:shape id="_x0000_s1466" type="#_x0000_t202" style="position:absolute;left:2637;top:13565;width:730;height:212" filled="f" stroked="f">
              <v:textbox style="mso-next-textbox:#_x0000_s1466" inset="0,0,0,0">
                <w:txbxContent>
                  <w:p w:rsidR="0059391C" w:rsidRDefault="0059391C">
                    <w:r>
                      <w:t>Route 1</w:t>
                    </w:r>
                  </w:p>
                </w:txbxContent>
              </v:textbox>
            </v:shape>
            <v:line id="_x0000_s1467" style="position:absolute" from="5162,13969" to="7828,13969" strokecolor="red" strokeweight="6pt"/>
            <v:line id="_x0000_s1468" style="position:absolute;flip:y" from="5164,13342" to="5164,14255"/>
            <v:line id="_x0000_s1469" style="position:absolute;flip:y" from="7814,13342" to="7814,14538"/>
            <v:line id="_x0000_s1470" style="position:absolute" from="4381,13454" to="5162,13454">
              <v:stroke startarrow="block" startarrowwidth="narrow" startarrowlength="short" endarrow="block" endarrowwidth="narrow" endarrowlength="short"/>
            </v:line>
            <v:line id="_x0000_s1471" style="position:absolute" from="5189,13451" to="5666,13451">
              <v:stroke startarrow="block" startarrowwidth="narrow" startarrowlength="short" endarrow="block" endarrowwidth="narrow" endarrowlength="short"/>
            </v:line>
            <v:line id="_x0000_s1472" style="position:absolute" from="7423,13433" to="7818,13433">
              <v:stroke startarrow="block" startarrowwidth="narrow" startarrowlength="short" endarrow="block" endarrowwidth="narrow" endarrowlength="short"/>
            </v:line>
            <v:line id="_x0000_s1473" style="position:absolute" from="7836,13440" to="8718,13440">
              <v:stroke startarrow="block" startarrowwidth="narrow" startarrowlength="short" endarrow="block" endarrowwidth="narrow" endarrowlength="short"/>
            </v:line>
            <v:shape id="_x0000_s1474" type="#_x0000_t202" style="position:absolute;left:4471;top:13199;width:599;height:307" filled="f" stroked="f">
              <v:textbox style="mso-next-textbox:#_x0000_s1474" inset="0,0,0,0">
                <w:txbxContent>
                  <w:p w:rsidR="0059391C" w:rsidRDefault="0059391C">
                    <w:pPr>
                      <w:jc w:val="center"/>
                    </w:pPr>
                    <w:r>
                      <w:t>0.75</w:t>
                    </w:r>
                  </w:p>
                </w:txbxContent>
              </v:textbox>
            </v:shape>
            <v:shape id="_x0000_s1475" type="#_x0000_t202" style="position:absolute;left:5106;top:13195;width:599;height:307" filled="f" stroked="f">
              <v:textbox style="mso-next-textbox:#_x0000_s1475" inset="0,0,0,0">
                <w:txbxContent>
                  <w:p w:rsidR="0059391C" w:rsidRDefault="0059391C">
                    <w:pPr>
                      <w:jc w:val="center"/>
                    </w:pPr>
                    <w:r>
                      <w:t>0.25</w:t>
                    </w:r>
                  </w:p>
                </w:txbxContent>
              </v:textbox>
            </v:shape>
            <v:shape id="_x0000_s1476" type="#_x0000_t202" style="position:absolute;left:7333;top:13130;width:599;height:307" filled="f" stroked="f">
              <v:textbox style="mso-next-textbox:#_x0000_s1476" inset="0,0,0,0">
                <w:txbxContent>
                  <w:p w:rsidR="0059391C" w:rsidRDefault="0059391C">
                    <w:pPr>
                      <w:jc w:val="center"/>
                    </w:pPr>
                    <w:r>
                      <w:t>0.1</w:t>
                    </w:r>
                  </w:p>
                </w:txbxContent>
              </v:textbox>
            </v:shape>
            <v:shape id="_x0000_s1477" type="#_x0000_t202" style="position:absolute;left:7958;top:13137;width:599;height:307" filled="f" stroked="f">
              <v:textbox style="mso-next-textbox:#_x0000_s1477" inset="0,0,0,0">
                <w:txbxContent>
                  <w:p w:rsidR="0059391C" w:rsidRDefault="0059391C">
                    <w:pPr>
                      <w:jc w:val="center"/>
                    </w:pPr>
                    <w:r>
                      <w:t>0.85</w:t>
                    </w:r>
                  </w:p>
                </w:txbxContent>
              </v:textbox>
            </v:shape>
            <v:line id="_x0000_s1478" style="position:absolute" from="3488,13697" to="3488,14579"/>
            <v:line id="_x0000_s1479" style="position:absolute" from="3488,14153" to="5162,14153">
              <v:stroke startarrow="block" startarrowwidth="narrow" startarrowlength="short" endarrow="block" endarrowwidth="narrow" endarrowlength="short"/>
            </v:line>
            <v:shape id="_x0000_s1480" type="#_x0000_t202" style="position:absolute;left:3920;top:13925;width:599;height:307" filled="f" stroked="f">
              <v:textbox style="mso-next-textbox:#_x0000_s1480" inset="0,0,0,0">
                <w:txbxContent>
                  <w:p w:rsidR="0059391C" w:rsidRDefault="0059391C">
                    <w:pPr>
                      <w:jc w:val="center"/>
                    </w:pPr>
                    <w:r>
                      <w:t>1.75</w:t>
                    </w:r>
                  </w:p>
                </w:txbxContent>
              </v:textbox>
            </v:shape>
            <v:shape id="_x0000_s1481" type="#_x0000_t62" style="position:absolute;left:8243;top:14327;width:1208;height:375" adj="-12552,-16243" fillcolor="#ffc">
              <v:textbox style="mso-next-textbox:#_x0000_s1481">
                <w:txbxContent>
                  <w:p w:rsidR="0059391C" w:rsidRDefault="0059391C">
                    <w:r>
                      <w:t>Asset A</w:t>
                    </w:r>
                  </w:p>
                </w:txbxContent>
              </v:textbox>
            </v:shape>
            <v:line id="_x0000_s1482" style="position:absolute" from="3488,14451" to="7819,14451">
              <v:stroke startarrow="block" startarrowwidth="narrow" startarrowlength="short" endarrow="block" endarrowwidth="narrow" endarrowlength="short"/>
            </v:line>
            <v:shape id="_x0000_s1483" type="#_x0000_t202" style="position:absolute;left:5480;top:14227;width:599;height:307" filled="f" stroked="f">
              <v:textbox style="mso-next-textbox:#_x0000_s1483" inset="0,0,0,0">
                <w:txbxContent>
                  <w:p w:rsidR="0059391C" w:rsidRDefault="0059391C">
                    <w:pPr>
                      <w:jc w:val="center"/>
                    </w:pPr>
                    <w:r>
                      <w:t>3.1</w:t>
                    </w:r>
                  </w:p>
                </w:txbxContent>
              </v:textbox>
            </v:shape>
          </v:group>
        </w:pic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Asset ‘A’ could be located in several different ways relative to the Marker Posts (MP) shown in the diagram.  Its start location could be expressed as follows.</w:t>
      </w:r>
    </w:p>
    <w:p w:rsidR="0059391C" w:rsidRDefault="0059391C">
      <w:pPr>
        <w:pStyle w:val="PlainText"/>
      </w:pP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1</w:t>
      </w:r>
      <w:r>
        <w:rPr>
          <w:b/>
          <w:bCs/>
        </w:rPr>
        <w:tab/>
      </w:r>
      <w:r>
        <w:rPr>
          <w:b/>
          <w:bCs/>
        </w:rPr>
        <w:tab/>
        <w:t>0.75</w:t>
      </w:r>
    </w:p>
    <w:p w:rsidR="0059391C" w:rsidRDefault="0059391C">
      <w:pPr>
        <w:pStyle w:val="PlainText"/>
      </w:pPr>
      <w:r>
        <w:t>Or</w:t>
      </w: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2</w:t>
      </w:r>
      <w:r>
        <w:rPr>
          <w:b/>
          <w:bCs/>
        </w:rPr>
        <w:tab/>
      </w:r>
      <w:r>
        <w:rPr>
          <w:b/>
          <w:bCs/>
        </w:rPr>
        <w:tab/>
        <w:t>-0.25</w:t>
      </w:r>
    </w:p>
    <w:p w:rsidR="0059391C" w:rsidRDefault="0059391C">
      <w:pPr>
        <w:pStyle w:val="PlainText"/>
      </w:pPr>
      <w:r>
        <w:t>Or</w:t>
      </w:r>
    </w:p>
    <w:p w:rsidR="0059391C" w:rsidRDefault="0059391C">
      <w:pPr>
        <w:pStyle w:val="PlainText"/>
      </w:pPr>
      <w:r>
        <w:t xml:space="preserve">Route </w:t>
      </w:r>
      <w:r>
        <w:tab/>
      </w:r>
      <w:r>
        <w:tab/>
        <w:t>MP</w:t>
      </w:r>
      <w:r>
        <w:tab/>
      </w:r>
      <w:r>
        <w:tab/>
        <w:t>Offset</w:t>
      </w:r>
    </w:p>
    <w:p w:rsidR="0059391C" w:rsidRDefault="0059391C">
      <w:pPr>
        <w:pStyle w:val="PlainText"/>
        <w:rPr>
          <w:b/>
          <w:bCs/>
        </w:rPr>
      </w:pPr>
      <w:r>
        <w:rPr>
          <w:b/>
          <w:bCs/>
        </w:rPr>
        <w:t>1</w:t>
      </w:r>
      <w:r>
        <w:rPr>
          <w:b/>
          <w:bCs/>
        </w:rPr>
        <w:tab/>
      </w:r>
      <w:r>
        <w:rPr>
          <w:b/>
          <w:bCs/>
        </w:rPr>
        <w:tab/>
        <w:t>null</w:t>
      </w:r>
      <w:r>
        <w:rPr>
          <w:b/>
          <w:bCs/>
        </w:rPr>
        <w:tab/>
      </w:r>
      <w:r>
        <w:rPr>
          <w:b/>
          <w:bCs/>
        </w:rPr>
        <w:tab/>
        <w:t>1.75</w:t>
      </w:r>
    </w:p>
    <w:p w:rsidR="0059391C" w:rsidRDefault="0059391C">
      <w:r>
        <w:tab/>
      </w:r>
      <w:r>
        <w:tab/>
      </w:r>
      <w:r>
        <w:tab/>
      </w:r>
    </w:p>
    <w:p w:rsidR="0059391C" w:rsidRDefault="0059391C"/>
    <w:p w:rsidR="0059391C" w:rsidRDefault="0059391C">
      <w:pPr>
        <w:pStyle w:val="PlainText"/>
      </w:pPr>
      <w:r>
        <w:t>Its end location could be expressed as follows:</w:t>
      </w:r>
    </w:p>
    <w:p w:rsidR="0059391C" w:rsidRDefault="0059391C">
      <w:pPr>
        <w:pStyle w:val="PlainText"/>
      </w:pP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3</w:t>
      </w:r>
      <w:r>
        <w:rPr>
          <w:b/>
          <w:bCs/>
        </w:rPr>
        <w:tab/>
      </w:r>
      <w:r>
        <w:rPr>
          <w:b/>
          <w:bCs/>
        </w:rPr>
        <w:tab/>
        <w:t>0.1</w:t>
      </w:r>
    </w:p>
    <w:p w:rsidR="0059391C" w:rsidRDefault="0059391C">
      <w:pPr>
        <w:pStyle w:val="PlainText"/>
      </w:pPr>
      <w:r>
        <w:t>Or</w:t>
      </w: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4</w:t>
      </w:r>
      <w:r>
        <w:rPr>
          <w:b/>
          <w:bCs/>
        </w:rPr>
        <w:tab/>
      </w:r>
      <w:r>
        <w:rPr>
          <w:b/>
          <w:bCs/>
        </w:rPr>
        <w:tab/>
        <w:t>-0.85</w:t>
      </w:r>
    </w:p>
    <w:p w:rsidR="0059391C" w:rsidRDefault="0059391C">
      <w:pPr>
        <w:pStyle w:val="PlainText"/>
      </w:pPr>
      <w:r>
        <w:t>Or</w:t>
      </w:r>
    </w:p>
    <w:p w:rsidR="0059391C" w:rsidRDefault="0059391C">
      <w:pPr>
        <w:pStyle w:val="PlainText"/>
      </w:pPr>
      <w:r>
        <w:t xml:space="preserve">Route </w:t>
      </w:r>
      <w:r>
        <w:tab/>
      </w:r>
      <w:r>
        <w:tab/>
        <w:t>MP</w:t>
      </w:r>
      <w:r>
        <w:tab/>
      </w:r>
      <w:r>
        <w:tab/>
        <w:t>Offset</w:t>
      </w:r>
    </w:p>
    <w:p w:rsidR="0059391C" w:rsidRDefault="0059391C">
      <w:pPr>
        <w:pStyle w:val="PlainText"/>
        <w:rPr>
          <w:b/>
          <w:bCs/>
        </w:rPr>
      </w:pPr>
      <w:r>
        <w:rPr>
          <w:b/>
          <w:bCs/>
        </w:rPr>
        <w:t>1</w:t>
      </w:r>
      <w:r>
        <w:rPr>
          <w:b/>
          <w:bCs/>
        </w:rPr>
        <w:tab/>
      </w:r>
      <w:r>
        <w:rPr>
          <w:b/>
          <w:bCs/>
        </w:rPr>
        <w:tab/>
        <w:t>null</w:t>
      </w:r>
      <w:r>
        <w:rPr>
          <w:b/>
          <w:bCs/>
        </w:rPr>
        <w:tab/>
      </w:r>
      <w:r>
        <w:rPr>
          <w:b/>
          <w:bCs/>
        </w:rPr>
        <w:tab/>
        <w:t>3.1</w:t>
      </w:r>
    </w:p>
    <w:p w:rsidR="0059391C" w:rsidRDefault="0059391C">
      <w:pPr>
        <w:pStyle w:val="PlainText"/>
      </w:pPr>
    </w:p>
    <w:p w:rsidR="0059391C" w:rsidRDefault="0059391C">
      <w:pPr>
        <w:pStyle w:val="PlainText"/>
      </w:pPr>
      <w:r>
        <w:br w:type="page"/>
      </w:r>
      <w:r>
        <w:lastRenderedPageBreak/>
        <w:t>This example details the File Column values needed for the Holding or temporary table and the required Destination Tables</w:t>
      </w:r>
      <w:r w:rsidR="00DA0E14">
        <w:fldChar w:fldCharType="begin"/>
      </w:r>
      <w:r>
        <w:instrText xml:space="preserve"> XE "Destination Tables" </w:instrText>
      </w:r>
      <w:r w:rsidR="00DA0E14">
        <w:fldChar w:fldCharType="end"/>
      </w:r>
      <w:r>
        <w:t xml:space="preserve"> and 'column mappings' needed to load Asset and Asset Location Data using Reference Post</w:t>
      </w:r>
      <w:r w:rsidR="00DA0E14">
        <w:fldChar w:fldCharType="begin"/>
      </w:r>
      <w:r>
        <w:instrText xml:space="preserve"> XE "Reference Post" </w:instrText>
      </w:r>
      <w:r w:rsidR="00DA0E14">
        <w:fldChar w:fldCharType="end"/>
      </w:r>
      <w:r>
        <w:t xml:space="preserve"> Referencing for an Asset Type of </w:t>
      </w:r>
      <w:r>
        <w:rPr>
          <w:b/>
        </w:rPr>
        <w:t xml:space="preserve">'SIGN' </w:t>
      </w:r>
      <w:r>
        <w:t>– Sign Post.  An Asset Type of ‘MP’ Mile Post’ is being usd as the Reference Post Type.</w:t>
      </w:r>
    </w:p>
    <w:p w:rsidR="0059391C" w:rsidRDefault="0059391C">
      <w:pPr>
        <w:pStyle w:val="PlainText"/>
      </w:pPr>
    </w:p>
    <w:p w:rsidR="0059391C" w:rsidRDefault="0059391C">
      <w:pPr>
        <w:pStyle w:val="PlainText"/>
      </w:pPr>
      <w:r>
        <w:t xml:space="preserve">The Sign Asset Type is a Point Type.  The table below shows the flexible Attributes have been defined for Sign Asset Type using the </w:t>
      </w:r>
      <w:r>
        <w:rPr>
          <w:b/>
          <w:i/>
        </w:rPr>
        <w:t>Asset Metamodel - NM0410</w:t>
      </w:r>
      <w:r>
        <w:t xml:space="preserve"> module. </w:t>
      </w:r>
    </w:p>
    <w:p w:rsidR="0059391C" w:rsidRDefault="0059391C">
      <w:pPr>
        <w:pStyle w:val="Caption"/>
      </w:pPr>
      <w:bookmarkStart w:id="91" w:name="_Ref154238534"/>
      <w:r>
        <w:t xml:space="preserve">Table </w:t>
      </w:r>
      <w:fldSimple w:instr=" SEQ Table \* ARABIC ">
        <w:r w:rsidR="002B276A">
          <w:t>20</w:t>
        </w:r>
      </w:fldSimple>
      <w:bookmarkEnd w:id="91"/>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2268"/>
        <w:gridCol w:w="1842"/>
        <w:gridCol w:w="1418"/>
        <w:gridCol w:w="992"/>
        <w:gridCol w:w="983"/>
      </w:tblGrid>
      <w:tr w:rsidR="0059391C">
        <w:tc>
          <w:tcPr>
            <w:tcW w:w="2268" w:type="dxa"/>
            <w:shd w:val="clear" w:color="auto" w:fill="FFBE3D"/>
          </w:tcPr>
          <w:p w:rsidR="0059391C" w:rsidRDefault="0059391C">
            <w:pPr>
              <w:rPr>
                <w:b/>
                <w:bCs w:val="0"/>
                <w:sz w:val="22"/>
              </w:rPr>
            </w:pPr>
            <w:r>
              <w:rPr>
                <w:b/>
                <w:bCs w:val="0"/>
                <w:sz w:val="22"/>
              </w:rPr>
              <w:t>Column Name</w:t>
            </w:r>
          </w:p>
        </w:tc>
        <w:tc>
          <w:tcPr>
            <w:tcW w:w="1842" w:type="dxa"/>
            <w:shd w:val="clear" w:color="auto" w:fill="FFBE3D"/>
          </w:tcPr>
          <w:p w:rsidR="0059391C" w:rsidRDefault="0059391C">
            <w:pPr>
              <w:rPr>
                <w:b/>
                <w:bCs w:val="0"/>
                <w:sz w:val="22"/>
              </w:rPr>
            </w:pPr>
            <w:r>
              <w:rPr>
                <w:b/>
                <w:bCs w:val="0"/>
                <w:sz w:val="22"/>
              </w:rPr>
              <w:t>Screen Text</w:t>
            </w:r>
          </w:p>
        </w:tc>
        <w:tc>
          <w:tcPr>
            <w:tcW w:w="1418" w:type="dxa"/>
            <w:shd w:val="clear" w:color="auto" w:fill="FFBE3D"/>
          </w:tcPr>
          <w:p w:rsidR="0059391C" w:rsidRDefault="0059391C">
            <w:pPr>
              <w:rPr>
                <w:b/>
                <w:bCs w:val="0"/>
                <w:sz w:val="22"/>
              </w:rPr>
            </w:pPr>
            <w:r>
              <w:rPr>
                <w:b/>
                <w:bCs w:val="0"/>
                <w:sz w:val="22"/>
              </w:rPr>
              <w:t>Data Type</w:t>
            </w:r>
          </w:p>
        </w:tc>
        <w:tc>
          <w:tcPr>
            <w:tcW w:w="992" w:type="dxa"/>
            <w:shd w:val="clear" w:color="auto" w:fill="FFBE3D"/>
          </w:tcPr>
          <w:p w:rsidR="0059391C" w:rsidRDefault="0059391C">
            <w:pPr>
              <w:rPr>
                <w:b/>
                <w:bCs w:val="0"/>
                <w:sz w:val="22"/>
              </w:rPr>
            </w:pPr>
            <w:r>
              <w:rPr>
                <w:b/>
                <w:bCs w:val="0"/>
                <w:sz w:val="22"/>
              </w:rPr>
              <w:t>Length</w:t>
            </w:r>
          </w:p>
        </w:tc>
        <w:tc>
          <w:tcPr>
            <w:tcW w:w="983" w:type="dxa"/>
            <w:shd w:val="clear" w:color="auto" w:fill="FFBE3D"/>
          </w:tcPr>
          <w:p w:rsidR="0059391C" w:rsidRDefault="0059391C">
            <w:pPr>
              <w:rPr>
                <w:b/>
                <w:bCs w:val="0"/>
                <w:sz w:val="22"/>
              </w:rPr>
            </w:pPr>
            <w:r>
              <w:rPr>
                <w:b/>
                <w:bCs w:val="0"/>
                <w:sz w:val="22"/>
              </w:rPr>
              <w:t>Dec.</w:t>
            </w:r>
          </w:p>
          <w:p w:rsidR="0059391C" w:rsidRDefault="0059391C">
            <w:pPr>
              <w:rPr>
                <w:b/>
                <w:bCs w:val="0"/>
                <w:sz w:val="22"/>
              </w:rPr>
            </w:pPr>
            <w:r>
              <w:rPr>
                <w:b/>
                <w:bCs w:val="0"/>
                <w:sz w:val="22"/>
              </w:rPr>
              <w:t>Places</w:t>
            </w:r>
          </w:p>
        </w:tc>
      </w:tr>
      <w:tr w:rsidR="0059391C">
        <w:tc>
          <w:tcPr>
            <w:tcW w:w="2268" w:type="dxa"/>
          </w:tcPr>
          <w:p w:rsidR="0059391C" w:rsidRDefault="0059391C">
            <w:pPr>
              <w:rPr>
                <w:sz w:val="22"/>
              </w:rPr>
            </w:pPr>
            <w:r>
              <w:rPr>
                <w:sz w:val="22"/>
              </w:rPr>
              <w:t>IIT_CHR_ATTRIB26</w:t>
            </w:r>
          </w:p>
        </w:tc>
        <w:tc>
          <w:tcPr>
            <w:tcW w:w="1842" w:type="dxa"/>
          </w:tcPr>
          <w:p w:rsidR="0059391C" w:rsidRDefault="0059391C">
            <w:pPr>
              <w:rPr>
                <w:sz w:val="22"/>
              </w:rPr>
            </w:pPr>
            <w:r>
              <w:rPr>
                <w:sz w:val="22"/>
              </w:rPr>
              <w:t>Sign Type</w:t>
            </w:r>
          </w:p>
        </w:tc>
        <w:tc>
          <w:tcPr>
            <w:tcW w:w="1418" w:type="dxa"/>
          </w:tcPr>
          <w:p w:rsidR="0059391C" w:rsidRDefault="0059391C">
            <w:pPr>
              <w:rPr>
                <w:sz w:val="22"/>
              </w:rPr>
            </w:pPr>
            <w:r>
              <w:rPr>
                <w:sz w:val="22"/>
              </w:rPr>
              <w:t>VARCHAR2</w:t>
            </w:r>
          </w:p>
        </w:tc>
        <w:tc>
          <w:tcPr>
            <w:tcW w:w="992" w:type="dxa"/>
          </w:tcPr>
          <w:p w:rsidR="0059391C" w:rsidRDefault="0059391C">
            <w:pPr>
              <w:rPr>
                <w:sz w:val="22"/>
              </w:rPr>
            </w:pPr>
            <w:r>
              <w:rPr>
                <w:sz w:val="22"/>
              </w:rPr>
              <w:t>10</w:t>
            </w:r>
          </w:p>
        </w:tc>
        <w:tc>
          <w:tcPr>
            <w:tcW w:w="983" w:type="dxa"/>
          </w:tcPr>
          <w:p w:rsidR="0059391C" w:rsidRDefault="0059391C">
            <w:pPr>
              <w:rPr>
                <w:sz w:val="22"/>
              </w:rPr>
            </w:pPr>
          </w:p>
        </w:tc>
      </w:tr>
    </w:tbl>
    <w:p w:rsidR="0059391C" w:rsidRDefault="0059391C"/>
    <w:p w:rsidR="0059391C" w:rsidRDefault="0059391C">
      <w:pPr>
        <w:pStyle w:val="PlainText"/>
      </w:pPr>
      <w:r>
        <w:t xml:space="preserve">In addition to the flexible Attributes displayed in </w:t>
      </w:r>
      <w:r w:rsidR="00DA0E14">
        <w:fldChar w:fldCharType="begin"/>
      </w:r>
      <w:r>
        <w:instrText xml:space="preserve"> REF _Ref154238534 \h </w:instrText>
      </w:r>
      <w:r w:rsidR="00DA0E14">
        <w:fldChar w:fldCharType="separate"/>
      </w:r>
      <w:r w:rsidR="002B276A">
        <w:t>Table 20</w:t>
      </w:r>
      <w:r w:rsidR="00DA0E14">
        <w:fldChar w:fldCharType="end"/>
      </w:r>
      <w:r>
        <w:t xml:space="preserve"> the Data File to be loaded includes the following information for each record.</w:t>
      </w:r>
    </w:p>
    <w:p w:rsidR="0059391C" w:rsidRDefault="0059391C">
      <w:pPr>
        <w:pStyle w:val="PlainText"/>
      </w:pPr>
    </w:p>
    <w:p w:rsidR="0059391C" w:rsidRDefault="0059391C" w:rsidP="0059391C">
      <w:pPr>
        <w:pStyle w:val="PlainText"/>
        <w:numPr>
          <w:ilvl w:val="0"/>
          <w:numId w:val="3"/>
        </w:numPr>
      </w:pPr>
      <w:r>
        <w:t>Asset Type</w:t>
      </w:r>
    </w:p>
    <w:p w:rsidR="0059391C" w:rsidRDefault="0059391C" w:rsidP="0059391C">
      <w:pPr>
        <w:pStyle w:val="PlainText"/>
        <w:numPr>
          <w:ilvl w:val="0"/>
          <w:numId w:val="3"/>
        </w:numPr>
      </w:pPr>
      <w:r>
        <w:t>Sign Type</w:t>
      </w:r>
    </w:p>
    <w:p w:rsidR="0059391C" w:rsidRDefault="0059391C" w:rsidP="0059391C">
      <w:pPr>
        <w:pStyle w:val="PlainText"/>
        <w:numPr>
          <w:ilvl w:val="0"/>
          <w:numId w:val="3"/>
        </w:numPr>
      </w:pPr>
      <w:r>
        <w:t>Route on which Item is located</w:t>
      </w:r>
    </w:p>
    <w:p w:rsidR="0059391C" w:rsidRDefault="0059391C" w:rsidP="0059391C">
      <w:pPr>
        <w:pStyle w:val="PlainText"/>
        <w:numPr>
          <w:ilvl w:val="0"/>
          <w:numId w:val="3"/>
        </w:numPr>
      </w:pPr>
      <w:r>
        <w:t>Reference Post</w:t>
      </w:r>
      <w:r w:rsidR="00DA0E14">
        <w:fldChar w:fldCharType="begin"/>
      </w:r>
      <w:r>
        <w:instrText xml:space="preserve"> XE "Reference Post" </w:instrText>
      </w:r>
      <w:r w:rsidR="00DA0E14">
        <w:fldChar w:fldCharType="end"/>
      </w:r>
      <w:r>
        <w:t xml:space="preserve"> Type for Start Location</w:t>
      </w:r>
    </w:p>
    <w:p w:rsidR="0059391C" w:rsidRDefault="0059391C" w:rsidP="0059391C">
      <w:pPr>
        <w:pStyle w:val="PlainText"/>
        <w:numPr>
          <w:ilvl w:val="0"/>
          <w:numId w:val="3"/>
        </w:numPr>
      </w:pPr>
      <w:r>
        <w:t>Reference Post</w:t>
      </w:r>
      <w:r w:rsidR="00DA0E14">
        <w:fldChar w:fldCharType="begin"/>
      </w:r>
      <w:r>
        <w:instrText xml:space="preserve"> XE "Reference Post" </w:instrText>
      </w:r>
      <w:r w:rsidR="00DA0E14">
        <w:fldChar w:fldCharType="end"/>
      </w:r>
      <w:r>
        <w:t xml:space="preserve"> Item Label (iit_descr) for Start Location</w:t>
      </w:r>
    </w:p>
    <w:p w:rsidR="0059391C" w:rsidRDefault="0059391C" w:rsidP="0059391C">
      <w:pPr>
        <w:pStyle w:val="PlainText"/>
        <w:numPr>
          <w:ilvl w:val="0"/>
          <w:numId w:val="3"/>
        </w:numPr>
      </w:pPr>
      <w:r>
        <w:t>Offset from Reference Post</w:t>
      </w:r>
      <w:r w:rsidR="00DA0E14">
        <w:fldChar w:fldCharType="begin"/>
      </w:r>
      <w:r>
        <w:instrText xml:space="preserve"> XE "Reference Post" </w:instrText>
      </w:r>
      <w:r w:rsidR="00DA0E14">
        <w:fldChar w:fldCharType="end"/>
      </w:r>
      <w:r>
        <w:t xml:space="preserve"> for Start Location</w:t>
      </w:r>
    </w:p>
    <w:p w:rsidR="0059391C" w:rsidRDefault="0059391C">
      <w:pPr>
        <w:pStyle w:val="PlainText"/>
        <w:ind w:left="2520"/>
      </w:pPr>
    </w:p>
    <w:p w:rsidR="0059391C" w:rsidRDefault="0059391C">
      <w:pPr>
        <w:pStyle w:val="PlainText"/>
        <w:ind w:left="2520"/>
      </w:pPr>
      <w:r>
        <w:t>Note that for continuous Items, the data file must also contain the following:</w:t>
      </w:r>
    </w:p>
    <w:p w:rsidR="0059391C" w:rsidRDefault="0059391C">
      <w:pPr>
        <w:pStyle w:val="PlainText"/>
        <w:ind w:left="2520"/>
      </w:pPr>
    </w:p>
    <w:p w:rsidR="0059391C" w:rsidRDefault="0059391C" w:rsidP="0059391C">
      <w:pPr>
        <w:pStyle w:val="PlainText"/>
        <w:numPr>
          <w:ilvl w:val="0"/>
          <w:numId w:val="3"/>
        </w:numPr>
      </w:pPr>
      <w:r>
        <w:t>Reference Post</w:t>
      </w:r>
      <w:r w:rsidR="00DA0E14">
        <w:fldChar w:fldCharType="begin"/>
      </w:r>
      <w:r>
        <w:instrText xml:space="preserve"> XE "Reference Post" </w:instrText>
      </w:r>
      <w:r w:rsidR="00DA0E14">
        <w:fldChar w:fldCharType="end"/>
      </w:r>
      <w:r>
        <w:t xml:space="preserve"> Type for End Location</w:t>
      </w:r>
    </w:p>
    <w:p w:rsidR="0059391C" w:rsidRDefault="0059391C" w:rsidP="0059391C">
      <w:pPr>
        <w:pStyle w:val="PlainText"/>
        <w:numPr>
          <w:ilvl w:val="0"/>
          <w:numId w:val="3"/>
        </w:numPr>
      </w:pPr>
      <w:r>
        <w:t>Reference Post</w:t>
      </w:r>
      <w:r w:rsidR="00DA0E14">
        <w:fldChar w:fldCharType="begin"/>
      </w:r>
      <w:r>
        <w:instrText xml:space="preserve"> XE "Reference Post" </w:instrText>
      </w:r>
      <w:r w:rsidR="00DA0E14">
        <w:fldChar w:fldCharType="end"/>
      </w:r>
      <w:r>
        <w:t xml:space="preserve"> Item Label (iit_descr) for End Location</w:t>
      </w:r>
    </w:p>
    <w:p w:rsidR="0059391C" w:rsidRDefault="0059391C" w:rsidP="0059391C">
      <w:pPr>
        <w:pStyle w:val="PlainText"/>
        <w:numPr>
          <w:ilvl w:val="0"/>
          <w:numId w:val="3"/>
        </w:numPr>
      </w:pPr>
      <w:r>
        <w:t>Offset from Reference Post</w:t>
      </w:r>
      <w:r w:rsidR="00DA0E14">
        <w:fldChar w:fldCharType="begin"/>
      </w:r>
      <w:r>
        <w:instrText xml:space="preserve"> XE "Reference Post" </w:instrText>
      </w:r>
      <w:r w:rsidR="00DA0E14">
        <w:fldChar w:fldCharType="end"/>
      </w:r>
      <w:r>
        <w:t xml:space="preserve"> for End Location</w:t>
      </w:r>
    </w:p>
    <w:p w:rsidR="0059391C" w:rsidRDefault="0059391C">
      <w:pPr>
        <w:pStyle w:val="PlainText"/>
      </w:pPr>
    </w:p>
    <w:p w:rsidR="0059391C" w:rsidRDefault="00DA0E14">
      <w:pPr>
        <w:pStyle w:val="PlainText"/>
      </w:pPr>
      <w:r>
        <w:fldChar w:fldCharType="begin"/>
      </w:r>
      <w:r w:rsidR="0059391C">
        <w:instrText xml:space="preserve"> REF _Ref154239665 \h </w:instrText>
      </w:r>
      <w:r>
        <w:fldChar w:fldCharType="separate"/>
      </w:r>
      <w:r w:rsidR="002B276A">
        <w:t>Figure 24</w:t>
      </w:r>
      <w:r>
        <w:fldChar w:fldCharType="end"/>
      </w:r>
      <w:r w:rsidR="0059391C">
        <w:t xml:space="preserve"> shows an extract from the Sign load file, which is a CSV file.  The data is shown in tabular format with headers added for clarity in </w:t>
      </w:r>
      <w:r>
        <w:fldChar w:fldCharType="begin"/>
      </w:r>
      <w:r w:rsidR="0059391C">
        <w:instrText xml:space="preserve"> REF _Ref154239756 \h </w:instrText>
      </w:r>
      <w:r>
        <w:fldChar w:fldCharType="separate"/>
      </w:r>
      <w:r w:rsidR="002B276A">
        <w:t>Table 21</w:t>
      </w:r>
      <w:r>
        <w:fldChar w:fldCharType="end"/>
      </w:r>
      <w:r w:rsidR="0059391C">
        <w:t>.</w:t>
      </w:r>
    </w:p>
    <w:p w:rsidR="0059391C" w:rsidRDefault="0059391C">
      <w:pPr>
        <w:pStyle w:val="PlainText"/>
      </w:pPr>
    </w:p>
    <w:p w:rsidR="0059391C" w:rsidRDefault="0059391C">
      <w:pPr>
        <w:pStyle w:val="Caption"/>
      </w:pPr>
      <w:bookmarkStart w:id="92" w:name="_Ref154239665"/>
      <w:r>
        <w:t xml:space="preserve">Figure </w:t>
      </w:r>
      <w:fldSimple w:instr=" SEQ Figure \* ARABIC ">
        <w:r w:rsidR="002B276A">
          <w:t>24</w:t>
        </w:r>
      </w:fldSimple>
      <w:bookmarkEnd w:id="92"/>
    </w:p>
    <w:p w:rsidR="0059391C" w:rsidRDefault="00DA0E14">
      <w:r w:rsidRPr="00DA0E14">
        <w:pict>
          <v:rect id="_x0000_s1484" style="position:absolute;margin-left:137pt;margin-top:8.6pt;width:287.6pt;height:71.7pt;z-index:-251623936" filled="f"/>
        </w:pict>
      </w:r>
    </w:p>
    <w:p w:rsidR="0059391C" w:rsidRDefault="0059391C">
      <w:pPr>
        <w:pStyle w:val="PlainText"/>
        <w:ind w:left="2880"/>
      </w:pPr>
      <w:r>
        <w:t xml:space="preserve">SIGN,STOP,BIA-AIA013-P,,,0.2 </w:t>
      </w:r>
    </w:p>
    <w:p w:rsidR="0059391C" w:rsidRDefault="0059391C">
      <w:pPr>
        <w:pStyle w:val="PlainText"/>
        <w:ind w:left="2880"/>
      </w:pPr>
      <w:r>
        <w:t xml:space="preserve">SIGN,STOP,BIA-AIA013-P,MP,MP - 1301929,0.2 </w:t>
      </w:r>
    </w:p>
    <w:p w:rsidR="0059391C" w:rsidRDefault="0059391C">
      <w:pPr>
        <w:pStyle w:val="PlainText"/>
        <w:ind w:left="2880"/>
      </w:pPr>
      <w:r>
        <w:t xml:space="preserve">SIGN,GIVE WAY,BIA-AIA013-P,MP,MP - 1301930,0.25 </w:t>
      </w:r>
    </w:p>
    <w:p w:rsidR="0059391C" w:rsidRDefault="0059391C">
      <w:pPr>
        <w:pStyle w:val="PlainText"/>
        <w:ind w:left="2880"/>
      </w:pPr>
      <w:r>
        <w:t xml:space="preserve">SIGN,STOP,BIA-AIA013-P,MP,MP - 1301932,0.8 </w:t>
      </w:r>
    </w:p>
    <w:p w:rsidR="0059391C" w:rsidRDefault="0059391C">
      <w:pPr>
        <w:pStyle w:val="PlainText"/>
        <w:ind w:left="2880"/>
      </w:pPr>
      <w:r>
        <w:t xml:space="preserve">SIGN,GIVE WAY,BIA-AIA013-P,MP,MP - 1301948,-0.3 </w:t>
      </w:r>
    </w:p>
    <w:p w:rsidR="0059391C" w:rsidRDefault="0059391C"/>
    <w:p w:rsidR="0059391C" w:rsidRDefault="0059391C">
      <w:pPr>
        <w:pStyle w:val="Caption"/>
      </w:pPr>
      <w:bookmarkStart w:id="93" w:name="_Ref154239756"/>
      <w:r>
        <w:t xml:space="preserve">Table </w:t>
      </w:r>
      <w:fldSimple w:instr=" SEQ Table \* ARABIC ">
        <w:r w:rsidR="002B276A">
          <w:t>21</w:t>
        </w:r>
      </w:fldSimple>
      <w:bookmarkEnd w:id="93"/>
    </w:p>
    <w:p w:rsidR="0059391C" w:rsidRDefault="0059391C"/>
    <w:tbl>
      <w:tblPr>
        <w:tblW w:w="7290" w:type="dxa"/>
        <w:tblInd w:w="226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720"/>
        <w:gridCol w:w="1170"/>
        <w:gridCol w:w="1620"/>
        <w:gridCol w:w="990"/>
        <w:gridCol w:w="1530"/>
        <w:gridCol w:w="1260"/>
      </w:tblGrid>
      <w:tr w:rsidR="0059391C">
        <w:tc>
          <w:tcPr>
            <w:tcW w:w="720" w:type="dxa"/>
            <w:shd w:val="clear" w:color="auto" w:fill="FFBE3D"/>
          </w:tcPr>
          <w:p w:rsidR="0059391C" w:rsidRDefault="0059391C">
            <w:pPr>
              <w:rPr>
                <w:b/>
                <w:bCs w:val="0"/>
                <w:sz w:val="18"/>
              </w:rPr>
            </w:pPr>
            <w:r>
              <w:rPr>
                <w:b/>
                <w:bCs w:val="0"/>
                <w:sz w:val="18"/>
              </w:rPr>
              <w:t>Asset Type</w:t>
            </w:r>
          </w:p>
        </w:tc>
        <w:tc>
          <w:tcPr>
            <w:tcW w:w="1170" w:type="dxa"/>
            <w:shd w:val="clear" w:color="auto" w:fill="FFBE3D"/>
          </w:tcPr>
          <w:p w:rsidR="0059391C" w:rsidRDefault="0059391C">
            <w:pPr>
              <w:rPr>
                <w:b/>
                <w:bCs w:val="0"/>
                <w:sz w:val="18"/>
              </w:rPr>
            </w:pPr>
            <w:r>
              <w:rPr>
                <w:b/>
                <w:bCs w:val="0"/>
                <w:sz w:val="18"/>
              </w:rPr>
              <w:t>Sign Type</w:t>
            </w:r>
          </w:p>
        </w:tc>
        <w:tc>
          <w:tcPr>
            <w:tcW w:w="1620" w:type="dxa"/>
            <w:shd w:val="clear" w:color="auto" w:fill="FFBE3D"/>
          </w:tcPr>
          <w:p w:rsidR="0059391C" w:rsidRDefault="0059391C">
            <w:pPr>
              <w:rPr>
                <w:b/>
                <w:bCs w:val="0"/>
                <w:sz w:val="18"/>
              </w:rPr>
            </w:pPr>
            <w:r>
              <w:rPr>
                <w:b/>
                <w:bCs w:val="0"/>
                <w:sz w:val="18"/>
              </w:rPr>
              <w:t>Route</w:t>
            </w:r>
          </w:p>
        </w:tc>
        <w:tc>
          <w:tcPr>
            <w:tcW w:w="990" w:type="dxa"/>
            <w:shd w:val="clear" w:color="auto" w:fill="FFBE3D"/>
          </w:tcPr>
          <w:p w:rsidR="0059391C" w:rsidRDefault="0059391C">
            <w:pPr>
              <w:rPr>
                <w:b/>
                <w:bCs w:val="0"/>
                <w:sz w:val="18"/>
              </w:rPr>
            </w:pPr>
            <w:r>
              <w:rPr>
                <w:b/>
                <w:bCs w:val="0"/>
                <w:sz w:val="18"/>
              </w:rPr>
              <w:t>Ref Post Type</w:t>
            </w:r>
          </w:p>
        </w:tc>
        <w:tc>
          <w:tcPr>
            <w:tcW w:w="1530" w:type="dxa"/>
            <w:shd w:val="clear" w:color="auto" w:fill="FFBE3D"/>
          </w:tcPr>
          <w:p w:rsidR="0059391C" w:rsidRDefault="0059391C">
            <w:pPr>
              <w:rPr>
                <w:b/>
                <w:bCs w:val="0"/>
                <w:sz w:val="18"/>
              </w:rPr>
            </w:pPr>
            <w:r>
              <w:rPr>
                <w:b/>
                <w:bCs w:val="0"/>
                <w:sz w:val="18"/>
              </w:rPr>
              <w:t>Ref Post Item Label</w:t>
            </w:r>
          </w:p>
        </w:tc>
        <w:tc>
          <w:tcPr>
            <w:tcW w:w="1260" w:type="dxa"/>
            <w:shd w:val="clear" w:color="auto" w:fill="FFBE3D"/>
          </w:tcPr>
          <w:p w:rsidR="0059391C" w:rsidRDefault="0059391C">
            <w:pPr>
              <w:rPr>
                <w:b/>
                <w:bCs w:val="0"/>
                <w:sz w:val="18"/>
              </w:rPr>
            </w:pPr>
            <w:r>
              <w:rPr>
                <w:b/>
                <w:bCs w:val="0"/>
                <w:sz w:val="18"/>
              </w:rPr>
              <w:t>Ref Post Offset</w:t>
            </w:r>
          </w:p>
        </w:tc>
      </w:tr>
      <w:tr w:rsidR="0059391C">
        <w:tc>
          <w:tcPr>
            <w:tcW w:w="720" w:type="dxa"/>
          </w:tcPr>
          <w:p w:rsidR="0059391C" w:rsidRDefault="00DA0E14">
            <w:pPr>
              <w:rPr>
                <w:b/>
                <w:bCs w:val="0"/>
                <w:sz w:val="18"/>
              </w:rPr>
            </w:pPr>
            <w:r w:rsidRPr="00DA0E14">
              <w:rPr>
                <w:b/>
                <w:bCs w:val="0"/>
                <w:lang w:val="en-US"/>
              </w:rPr>
              <w:pict>
                <v:shape id="_x0000_s1506" type="#_x0000_t62" style="position:absolute;margin-left:-143.4pt;margin-top:-.25pt;width:118.2pt;height:42pt;z-index:251684352;mso-position-horizontal-relative:text;mso-position-vertical-relative:text" adj="25584,2597" fillcolor="#ff9">
                  <v:textbox>
                    <w:txbxContent>
                      <w:p w:rsidR="0059391C" w:rsidRDefault="0059391C">
                        <w:pPr>
                          <w:pStyle w:val="BodyText"/>
                        </w:pPr>
                        <w:r>
                          <w:t>Asset will be loacted 0.2 from the start of the route</w:t>
                        </w:r>
                      </w:p>
                    </w:txbxContent>
                  </v:textbox>
                </v:shape>
              </w:pict>
            </w:r>
            <w:r w:rsidR="0059391C">
              <w:rPr>
                <w:b/>
                <w:bCs w:val="0"/>
                <w:sz w:val="18"/>
              </w:rPr>
              <w:t>SIGN</w:t>
            </w:r>
          </w:p>
        </w:tc>
        <w:tc>
          <w:tcPr>
            <w:tcW w:w="1170" w:type="dxa"/>
          </w:tcPr>
          <w:p w:rsidR="0059391C" w:rsidRDefault="0059391C">
            <w:pPr>
              <w:rPr>
                <w:b/>
                <w:bCs w:val="0"/>
                <w:sz w:val="18"/>
              </w:rPr>
            </w:pPr>
            <w:r>
              <w:rPr>
                <w:b/>
                <w:bCs w:val="0"/>
                <w:sz w:val="18"/>
              </w:rPr>
              <w:t>STOP</w:t>
            </w:r>
          </w:p>
        </w:tc>
        <w:tc>
          <w:tcPr>
            <w:tcW w:w="1620" w:type="dxa"/>
          </w:tcPr>
          <w:p w:rsidR="0059391C" w:rsidRDefault="0059391C">
            <w:pPr>
              <w:pStyle w:val="Heading5"/>
            </w:pPr>
            <w:r>
              <w:t>BIA-AIA013-P</w:t>
            </w:r>
          </w:p>
        </w:tc>
        <w:tc>
          <w:tcPr>
            <w:tcW w:w="990" w:type="dxa"/>
          </w:tcPr>
          <w:p w:rsidR="0059391C" w:rsidRDefault="0059391C">
            <w:pPr>
              <w:rPr>
                <w:b/>
                <w:bCs w:val="0"/>
                <w:sz w:val="18"/>
              </w:rPr>
            </w:pPr>
            <w:r>
              <w:rPr>
                <w:b/>
                <w:bCs w:val="0"/>
                <w:sz w:val="18"/>
              </w:rPr>
              <w:t>NULL</w:t>
            </w:r>
          </w:p>
        </w:tc>
        <w:tc>
          <w:tcPr>
            <w:tcW w:w="1530" w:type="dxa"/>
          </w:tcPr>
          <w:p w:rsidR="0059391C" w:rsidRDefault="0059391C">
            <w:pPr>
              <w:rPr>
                <w:b/>
                <w:bCs w:val="0"/>
                <w:sz w:val="18"/>
              </w:rPr>
            </w:pPr>
            <w:r>
              <w:rPr>
                <w:b/>
                <w:bCs w:val="0"/>
                <w:sz w:val="18"/>
              </w:rPr>
              <w:t>NULL</w:t>
            </w:r>
          </w:p>
        </w:tc>
        <w:tc>
          <w:tcPr>
            <w:tcW w:w="1260" w:type="dxa"/>
          </w:tcPr>
          <w:p w:rsidR="0059391C" w:rsidRDefault="0059391C">
            <w:pPr>
              <w:rPr>
                <w:b/>
                <w:bCs w:val="0"/>
                <w:sz w:val="18"/>
              </w:rPr>
            </w:pPr>
            <w:r>
              <w:rPr>
                <w:b/>
                <w:bCs w:val="0"/>
                <w:sz w:val="18"/>
              </w:rPr>
              <w:t>0.2</w:t>
            </w:r>
          </w:p>
        </w:tc>
      </w:tr>
      <w:tr w:rsidR="0059391C">
        <w:tc>
          <w:tcPr>
            <w:tcW w:w="720" w:type="dxa"/>
          </w:tcPr>
          <w:p w:rsidR="0059391C" w:rsidRDefault="0059391C">
            <w:r>
              <w:rPr>
                <w:b/>
                <w:bCs w:val="0"/>
                <w:sz w:val="18"/>
              </w:rPr>
              <w:t>SIGN</w:t>
            </w:r>
          </w:p>
        </w:tc>
        <w:tc>
          <w:tcPr>
            <w:tcW w:w="1170" w:type="dxa"/>
          </w:tcPr>
          <w:p w:rsidR="0059391C" w:rsidRDefault="0059391C">
            <w:pPr>
              <w:rPr>
                <w:b/>
                <w:bCs w:val="0"/>
                <w:sz w:val="18"/>
              </w:rPr>
            </w:pPr>
            <w:r>
              <w:rPr>
                <w:b/>
                <w:bCs w:val="0"/>
                <w:sz w:val="18"/>
              </w:rPr>
              <w:t>STOP</w:t>
            </w:r>
          </w:p>
        </w:tc>
        <w:tc>
          <w:tcPr>
            <w:tcW w:w="1620" w:type="dxa"/>
          </w:tcPr>
          <w:p w:rsidR="0059391C" w:rsidRDefault="0059391C">
            <w:pPr>
              <w:rPr>
                <w:b/>
                <w:bCs w:val="0"/>
              </w:rPr>
            </w:pPr>
            <w:r>
              <w:rPr>
                <w:b/>
                <w:bCs w:val="0"/>
              </w:rPr>
              <w:t>BIA-AIA013-P</w:t>
            </w:r>
          </w:p>
        </w:tc>
        <w:tc>
          <w:tcPr>
            <w:tcW w:w="990" w:type="dxa"/>
          </w:tcPr>
          <w:p w:rsidR="0059391C" w:rsidRDefault="0059391C">
            <w:pPr>
              <w:rPr>
                <w:b/>
                <w:bCs w:val="0"/>
                <w:sz w:val="18"/>
              </w:rPr>
            </w:pPr>
            <w:r>
              <w:rPr>
                <w:b/>
                <w:bCs w:val="0"/>
                <w:sz w:val="18"/>
              </w:rPr>
              <w:t>MP</w:t>
            </w:r>
          </w:p>
        </w:tc>
        <w:tc>
          <w:tcPr>
            <w:tcW w:w="1530" w:type="dxa"/>
          </w:tcPr>
          <w:p w:rsidR="0059391C" w:rsidRDefault="0059391C">
            <w:pPr>
              <w:pStyle w:val="Heading5"/>
              <w:rPr>
                <w:sz w:val="18"/>
              </w:rPr>
            </w:pPr>
            <w:r>
              <w:t>MP - 1301929</w:t>
            </w:r>
          </w:p>
        </w:tc>
        <w:tc>
          <w:tcPr>
            <w:tcW w:w="1260" w:type="dxa"/>
          </w:tcPr>
          <w:p w:rsidR="0059391C" w:rsidRDefault="0059391C">
            <w:pPr>
              <w:rPr>
                <w:b/>
                <w:bCs w:val="0"/>
                <w:sz w:val="18"/>
              </w:rPr>
            </w:pPr>
            <w:r>
              <w:rPr>
                <w:b/>
                <w:bCs w:val="0"/>
                <w:sz w:val="18"/>
              </w:rPr>
              <w:t>0.2</w:t>
            </w:r>
          </w:p>
        </w:tc>
      </w:tr>
      <w:tr w:rsidR="0059391C">
        <w:tc>
          <w:tcPr>
            <w:tcW w:w="720" w:type="dxa"/>
          </w:tcPr>
          <w:p w:rsidR="0059391C" w:rsidRDefault="0059391C">
            <w:r>
              <w:rPr>
                <w:b/>
                <w:bCs w:val="0"/>
                <w:sz w:val="18"/>
              </w:rPr>
              <w:t>SIGN</w:t>
            </w:r>
          </w:p>
        </w:tc>
        <w:tc>
          <w:tcPr>
            <w:tcW w:w="1170" w:type="dxa"/>
          </w:tcPr>
          <w:p w:rsidR="0059391C" w:rsidRDefault="0059391C">
            <w:pPr>
              <w:rPr>
                <w:b/>
                <w:bCs w:val="0"/>
                <w:sz w:val="18"/>
              </w:rPr>
            </w:pPr>
            <w:r>
              <w:rPr>
                <w:b/>
                <w:bCs w:val="0"/>
                <w:sz w:val="18"/>
              </w:rPr>
              <w:t>GIVE WAY</w:t>
            </w:r>
          </w:p>
        </w:tc>
        <w:tc>
          <w:tcPr>
            <w:tcW w:w="1620" w:type="dxa"/>
          </w:tcPr>
          <w:p w:rsidR="0059391C" w:rsidRDefault="0059391C">
            <w:pPr>
              <w:rPr>
                <w:b/>
                <w:bCs w:val="0"/>
              </w:rPr>
            </w:pPr>
            <w:r>
              <w:rPr>
                <w:b/>
                <w:bCs w:val="0"/>
              </w:rPr>
              <w:t>BIA-AIA013-P</w:t>
            </w:r>
          </w:p>
        </w:tc>
        <w:tc>
          <w:tcPr>
            <w:tcW w:w="990" w:type="dxa"/>
          </w:tcPr>
          <w:p w:rsidR="0059391C" w:rsidRDefault="0059391C">
            <w:pPr>
              <w:rPr>
                <w:b/>
                <w:bCs w:val="0"/>
                <w:sz w:val="18"/>
              </w:rPr>
            </w:pPr>
            <w:r>
              <w:rPr>
                <w:b/>
                <w:bCs w:val="0"/>
                <w:sz w:val="18"/>
              </w:rPr>
              <w:t>MP</w:t>
            </w:r>
          </w:p>
        </w:tc>
        <w:tc>
          <w:tcPr>
            <w:tcW w:w="1530" w:type="dxa"/>
          </w:tcPr>
          <w:p w:rsidR="0059391C" w:rsidRDefault="0059391C">
            <w:pPr>
              <w:pStyle w:val="Heading5"/>
              <w:rPr>
                <w:sz w:val="18"/>
              </w:rPr>
            </w:pPr>
            <w:r>
              <w:t>MP - 1301930</w:t>
            </w:r>
          </w:p>
        </w:tc>
        <w:tc>
          <w:tcPr>
            <w:tcW w:w="1260" w:type="dxa"/>
          </w:tcPr>
          <w:p w:rsidR="0059391C" w:rsidRDefault="0059391C">
            <w:pPr>
              <w:rPr>
                <w:b/>
                <w:bCs w:val="0"/>
                <w:sz w:val="18"/>
              </w:rPr>
            </w:pPr>
            <w:r>
              <w:rPr>
                <w:b/>
                <w:bCs w:val="0"/>
                <w:sz w:val="18"/>
              </w:rPr>
              <w:t>0.25</w:t>
            </w:r>
          </w:p>
        </w:tc>
      </w:tr>
      <w:tr w:rsidR="0059391C">
        <w:tc>
          <w:tcPr>
            <w:tcW w:w="720" w:type="dxa"/>
          </w:tcPr>
          <w:p w:rsidR="0059391C" w:rsidRDefault="0059391C">
            <w:r>
              <w:rPr>
                <w:b/>
                <w:bCs w:val="0"/>
                <w:sz w:val="18"/>
              </w:rPr>
              <w:t>SIGN</w:t>
            </w:r>
          </w:p>
        </w:tc>
        <w:tc>
          <w:tcPr>
            <w:tcW w:w="1170" w:type="dxa"/>
          </w:tcPr>
          <w:p w:rsidR="0059391C" w:rsidRDefault="0059391C">
            <w:pPr>
              <w:rPr>
                <w:b/>
                <w:bCs w:val="0"/>
                <w:sz w:val="18"/>
              </w:rPr>
            </w:pPr>
            <w:r>
              <w:rPr>
                <w:b/>
                <w:bCs w:val="0"/>
                <w:sz w:val="18"/>
              </w:rPr>
              <w:t>STOP</w:t>
            </w:r>
          </w:p>
        </w:tc>
        <w:tc>
          <w:tcPr>
            <w:tcW w:w="1620" w:type="dxa"/>
          </w:tcPr>
          <w:p w:rsidR="0059391C" w:rsidRDefault="0059391C">
            <w:pPr>
              <w:rPr>
                <w:b/>
                <w:bCs w:val="0"/>
              </w:rPr>
            </w:pPr>
            <w:r>
              <w:rPr>
                <w:b/>
                <w:bCs w:val="0"/>
              </w:rPr>
              <w:t>BIA-AIA013-P</w:t>
            </w:r>
          </w:p>
        </w:tc>
        <w:tc>
          <w:tcPr>
            <w:tcW w:w="990" w:type="dxa"/>
          </w:tcPr>
          <w:p w:rsidR="0059391C" w:rsidRDefault="0059391C">
            <w:pPr>
              <w:rPr>
                <w:b/>
                <w:bCs w:val="0"/>
                <w:sz w:val="18"/>
              </w:rPr>
            </w:pPr>
            <w:r>
              <w:rPr>
                <w:b/>
                <w:bCs w:val="0"/>
                <w:sz w:val="18"/>
              </w:rPr>
              <w:t>MP</w:t>
            </w:r>
          </w:p>
        </w:tc>
        <w:tc>
          <w:tcPr>
            <w:tcW w:w="1530" w:type="dxa"/>
          </w:tcPr>
          <w:p w:rsidR="0059391C" w:rsidRDefault="0059391C">
            <w:pPr>
              <w:rPr>
                <w:b/>
                <w:bCs w:val="0"/>
                <w:sz w:val="18"/>
              </w:rPr>
            </w:pPr>
            <w:r>
              <w:rPr>
                <w:b/>
                <w:bCs w:val="0"/>
              </w:rPr>
              <w:t>MP - 1301932</w:t>
            </w:r>
          </w:p>
        </w:tc>
        <w:tc>
          <w:tcPr>
            <w:tcW w:w="1260" w:type="dxa"/>
          </w:tcPr>
          <w:p w:rsidR="0059391C" w:rsidRDefault="0059391C">
            <w:pPr>
              <w:rPr>
                <w:b/>
                <w:bCs w:val="0"/>
                <w:sz w:val="18"/>
              </w:rPr>
            </w:pPr>
            <w:r>
              <w:rPr>
                <w:b/>
                <w:bCs w:val="0"/>
                <w:sz w:val="18"/>
              </w:rPr>
              <w:t>0.8</w:t>
            </w:r>
          </w:p>
        </w:tc>
      </w:tr>
      <w:tr w:rsidR="0059391C">
        <w:tc>
          <w:tcPr>
            <w:tcW w:w="720" w:type="dxa"/>
          </w:tcPr>
          <w:p w:rsidR="0059391C" w:rsidRDefault="0059391C">
            <w:r>
              <w:rPr>
                <w:b/>
                <w:bCs w:val="0"/>
                <w:sz w:val="18"/>
              </w:rPr>
              <w:t>SIGN</w:t>
            </w:r>
          </w:p>
        </w:tc>
        <w:tc>
          <w:tcPr>
            <w:tcW w:w="1170" w:type="dxa"/>
          </w:tcPr>
          <w:p w:rsidR="0059391C" w:rsidRDefault="0059391C">
            <w:pPr>
              <w:rPr>
                <w:b/>
                <w:bCs w:val="0"/>
                <w:sz w:val="18"/>
              </w:rPr>
            </w:pPr>
            <w:r>
              <w:rPr>
                <w:b/>
                <w:bCs w:val="0"/>
                <w:sz w:val="18"/>
              </w:rPr>
              <w:t>GIVE WAY</w:t>
            </w:r>
          </w:p>
        </w:tc>
        <w:tc>
          <w:tcPr>
            <w:tcW w:w="1620" w:type="dxa"/>
          </w:tcPr>
          <w:p w:rsidR="0059391C" w:rsidRDefault="0059391C">
            <w:pPr>
              <w:rPr>
                <w:b/>
                <w:bCs w:val="0"/>
              </w:rPr>
            </w:pPr>
            <w:r>
              <w:rPr>
                <w:b/>
                <w:bCs w:val="0"/>
              </w:rPr>
              <w:t>BIA-AIA013-P</w:t>
            </w:r>
          </w:p>
        </w:tc>
        <w:tc>
          <w:tcPr>
            <w:tcW w:w="990" w:type="dxa"/>
          </w:tcPr>
          <w:p w:rsidR="0059391C" w:rsidRDefault="0059391C">
            <w:pPr>
              <w:rPr>
                <w:b/>
                <w:bCs w:val="0"/>
                <w:sz w:val="18"/>
              </w:rPr>
            </w:pPr>
            <w:r>
              <w:rPr>
                <w:b/>
                <w:bCs w:val="0"/>
                <w:sz w:val="18"/>
              </w:rPr>
              <w:t>MP</w:t>
            </w:r>
          </w:p>
        </w:tc>
        <w:tc>
          <w:tcPr>
            <w:tcW w:w="1530" w:type="dxa"/>
          </w:tcPr>
          <w:p w:rsidR="0059391C" w:rsidRDefault="0059391C">
            <w:pPr>
              <w:rPr>
                <w:b/>
                <w:bCs w:val="0"/>
                <w:sz w:val="18"/>
              </w:rPr>
            </w:pPr>
            <w:r>
              <w:rPr>
                <w:b/>
                <w:bCs w:val="0"/>
              </w:rPr>
              <w:t>MP - 1301948</w:t>
            </w:r>
          </w:p>
        </w:tc>
        <w:tc>
          <w:tcPr>
            <w:tcW w:w="1260" w:type="dxa"/>
          </w:tcPr>
          <w:p w:rsidR="0059391C" w:rsidRDefault="0059391C">
            <w:pPr>
              <w:rPr>
                <w:b/>
                <w:bCs w:val="0"/>
                <w:sz w:val="18"/>
              </w:rPr>
            </w:pPr>
            <w:r>
              <w:rPr>
                <w:b/>
                <w:bCs w:val="0"/>
                <w:sz w:val="18"/>
              </w:rPr>
              <w:t>-0.3</w:t>
            </w:r>
          </w:p>
        </w:tc>
      </w:tr>
    </w:tbl>
    <w:p w:rsidR="0059391C" w:rsidRDefault="0059391C"/>
    <w:p w:rsidR="0059391C" w:rsidRDefault="00DA0E14">
      <w:r w:rsidRPr="00DA0E14">
        <w:rPr>
          <w:b/>
          <w:bCs w:val="0"/>
          <w:lang w:val="en-US"/>
        </w:rPr>
        <w:pict>
          <v:shape id="_x0000_s1507" type="#_x0000_t62" style="position:absolute;margin-left:299.4pt;margin-top:5.05pt;width:114.6pt;height:33pt;z-index:251685376" adj="22043,-12796" fillcolor="#ff9">
            <v:textbox>
              <w:txbxContent>
                <w:p w:rsidR="0059391C" w:rsidRDefault="0059391C">
                  <w:pPr>
                    <w:rPr>
                      <w:b/>
                      <w:bCs w:val="0"/>
                    </w:rPr>
                  </w:pPr>
                  <w:r>
                    <w:rPr>
                      <w:b/>
                      <w:bCs w:val="0"/>
                    </w:rPr>
                    <w:t>Negative Ref Post Offset</w:t>
                  </w:r>
                </w:p>
              </w:txbxContent>
            </v:textbox>
          </v:shape>
        </w:pict>
      </w:r>
    </w:p>
    <w:p w:rsidR="0059391C" w:rsidRDefault="0059391C"/>
    <w:p w:rsidR="0059391C" w:rsidRDefault="0059391C"/>
    <w:p w:rsidR="0059391C" w:rsidRDefault="0059391C"/>
    <w:p w:rsidR="0059391C" w:rsidRDefault="00050A1C">
      <w:pPr>
        <w:pStyle w:val="Caption"/>
      </w:pPr>
      <w:bookmarkStart w:id="94" w:name="_Ref154240781"/>
      <w:r>
        <w:rPr>
          <w:sz w:val="20"/>
          <w:lang w:val="en-US"/>
        </w:rPr>
        <w:lastRenderedPageBreak/>
        <w:drawing>
          <wp:anchor distT="0" distB="0" distL="114300" distR="114300" simplePos="0" relativeHeight="251682304" behindDoc="0" locked="0" layoutInCell="1" allowOverlap="1">
            <wp:simplePos x="0" y="0"/>
            <wp:positionH relativeFrom="column">
              <wp:posOffset>1249680</wp:posOffset>
            </wp:positionH>
            <wp:positionV relativeFrom="paragraph">
              <wp:posOffset>29845</wp:posOffset>
            </wp:positionV>
            <wp:extent cx="3116580" cy="2744470"/>
            <wp:effectExtent l="19050" t="0" r="762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1" cstate="print"/>
                    <a:srcRect/>
                    <a:stretch>
                      <a:fillRect/>
                    </a:stretch>
                  </pic:blipFill>
                  <pic:spPr bwMode="auto">
                    <a:xfrm>
                      <a:off x="0" y="0"/>
                      <a:ext cx="3116580" cy="2744470"/>
                    </a:xfrm>
                    <a:prstGeom prst="rect">
                      <a:avLst/>
                    </a:prstGeom>
                    <a:noFill/>
                  </pic:spPr>
                </pic:pic>
              </a:graphicData>
            </a:graphic>
          </wp:anchor>
        </w:drawing>
      </w:r>
      <w:r w:rsidR="0059391C">
        <w:t xml:space="preserve">Figure </w:t>
      </w:r>
      <w:fldSimple w:instr=" SEQ Figure \* ARABIC ">
        <w:r w:rsidR="002B276A">
          <w:t>25</w:t>
        </w:r>
      </w:fldSimple>
      <w:bookmarkEnd w:id="94"/>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95" w:name="_Toc308609069"/>
      <w:r>
        <w:t>File Column Settings</w:t>
      </w:r>
      <w:bookmarkEnd w:id="95"/>
      <w:r w:rsidR="00DA0E14">
        <w:fldChar w:fldCharType="begin"/>
      </w:r>
      <w:r>
        <w:instrText xml:space="preserve"> XE "File Column Settings" </w:instrText>
      </w:r>
      <w:r w:rsidR="00DA0E14">
        <w:fldChar w:fldCharType="end"/>
      </w:r>
    </w:p>
    <w:p w:rsidR="0059391C" w:rsidRDefault="0059391C">
      <w:pPr>
        <w:pStyle w:val="PlainText"/>
      </w:pPr>
      <w:r>
        <w:t>The File Columns</w:t>
      </w:r>
      <w:r w:rsidR="00DA0E14">
        <w:fldChar w:fldCharType="begin"/>
      </w:r>
      <w:r>
        <w:instrText xml:space="preserve"> XE "File Columns" </w:instrText>
      </w:r>
      <w:r w:rsidR="00DA0E14">
        <w:fldChar w:fldCharType="end"/>
      </w:r>
      <w:r>
        <w:t xml:space="preserve"> settings for the SIGN load file are displayed in </w:t>
      </w:r>
      <w:r w:rsidR="00DA0E14">
        <w:fldChar w:fldCharType="begin"/>
      </w:r>
      <w:r>
        <w:instrText xml:space="preserve"> REF _Ref154240299 \h </w:instrText>
      </w:r>
      <w:r w:rsidR="00DA0E14">
        <w:fldChar w:fldCharType="separate"/>
      </w:r>
      <w:r w:rsidR="002B276A">
        <w:t>Table 22</w:t>
      </w:r>
      <w:r w:rsidR="00DA0E14">
        <w:fldChar w:fldCharType="end"/>
      </w:r>
    </w:p>
    <w:p w:rsidR="0059391C" w:rsidRDefault="0059391C"/>
    <w:p w:rsidR="0059391C" w:rsidRDefault="0059391C">
      <w:pPr>
        <w:pStyle w:val="Caption"/>
      </w:pPr>
      <w:bookmarkStart w:id="96" w:name="_Ref154240299"/>
      <w:r>
        <w:t xml:space="preserve">Table </w:t>
      </w:r>
      <w:fldSimple w:instr=" SEQ Table \* ARABIC ">
        <w:r w:rsidR="002B276A">
          <w:t>22</w:t>
        </w:r>
      </w:fldSimple>
      <w:bookmarkEnd w:id="96"/>
      <w:r>
        <w:t xml:space="preserve"> </w:t>
      </w:r>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583"/>
        <w:gridCol w:w="2835"/>
        <w:gridCol w:w="1839"/>
        <w:gridCol w:w="1137"/>
      </w:tblGrid>
      <w:tr w:rsidR="0059391C">
        <w:tc>
          <w:tcPr>
            <w:tcW w:w="583" w:type="dxa"/>
            <w:shd w:val="clear" w:color="auto" w:fill="FFBE3D"/>
          </w:tcPr>
          <w:p w:rsidR="0059391C" w:rsidRDefault="0059391C">
            <w:pPr>
              <w:rPr>
                <w:rFonts w:cs="Arial"/>
                <w:b/>
                <w:bCs w:val="0"/>
              </w:rPr>
            </w:pPr>
            <w:r>
              <w:rPr>
                <w:rFonts w:cs="Arial"/>
                <w:b/>
                <w:bCs w:val="0"/>
              </w:rPr>
              <w:t>Seq</w:t>
            </w:r>
          </w:p>
        </w:tc>
        <w:tc>
          <w:tcPr>
            <w:tcW w:w="2835" w:type="dxa"/>
            <w:shd w:val="clear" w:color="auto" w:fill="FFBE3D"/>
          </w:tcPr>
          <w:p w:rsidR="0059391C" w:rsidRDefault="0059391C">
            <w:pPr>
              <w:rPr>
                <w:rFonts w:cs="Arial"/>
                <w:b/>
                <w:bCs w:val="0"/>
              </w:rPr>
            </w:pPr>
            <w:r>
              <w:rPr>
                <w:rFonts w:cs="Arial"/>
                <w:b/>
                <w:bCs w:val="0"/>
              </w:rPr>
              <w:t>Column Name</w:t>
            </w:r>
          </w:p>
        </w:tc>
        <w:tc>
          <w:tcPr>
            <w:tcW w:w="1839" w:type="dxa"/>
            <w:shd w:val="clear" w:color="auto" w:fill="FFBE3D"/>
          </w:tcPr>
          <w:p w:rsidR="0059391C" w:rsidRDefault="0059391C">
            <w:pPr>
              <w:rPr>
                <w:rFonts w:cs="Arial"/>
                <w:b/>
                <w:bCs w:val="0"/>
              </w:rPr>
            </w:pPr>
            <w:r>
              <w:rPr>
                <w:rFonts w:cs="Arial"/>
                <w:b/>
                <w:bCs w:val="0"/>
              </w:rPr>
              <w:t>Datatype</w:t>
            </w:r>
          </w:p>
        </w:tc>
        <w:tc>
          <w:tcPr>
            <w:tcW w:w="1137" w:type="dxa"/>
            <w:shd w:val="clear" w:color="auto" w:fill="FFBE3D"/>
          </w:tcPr>
          <w:p w:rsidR="0059391C" w:rsidRDefault="0059391C">
            <w:pPr>
              <w:rPr>
                <w:rFonts w:cs="Arial"/>
                <w:b/>
                <w:bCs w:val="0"/>
              </w:rPr>
            </w:pPr>
            <w:r>
              <w:rPr>
                <w:rFonts w:cs="Arial"/>
                <w:b/>
                <w:bCs w:val="0"/>
              </w:rPr>
              <w:t>Char Len</w:t>
            </w:r>
          </w:p>
        </w:tc>
      </w:tr>
      <w:tr w:rsidR="0059391C">
        <w:tc>
          <w:tcPr>
            <w:tcW w:w="583" w:type="dxa"/>
          </w:tcPr>
          <w:p w:rsidR="0059391C" w:rsidRDefault="0059391C">
            <w:pPr>
              <w:rPr>
                <w:rFonts w:cs="Arial"/>
                <w:b/>
                <w:bCs w:val="0"/>
              </w:rPr>
            </w:pPr>
            <w:r>
              <w:rPr>
                <w:rFonts w:cs="Arial"/>
                <w:b/>
                <w:bCs w:val="0"/>
              </w:rPr>
              <w:t>1</w:t>
            </w:r>
          </w:p>
        </w:tc>
        <w:tc>
          <w:tcPr>
            <w:tcW w:w="2835" w:type="dxa"/>
          </w:tcPr>
          <w:p w:rsidR="0059391C" w:rsidRDefault="0059391C">
            <w:pPr>
              <w:rPr>
                <w:rFonts w:cs="Arial"/>
                <w:b/>
                <w:bCs w:val="0"/>
              </w:rPr>
            </w:pPr>
            <w:r>
              <w:rPr>
                <w:rFonts w:cs="Arial"/>
                <w:b/>
                <w:bCs w:val="0"/>
              </w:rPr>
              <w:t>ASSET_TYPE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83" w:type="dxa"/>
          </w:tcPr>
          <w:p w:rsidR="0059391C" w:rsidRDefault="0059391C">
            <w:pPr>
              <w:rPr>
                <w:rFonts w:cs="Arial"/>
                <w:b/>
                <w:bCs w:val="0"/>
              </w:rPr>
            </w:pPr>
            <w:r>
              <w:rPr>
                <w:rFonts w:cs="Arial"/>
                <w:b/>
                <w:bCs w:val="0"/>
              </w:rPr>
              <w:t>2</w:t>
            </w:r>
          </w:p>
        </w:tc>
        <w:tc>
          <w:tcPr>
            <w:tcW w:w="2835" w:type="dxa"/>
          </w:tcPr>
          <w:p w:rsidR="0059391C" w:rsidRDefault="0059391C">
            <w:pPr>
              <w:rPr>
                <w:rFonts w:cs="Arial"/>
                <w:b/>
                <w:bCs w:val="0"/>
              </w:rPr>
            </w:pPr>
            <w:r>
              <w:rPr>
                <w:rFonts w:cs="Arial"/>
                <w:b/>
                <w:bCs w:val="0"/>
              </w:rPr>
              <w:t>SIGN_TYPE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10</w:t>
            </w:r>
          </w:p>
        </w:tc>
      </w:tr>
      <w:tr w:rsidR="0059391C">
        <w:tc>
          <w:tcPr>
            <w:tcW w:w="583" w:type="dxa"/>
          </w:tcPr>
          <w:p w:rsidR="0059391C" w:rsidRDefault="0059391C">
            <w:pPr>
              <w:rPr>
                <w:rFonts w:cs="Arial"/>
                <w:b/>
                <w:bCs w:val="0"/>
              </w:rPr>
            </w:pPr>
            <w:r>
              <w:rPr>
                <w:rFonts w:cs="Arial"/>
                <w:b/>
                <w:bCs w:val="0"/>
              </w:rPr>
              <w:t>3</w:t>
            </w:r>
          </w:p>
        </w:tc>
        <w:tc>
          <w:tcPr>
            <w:tcW w:w="2835" w:type="dxa"/>
          </w:tcPr>
          <w:p w:rsidR="0059391C" w:rsidRDefault="0059391C">
            <w:pPr>
              <w:rPr>
                <w:rFonts w:cs="Arial"/>
                <w:b/>
                <w:bCs w:val="0"/>
              </w:rPr>
            </w:pPr>
            <w:r>
              <w:rPr>
                <w:rFonts w:cs="Arial"/>
                <w:b/>
                <w:bCs w:val="0"/>
              </w:rPr>
              <w:t>ROUTE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20</w:t>
            </w:r>
          </w:p>
        </w:tc>
      </w:tr>
      <w:tr w:rsidR="0059391C">
        <w:tc>
          <w:tcPr>
            <w:tcW w:w="583" w:type="dxa"/>
          </w:tcPr>
          <w:p w:rsidR="0059391C" w:rsidRDefault="0059391C">
            <w:pPr>
              <w:rPr>
                <w:rFonts w:cs="Arial"/>
                <w:b/>
                <w:bCs w:val="0"/>
              </w:rPr>
            </w:pPr>
            <w:r>
              <w:rPr>
                <w:rFonts w:cs="Arial"/>
                <w:b/>
                <w:bCs w:val="0"/>
              </w:rPr>
              <w:t>4</w:t>
            </w:r>
          </w:p>
        </w:tc>
        <w:tc>
          <w:tcPr>
            <w:tcW w:w="2835" w:type="dxa"/>
          </w:tcPr>
          <w:p w:rsidR="0059391C" w:rsidRDefault="0059391C">
            <w:pPr>
              <w:rPr>
                <w:rFonts w:cs="Arial"/>
                <w:b/>
                <w:bCs w:val="0"/>
              </w:rPr>
            </w:pPr>
            <w:r>
              <w:rPr>
                <w:rFonts w:cs="Arial"/>
                <w:b/>
                <w:bCs w:val="0"/>
              </w:rPr>
              <w:t>XSP</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83" w:type="dxa"/>
          </w:tcPr>
          <w:p w:rsidR="0059391C" w:rsidRDefault="0059391C">
            <w:pPr>
              <w:rPr>
                <w:rFonts w:cs="Arial"/>
                <w:b/>
                <w:bCs w:val="0"/>
              </w:rPr>
            </w:pPr>
            <w:r>
              <w:rPr>
                <w:rFonts w:cs="Arial"/>
                <w:b/>
                <w:bCs w:val="0"/>
              </w:rPr>
              <w:t>5</w:t>
            </w:r>
          </w:p>
        </w:tc>
        <w:tc>
          <w:tcPr>
            <w:tcW w:w="2835" w:type="dxa"/>
          </w:tcPr>
          <w:p w:rsidR="0059391C" w:rsidRDefault="0059391C">
            <w:pPr>
              <w:rPr>
                <w:rFonts w:cs="Arial"/>
                <w:b/>
                <w:bCs w:val="0"/>
              </w:rPr>
            </w:pPr>
            <w:r>
              <w:rPr>
                <w:rFonts w:cs="Arial"/>
                <w:b/>
                <w:bCs w:val="0"/>
              </w:rPr>
              <w:t>START_REF_TYPE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83" w:type="dxa"/>
          </w:tcPr>
          <w:p w:rsidR="0059391C" w:rsidRDefault="0059391C">
            <w:pPr>
              <w:rPr>
                <w:rFonts w:cs="Arial"/>
                <w:b/>
                <w:bCs w:val="0"/>
              </w:rPr>
            </w:pPr>
            <w:r>
              <w:rPr>
                <w:rFonts w:cs="Arial"/>
                <w:b/>
                <w:bCs w:val="0"/>
              </w:rPr>
              <w:t>6</w:t>
            </w:r>
          </w:p>
        </w:tc>
        <w:tc>
          <w:tcPr>
            <w:tcW w:w="2835" w:type="dxa"/>
          </w:tcPr>
          <w:p w:rsidR="0059391C" w:rsidRDefault="0059391C">
            <w:pPr>
              <w:rPr>
                <w:rFonts w:cs="Arial"/>
                <w:b/>
                <w:bCs w:val="0"/>
              </w:rPr>
            </w:pPr>
            <w:r>
              <w:rPr>
                <w:rFonts w:cs="Arial"/>
                <w:b/>
                <w:bCs w:val="0"/>
              </w:rPr>
              <w:t>START_REF_LABEL</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30</w:t>
            </w:r>
          </w:p>
        </w:tc>
      </w:tr>
      <w:tr w:rsidR="0059391C">
        <w:tc>
          <w:tcPr>
            <w:tcW w:w="583" w:type="dxa"/>
          </w:tcPr>
          <w:p w:rsidR="0059391C" w:rsidRDefault="0059391C">
            <w:pPr>
              <w:rPr>
                <w:rFonts w:cs="Arial"/>
                <w:b/>
                <w:bCs w:val="0"/>
              </w:rPr>
            </w:pPr>
            <w:r>
              <w:rPr>
                <w:rFonts w:cs="Arial"/>
                <w:b/>
                <w:bCs w:val="0"/>
              </w:rPr>
              <w:t>7</w:t>
            </w:r>
          </w:p>
        </w:tc>
        <w:tc>
          <w:tcPr>
            <w:tcW w:w="2835" w:type="dxa"/>
          </w:tcPr>
          <w:p w:rsidR="0059391C" w:rsidRDefault="0059391C">
            <w:pPr>
              <w:rPr>
                <w:rFonts w:cs="Arial"/>
                <w:b/>
                <w:bCs w:val="0"/>
              </w:rPr>
            </w:pPr>
            <w:r>
              <w:rPr>
                <w:rFonts w:cs="Arial"/>
                <w:b/>
                <w:bCs w:val="0"/>
              </w:rPr>
              <w:t>START_REF_OFFSET</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bl>
    <w:p w:rsidR="0059391C" w:rsidRDefault="0059391C"/>
    <w:p w:rsidR="0059391C" w:rsidRDefault="0059391C"/>
    <w:p w:rsidR="0059391C" w:rsidRDefault="0059391C">
      <w:pPr>
        <w:pStyle w:val="PlainText"/>
      </w:pPr>
      <w:r>
        <w:t xml:space="preserve">Once the File Definition Table has been defined press the </w:t>
      </w:r>
      <w:r>
        <w:rPr>
          <w:b/>
        </w:rPr>
        <w:t>[Save]</w:t>
      </w:r>
      <w:r>
        <w:t xml:space="preserve"> button on the menu toolbar followed by the </w:t>
      </w:r>
      <w:r>
        <w:rPr>
          <w:b/>
        </w:rPr>
        <w:t>[Create Holding Table</w:t>
      </w:r>
      <w:r w:rsidR="00DA0E14">
        <w:rPr>
          <w:b/>
        </w:rPr>
        <w:fldChar w:fldCharType="begin"/>
      </w:r>
      <w:r>
        <w:instrText xml:space="preserve"> XE "Holding Table" </w:instrText>
      </w:r>
      <w:r w:rsidR="00DA0E14">
        <w:rPr>
          <w:b/>
        </w:rPr>
        <w:fldChar w:fldCharType="end"/>
      </w:r>
      <w:r>
        <w:rPr>
          <w:b/>
        </w:rPr>
        <w:t>]</w:t>
      </w:r>
      <w:r>
        <w:t xml:space="preserve"> button on the form.  This will create the Holding table for the SIGN asset type, used in the first stage of the loading process.</w:t>
      </w:r>
    </w:p>
    <w:p w:rsidR="0059391C" w:rsidRDefault="0059391C">
      <w:pPr>
        <w:pStyle w:val="BlockHeader"/>
      </w:pPr>
      <w:r>
        <w:br w:type="page"/>
      </w:r>
      <w:bookmarkStart w:id="97" w:name="_Toc308609070"/>
      <w:r>
        <w:lastRenderedPageBreak/>
        <w:t>File Destination Settings</w:t>
      </w:r>
      <w:bookmarkEnd w:id="97"/>
      <w:r w:rsidR="00DA0E14">
        <w:fldChar w:fldCharType="begin"/>
      </w:r>
      <w:r>
        <w:instrText xml:space="preserve"> XE "File Destination Settings" </w:instrText>
      </w:r>
      <w:r w:rsidR="00DA0E14">
        <w:fldChar w:fldCharType="end"/>
      </w:r>
    </w:p>
    <w:p w:rsidR="0059391C" w:rsidRDefault="0059391C">
      <w:pPr>
        <w:pStyle w:val="PlainText"/>
      </w:pPr>
      <w:r>
        <w:t>As the SIGN Items are located on a Network and the location for each Item is being loaded, there are 2 Destination Tables</w:t>
      </w:r>
      <w:r w:rsidR="00DA0E14">
        <w:fldChar w:fldCharType="begin"/>
      </w:r>
      <w:r>
        <w:instrText xml:space="preserve"> XE "Destination Tables" </w:instrText>
      </w:r>
      <w:r w:rsidR="00DA0E14">
        <w:fldChar w:fldCharType="end"/>
      </w:r>
      <w:r>
        <w:t xml:space="preserve"> which must be defined.  The first of these is the </w:t>
      </w:r>
      <w:r>
        <w:rPr>
          <w:b/>
          <w:i/>
        </w:rPr>
        <w:t xml:space="preserve">NM_INV_ITEMS </w:t>
      </w:r>
      <w:r>
        <w:t xml:space="preserve">table which is used to store the Asset Item Details and the second table is used to store the Asset Item location.  The Asset Item location Destination should be selected from one of the Destination Tables as detailed on page </w:t>
      </w:r>
      <w:r w:rsidR="00DA0E14">
        <w:fldChar w:fldCharType="begin"/>
      </w:r>
      <w:r>
        <w:instrText xml:space="preserve"> PAGEREF location_details \h </w:instrText>
      </w:r>
      <w:r w:rsidR="00DA0E14">
        <w:fldChar w:fldCharType="separate"/>
      </w:r>
      <w:r w:rsidR="002B276A">
        <w:t>8</w:t>
      </w:r>
      <w:r w:rsidR="00DA0E14">
        <w:fldChar w:fldCharType="end"/>
      </w:r>
      <w:r>
        <w:t xml:space="preserve">.  This example uses the </w:t>
      </w:r>
      <w:r>
        <w:rPr>
          <w:b/>
          <w:i/>
        </w:rPr>
        <w:t>V_LOAD_LOCATE_INV_BY_REF</w:t>
      </w:r>
      <w:r w:rsidR="00DA0E14">
        <w:rPr>
          <w:b/>
          <w:i/>
        </w:rPr>
        <w:fldChar w:fldCharType="begin"/>
      </w:r>
      <w:r>
        <w:instrText xml:space="preserve"> XE "V_LOAD_INV_MEM_ON_ELEMENT" </w:instrText>
      </w:r>
      <w:r w:rsidR="00DA0E14">
        <w:rPr>
          <w:b/>
          <w:i/>
        </w:rPr>
        <w:fldChar w:fldCharType="end"/>
      </w:r>
      <w:r>
        <w:t xml:space="preserve"> Destination Table</w:t>
      </w:r>
      <w:r w:rsidR="00DA0E14">
        <w:fldChar w:fldCharType="begin"/>
      </w:r>
      <w:r>
        <w:instrText xml:space="preserve"> XE "Destination Table" </w:instrText>
      </w:r>
      <w:r w:rsidR="00DA0E14">
        <w:fldChar w:fldCharType="end"/>
      </w:r>
      <w:r>
        <w:t xml:space="preserve"> and Insert procedure supplied as standard metadata.</w:t>
      </w:r>
    </w:p>
    <w:p w:rsidR="0059391C" w:rsidRDefault="0059391C"/>
    <w:p w:rsidR="0059391C" w:rsidRDefault="0059391C">
      <w:pPr>
        <w:pStyle w:val="BlockHeader"/>
      </w:pPr>
      <w:bookmarkStart w:id="98" w:name="_Toc308609071"/>
      <w:r>
        <w:t>NM_INV_ITEMS (Asset Item Details)</w:t>
      </w:r>
      <w:bookmarkEnd w:id="98"/>
    </w:p>
    <w:p w:rsidR="0059391C" w:rsidRDefault="0059391C"/>
    <w:p w:rsidR="0059391C" w:rsidRDefault="0059391C">
      <w:pPr>
        <w:pStyle w:val="PlainText"/>
      </w:pPr>
      <w:r>
        <w:t xml:space="preserve">Each Asset Item must have values populated for the following Columns as well as any of flexible Attributes flagged as 'Required' in the </w:t>
      </w:r>
      <w:r>
        <w:rPr>
          <w:b/>
          <w:i/>
        </w:rPr>
        <w:t>Asset Metamodel - NM0410</w:t>
      </w:r>
      <w:r>
        <w:t xml:space="preserve"> module (refer to the Asset Manager System Admin Guide).  </w:t>
      </w:r>
    </w:p>
    <w:p w:rsidR="0059391C" w:rsidRDefault="0059391C">
      <w:pPr>
        <w:pStyle w:val="PlainText"/>
      </w:pPr>
    </w:p>
    <w:p w:rsidR="0059391C" w:rsidRDefault="0059391C" w:rsidP="0059391C">
      <w:pPr>
        <w:pStyle w:val="PlainText"/>
        <w:numPr>
          <w:ilvl w:val="0"/>
          <w:numId w:val="4"/>
        </w:numPr>
      </w:pPr>
      <w:r>
        <w:t>IIT_NE_ID</w:t>
      </w:r>
    </w:p>
    <w:p w:rsidR="0059391C" w:rsidRDefault="0059391C" w:rsidP="0059391C">
      <w:pPr>
        <w:pStyle w:val="PlainText"/>
        <w:numPr>
          <w:ilvl w:val="0"/>
          <w:numId w:val="4"/>
        </w:numPr>
      </w:pPr>
      <w:r>
        <w:t>IIT_INV_TYPE</w:t>
      </w:r>
    </w:p>
    <w:p w:rsidR="0059391C" w:rsidRDefault="0059391C" w:rsidP="0059391C">
      <w:pPr>
        <w:pStyle w:val="PlainText"/>
        <w:numPr>
          <w:ilvl w:val="0"/>
          <w:numId w:val="4"/>
        </w:numPr>
      </w:pPr>
      <w:r>
        <w:t>IIT_START_DATE</w:t>
      </w:r>
    </w:p>
    <w:p w:rsidR="0059391C" w:rsidRDefault="0059391C" w:rsidP="0059391C">
      <w:pPr>
        <w:pStyle w:val="PlainText"/>
        <w:numPr>
          <w:ilvl w:val="0"/>
          <w:numId w:val="4"/>
        </w:numPr>
      </w:pPr>
      <w:r>
        <w:t>IIT_ADMIN_UNIT</w:t>
      </w:r>
    </w:p>
    <w:p w:rsidR="0059391C" w:rsidRDefault="0059391C">
      <w:pPr>
        <w:pStyle w:val="PlainText"/>
      </w:pPr>
    </w:p>
    <w:p w:rsidR="0059391C" w:rsidRDefault="0059391C"/>
    <w:p w:rsidR="0059391C" w:rsidRDefault="0059391C">
      <w:pPr>
        <w:pStyle w:val="FieldHeader"/>
      </w:pPr>
      <w:r>
        <w:t>IIT_NE_ID</w:t>
      </w:r>
    </w:p>
    <w:p w:rsidR="0059391C" w:rsidRDefault="0059391C">
      <w:pPr>
        <w:pStyle w:val="PlainText"/>
      </w:pPr>
      <w:r>
        <w:t xml:space="preserve">This is the internal unique id of the Asset Item.  A default value of </w:t>
      </w:r>
      <w:r>
        <w:rPr>
          <w:b/>
          <w:i/>
        </w:rPr>
        <w:t>nm3net.get_next_ne_id</w:t>
      </w:r>
      <w:r>
        <w:t xml:space="preserve"> is supplied as standard metadata for the Column (page </w:t>
      </w:r>
      <w:r w:rsidR="00DA0E14">
        <w:fldChar w:fldCharType="begin"/>
      </w:r>
      <w:r>
        <w:instrText xml:space="preserve"> PAGEREF default_panel \h </w:instrText>
      </w:r>
      <w:r w:rsidR="00DA0E14">
        <w:fldChar w:fldCharType="separate"/>
      </w:r>
      <w:r w:rsidR="002B276A">
        <w:t>7</w:t>
      </w:r>
      <w:r w:rsidR="00DA0E14">
        <w:fldChar w:fldCharType="end"/>
      </w:r>
      <w:r>
        <w:t>). This is a function call to an internal procedure which will get the next available value from the appropriate sequence.</w:t>
      </w:r>
    </w:p>
    <w:p w:rsidR="0059391C" w:rsidRDefault="0059391C">
      <w:pPr>
        <w:pStyle w:val="PlainText"/>
      </w:pPr>
    </w:p>
    <w:p w:rsidR="0059391C" w:rsidRDefault="0059391C">
      <w:pPr>
        <w:pStyle w:val="FieldHeader"/>
      </w:pPr>
      <w:r>
        <w:t>IIT_INV_TYPE</w:t>
      </w:r>
    </w:p>
    <w:p w:rsidR="0059391C" w:rsidRDefault="0059391C">
      <w:pPr>
        <w:pStyle w:val="PlainText"/>
      </w:pPr>
      <w:r>
        <w:t>This is the Asset Type code, e.g. SIGN, and would normally be included within each record of the load file.  If this is the case this Column should be mapped to the appropriate Column 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PlainText"/>
      </w:pPr>
      <w:r>
        <w:t xml:space="preserve">If the Asset Type code is not included in the load file it may be 'hard coded' into the Source Column for IIT_INV_TYPE.  To do this enter the required Asset Type enclosed in single quotes, e.g. 'SIGN'.  </w:t>
      </w:r>
      <w:r w:rsidR="00DA0E14">
        <w:fldChar w:fldCharType="begin"/>
      </w:r>
      <w:r>
        <w:instrText xml:space="preserve"> REF _Ref154240608 \h </w:instrText>
      </w:r>
      <w:r w:rsidR="00DA0E14">
        <w:fldChar w:fldCharType="separate"/>
      </w:r>
      <w:r w:rsidR="002B276A">
        <w:t>Figure 26</w:t>
      </w:r>
      <w:r w:rsidR="00DA0E14">
        <w:fldChar w:fldCharType="end"/>
      </w:r>
      <w:r>
        <w:t xml:space="preserve"> shows an example where an Asset Type of BORD has been defined as the Asset Type.</w:t>
      </w:r>
    </w:p>
    <w:p w:rsidR="0059391C" w:rsidRDefault="0059391C"/>
    <w:p w:rsidR="0059391C" w:rsidRDefault="00DA0E14">
      <w:pPr>
        <w:pStyle w:val="Caption"/>
      </w:pPr>
      <w:bookmarkStart w:id="99" w:name="_Ref154240608"/>
      <w:r w:rsidRPr="00DA0E14">
        <w:pict>
          <v:group id="_x0000_s1485" style="position:absolute;margin-left:101.2pt;margin-top:11.15pt;width:238.35pt;height:41.25pt;z-index:251681280" coordorigin="3101,12318" coordsize="4767,825">
            <v:shape id="_x0000_s1486" type="#_x0000_t75" style="position:absolute;left:3251;top:12318;width:4544;height:825">
              <v:imagedata r:id="rId35" o:title=""/>
            </v:shape>
            <v:oval id="_x0000_s1487" style="position:absolute;left:3101;top:12724;width:4767;height:349" filled="f" strokecolor="red" strokeweight="1.5pt"/>
            <w10:wrap type="square"/>
          </v:group>
        </w:pict>
      </w:r>
      <w:r w:rsidR="0059391C">
        <w:t xml:space="preserve">Figure </w:t>
      </w:r>
      <w:fldSimple w:instr=" SEQ Figure \* ARABIC ">
        <w:r w:rsidR="002B276A">
          <w:t>26</w:t>
        </w:r>
      </w:fldSimple>
      <w:bookmarkEnd w:id="99"/>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Pr>
        <w:pStyle w:val="FieldHeader"/>
      </w:pPr>
      <w:r>
        <w:br w:type="page"/>
      </w:r>
      <w:r>
        <w:lastRenderedPageBreak/>
        <w:t>START_DATE</w:t>
      </w:r>
    </w:p>
    <w:p w:rsidR="0059391C" w:rsidRDefault="0059391C">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notes"/>
        <w:rPr>
          <w:b w:val="0"/>
        </w:rPr>
      </w:pPr>
      <w:r>
        <w:t>Note that the same Column in the Holding Table</w:t>
      </w:r>
      <w:r w:rsidR="00DA0E14">
        <w:fldChar w:fldCharType="begin"/>
      </w:r>
      <w:r>
        <w:instrText xml:space="preserve"> XE "Holding Table" </w:instrText>
      </w:r>
      <w:r w:rsidR="00DA0E14">
        <w:fldChar w:fldCharType="end"/>
      </w:r>
      <w:r>
        <w:t xml:space="preserve"> may be 'mapped' to the Start Date in the Location Table.</w:t>
      </w:r>
    </w:p>
    <w:p w:rsidR="0059391C" w:rsidRDefault="0059391C">
      <w:pPr>
        <w:pStyle w:val="PlainText"/>
        <w:rPr>
          <w:b/>
          <w:i/>
        </w:rPr>
      </w:pPr>
    </w:p>
    <w:p w:rsidR="0059391C" w:rsidRDefault="0059391C">
      <w:pPr>
        <w:pStyle w:val="PlainText"/>
      </w:pPr>
      <w:r>
        <w:t>If the Start Date is not included in the data file to be loaded a function call to an internal procedure may be entered which will 'derive' the start date.  For example to generate the System Date as the current effective date for each of the data Items being loaded the following function call may be used</w:t>
      </w:r>
    </w:p>
    <w:p w:rsidR="0059391C" w:rsidRDefault="0059391C">
      <w:pPr>
        <w:pStyle w:val="PlainText"/>
      </w:pPr>
      <w:r>
        <w:t xml:space="preserve">NM3USER.GET_EFFECTIVE_DATE.  </w:t>
      </w:r>
      <w:r w:rsidR="00DA0E14">
        <w:fldChar w:fldCharType="begin"/>
      </w:r>
      <w:r>
        <w:instrText xml:space="preserve"> REF _Ref157765574 \h </w:instrText>
      </w:r>
      <w:r w:rsidR="00DA0E14">
        <w:fldChar w:fldCharType="separate"/>
      </w:r>
      <w:r w:rsidR="002B276A">
        <w:t>Figure 27</w:t>
      </w:r>
      <w:r w:rsidR="00DA0E14">
        <w:fldChar w:fldCharType="end"/>
      </w:r>
      <w:r>
        <w:t xml:space="preserve"> shows an example of this in use.</w:t>
      </w:r>
    </w:p>
    <w:p w:rsidR="0059391C" w:rsidRDefault="00DA0E14">
      <w:r>
        <w:rPr>
          <w:lang w:val="en-US"/>
        </w:rPr>
        <w:pict>
          <v:group id="_x0000_s1504" style="position:absolute;margin-left:95.4pt;margin-top:8.1pt;width:275.4pt;height:71.65pt;z-index:251683328" coordorigin="2988,5662" coordsize="6588,1714">
            <v:shape id="_x0000_s1502" type="#_x0000_t75" style="position:absolute;left:3252;top:5662;width:6168;height:1714">
              <v:imagedata r:id="rId42" o:title=""/>
            </v:shape>
            <v:oval id="_x0000_s1503" style="position:absolute;left:2988;top:6636;width:6588;height:504" filled="f" strokecolor="red" strokeweight="1.5pt"/>
          </v:group>
        </w:pict>
      </w:r>
    </w:p>
    <w:p w:rsidR="0059391C" w:rsidRDefault="0059391C">
      <w:pPr>
        <w:pStyle w:val="Caption"/>
      </w:pPr>
      <w:bookmarkStart w:id="100" w:name="_Ref157765574"/>
      <w:r>
        <w:t xml:space="preserve">Figure </w:t>
      </w:r>
      <w:fldSimple w:instr=" SEQ Figure \* ARABIC ">
        <w:r w:rsidR="002B276A">
          <w:t>27</w:t>
        </w:r>
      </w:fldSimple>
      <w:bookmarkEnd w:id="100"/>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IIT_ADMIN_UNIT</w:t>
      </w:r>
    </w:p>
    <w:p w:rsidR="0059391C" w:rsidRDefault="0059391C">
      <w:pPr>
        <w:pStyle w:val="PlainText"/>
      </w:pPr>
      <w:r>
        <w:t>This is the Admin Unit of the Asset Item.  The Insert procedures used when transferring the data from the Holding Table</w:t>
      </w:r>
      <w:r w:rsidR="00DA0E14">
        <w:fldChar w:fldCharType="begin"/>
      </w:r>
      <w:r>
        <w:instrText xml:space="preserve"> XE "Holding Table" </w:instrText>
      </w:r>
      <w:r w:rsidR="00DA0E14">
        <w:fldChar w:fldCharType="end"/>
      </w:r>
      <w:r>
        <w:t xml:space="preserve"> to the Destination Table</w:t>
      </w:r>
      <w:r w:rsidR="00DA0E14">
        <w:fldChar w:fldCharType="begin"/>
      </w:r>
      <w:r>
        <w:instrText xml:space="preserve"> XE "Destination Table" </w:instrText>
      </w:r>
      <w:r w:rsidR="00DA0E14">
        <w:fldChar w:fldCharType="end"/>
      </w:r>
      <w:r>
        <w:t xml:space="preserve"> expects the internal unique of the Admin Unit to be supplied.  Since this value is unlikely to be known it is more common for the Admin Unit name to be supplied for each record within the data file to be loaded.  This Admin Unit name may be 'decoded' to the internal Admin Unit id using a  procedure which should be entered in the Source Column for the IIT_ADMIN_UNIT Destination Column.  An example is shown below.</w:t>
      </w:r>
    </w:p>
    <w:p w:rsidR="0059391C" w:rsidRDefault="0059391C">
      <w:pPr>
        <w:pStyle w:val="PlainText"/>
      </w:pPr>
    </w:p>
    <w:p w:rsidR="0059391C" w:rsidRDefault="0059391C">
      <w:pPr>
        <w:pStyle w:val="PlainText"/>
      </w:pPr>
      <w:r>
        <w:t>nm3get.get_nau(pi_nau_unit_code=&gt;SIGN_RF_POST.admin_unit,pi_nau_admin_type=&gt;'MOT').nau_admin_unit</w:t>
      </w:r>
    </w:p>
    <w:p w:rsidR="0059391C" w:rsidRDefault="0059391C">
      <w:pPr>
        <w:pStyle w:val="PlainText"/>
      </w:pPr>
    </w:p>
    <w:p w:rsidR="0059391C" w:rsidRDefault="0059391C">
      <w:pPr>
        <w:pStyle w:val="PlainText"/>
      </w:pPr>
      <w:r>
        <w:t xml:space="preserve">where </w:t>
      </w:r>
      <w:r>
        <w:rPr>
          <w:b/>
        </w:rPr>
        <w:t>SIGN_RF_POST</w:t>
      </w:r>
      <w:r>
        <w:t xml:space="preserve"> is the Unique Ref (</w:t>
      </w:r>
      <w:r w:rsidR="00DA0E14">
        <w:fldChar w:fldCharType="begin"/>
      </w:r>
      <w:r>
        <w:instrText xml:space="preserve"> REF _Ref154240781 \h </w:instrText>
      </w:r>
      <w:r w:rsidR="00DA0E14">
        <w:fldChar w:fldCharType="separate"/>
      </w:r>
      <w:r w:rsidR="002B276A">
        <w:t>Figure 25</w:t>
      </w:r>
      <w:r w:rsidR="00DA0E14">
        <w:fldChar w:fldCharType="end"/>
      </w:r>
      <w:r>
        <w:t xml:space="preserve">) of the current File Definition Table and </w:t>
      </w:r>
      <w:r>
        <w:rPr>
          <w:b/>
        </w:rPr>
        <w:t xml:space="preserve">MOT </w:t>
      </w:r>
      <w:r>
        <w:t xml:space="preserve">is the Admin Type Code of the Admin Unit </w:t>
      </w:r>
    </w:p>
    <w:p w:rsidR="0059391C" w:rsidRDefault="0059391C">
      <w:pPr>
        <w:pStyle w:val="PlainText"/>
      </w:pPr>
    </w:p>
    <w:p w:rsidR="0059391C" w:rsidRDefault="0059391C">
      <w:pPr>
        <w:pStyle w:val="notes"/>
      </w:pPr>
      <w:r>
        <w:t>Note that this will be the Admin Type associated with Asset Type in the Asset Metamodel - NM0410 module.</w:t>
      </w:r>
    </w:p>
    <w:p w:rsidR="0059391C" w:rsidRDefault="0059391C">
      <w:pPr>
        <w:pStyle w:val="PlainText"/>
      </w:pPr>
    </w:p>
    <w:p w:rsidR="0059391C" w:rsidRDefault="00DA0E14">
      <w:pPr>
        <w:pStyle w:val="PlainText"/>
      </w:pPr>
      <w:r>
        <w:fldChar w:fldCharType="begin"/>
      </w:r>
      <w:r w:rsidR="0059391C">
        <w:instrText xml:space="preserve"> REF _Ref154241028 \h </w:instrText>
      </w:r>
      <w:r>
        <w:fldChar w:fldCharType="separate"/>
      </w:r>
      <w:r w:rsidR="002B276A">
        <w:t>Table 23</w:t>
      </w:r>
      <w:r>
        <w:fldChar w:fldCharType="end"/>
      </w:r>
      <w:r w:rsidR="0059391C">
        <w:t xml:space="preserve"> show the complete 'mapping' of the Source Columns to the Columns in the </w:t>
      </w:r>
      <w:r w:rsidR="0059391C">
        <w:rPr>
          <w:b/>
        </w:rPr>
        <w:t>NM_INV_ITEMS</w:t>
      </w:r>
      <w:r w:rsidR="0059391C">
        <w:t xml:space="preserve"> Destination Table</w:t>
      </w:r>
      <w:r>
        <w:fldChar w:fldCharType="begin"/>
      </w:r>
      <w:r w:rsidR="0059391C">
        <w:instrText xml:space="preserve"> XE "Destination Table" </w:instrText>
      </w:r>
      <w:r>
        <w:fldChar w:fldCharType="end"/>
      </w:r>
      <w:r w:rsidR="0059391C">
        <w:t xml:space="preserve"> (Item Details) for the SIGN - SIGN Asset Type.</w:t>
      </w:r>
    </w:p>
    <w:p w:rsidR="0059391C" w:rsidRDefault="0059391C">
      <w:pPr>
        <w:pStyle w:val="PlainText"/>
      </w:pPr>
    </w:p>
    <w:p w:rsidR="0059391C" w:rsidRDefault="0059391C">
      <w:pPr>
        <w:pStyle w:val="Caption"/>
      </w:pPr>
      <w:bookmarkStart w:id="101" w:name="_Ref154241028"/>
      <w:r>
        <w:t xml:space="preserve">Table </w:t>
      </w:r>
      <w:fldSimple w:instr=" SEQ Table \* ARABIC ">
        <w:r w:rsidR="002B276A">
          <w:t>23</w:t>
        </w:r>
      </w:fldSimple>
      <w:bookmarkEnd w:id="101"/>
    </w:p>
    <w:tbl>
      <w:tblPr>
        <w:tblW w:w="7678" w:type="dxa"/>
        <w:tblInd w:w="2211"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585"/>
        <w:gridCol w:w="2083"/>
        <w:gridCol w:w="5010"/>
      </w:tblGrid>
      <w:tr w:rsidR="0059391C">
        <w:tc>
          <w:tcPr>
            <w:tcW w:w="585" w:type="dxa"/>
            <w:shd w:val="clear" w:color="auto" w:fill="FFBE3D"/>
          </w:tcPr>
          <w:p w:rsidR="0059391C" w:rsidRDefault="0059391C">
            <w:pPr>
              <w:rPr>
                <w:b/>
                <w:bCs w:val="0"/>
              </w:rPr>
            </w:pPr>
            <w:r>
              <w:rPr>
                <w:b/>
                <w:bCs w:val="0"/>
              </w:rPr>
              <w:t>Seq</w:t>
            </w:r>
          </w:p>
        </w:tc>
        <w:tc>
          <w:tcPr>
            <w:tcW w:w="2083" w:type="dxa"/>
            <w:shd w:val="clear" w:color="auto" w:fill="FFBE3D"/>
          </w:tcPr>
          <w:p w:rsidR="0059391C" w:rsidRDefault="0059391C">
            <w:pPr>
              <w:rPr>
                <w:b/>
                <w:bCs w:val="0"/>
              </w:rPr>
            </w:pPr>
            <w:r>
              <w:rPr>
                <w:b/>
                <w:bCs w:val="0"/>
              </w:rPr>
              <w:t>Destination Column</w:t>
            </w:r>
          </w:p>
        </w:tc>
        <w:tc>
          <w:tcPr>
            <w:tcW w:w="5010" w:type="dxa"/>
            <w:shd w:val="clear" w:color="auto" w:fill="FFBE3D"/>
          </w:tcPr>
          <w:p w:rsidR="0059391C" w:rsidRDefault="0059391C">
            <w:pPr>
              <w:rPr>
                <w:b/>
                <w:bCs w:val="0"/>
              </w:rPr>
            </w:pPr>
            <w:r>
              <w:rPr>
                <w:b/>
                <w:bCs w:val="0"/>
              </w:rPr>
              <w:t>Source Column</w:t>
            </w:r>
          </w:p>
        </w:tc>
      </w:tr>
      <w:tr w:rsidR="0059391C">
        <w:tc>
          <w:tcPr>
            <w:tcW w:w="585" w:type="dxa"/>
          </w:tcPr>
          <w:p w:rsidR="0059391C" w:rsidRDefault="0059391C">
            <w:pPr>
              <w:rPr>
                <w:b/>
                <w:bCs w:val="0"/>
              </w:rPr>
            </w:pPr>
            <w:r>
              <w:rPr>
                <w:b/>
                <w:bCs w:val="0"/>
              </w:rPr>
              <w:t>1</w:t>
            </w:r>
          </w:p>
        </w:tc>
        <w:tc>
          <w:tcPr>
            <w:tcW w:w="2083" w:type="dxa"/>
          </w:tcPr>
          <w:p w:rsidR="0059391C" w:rsidRDefault="0059391C">
            <w:pPr>
              <w:rPr>
                <w:b/>
                <w:bCs w:val="0"/>
              </w:rPr>
            </w:pPr>
            <w:r>
              <w:rPr>
                <w:b/>
                <w:bCs w:val="0"/>
              </w:rPr>
              <w:t>IIT_NE_ID</w:t>
            </w:r>
          </w:p>
        </w:tc>
        <w:tc>
          <w:tcPr>
            <w:tcW w:w="5010" w:type="dxa"/>
          </w:tcPr>
          <w:p w:rsidR="0059391C" w:rsidRDefault="0059391C">
            <w:pPr>
              <w:rPr>
                <w:b/>
                <w:bCs w:val="0"/>
              </w:rPr>
            </w:pPr>
            <w:r>
              <w:rPr>
                <w:b/>
                <w:bCs w:val="0"/>
              </w:rPr>
              <w:t>nm3net.get_next_ne_id</w:t>
            </w:r>
          </w:p>
        </w:tc>
      </w:tr>
      <w:tr w:rsidR="0059391C">
        <w:tc>
          <w:tcPr>
            <w:tcW w:w="585" w:type="dxa"/>
          </w:tcPr>
          <w:p w:rsidR="0059391C" w:rsidRDefault="0059391C">
            <w:pPr>
              <w:rPr>
                <w:b/>
                <w:bCs w:val="0"/>
              </w:rPr>
            </w:pPr>
            <w:r>
              <w:rPr>
                <w:b/>
                <w:bCs w:val="0"/>
              </w:rPr>
              <w:t>2</w:t>
            </w:r>
          </w:p>
        </w:tc>
        <w:tc>
          <w:tcPr>
            <w:tcW w:w="2083" w:type="dxa"/>
          </w:tcPr>
          <w:p w:rsidR="0059391C" w:rsidRDefault="0059391C">
            <w:pPr>
              <w:rPr>
                <w:b/>
                <w:bCs w:val="0"/>
              </w:rPr>
            </w:pPr>
            <w:r>
              <w:rPr>
                <w:b/>
                <w:bCs w:val="0"/>
              </w:rPr>
              <w:t>IIT_INV_TYPE</w:t>
            </w:r>
          </w:p>
        </w:tc>
        <w:tc>
          <w:tcPr>
            <w:tcW w:w="5010" w:type="dxa"/>
          </w:tcPr>
          <w:p w:rsidR="0059391C" w:rsidRDefault="0059391C">
            <w:pPr>
              <w:rPr>
                <w:b/>
                <w:bCs w:val="0"/>
              </w:rPr>
            </w:pPr>
            <w:r>
              <w:rPr>
                <w:b/>
                <w:bCs w:val="0"/>
              </w:rPr>
              <w:t>SIGNS_RF_POST.ASSET_TYPE</w:t>
            </w:r>
          </w:p>
        </w:tc>
      </w:tr>
      <w:tr w:rsidR="0059391C">
        <w:tc>
          <w:tcPr>
            <w:tcW w:w="585" w:type="dxa"/>
          </w:tcPr>
          <w:p w:rsidR="0059391C" w:rsidRDefault="0059391C">
            <w:pPr>
              <w:rPr>
                <w:b/>
                <w:bCs w:val="0"/>
              </w:rPr>
            </w:pPr>
            <w:r>
              <w:rPr>
                <w:b/>
                <w:bCs w:val="0"/>
              </w:rPr>
              <w:t>3</w:t>
            </w:r>
          </w:p>
        </w:tc>
        <w:tc>
          <w:tcPr>
            <w:tcW w:w="2083" w:type="dxa"/>
          </w:tcPr>
          <w:p w:rsidR="0059391C" w:rsidRDefault="0059391C">
            <w:pPr>
              <w:rPr>
                <w:b/>
                <w:bCs w:val="0"/>
              </w:rPr>
            </w:pPr>
            <w:r>
              <w:rPr>
                <w:b/>
                <w:bCs w:val="0"/>
              </w:rPr>
              <w:t>IIT_START_DATE</w:t>
            </w:r>
          </w:p>
        </w:tc>
        <w:tc>
          <w:tcPr>
            <w:tcW w:w="5010" w:type="dxa"/>
          </w:tcPr>
          <w:p w:rsidR="0059391C" w:rsidRDefault="0059391C">
            <w:pPr>
              <w:rPr>
                <w:b/>
                <w:bCs w:val="0"/>
              </w:rPr>
            </w:pPr>
            <w:r>
              <w:rPr>
                <w:b/>
                <w:bCs w:val="0"/>
              </w:rPr>
              <w:t>NM3USER.GET_EFFECTIVE_DATE</w:t>
            </w:r>
          </w:p>
        </w:tc>
      </w:tr>
      <w:tr w:rsidR="0059391C">
        <w:tc>
          <w:tcPr>
            <w:tcW w:w="585" w:type="dxa"/>
          </w:tcPr>
          <w:p w:rsidR="0059391C" w:rsidRDefault="0059391C">
            <w:pPr>
              <w:rPr>
                <w:b/>
                <w:bCs w:val="0"/>
              </w:rPr>
            </w:pPr>
            <w:r>
              <w:rPr>
                <w:b/>
                <w:bCs w:val="0"/>
              </w:rPr>
              <w:t>4</w:t>
            </w:r>
          </w:p>
        </w:tc>
        <w:tc>
          <w:tcPr>
            <w:tcW w:w="2083" w:type="dxa"/>
          </w:tcPr>
          <w:p w:rsidR="0059391C" w:rsidRDefault="0059391C">
            <w:pPr>
              <w:rPr>
                <w:b/>
                <w:bCs w:val="0"/>
              </w:rPr>
            </w:pPr>
            <w:r>
              <w:rPr>
                <w:b/>
                <w:bCs w:val="0"/>
              </w:rPr>
              <w:t>IIT_ADMIN_UNIT</w:t>
            </w:r>
          </w:p>
        </w:tc>
        <w:tc>
          <w:tcPr>
            <w:tcW w:w="5010" w:type="dxa"/>
          </w:tcPr>
          <w:p w:rsidR="0059391C" w:rsidRDefault="0059391C">
            <w:pPr>
              <w:rPr>
                <w:b/>
                <w:bCs w:val="0"/>
              </w:rPr>
            </w:pPr>
            <w:r>
              <w:rPr>
                <w:b/>
                <w:bCs w:val="0"/>
              </w:rPr>
              <w:t>7 (this has been hardcoded or this example)</w:t>
            </w:r>
          </w:p>
        </w:tc>
      </w:tr>
      <w:tr w:rsidR="0059391C">
        <w:tc>
          <w:tcPr>
            <w:tcW w:w="585" w:type="dxa"/>
          </w:tcPr>
          <w:p w:rsidR="0059391C" w:rsidRDefault="0059391C">
            <w:pPr>
              <w:rPr>
                <w:b/>
                <w:bCs w:val="0"/>
              </w:rPr>
            </w:pPr>
            <w:r>
              <w:rPr>
                <w:b/>
                <w:bCs w:val="0"/>
              </w:rPr>
              <w:t>5</w:t>
            </w:r>
          </w:p>
        </w:tc>
        <w:tc>
          <w:tcPr>
            <w:tcW w:w="2083" w:type="dxa"/>
          </w:tcPr>
          <w:p w:rsidR="0059391C" w:rsidRDefault="0059391C">
            <w:pPr>
              <w:rPr>
                <w:b/>
                <w:bCs w:val="0"/>
              </w:rPr>
            </w:pPr>
            <w:r>
              <w:rPr>
                <w:b/>
                <w:bCs w:val="0"/>
              </w:rPr>
              <w:t>IIT_NUM_ATTRIB16</w:t>
            </w:r>
          </w:p>
        </w:tc>
        <w:tc>
          <w:tcPr>
            <w:tcW w:w="5010" w:type="dxa"/>
          </w:tcPr>
          <w:p w:rsidR="0059391C" w:rsidRDefault="0059391C">
            <w:pPr>
              <w:rPr>
                <w:b/>
                <w:bCs w:val="0"/>
              </w:rPr>
            </w:pPr>
            <w:r>
              <w:rPr>
                <w:b/>
                <w:bCs w:val="0"/>
              </w:rPr>
              <w:t>CULVERT.CULVERT_DIAMETER</w:t>
            </w:r>
          </w:p>
        </w:tc>
      </w:tr>
      <w:tr w:rsidR="0059391C">
        <w:tc>
          <w:tcPr>
            <w:tcW w:w="585" w:type="dxa"/>
          </w:tcPr>
          <w:p w:rsidR="0059391C" w:rsidRDefault="0059391C">
            <w:pPr>
              <w:rPr>
                <w:b/>
                <w:bCs w:val="0"/>
              </w:rPr>
            </w:pPr>
            <w:r>
              <w:rPr>
                <w:b/>
                <w:bCs w:val="0"/>
              </w:rPr>
              <w:t>7</w:t>
            </w:r>
          </w:p>
        </w:tc>
        <w:tc>
          <w:tcPr>
            <w:tcW w:w="2083" w:type="dxa"/>
          </w:tcPr>
          <w:p w:rsidR="0059391C" w:rsidRDefault="0059391C">
            <w:pPr>
              <w:rPr>
                <w:b/>
                <w:bCs w:val="0"/>
              </w:rPr>
            </w:pPr>
            <w:r>
              <w:rPr>
                <w:b/>
                <w:bCs w:val="0"/>
              </w:rPr>
              <w:t>IIT_CHR_ATTRIB26</w:t>
            </w:r>
          </w:p>
        </w:tc>
        <w:tc>
          <w:tcPr>
            <w:tcW w:w="5010" w:type="dxa"/>
          </w:tcPr>
          <w:p w:rsidR="0059391C" w:rsidRDefault="0059391C">
            <w:pPr>
              <w:rPr>
                <w:b/>
                <w:bCs w:val="0"/>
              </w:rPr>
            </w:pPr>
            <w:r>
              <w:rPr>
                <w:b/>
                <w:bCs w:val="0"/>
              </w:rPr>
              <w:t>CULVERT.CULVERT_TYPE</w:t>
            </w:r>
          </w:p>
        </w:tc>
      </w:tr>
    </w:tbl>
    <w:p w:rsidR="0059391C" w:rsidRDefault="0059391C"/>
    <w:p w:rsidR="0059391C" w:rsidRDefault="0059391C">
      <w:pPr>
        <w:pStyle w:val="BlockHeader"/>
      </w:pPr>
      <w:bookmarkStart w:id="102" w:name="_Toc308609072"/>
      <w:r>
        <w:rPr>
          <w:i/>
        </w:rPr>
        <w:lastRenderedPageBreak/>
        <w:t>V_LOAD_LOCATE_INV_BY_REF</w:t>
      </w:r>
      <w:r w:rsidR="00DA0E14">
        <w:rPr>
          <w:i/>
        </w:rPr>
        <w:fldChar w:fldCharType="begin"/>
      </w:r>
      <w:r>
        <w:instrText xml:space="preserve"> XE "V_LOAD_LOCATE_INV_BY_REF" </w:instrText>
      </w:r>
      <w:r w:rsidR="00DA0E14">
        <w:rPr>
          <w:i/>
        </w:rPr>
        <w:fldChar w:fldCharType="end"/>
      </w:r>
      <w:r>
        <w:t xml:space="preserve"> </w:t>
      </w:r>
      <w:r w:rsidR="00DA0E14">
        <w:fldChar w:fldCharType="begin"/>
      </w:r>
      <w:r>
        <w:instrText xml:space="preserve"> XE "V_LOAD_INV_MEM_ON_ELEMENT" </w:instrText>
      </w:r>
      <w:r w:rsidR="00DA0E14">
        <w:fldChar w:fldCharType="end"/>
      </w:r>
      <w:r>
        <w:t xml:space="preserve"> (Locate Assets using Reference Post</w:t>
      </w:r>
      <w:r w:rsidR="00DA0E14">
        <w:fldChar w:fldCharType="begin"/>
      </w:r>
      <w:r>
        <w:instrText xml:space="preserve"> XE "Reference Post" </w:instrText>
      </w:r>
      <w:r w:rsidR="00DA0E14">
        <w:fldChar w:fldCharType="end"/>
      </w:r>
      <w:r>
        <w:t xml:space="preserve"> Referencing)</w:t>
      </w:r>
      <w:bookmarkEnd w:id="102"/>
    </w:p>
    <w:p w:rsidR="0059391C" w:rsidRDefault="0059391C"/>
    <w:p w:rsidR="0059391C" w:rsidRDefault="0059391C">
      <w:pPr>
        <w:pStyle w:val="PlainText"/>
      </w:pPr>
      <w:r>
        <w:t>The following Columns within the V_LOAD_LOCATE_INV_BY_REF</w:t>
      </w:r>
      <w:r w:rsidR="00DA0E14">
        <w:fldChar w:fldCharType="begin"/>
      </w:r>
      <w:r>
        <w:instrText xml:space="preserve"> XE "V_LOAD_INV_MEM_ON_ELEMENT" </w:instrText>
      </w:r>
      <w:r w:rsidR="00DA0E14">
        <w:fldChar w:fldCharType="end"/>
      </w:r>
      <w:r>
        <w:t xml:space="preserve">  Destination Table</w:t>
      </w:r>
      <w:r w:rsidR="00DA0E14">
        <w:fldChar w:fldCharType="begin"/>
      </w:r>
      <w:r>
        <w:instrText xml:space="preserve"> XE "Destination Table" </w:instrText>
      </w:r>
      <w:r w:rsidR="00DA0E14">
        <w:fldChar w:fldCharType="end"/>
      </w:r>
      <w:r>
        <w:t xml:space="preserve"> should be 'mapped' as described below.</w:t>
      </w:r>
    </w:p>
    <w:p w:rsidR="0059391C" w:rsidRDefault="0059391C">
      <w:pPr>
        <w:pStyle w:val="PlainText"/>
      </w:pPr>
    </w:p>
    <w:p w:rsidR="0059391C" w:rsidRDefault="0059391C">
      <w:pPr>
        <w:pStyle w:val="FieldHeader"/>
      </w:pPr>
      <w:r>
        <w:t>IIT_NE_ID</w:t>
      </w:r>
    </w:p>
    <w:p w:rsidR="0059391C" w:rsidRDefault="0059391C">
      <w:pPr>
        <w:pStyle w:val="PlainText"/>
        <w:rPr>
          <w:b/>
        </w:rPr>
      </w:pPr>
      <w:r>
        <w:t xml:space="preserve">This is the internal unique id of the Asset Item.  A default value of </w:t>
      </w:r>
      <w:r>
        <w:rPr>
          <w:b/>
          <w:i/>
        </w:rPr>
        <w:t xml:space="preserve">IIT.IIT_NE_ID </w:t>
      </w:r>
      <w:r>
        <w:t xml:space="preserve"> is supplied as standard metadata for the Destination Column (page </w:t>
      </w:r>
      <w:r w:rsidR="00DA0E14">
        <w:fldChar w:fldCharType="begin"/>
      </w:r>
      <w:r>
        <w:instrText xml:space="preserve"> PAGEREF default_panel \h </w:instrText>
      </w:r>
      <w:r w:rsidR="00DA0E14">
        <w:fldChar w:fldCharType="separate"/>
      </w:r>
      <w:r w:rsidR="002B276A">
        <w:t>7</w:t>
      </w:r>
      <w:r w:rsidR="00DA0E14">
        <w:fldChar w:fldCharType="end"/>
      </w:r>
      <w:r>
        <w:t xml:space="preserve">). This is a 'mapping' to the </w:t>
      </w:r>
      <w:r>
        <w:rPr>
          <w:b/>
        </w:rPr>
        <w:t>IIT_NE_ID</w:t>
      </w:r>
      <w:r>
        <w:t xml:space="preserve"> Column of the NM_INV_ITEMS Destination Table</w:t>
      </w:r>
      <w:r w:rsidR="00DA0E14">
        <w:fldChar w:fldCharType="begin"/>
      </w:r>
      <w:r>
        <w:instrText xml:space="preserve"> XE "Destination Table" </w:instrText>
      </w:r>
      <w:r w:rsidR="00DA0E14">
        <w:fldChar w:fldCharType="end"/>
      </w:r>
      <w:r>
        <w:t xml:space="preserve"> which has the Abbrevaition of </w:t>
      </w:r>
      <w:r>
        <w:rPr>
          <w:b/>
        </w:rPr>
        <w:t xml:space="preserve">IIT.  </w:t>
      </w:r>
    </w:p>
    <w:p w:rsidR="0059391C" w:rsidRDefault="0059391C">
      <w:pPr>
        <w:pStyle w:val="PlainText"/>
        <w:rPr>
          <w:b/>
        </w:rPr>
      </w:pPr>
    </w:p>
    <w:p w:rsidR="0059391C" w:rsidRDefault="0059391C">
      <w:pPr>
        <w:pStyle w:val="FieldHeader"/>
      </w:pPr>
      <w:r>
        <w:t>EFFECTIVE_DATE</w:t>
      </w:r>
    </w:p>
    <w:p w:rsidR="0059391C" w:rsidRDefault="0059391C">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notes"/>
        <w:rPr>
          <w:b w:val="0"/>
        </w:rPr>
      </w:pPr>
      <w:r>
        <w:t>Note that the same Column in the Holding Table</w:t>
      </w:r>
      <w:r w:rsidR="00DA0E14">
        <w:fldChar w:fldCharType="begin"/>
      </w:r>
      <w:r>
        <w:instrText xml:space="preserve"> XE "Holding Table" </w:instrText>
      </w:r>
      <w:r w:rsidR="00DA0E14">
        <w:fldChar w:fldCharType="end"/>
      </w:r>
      <w:r>
        <w:t xml:space="preserve"> may be 'mapped' to the Start Date in the Location Table.</w:t>
      </w:r>
    </w:p>
    <w:p w:rsidR="0059391C" w:rsidRDefault="0059391C">
      <w:pPr>
        <w:pStyle w:val="PlainText"/>
        <w:rPr>
          <w:b/>
          <w:i/>
        </w:rPr>
      </w:pPr>
    </w:p>
    <w:p w:rsidR="0059391C" w:rsidRDefault="0059391C">
      <w:pPr>
        <w:pStyle w:val="PlainText"/>
      </w:pPr>
      <w:r>
        <w:t>If the Start Date is not included in the data file to be loaded a function call to an internal procedure may be entered which will 'derive' the start date.  For example to generate the Start Date as the current effective date for each of the data Items being loaded the following function call may be used</w:t>
      </w:r>
    </w:p>
    <w:p w:rsidR="0059391C" w:rsidRDefault="0059391C">
      <w:pPr>
        <w:pStyle w:val="PlainText"/>
      </w:pPr>
      <w:r>
        <w:t>NM3USER.GET_EFFECTIVE_DATE.</w:t>
      </w:r>
    </w:p>
    <w:p w:rsidR="0059391C" w:rsidRDefault="0059391C">
      <w:pPr>
        <w:pStyle w:val="PlainText"/>
      </w:pPr>
    </w:p>
    <w:p w:rsidR="0059391C" w:rsidRDefault="0059391C">
      <w:pPr>
        <w:pStyle w:val="FieldHeader"/>
      </w:pPr>
      <w:r>
        <w:t>ROUTE_ID</w:t>
      </w:r>
    </w:p>
    <w:p w:rsidR="0059391C" w:rsidRDefault="0059391C">
      <w:pPr>
        <w:pStyle w:val="PlainText"/>
      </w:pPr>
      <w:r>
        <w:t>This is the internal NE_ID of the Route on which the Asset is located. The Insert procedure used when transferring the data from the Holding Table</w:t>
      </w:r>
      <w:r w:rsidR="00DA0E14">
        <w:fldChar w:fldCharType="begin"/>
      </w:r>
      <w:r>
        <w:instrText xml:space="preserve"> XE "Holding Table" </w:instrText>
      </w:r>
      <w:r w:rsidR="00DA0E14">
        <w:fldChar w:fldCharType="end"/>
      </w:r>
      <w:r>
        <w:t xml:space="preserve"> to the Destination Table</w:t>
      </w:r>
      <w:r w:rsidR="00DA0E14">
        <w:fldChar w:fldCharType="begin"/>
      </w:r>
      <w:r>
        <w:instrText xml:space="preserve"> XE "Destination Table" </w:instrText>
      </w:r>
      <w:r w:rsidR="00DA0E14">
        <w:fldChar w:fldCharType="end"/>
      </w:r>
      <w:r>
        <w:t xml:space="preserve"> expects the internal ne_id of the Route to be supplied.  Since this value is unlikely to be known it is more common for the Unique (ne_unique) name to be supplied for each record within the data file to be loaded.  This Route name may be 'decoded' to the internal ne_id using a  procedure which should be entered in the Source Column for the ROUTE_ID Destination Column.  An example is shown below.</w:t>
      </w:r>
    </w:p>
    <w:p w:rsidR="0059391C" w:rsidRDefault="0059391C">
      <w:pPr>
        <w:pStyle w:val="PlainText"/>
      </w:pPr>
    </w:p>
    <w:p w:rsidR="0059391C" w:rsidRDefault="0059391C">
      <w:pPr>
        <w:pStyle w:val="PlainText"/>
      </w:pPr>
      <w:r>
        <w:t>nm3get.get_ne_all(pi_ne_unique=&gt;signs_rf_post.ROUTE,pi_ne_nt_type=&gt;'ROUT').ne_id</w:t>
      </w:r>
    </w:p>
    <w:p w:rsidR="0059391C" w:rsidRDefault="0059391C">
      <w:pPr>
        <w:pStyle w:val="PlainText"/>
      </w:pPr>
    </w:p>
    <w:p w:rsidR="0059391C" w:rsidRDefault="0059391C">
      <w:pPr>
        <w:pStyle w:val="PlainText"/>
      </w:pPr>
      <w:r>
        <w:t xml:space="preserve">where </w:t>
      </w:r>
      <w:r>
        <w:rPr>
          <w:b/>
        </w:rPr>
        <w:t>SIGN_RF_POST</w:t>
      </w:r>
      <w:r>
        <w:t xml:space="preserve"> is the Unique Ref (</w:t>
      </w:r>
      <w:r w:rsidR="00DA0E14">
        <w:fldChar w:fldCharType="begin"/>
      </w:r>
      <w:r>
        <w:instrText xml:space="preserve"> REF _Ref154240781 \h </w:instrText>
      </w:r>
      <w:r w:rsidR="00DA0E14">
        <w:fldChar w:fldCharType="separate"/>
      </w:r>
      <w:r w:rsidR="002B276A">
        <w:t>Figure 25</w:t>
      </w:r>
      <w:r w:rsidR="00DA0E14">
        <w:fldChar w:fldCharType="end"/>
      </w:r>
      <w:r>
        <w:t xml:space="preserve">) of the current File Definition Table, </w:t>
      </w:r>
      <w:r>
        <w:rPr>
          <w:b/>
          <w:bCs/>
        </w:rPr>
        <w:t>ROUTE</w:t>
      </w:r>
      <w:r>
        <w:t xml:space="preserve"> is the File Column which stores the Route Unique and </w:t>
      </w:r>
      <w:r>
        <w:rPr>
          <w:b/>
        </w:rPr>
        <w:t xml:space="preserve">ROUT </w:t>
      </w:r>
      <w:r>
        <w:t xml:space="preserve">is the Network Type of the Route. </w:t>
      </w:r>
    </w:p>
    <w:p w:rsidR="0059391C" w:rsidRDefault="0059391C">
      <w:pPr>
        <w:pStyle w:val="PlainText"/>
      </w:pPr>
    </w:p>
    <w:p w:rsidR="0059391C" w:rsidRDefault="0059391C">
      <w:pPr>
        <w:pStyle w:val="FieldHeader"/>
      </w:pPr>
      <w:r>
        <w:t>START_REF_TYPE</w:t>
      </w:r>
    </w:p>
    <w:p w:rsidR="0059391C" w:rsidRDefault="0059391C">
      <w:pPr>
        <w:pStyle w:val="PlainText"/>
      </w:pPr>
      <w:r>
        <w:t>This the Asset Type of the Reference Post</w:t>
      </w:r>
      <w:r w:rsidR="00DA0E14">
        <w:fldChar w:fldCharType="begin"/>
      </w:r>
      <w:r>
        <w:instrText xml:space="preserve"> XE "Reference Post" </w:instrText>
      </w:r>
      <w:r w:rsidR="00DA0E14">
        <w:fldChar w:fldCharType="end"/>
      </w:r>
      <w:r>
        <w:t xml:space="preserve"> Asset Type used for the Start Offset.  This may be hardcoded with the appropriate Asse Type, e.g. ‘MP’, or mapped to Column within the Holding Table</w:t>
      </w:r>
      <w:r w:rsidR="00DA0E14">
        <w:fldChar w:fldCharType="begin"/>
      </w:r>
      <w:r>
        <w:instrText xml:space="preserve"> XE "Holding Table" </w:instrText>
      </w:r>
      <w:r w:rsidR="00DA0E14">
        <w:fldChar w:fldCharType="end"/>
      </w:r>
      <w:r>
        <w:t xml:space="preserve"> which stores this value.</w:t>
      </w:r>
    </w:p>
    <w:p w:rsidR="0059391C" w:rsidRDefault="0059391C">
      <w:pPr>
        <w:pStyle w:val="PlainText"/>
      </w:pPr>
    </w:p>
    <w:p w:rsidR="0059391C" w:rsidRDefault="0059391C">
      <w:pPr>
        <w:pStyle w:val="notes"/>
      </w:pPr>
      <w:r>
        <w:t xml:space="preserve">Note that if a null value is passed in for the START_REF_TYPE and START_REF_LABEL , the START_REF_OFFSET value will be relative to the start of the Route </w:t>
      </w:r>
    </w:p>
    <w:p w:rsidR="0059391C" w:rsidRDefault="0059391C">
      <w:pPr>
        <w:pStyle w:val="PlainText"/>
      </w:pPr>
    </w:p>
    <w:p w:rsidR="0059391C" w:rsidRDefault="0059391C">
      <w:pPr>
        <w:pStyle w:val="PlainText"/>
      </w:pPr>
    </w:p>
    <w:p w:rsidR="0059391C" w:rsidRDefault="0059391C">
      <w:pPr>
        <w:pStyle w:val="FieldHeader"/>
        <w:rPr>
          <w:b w:val="0"/>
          <w:bCs w:val="0"/>
        </w:rPr>
      </w:pPr>
      <w:r>
        <w:lastRenderedPageBreak/>
        <w:t>START_REF_LABEL</w:t>
      </w:r>
    </w:p>
    <w:p w:rsidR="0059391C" w:rsidRDefault="0059391C">
      <w:pPr>
        <w:pStyle w:val="PlainText"/>
      </w:pPr>
      <w:r>
        <w:t>This is the Reference Post</w:t>
      </w:r>
      <w:r w:rsidR="00DA0E14">
        <w:fldChar w:fldCharType="begin"/>
      </w:r>
      <w:r>
        <w:instrText xml:space="preserve"> XE "Reference Post" </w:instrText>
      </w:r>
      <w:r w:rsidR="00DA0E14">
        <w:fldChar w:fldCharType="end"/>
      </w:r>
      <w:r>
        <w:t xml:space="preserve"> item against which the Asset is being located.  The IIT_DESCR of the reference item must be used.  </w:t>
      </w:r>
    </w:p>
    <w:p w:rsidR="0059391C" w:rsidRDefault="0059391C">
      <w:pPr>
        <w:pStyle w:val="PlainText"/>
      </w:pPr>
    </w:p>
    <w:p w:rsidR="0059391C" w:rsidRDefault="0059391C">
      <w:pPr>
        <w:pStyle w:val="notes"/>
      </w:pPr>
      <w:r>
        <w:t>Note that if a null value is passed in for the START_REF_TYPE AND START_RF_LABEL , the START_REF_OFFSET value will be relative to the start of the Route</w:t>
      </w:r>
    </w:p>
    <w:p w:rsidR="0059391C" w:rsidRDefault="0059391C">
      <w:pPr>
        <w:pStyle w:val="PlainText"/>
      </w:pPr>
    </w:p>
    <w:p w:rsidR="0059391C" w:rsidRDefault="0059391C">
      <w:pPr>
        <w:pStyle w:val="FieldHeader"/>
      </w:pPr>
      <w:r>
        <w:t>START_REF_OFFSET</w:t>
      </w:r>
    </w:p>
    <w:p w:rsidR="0059391C" w:rsidRDefault="0059391C">
      <w:pPr>
        <w:pStyle w:val="PlainText"/>
      </w:pPr>
      <w:r>
        <w:t>This is the distance from the selected Reference Post</w:t>
      </w:r>
      <w:r w:rsidR="00DA0E14">
        <w:fldChar w:fldCharType="begin"/>
      </w:r>
      <w:r>
        <w:instrText xml:space="preserve"> XE "Reference Post" </w:instrText>
      </w:r>
      <w:r w:rsidR="00DA0E14">
        <w:fldChar w:fldCharType="end"/>
      </w:r>
      <w:r>
        <w:t xml:space="preserve"> for the Start of the Assets.  A positive values means that the Asset is located further along the Route than the Reference Post.  A negative value means it is located on the Route before the ‘reference post’.  </w:t>
      </w:r>
    </w:p>
    <w:p w:rsidR="0059391C" w:rsidRDefault="0059391C">
      <w:pPr>
        <w:pStyle w:val="PlainText"/>
      </w:pPr>
    </w:p>
    <w:p w:rsidR="0059391C" w:rsidRDefault="0059391C">
      <w:pPr>
        <w:pStyle w:val="FieldHeader"/>
      </w:pPr>
      <w:r>
        <w:t>END_REF_TYPE</w:t>
      </w:r>
    </w:p>
    <w:p w:rsidR="0059391C" w:rsidRDefault="0059391C">
      <w:pPr>
        <w:pStyle w:val="PlainText"/>
      </w:pPr>
      <w:r>
        <w:t>This the Asset Type of the Reference Post</w:t>
      </w:r>
      <w:r w:rsidR="00DA0E14">
        <w:fldChar w:fldCharType="begin"/>
      </w:r>
      <w:r>
        <w:instrText xml:space="preserve"> XE "Reference Post" </w:instrText>
      </w:r>
      <w:r w:rsidR="00DA0E14">
        <w:fldChar w:fldCharType="end"/>
      </w:r>
      <w:r>
        <w:t xml:space="preserve"> Asset Type usEd for the End Offset.  This may be hardcoded with the appropriate Asse Type, e.g. ‘MP’, or mapped to Column within the Holding Table</w:t>
      </w:r>
      <w:r w:rsidR="00DA0E14">
        <w:fldChar w:fldCharType="begin"/>
      </w:r>
      <w:r>
        <w:instrText xml:space="preserve"> XE "Holding Table" </w:instrText>
      </w:r>
      <w:r w:rsidR="00DA0E14">
        <w:fldChar w:fldCharType="end"/>
      </w:r>
      <w:r>
        <w:t xml:space="preserve"> which stores this value.</w:t>
      </w:r>
    </w:p>
    <w:p w:rsidR="0059391C" w:rsidRDefault="0059391C">
      <w:pPr>
        <w:pStyle w:val="PlainText"/>
      </w:pPr>
    </w:p>
    <w:p w:rsidR="0059391C" w:rsidRDefault="0059391C">
      <w:pPr>
        <w:pStyle w:val="PlainText"/>
      </w:pPr>
      <w:r>
        <w:t>This column should be left blank when loading Point Asset Types.</w:t>
      </w:r>
    </w:p>
    <w:p w:rsidR="0059391C" w:rsidRDefault="0059391C">
      <w:pPr>
        <w:pStyle w:val="PlainText"/>
      </w:pPr>
    </w:p>
    <w:p w:rsidR="0059391C" w:rsidRDefault="0059391C">
      <w:pPr>
        <w:pStyle w:val="notes"/>
      </w:pPr>
      <w:r>
        <w:t xml:space="preserve">Note that if a null value is passed in for the END_REF_TYPE and END_REF_LABEL , the END_REF_OFFSET value will be relative to the start of the Route </w:t>
      </w:r>
    </w:p>
    <w:p w:rsidR="0059391C" w:rsidRDefault="0059391C">
      <w:pPr>
        <w:pStyle w:val="PlainText"/>
      </w:pPr>
    </w:p>
    <w:p w:rsidR="0059391C" w:rsidRDefault="0059391C">
      <w:pPr>
        <w:pStyle w:val="PlainText"/>
      </w:pPr>
    </w:p>
    <w:p w:rsidR="0059391C" w:rsidRDefault="0059391C">
      <w:pPr>
        <w:pStyle w:val="FieldHeader"/>
        <w:rPr>
          <w:b w:val="0"/>
          <w:bCs w:val="0"/>
        </w:rPr>
      </w:pPr>
      <w:r>
        <w:t>END_REF_LABEL</w:t>
      </w:r>
    </w:p>
    <w:p w:rsidR="0059391C" w:rsidRDefault="0059391C">
      <w:pPr>
        <w:pStyle w:val="PlainText"/>
      </w:pPr>
      <w:r>
        <w:t>This is the Reference Post</w:t>
      </w:r>
      <w:r w:rsidR="00DA0E14">
        <w:fldChar w:fldCharType="begin"/>
      </w:r>
      <w:r>
        <w:instrText xml:space="preserve"> XE "Reference Post" </w:instrText>
      </w:r>
      <w:r w:rsidR="00DA0E14">
        <w:fldChar w:fldCharType="end"/>
      </w:r>
      <w:r>
        <w:t xml:space="preserve"> item against which the Asset is being located.  The IIT_DESCR of the reference item must be used.  </w:t>
      </w:r>
    </w:p>
    <w:p w:rsidR="0059391C" w:rsidRDefault="0059391C">
      <w:pPr>
        <w:pStyle w:val="PlainText"/>
      </w:pPr>
    </w:p>
    <w:p w:rsidR="0059391C" w:rsidRDefault="0059391C">
      <w:pPr>
        <w:pStyle w:val="notes"/>
      </w:pPr>
      <w:r>
        <w:t>Note that if a null value is passed in for the END_REF_TYPE and END_REF_LABEL , the END_REF_OFFSET value will be relative to the start of the Route</w:t>
      </w:r>
    </w:p>
    <w:p w:rsidR="0059391C" w:rsidRDefault="0059391C">
      <w:pPr>
        <w:pStyle w:val="PlainText"/>
      </w:pPr>
    </w:p>
    <w:p w:rsidR="0059391C" w:rsidRDefault="0059391C">
      <w:pPr>
        <w:pStyle w:val="PlainText"/>
      </w:pPr>
      <w:bookmarkStart w:id="103" w:name="OLE_LINK1"/>
      <w:r>
        <w:t>This column should be left blank when loading Point Asset Types.</w:t>
      </w:r>
    </w:p>
    <w:bookmarkEnd w:id="103"/>
    <w:p w:rsidR="0059391C" w:rsidRDefault="0059391C">
      <w:pPr>
        <w:pStyle w:val="PlainText"/>
      </w:pPr>
    </w:p>
    <w:p w:rsidR="0059391C" w:rsidRDefault="0059391C">
      <w:pPr>
        <w:pStyle w:val="FieldHeader"/>
      </w:pPr>
      <w:r>
        <w:t>END_REF_OFFSET</w:t>
      </w:r>
    </w:p>
    <w:p w:rsidR="0059391C" w:rsidRDefault="0059391C">
      <w:pPr>
        <w:pStyle w:val="PlainText"/>
      </w:pPr>
      <w:r>
        <w:t>This is the distance from the selected Reference Post</w:t>
      </w:r>
      <w:r w:rsidR="00DA0E14">
        <w:fldChar w:fldCharType="begin"/>
      </w:r>
      <w:r>
        <w:instrText xml:space="preserve"> XE "Reference Post" </w:instrText>
      </w:r>
      <w:r w:rsidR="00DA0E14">
        <w:fldChar w:fldCharType="end"/>
      </w:r>
      <w:r>
        <w:t xml:space="preserve"> for the End of the Asset.  A positive values means that the Asset is located further along the Route than the Reference Post.  A negative value means it is located on the Route before the ‘reference post’.  </w:t>
      </w:r>
    </w:p>
    <w:p w:rsidR="0059391C" w:rsidRDefault="0059391C">
      <w:pPr>
        <w:pStyle w:val="PlainText"/>
      </w:pPr>
    </w:p>
    <w:p w:rsidR="0059391C" w:rsidRDefault="0059391C">
      <w:pPr>
        <w:pStyle w:val="PlainText"/>
      </w:pPr>
      <w:r>
        <w:t>This column should be left blank when loading Point Asset Types.</w:t>
      </w:r>
    </w:p>
    <w:p w:rsidR="0059391C" w:rsidRDefault="0059391C">
      <w:pPr>
        <w:pStyle w:val="PlainText"/>
      </w:pPr>
    </w:p>
    <w:p w:rsidR="0059391C" w:rsidRDefault="0059391C">
      <w:pPr>
        <w:pStyle w:val="PlainText"/>
      </w:pPr>
    </w:p>
    <w:p w:rsidR="0059391C" w:rsidRDefault="00DA0E14">
      <w:pPr>
        <w:pStyle w:val="PlainText"/>
      </w:pPr>
      <w:r>
        <w:fldChar w:fldCharType="begin"/>
      </w:r>
      <w:r w:rsidR="0059391C">
        <w:instrText xml:space="preserve"> REF _Ref154243252 \h </w:instrText>
      </w:r>
      <w:r>
        <w:fldChar w:fldCharType="separate"/>
      </w:r>
      <w:r w:rsidR="002B276A">
        <w:t>Figure 28</w:t>
      </w:r>
      <w:r>
        <w:fldChar w:fldCharType="end"/>
      </w:r>
      <w:r w:rsidR="0059391C">
        <w:t xml:space="preserve"> shows the loadd Signs within the </w:t>
      </w:r>
      <w:r w:rsidR="0059391C">
        <w:rPr>
          <w:b/>
          <w:bCs/>
        </w:rPr>
        <w:t xml:space="preserve">Asset Maintenance – NM0590 </w:t>
      </w:r>
      <w:r w:rsidR="0059391C">
        <w:t>module.</w:t>
      </w: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 w:rsidR="0059391C" w:rsidRDefault="0059391C"/>
    <w:p w:rsidR="0059391C" w:rsidRDefault="0059391C"/>
    <w:p w:rsidR="0059391C" w:rsidRDefault="00050A1C">
      <w:pPr>
        <w:pStyle w:val="Caption"/>
      </w:pPr>
      <w:bookmarkStart w:id="104" w:name="_Ref154243252"/>
      <w:r>
        <w:rPr>
          <w:sz w:val="20"/>
          <w:lang w:val="en-US"/>
        </w:rPr>
        <w:drawing>
          <wp:anchor distT="0" distB="0" distL="114300" distR="114300" simplePos="0" relativeHeight="251686400" behindDoc="0" locked="0" layoutInCell="1" allowOverlap="1">
            <wp:simplePos x="0" y="0"/>
            <wp:positionH relativeFrom="column">
              <wp:posOffset>659765</wp:posOffset>
            </wp:positionH>
            <wp:positionV relativeFrom="paragraph">
              <wp:posOffset>27305</wp:posOffset>
            </wp:positionV>
            <wp:extent cx="5306695" cy="3268980"/>
            <wp:effectExtent l="19050" t="0" r="8255"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3" cstate="print"/>
                    <a:srcRect/>
                    <a:stretch>
                      <a:fillRect/>
                    </a:stretch>
                  </pic:blipFill>
                  <pic:spPr bwMode="auto">
                    <a:xfrm>
                      <a:off x="0" y="0"/>
                      <a:ext cx="5306695" cy="3268980"/>
                    </a:xfrm>
                    <a:prstGeom prst="rect">
                      <a:avLst/>
                    </a:prstGeom>
                    <a:noFill/>
                  </pic:spPr>
                </pic:pic>
              </a:graphicData>
            </a:graphic>
          </wp:anchor>
        </w:drawing>
      </w:r>
      <w:r w:rsidR="0059391C">
        <w:t xml:space="preserve">Figure </w:t>
      </w:r>
      <w:fldSimple w:instr=" SEQ Figure \* ARABIC ">
        <w:r w:rsidR="002B276A">
          <w:t>28</w:t>
        </w:r>
      </w:fldSimple>
      <w:bookmarkEnd w:id="104"/>
      <w:r w:rsidR="0059391C">
        <w:rPr>
          <w:b w:val="0"/>
          <w:bCs/>
          <w:iCs w:val="0"/>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05" w:name="_Toc26242497"/>
      <w:bookmarkStart w:id="106" w:name="_Toc108516583"/>
      <w:bookmarkStart w:id="107" w:name="_Toc308609073"/>
      <w:bookmarkStart w:id="108" w:name="loading_network_nodes"/>
      <w:r>
        <w:t xml:space="preserve">Loading </w:t>
      </w:r>
      <w:bookmarkEnd w:id="105"/>
      <w:r>
        <w:t>Network Nodes</w:t>
      </w:r>
      <w:bookmarkEnd w:id="106"/>
      <w:bookmarkEnd w:id="107"/>
      <w:r w:rsidR="00DA0E14">
        <w:fldChar w:fldCharType="begin"/>
      </w:r>
      <w:r>
        <w:instrText xml:space="preserve"> XE "Loading Network Nodes" </w:instrText>
      </w:r>
      <w:r w:rsidR="00DA0E14">
        <w:fldChar w:fldCharType="end"/>
      </w:r>
    </w:p>
    <w:bookmarkEnd w:id="108"/>
    <w:p w:rsidR="0059391C" w:rsidRDefault="0059391C">
      <w:pPr>
        <w:pStyle w:val="PlainText"/>
      </w:pPr>
      <w:r>
        <w:t>The loading of Network Nodes using the CSV Data Loaders will involve the definition of the 'Holding' or temporary Table used in the first stage of the loading process and 2 Destination Tables</w:t>
      </w:r>
      <w:r w:rsidR="00DA0E14">
        <w:fldChar w:fldCharType="begin"/>
      </w:r>
      <w:r>
        <w:instrText xml:space="preserve"> XE "Destination Tables" </w:instrText>
      </w:r>
      <w:r w:rsidR="00DA0E14">
        <w:fldChar w:fldCharType="end"/>
      </w:r>
      <w:r>
        <w:t xml:space="preserve"> for the second stage Transfer and Validation of data into the appropriate tables within </w:t>
      </w:r>
      <w:r>
        <w:rPr>
          <w:b/>
          <w:i/>
        </w:rPr>
        <w:t>Exor</w:t>
      </w:r>
      <w:r>
        <w:t xml:space="preserve">.  The 2 Destination Tables will cater for </w:t>
      </w:r>
      <w:r>
        <w:rPr>
          <w:b/>
        </w:rPr>
        <w:t>NM_POINTS</w:t>
      </w:r>
      <w:r w:rsidR="00DA0E14">
        <w:rPr>
          <w:b/>
        </w:rPr>
        <w:fldChar w:fldCharType="begin"/>
      </w:r>
      <w:r>
        <w:instrText xml:space="preserve"> XE "NM_POINTS" </w:instrText>
      </w:r>
      <w:r w:rsidR="00DA0E14">
        <w:rPr>
          <w:b/>
        </w:rPr>
        <w:fldChar w:fldCharType="end"/>
      </w:r>
      <w:r>
        <w:t xml:space="preserve"> table (in which the Grid Coordinates are held) and the </w:t>
      </w:r>
      <w:r>
        <w:rPr>
          <w:b/>
        </w:rPr>
        <w:t>NM_NODES_ALL</w:t>
      </w:r>
      <w:r w:rsidR="00DA0E14">
        <w:rPr>
          <w:b/>
        </w:rPr>
        <w:fldChar w:fldCharType="begin"/>
      </w:r>
      <w:r>
        <w:instrText xml:space="preserve"> XE "NM_NODES_ALL" </w:instrText>
      </w:r>
      <w:r w:rsidR="00DA0E14">
        <w:rPr>
          <w:b/>
        </w:rPr>
        <w:fldChar w:fldCharType="end"/>
      </w:r>
      <w:r>
        <w:t xml:space="preserve"> table respectively.  </w:t>
      </w:r>
    </w:p>
    <w:p w:rsidR="0059391C" w:rsidRDefault="0059391C">
      <w:pPr>
        <w:pStyle w:val="PlainText"/>
      </w:pPr>
    </w:p>
    <w:p w:rsidR="0059391C" w:rsidRDefault="0059391C">
      <w:pPr>
        <w:pStyle w:val="PlainText"/>
      </w:pPr>
      <w:r>
        <w:t xml:space="preserve">When defining the Column Mappings in the File Destination Tab, the </w:t>
      </w:r>
      <w:r>
        <w:rPr>
          <w:b/>
        </w:rPr>
        <w:t>NM_POINTS</w:t>
      </w:r>
      <w:r w:rsidR="00DA0E14">
        <w:rPr>
          <w:b/>
        </w:rPr>
        <w:fldChar w:fldCharType="begin"/>
      </w:r>
      <w:r>
        <w:instrText xml:space="preserve"> XE "NM_POINTS" </w:instrText>
      </w:r>
      <w:r w:rsidR="00DA0E14">
        <w:rPr>
          <w:b/>
        </w:rPr>
        <w:fldChar w:fldCharType="end"/>
      </w:r>
      <w:r>
        <w:t xml:space="preserve"> table </w:t>
      </w:r>
      <w:r>
        <w:rPr>
          <w:b/>
        </w:rPr>
        <w:t>MUST</w:t>
      </w:r>
      <w:r>
        <w:t xml:space="preserve"> be sequenced before the </w:t>
      </w:r>
      <w:r>
        <w:rPr>
          <w:b/>
        </w:rPr>
        <w:t>NM_NODES_ALL</w:t>
      </w:r>
      <w:r w:rsidR="00DA0E14">
        <w:rPr>
          <w:b/>
        </w:rPr>
        <w:fldChar w:fldCharType="begin"/>
      </w:r>
      <w:r>
        <w:instrText xml:space="preserve"> XE "NM_NODES_ALL" </w:instrText>
      </w:r>
      <w:r w:rsidR="00DA0E14">
        <w:rPr>
          <w:b/>
        </w:rPr>
        <w:fldChar w:fldCharType="end"/>
      </w:r>
      <w:r>
        <w:t xml:space="preserve"> table as shown in </w:t>
      </w:r>
      <w:fldSimple w:instr=" REF _Ref26248578 \h  \* MERGEFORMAT ">
        <w:r w:rsidR="002B276A">
          <w:t>Figure 29</w:t>
        </w:r>
      </w:fldSimple>
      <w:r>
        <w:t>.</w:t>
      </w:r>
    </w:p>
    <w:p w:rsidR="0059391C" w:rsidRDefault="0059391C">
      <w:pPr>
        <w:pStyle w:val="PlainText"/>
      </w:pPr>
    </w:p>
    <w:p w:rsidR="0059391C" w:rsidRDefault="00050A1C">
      <w:pPr>
        <w:pStyle w:val="Caption"/>
      </w:pPr>
      <w:bookmarkStart w:id="109" w:name="_Ref26248578"/>
      <w:r>
        <w:rPr>
          <w:lang w:val="en-US"/>
        </w:rPr>
        <w:drawing>
          <wp:anchor distT="0" distB="0" distL="114300" distR="114300" simplePos="0" relativeHeight="251637248" behindDoc="0" locked="0" layoutInCell="1" allowOverlap="1">
            <wp:simplePos x="0" y="0"/>
            <wp:positionH relativeFrom="column">
              <wp:posOffset>1362075</wp:posOffset>
            </wp:positionH>
            <wp:positionV relativeFrom="paragraph">
              <wp:posOffset>107315</wp:posOffset>
            </wp:positionV>
            <wp:extent cx="1804035" cy="1591945"/>
            <wp:effectExtent l="19050" t="19050" r="24765" b="27305"/>
            <wp:wrapSquare wrapText="bothSides"/>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44" cstate="print"/>
                    <a:srcRect/>
                    <a:stretch>
                      <a:fillRect/>
                    </a:stretch>
                  </pic:blipFill>
                  <pic:spPr bwMode="auto">
                    <a:xfrm>
                      <a:off x="0" y="0"/>
                      <a:ext cx="1804035" cy="159194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29</w:t>
        </w:r>
      </w:fldSimple>
      <w:bookmarkEnd w:id="109"/>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This example details the File Column values needed for the Holding or temporary table and the required Destination Tables</w:t>
      </w:r>
      <w:r w:rsidR="00DA0E14">
        <w:fldChar w:fldCharType="begin"/>
      </w:r>
      <w:r>
        <w:instrText xml:space="preserve"> XE "Destination Tables" </w:instrText>
      </w:r>
      <w:r w:rsidR="00DA0E14">
        <w:fldChar w:fldCharType="end"/>
      </w:r>
      <w:r>
        <w:t xml:space="preserve"> and 'column mappings' needed to load Network Nodes.</w:t>
      </w:r>
    </w:p>
    <w:p w:rsidR="0059391C" w:rsidRDefault="0059391C">
      <w:pPr>
        <w:pStyle w:val="PlainText"/>
      </w:pPr>
    </w:p>
    <w:p w:rsidR="0059391C" w:rsidRDefault="00DA0E14">
      <w:pPr>
        <w:pStyle w:val="PlainText"/>
      </w:pPr>
      <w:fldSimple w:instr=" REF _Ref26248850 \h  \* MERGEFORMAT ">
        <w:r w:rsidR="002B276A">
          <w:t>Figure 30</w:t>
        </w:r>
      </w:fldSimple>
      <w:r w:rsidR="0059391C">
        <w:t xml:space="preserve"> shows an extract from the Nodes load file, which is a CSV file.  The data is shown in tabular format with headers added for clarity below.</w:t>
      </w:r>
    </w:p>
    <w:p w:rsidR="0059391C" w:rsidRDefault="0059391C">
      <w:pPr>
        <w:pStyle w:val="Caption"/>
      </w:pPr>
      <w:bookmarkStart w:id="110" w:name="_Ref26248850"/>
      <w:r>
        <w:t xml:space="preserve">Figure </w:t>
      </w:r>
      <w:fldSimple w:instr=" SEQ Figure \* ARABIC ">
        <w:r w:rsidR="002B276A">
          <w:t>30</w:t>
        </w:r>
      </w:fldSimple>
      <w:bookmarkEnd w:id="110"/>
    </w:p>
    <w:p w:rsidR="0059391C" w:rsidRDefault="00DA0E14">
      <w:r w:rsidRPr="00DA0E14">
        <w:pict>
          <v:shape id="_x0000_s1368" type="#_x0000_t202" style="position:absolute;margin-left:106.85pt;margin-top:9.6pt;width:330.65pt;height:91.3pt;z-index:251638272">
            <v:textbox style="mso-next-textbox:#_x0000_s1368">
              <w:txbxContent>
                <w:p w:rsidR="0059391C" w:rsidRDefault="0059391C">
                  <w:pPr>
                    <w:rPr>
                      <w:b/>
                      <w:bCs w:val="0"/>
                    </w:rPr>
                  </w:pPr>
                  <w:r>
                    <w:rPr>
                      <w:b/>
                      <w:bCs w:val="0"/>
                    </w:rPr>
                    <w:t>000001,Int Church Avenue and Main Street,577436,1684831</w:t>
                  </w:r>
                </w:p>
                <w:p w:rsidR="0059391C" w:rsidRDefault="0059391C">
                  <w:pPr>
                    <w:rPr>
                      <w:b/>
                      <w:bCs w:val="0"/>
                    </w:rPr>
                  </w:pPr>
                  <w:r>
                    <w:rPr>
                      <w:b/>
                      <w:bCs w:val="0"/>
                    </w:rPr>
                    <w:t>000002,Rte H26 and I52 East,580827,1682981</w:t>
                  </w:r>
                </w:p>
                <w:p w:rsidR="0059391C" w:rsidRDefault="0059391C">
                  <w:pPr>
                    <w:rPr>
                      <w:b/>
                      <w:bCs w:val="0"/>
                    </w:rPr>
                  </w:pPr>
                  <w:r>
                    <w:rPr>
                      <w:b/>
                      <w:bCs w:val="0"/>
                    </w:rPr>
                    <w:t>000003,Int Church Avenue and Glebe Road,580981,1680516</w:t>
                  </w:r>
                </w:p>
                <w:p w:rsidR="0059391C" w:rsidRDefault="0059391C">
                  <w:pPr>
                    <w:rPr>
                      <w:b/>
                      <w:bCs w:val="0"/>
                    </w:rPr>
                  </w:pPr>
                  <w:r>
                    <w:rPr>
                      <w:b/>
                      <w:bCs w:val="0"/>
                    </w:rPr>
                    <w:t>000004,Int Hillsborough Road and Glebe Road,583447,1680824</w:t>
                  </w:r>
                </w:p>
                <w:p w:rsidR="0059391C" w:rsidRDefault="0059391C">
                  <w:pPr>
                    <w:rPr>
                      <w:b/>
                      <w:bCs w:val="0"/>
                    </w:rPr>
                  </w:pPr>
                  <w:r>
                    <w:rPr>
                      <w:b/>
                      <w:bCs w:val="0"/>
                    </w:rPr>
                    <w:t>000005,Glebe Road Int with Back Lane,583909,1679899</w:t>
                  </w:r>
                </w:p>
                <w:p w:rsidR="0059391C" w:rsidRDefault="0059391C">
                  <w:r>
                    <w:rPr>
                      <w:b/>
                      <w:bCs w:val="0"/>
                    </w:rPr>
                    <w:t>000006,Int Harrys Road and A1,581597,1681594</w:t>
                  </w:r>
                </w:p>
                <w:p w:rsidR="0059391C" w:rsidRDefault="0059391C"/>
              </w:txbxContent>
            </v:textbox>
            <w10:wrap type="square"/>
          </v:shape>
        </w:pic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Caption"/>
      </w:pPr>
      <w:bookmarkStart w:id="111" w:name="_Ref26248870"/>
      <w:r>
        <w:t xml:space="preserve">Table </w:t>
      </w:r>
      <w:fldSimple w:instr=" SEQ Table \* ARABIC ">
        <w:r w:rsidR="002B276A">
          <w:t>24</w:t>
        </w:r>
      </w:fldSimple>
      <w:bookmarkEnd w:id="111"/>
    </w:p>
    <w:tbl>
      <w:tblPr>
        <w:tblW w:w="0" w:type="auto"/>
        <w:tblInd w:w="2211"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1299"/>
        <w:gridCol w:w="3969"/>
        <w:gridCol w:w="993"/>
        <w:gridCol w:w="1134"/>
      </w:tblGrid>
      <w:tr w:rsidR="0059391C">
        <w:tc>
          <w:tcPr>
            <w:tcW w:w="1299" w:type="dxa"/>
            <w:shd w:val="clear" w:color="auto" w:fill="FFBE3D"/>
          </w:tcPr>
          <w:p w:rsidR="0059391C" w:rsidRDefault="0059391C">
            <w:pPr>
              <w:rPr>
                <w:b/>
                <w:bCs w:val="0"/>
              </w:rPr>
            </w:pPr>
            <w:r>
              <w:rPr>
                <w:b/>
                <w:bCs w:val="0"/>
              </w:rPr>
              <w:t>Node Name</w:t>
            </w:r>
          </w:p>
        </w:tc>
        <w:tc>
          <w:tcPr>
            <w:tcW w:w="3969" w:type="dxa"/>
            <w:shd w:val="clear" w:color="auto" w:fill="FFBE3D"/>
          </w:tcPr>
          <w:p w:rsidR="0059391C" w:rsidRDefault="0059391C">
            <w:pPr>
              <w:rPr>
                <w:b/>
                <w:bCs w:val="0"/>
              </w:rPr>
            </w:pPr>
            <w:r>
              <w:rPr>
                <w:b/>
                <w:bCs w:val="0"/>
              </w:rPr>
              <w:t>Description</w:t>
            </w:r>
          </w:p>
        </w:tc>
        <w:tc>
          <w:tcPr>
            <w:tcW w:w="993" w:type="dxa"/>
            <w:shd w:val="clear" w:color="auto" w:fill="FFBE3D"/>
          </w:tcPr>
          <w:p w:rsidR="0059391C" w:rsidRDefault="0059391C">
            <w:pPr>
              <w:rPr>
                <w:b/>
                <w:bCs w:val="0"/>
              </w:rPr>
            </w:pPr>
            <w:r>
              <w:rPr>
                <w:b/>
                <w:bCs w:val="0"/>
              </w:rPr>
              <w:t>Easting</w:t>
            </w:r>
          </w:p>
        </w:tc>
        <w:tc>
          <w:tcPr>
            <w:tcW w:w="1134" w:type="dxa"/>
            <w:shd w:val="clear" w:color="auto" w:fill="FFBE3D"/>
          </w:tcPr>
          <w:p w:rsidR="0059391C" w:rsidRDefault="0059391C">
            <w:pPr>
              <w:rPr>
                <w:b/>
                <w:bCs w:val="0"/>
              </w:rPr>
            </w:pPr>
            <w:r>
              <w:rPr>
                <w:b/>
                <w:bCs w:val="0"/>
              </w:rPr>
              <w:t>Northing</w:t>
            </w:r>
          </w:p>
        </w:tc>
      </w:tr>
      <w:tr w:rsidR="0059391C">
        <w:tc>
          <w:tcPr>
            <w:tcW w:w="1299" w:type="dxa"/>
          </w:tcPr>
          <w:p w:rsidR="0059391C" w:rsidRDefault="0059391C">
            <w:pPr>
              <w:rPr>
                <w:b/>
                <w:bCs w:val="0"/>
              </w:rPr>
            </w:pPr>
            <w:r>
              <w:rPr>
                <w:b/>
                <w:bCs w:val="0"/>
              </w:rPr>
              <w:t>000001</w:t>
            </w:r>
          </w:p>
        </w:tc>
        <w:tc>
          <w:tcPr>
            <w:tcW w:w="3969" w:type="dxa"/>
          </w:tcPr>
          <w:p w:rsidR="0059391C" w:rsidRDefault="0059391C">
            <w:pPr>
              <w:rPr>
                <w:b/>
                <w:bCs w:val="0"/>
              </w:rPr>
            </w:pPr>
            <w:r>
              <w:rPr>
                <w:b/>
                <w:bCs w:val="0"/>
              </w:rPr>
              <w:t>Int Church Avenue and Main Street</w:t>
            </w:r>
          </w:p>
        </w:tc>
        <w:tc>
          <w:tcPr>
            <w:tcW w:w="993" w:type="dxa"/>
          </w:tcPr>
          <w:p w:rsidR="0059391C" w:rsidRDefault="0059391C">
            <w:pPr>
              <w:rPr>
                <w:b/>
                <w:bCs w:val="0"/>
                <w:sz w:val="18"/>
                <w:szCs w:val="18"/>
              </w:rPr>
            </w:pPr>
            <w:r>
              <w:rPr>
                <w:b/>
                <w:bCs w:val="0"/>
              </w:rPr>
              <w:t>577436</w:t>
            </w:r>
          </w:p>
        </w:tc>
        <w:tc>
          <w:tcPr>
            <w:tcW w:w="1134" w:type="dxa"/>
          </w:tcPr>
          <w:p w:rsidR="0059391C" w:rsidRDefault="0059391C">
            <w:pPr>
              <w:rPr>
                <w:b/>
                <w:bCs w:val="0"/>
                <w:sz w:val="18"/>
                <w:szCs w:val="18"/>
              </w:rPr>
            </w:pPr>
            <w:r>
              <w:rPr>
                <w:b/>
                <w:bCs w:val="0"/>
              </w:rPr>
              <w:t>1684831</w:t>
            </w:r>
          </w:p>
        </w:tc>
      </w:tr>
      <w:tr w:rsidR="0059391C">
        <w:tc>
          <w:tcPr>
            <w:tcW w:w="1299" w:type="dxa"/>
          </w:tcPr>
          <w:p w:rsidR="0059391C" w:rsidRDefault="0059391C">
            <w:pPr>
              <w:rPr>
                <w:b/>
                <w:bCs w:val="0"/>
              </w:rPr>
            </w:pPr>
            <w:r>
              <w:rPr>
                <w:b/>
                <w:bCs w:val="0"/>
              </w:rPr>
              <w:t>000002</w:t>
            </w:r>
          </w:p>
        </w:tc>
        <w:tc>
          <w:tcPr>
            <w:tcW w:w="3969" w:type="dxa"/>
          </w:tcPr>
          <w:p w:rsidR="0059391C" w:rsidRDefault="0059391C">
            <w:pPr>
              <w:rPr>
                <w:b/>
                <w:bCs w:val="0"/>
              </w:rPr>
            </w:pPr>
            <w:r>
              <w:rPr>
                <w:b/>
                <w:bCs w:val="0"/>
              </w:rPr>
              <w:t>Rte H26 and I52 East</w:t>
            </w:r>
          </w:p>
        </w:tc>
        <w:tc>
          <w:tcPr>
            <w:tcW w:w="993" w:type="dxa"/>
          </w:tcPr>
          <w:p w:rsidR="0059391C" w:rsidRDefault="0059391C">
            <w:pPr>
              <w:rPr>
                <w:b/>
                <w:bCs w:val="0"/>
                <w:sz w:val="18"/>
                <w:szCs w:val="18"/>
              </w:rPr>
            </w:pPr>
            <w:r>
              <w:rPr>
                <w:b/>
                <w:bCs w:val="0"/>
              </w:rPr>
              <w:t>580827</w:t>
            </w:r>
          </w:p>
        </w:tc>
        <w:tc>
          <w:tcPr>
            <w:tcW w:w="1134" w:type="dxa"/>
          </w:tcPr>
          <w:p w:rsidR="0059391C" w:rsidRDefault="0059391C">
            <w:pPr>
              <w:rPr>
                <w:b/>
                <w:bCs w:val="0"/>
                <w:sz w:val="18"/>
                <w:szCs w:val="18"/>
              </w:rPr>
            </w:pPr>
            <w:r>
              <w:rPr>
                <w:b/>
                <w:bCs w:val="0"/>
              </w:rPr>
              <w:t>1682981</w:t>
            </w:r>
          </w:p>
        </w:tc>
      </w:tr>
      <w:tr w:rsidR="0059391C">
        <w:tc>
          <w:tcPr>
            <w:tcW w:w="1299" w:type="dxa"/>
          </w:tcPr>
          <w:p w:rsidR="0059391C" w:rsidRDefault="0059391C">
            <w:pPr>
              <w:rPr>
                <w:b/>
                <w:bCs w:val="0"/>
              </w:rPr>
            </w:pPr>
            <w:r>
              <w:rPr>
                <w:b/>
                <w:bCs w:val="0"/>
              </w:rPr>
              <w:t>000003</w:t>
            </w:r>
          </w:p>
        </w:tc>
        <w:tc>
          <w:tcPr>
            <w:tcW w:w="3969" w:type="dxa"/>
          </w:tcPr>
          <w:p w:rsidR="0059391C" w:rsidRDefault="0059391C">
            <w:pPr>
              <w:rPr>
                <w:b/>
                <w:bCs w:val="0"/>
              </w:rPr>
            </w:pPr>
            <w:r>
              <w:rPr>
                <w:b/>
                <w:bCs w:val="0"/>
              </w:rPr>
              <w:t>Int Church Avenue and Glebe Road</w:t>
            </w:r>
          </w:p>
        </w:tc>
        <w:tc>
          <w:tcPr>
            <w:tcW w:w="993" w:type="dxa"/>
          </w:tcPr>
          <w:p w:rsidR="0059391C" w:rsidRDefault="0059391C">
            <w:pPr>
              <w:rPr>
                <w:b/>
                <w:bCs w:val="0"/>
                <w:sz w:val="18"/>
                <w:szCs w:val="18"/>
              </w:rPr>
            </w:pPr>
            <w:r>
              <w:rPr>
                <w:b/>
                <w:bCs w:val="0"/>
              </w:rPr>
              <w:t>580981</w:t>
            </w:r>
          </w:p>
        </w:tc>
        <w:tc>
          <w:tcPr>
            <w:tcW w:w="1134" w:type="dxa"/>
          </w:tcPr>
          <w:p w:rsidR="0059391C" w:rsidRDefault="0059391C">
            <w:pPr>
              <w:rPr>
                <w:b/>
                <w:bCs w:val="0"/>
                <w:sz w:val="18"/>
                <w:szCs w:val="18"/>
              </w:rPr>
            </w:pPr>
            <w:r>
              <w:rPr>
                <w:b/>
                <w:bCs w:val="0"/>
              </w:rPr>
              <w:t>1680516</w:t>
            </w:r>
          </w:p>
        </w:tc>
      </w:tr>
      <w:tr w:rsidR="0059391C">
        <w:tc>
          <w:tcPr>
            <w:tcW w:w="1299" w:type="dxa"/>
          </w:tcPr>
          <w:p w:rsidR="0059391C" w:rsidRDefault="0059391C">
            <w:pPr>
              <w:rPr>
                <w:b/>
                <w:bCs w:val="0"/>
              </w:rPr>
            </w:pPr>
            <w:r>
              <w:rPr>
                <w:b/>
                <w:bCs w:val="0"/>
              </w:rPr>
              <w:t>000004</w:t>
            </w:r>
          </w:p>
        </w:tc>
        <w:tc>
          <w:tcPr>
            <w:tcW w:w="3969" w:type="dxa"/>
          </w:tcPr>
          <w:p w:rsidR="0059391C" w:rsidRDefault="0059391C">
            <w:pPr>
              <w:rPr>
                <w:b/>
                <w:bCs w:val="0"/>
              </w:rPr>
            </w:pPr>
            <w:r>
              <w:rPr>
                <w:b/>
                <w:bCs w:val="0"/>
              </w:rPr>
              <w:t>Int Hillsborough Road and Glebe Road</w:t>
            </w:r>
          </w:p>
        </w:tc>
        <w:tc>
          <w:tcPr>
            <w:tcW w:w="993" w:type="dxa"/>
          </w:tcPr>
          <w:p w:rsidR="0059391C" w:rsidRDefault="0059391C">
            <w:pPr>
              <w:rPr>
                <w:b/>
                <w:bCs w:val="0"/>
                <w:sz w:val="18"/>
                <w:szCs w:val="18"/>
              </w:rPr>
            </w:pPr>
            <w:r>
              <w:rPr>
                <w:b/>
                <w:bCs w:val="0"/>
              </w:rPr>
              <w:t>583447</w:t>
            </w:r>
          </w:p>
        </w:tc>
        <w:tc>
          <w:tcPr>
            <w:tcW w:w="1134" w:type="dxa"/>
          </w:tcPr>
          <w:p w:rsidR="0059391C" w:rsidRDefault="0059391C">
            <w:pPr>
              <w:rPr>
                <w:b/>
                <w:bCs w:val="0"/>
                <w:sz w:val="18"/>
                <w:szCs w:val="18"/>
              </w:rPr>
            </w:pPr>
            <w:r>
              <w:rPr>
                <w:b/>
                <w:bCs w:val="0"/>
              </w:rPr>
              <w:t>1680824</w:t>
            </w:r>
          </w:p>
        </w:tc>
      </w:tr>
      <w:tr w:rsidR="0059391C">
        <w:tc>
          <w:tcPr>
            <w:tcW w:w="1299" w:type="dxa"/>
          </w:tcPr>
          <w:p w:rsidR="0059391C" w:rsidRDefault="0059391C">
            <w:pPr>
              <w:rPr>
                <w:b/>
                <w:bCs w:val="0"/>
              </w:rPr>
            </w:pPr>
            <w:r>
              <w:rPr>
                <w:b/>
                <w:bCs w:val="0"/>
              </w:rPr>
              <w:t>000005</w:t>
            </w:r>
          </w:p>
        </w:tc>
        <w:tc>
          <w:tcPr>
            <w:tcW w:w="3969" w:type="dxa"/>
          </w:tcPr>
          <w:p w:rsidR="0059391C" w:rsidRDefault="0059391C">
            <w:pPr>
              <w:rPr>
                <w:b/>
                <w:bCs w:val="0"/>
              </w:rPr>
            </w:pPr>
            <w:r>
              <w:rPr>
                <w:b/>
                <w:bCs w:val="0"/>
              </w:rPr>
              <w:t>Glebe Road Int with Back Lane</w:t>
            </w:r>
          </w:p>
        </w:tc>
        <w:tc>
          <w:tcPr>
            <w:tcW w:w="993" w:type="dxa"/>
          </w:tcPr>
          <w:p w:rsidR="0059391C" w:rsidRDefault="0059391C">
            <w:pPr>
              <w:rPr>
                <w:b/>
                <w:bCs w:val="0"/>
                <w:sz w:val="18"/>
                <w:szCs w:val="18"/>
              </w:rPr>
            </w:pPr>
            <w:r>
              <w:rPr>
                <w:b/>
                <w:bCs w:val="0"/>
              </w:rPr>
              <w:t>583909</w:t>
            </w:r>
          </w:p>
        </w:tc>
        <w:tc>
          <w:tcPr>
            <w:tcW w:w="1134" w:type="dxa"/>
          </w:tcPr>
          <w:p w:rsidR="0059391C" w:rsidRDefault="0059391C">
            <w:pPr>
              <w:rPr>
                <w:b/>
                <w:bCs w:val="0"/>
                <w:sz w:val="18"/>
                <w:szCs w:val="18"/>
              </w:rPr>
            </w:pPr>
            <w:r>
              <w:rPr>
                <w:b/>
                <w:bCs w:val="0"/>
              </w:rPr>
              <w:t>1679899</w:t>
            </w:r>
          </w:p>
        </w:tc>
      </w:tr>
      <w:tr w:rsidR="0059391C">
        <w:tc>
          <w:tcPr>
            <w:tcW w:w="1299" w:type="dxa"/>
          </w:tcPr>
          <w:p w:rsidR="0059391C" w:rsidRDefault="0059391C">
            <w:pPr>
              <w:rPr>
                <w:b/>
                <w:bCs w:val="0"/>
              </w:rPr>
            </w:pPr>
            <w:r>
              <w:rPr>
                <w:b/>
                <w:bCs w:val="0"/>
              </w:rPr>
              <w:t>000006</w:t>
            </w:r>
          </w:p>
        </w:tc>
        <w:tc>
          <w:tcPr>
            <w:tcW w:w="3969" w:type="dxa"/>
          </w:tcPr>
          <w:p w:rsidR="0059391C" w:rsidRDefault="0059391C">
            <w:pPr>
              <w:rPr>
                <w:b/>
                <w:bCs w:val="0"/>
              </w:rPr>
            </w:pPr>
            <w:r>
              <w:rPr>
                <w:b/>
                <w:bCs w:val="0"/>
              </w:rPr>
              <w:t>Int Harrys Road and A1</w:t>
            </w:r>
          </w:p>
        </w:tc>
        <w:tc>
          <w:tcPr>
            <w:tcW w:w="993" w:type="dxa"/>
          </w:tcPr>
          <w:p w:rsidR="0059391C" w:rsidRDefault="0059391C">
            <w:pPr>
              <w:rPr>
                <w:b/>
                <w:bCs w:val="0"/>
                <w:sz w:val="18"/>
                <w:szCs w:val="18"/>
              </w:rPr>
            </w:pPr>
            <w:r>
              <w:rPr>
                <w:b/>
                <w:bCs w:val="0"/>
              </w:rPr>
              <w:t>581597</w:t>
            </w:r>
          </w:p>
        </w:tc>
        <w:tc>
          <w:tcPr>
            <w:tcW w:w="1134" w:type="dxa"/>
          </w:tcPr>
          <w:p w:rsidR="0059391C" w:rsidRDefault="0059391C">
            <w:pPr>
              <w:rPr>
                <w:b/>
                <w:bCs w:val="0"/>
                <w:sz w:val="18"/>
                <w:szCs w:val="18"/>
              </w:rPr>
            </w:pPr>
            <w:r>
              <w:rPr>
                <w:b/>
                <w:bCs w:val="0"/>
              </w:rPr>
              <w:t>1681594</w:t>
            </w:r>
          </w:p>
        </w:tc>
      </w:tr>
    </w:tbl>
    <w:p w:rsidR="0059391C" w:rsidRDefault="0059391C"/>
    <w:p w:rsidR="0059391C" w:rsidRDefault="0059391C"/>
    <w:p w:rsidR="0059391C" w:rsidRDefault="0059391C"/>
    <w:p w:rsidR="0059391C" w:rsidRDefault="0059391C"/>
    <w:p w:rsidR="0059391C" w:rsidRDefault="0059391C">
      <w:pPr>
        <w:pStyle w:val="Caption"/>
      </w:pPr>
      <w:r>
        <w:t xml:space="preserve">Figure </w:t>
      </w:r>
      <w:fldSimple w:instr=" SEQ Figure \* ARABIC ">
        <w:r w:rsidR="002B276A">
          <w:t>31</w:t>
        </w:r>
      </w:fldSimple>
      <w:r>
        <w:t xml:space="preserve"> </w:t>
      </w:r>
    </w:p>
    <w:p w:rsidR="0059391C" w:rsidRDefault="00050A1C">
      <w:r>
        <w:rPr>
          <w:lang w:val="en-US"/>
        </w:rPr>
        <w:drawing>
          <wp:anchor distT="0" distB="0" distL="114300" distR="114300" simplePos="0" relativeHeight="251660800" behindDoc="0" locked="0" layoutInCell="1" allowOverlap="1">
            <wp:simplePos x="0" y="0"/>
            <wp:positionH relativeFrom="column">
              <wp:posOffset>1400810</wp:posOffset>
            </wp:positionH>
            <wp:positionV relativeFrom="paragraph">
              <wp:posOffset>-45085</wp:posOffset>
            </wp:positionV>
            <wp:extent cx="4318635" cy="2073910"/>
            <wp:effectExtent l="19050" t="19050" r="24765" b="2159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45" cstate="print"/>
                    <a:srcRect/>
                    <a:stretch>
                      <a:fillRect/>
                    </a:stretch>
                  </pic:blipFill>
                  <pic:spPr bwMode="auto">
                    <a:xfrm>
                      <a:off x="0" y="0"/>
                      <a:ext cx="4318635" cy="2073910"/>
                    </a:xfrm>
                    <a:prstGeom prst="rect">
                      <a:avLst/>
                    </a:prstGeom>
                    <a:noFill/>
                    <a:ln w="9525">
                      <a:solidFill>
                        <a:srgbClr val="000000"/>
                      </a:solidFill>
                      <a:miter lim="800000"/>
                      <a:headEnd/>
                      <a:tailEnd/>
                    </a:ln>
                  </pic:spPr>
                </pic:pic>
              </a:graphicData>
            </a:graphic>
          </wp:anchor>
        </w:drawing>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12" w:name="_Toc108516584"/>
      <w:bookmarkStart w:id="113" w:name="_Toc308609074"/>
      <w:r>
        <w:t>File Column Settings</w:t>
      </w:r>
      <w:bookmarkEnd w:id="112"/>
      <w:bookmarkEnd w:id="113"/>
      <w:r w:rsidR="00DA0E14">
        <w:fldChar w:fldCharType="begin"/>
      </w:r>
      <w:r>
        <w:instrText xml:space="preserve"> XE "File Column Settings" </w:instrText>
      </w:r>
      <w:r w:rsidR="00DA0E14">
        <w:fldChar w:fldCharType="end"/>
      </w:r>
    </w:p>
    <w:p w:rsidR="0059391C" w:rsidRDefault="0059391C">
      <w:pPr>
        <w:pStyle w:val="PlainText"/>
      </w:pPr>
      <w:r>
        <w:t>The File Columns</w:t>
      </w:r>
      <w:r w:rsidR="00DA0E14">
        <w:fldChar w:fldCharType="begin"/>
      </w:r>
      <w:r>
        <w:instrText xml:space="preserve"> XE "File Columns" </w:instrText>
      </w:r>
      <w:r w:rsidR="00DA0E14">
        <w:fldChar w:fldCharType="end"/>
      </w:r>
      <w:r>
        <w:t xml:space="preserve"> settings for the Nodes load file are displayed in </w:t>
      </w:r>
      <w:fldSimple w:instr=" REF _Ref26249508 \h  \* MERGEFORMAT ">
        <w:r w:rsidR="002B276A">
          <w:t>Table 25</w:t>
        </w:r>
      </w:fldSimple>
      <w:r>
        <w:t xml:space="preserve">.  </w:t>
      </w:r>
    </w:p>
    <w:p w:rsidR="0059391C" w:rsidRDefault="0059391C"/>
    <w:p w:rsidR="0059391C" w:rsidRDefault="0059391C">
      <w:pPr>
        <w:pStyle w:val="Caption"/>
      </w:pPr>
      <w:bookmarkStart w:id="114" w:name="_Ref26249508"/>
      <w:r>
        <w:t xml:space="preserve">Table </w:t>
      </w:r>
      <w:fldSimple w:instr=" SEQ Table \* ARABIC ">
        <w:r w:rsidR="002B276A">
          <w:t>25</w:t>
        </w:r>
      </w:fldSimple>
      <w:bookmarkEnd w:id="114"/>
      <w:r>
        <w:t xml:space="preserve"> </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83"/>
        <w:gridCol w:w="2835"/>
        <w:gridCol w:w="1839"/>
        <w:gridCol w:w="1137"/>
      </w:tblGrid>
      <w:tr w:rsidR="0059391C">
        <w:tc>
          <w:tcPr>
            <w:tcW w:w="567" w:type="dxa"/>
            <w:shd w:val="clear" w:color="auto" w:fill="FFBE3D"/>
          </w:tcPr>
          <w:p w:rsidR="0059391C" w:rsidRDefault="0059391C">
            <w:pPr>
              <w:rPr>
                <w:b/>
                <w:bCs w:val="0"/>
              </w:rPr>
            </w:pPr>
            <w:r>
              <w:rPr>
                <w:b/>
                <w:bCs w:val="0"/>
              </w:rPr>
              <w:t>Seq</w:t>
            </w:r>
          </w:p>
        </w:tc>
        <w:tc>
          <w:tcPr>
            <w:tcW w:w="2835" w:type="dxa"/>
            <w:shd w:val="clear" w:color="auto" w:fill="FFBE3D"/>
          </w:tcPr>
          <w:p w:rsidR="0059391C" w:rsidRDefault="0059391C">
            <w:pPr>
              <w:rPr>
                <w:b/>
                <w:bCs w:val="0"/>
              </w:rPr>
            </w:pPr>
            <w:r>
              <w:rPr>
                <w:b/>
                <w:bCs w:val="0"/>
              </w:rPr>
              <w:t>Column Name</w:t>
            </w:r>
          </w:p>
        </w:tc>
        <w:tc>
          <w:tcPr>
            <w:tcW w:w="1839" w:type="dxa"/>
            <w:shd w:val="clear" w:color="auto" w:fill="FFBE3D"/>
          </w:tcPr>
          <w:p w:rsidR="0059391C" w:rsidRDefault="0059391C">
            <w:pPr>
              <w:rPr>
                <w:b/>
                <w:bCs w:val="0"/>
              </w:rPr>
            </w:pPr>
            <w:r>
              <w:rPr>
                <w:b/>
                <w:bCs w:val="0"/>
              </w:rPr>
              <w:t>Datatype</w:t>
            </w:r>
          </w:p>
        </w:tc>
        <w:tc>
          <w:tcPr>
            <w:tcW w:w="1137" w:type="dxa"/>
            <w:shd w:val="clear" w:color="auto" w:fill="FFBE3D"/>
          </w:tcPr>
          <w:p w:rsidR="0059391C" w:rsidRDefault="0059391C">
            <w:pPr>
              <w:rPr>
                <w:b/>
                <w:bCs w:val="0"/>
              </w:rPr>
            </w:pPr>
            <w:r>
              <w:rPr>
                <w:b/>
                <w:bCs w:val="0"/>
              </w:rPr>
              <w:t>Char Len</w:t>
            </w:r>
          </w:p>
        </w:tc>
      </w:tr>
      <w:tr w:rsidR="0059391C">
        <w:tc>
          <w:tcPr>
            <w:tcW w:w="567" w:type="dxa"/>
          </w:tcPr>
          <w:p w:rsidR="0059391C" w:rsidRDefault="0059391C">
            <w:pPr>
              <w:rPr>
                <w:b/>
                <w:bCs w:val="0"/>
              </w:rPr>
            </w:pPr>
            <w:r>
              <w:rPr>
                <w:b/>
                <w:bCs w:val="0"/>
              </w:rPr>
              <w:t>1</w:t>
            </w:r>
          </w:p>
        </w:tc>
        <w:tc>
          <w:tcPr>
            <w:tcW w:w="2835" w:type="dxa"/>
          </w:tcPr>
          <w:p w:rsidR="0059391C" w:rsidRDefault="0059391C">
            <w:pPr>
              <w:rPr>
                <w:b/>
                <w:bCs w:val="0"/>
              </w:rPr>
            </w:pPr>
            <w:r>
              <w:rPr>
                <w:b/>
                <w:bCs w:val="0"/>
              </w:rPr>
              <w:t>NODE_NAME</w:t>
            </w:r>
          </w:p>
        </w:tc>
        <w:tc>
          <w:tcPr>
            <w:tcW w:w="1839" w:type="dxa"/>
          </w:tcPr>
          <w:p w:rsidR="0059391C" w:rsidRDefault="0059391C">
            <w:pPr>
              <w:rPr>
                <w:b/>
                <w:bCs w:val="0"/>
              </w:rPr>
            </w:pPr>
            <w:r>
              <w:rPr>
                <w:b/>
                <w:bCs w:val="0"/>
              </w:rPr>
              <w:t>VARCHAR2</w:t>
            </w:r>
          </w:p>
        </w:tc>
        <w:tc>
          <w:tcPr>
            <w:tcW w:w="1137" w:type="dxa"/>
          </w:tcPr>
          <w:p w:rsidR="0059391C" w:rsidRDefault="0059391C">
            <w:pPr>
              <w:rPr>
                <w:b/>
                <w:bCs w:val="0"/>
              </w:rPr>
            </w:pPr>
            <w:r>
              <w:rPr>
                <w:b/>
                <w:bCs w:val="0"/>
              </w:rPr>
              <w:t>6</w:t>
            </w:r>
          </w:p>
        </w:tc>
      </w:tr>
      <w:tr w:rsidR="0059391C">
        <w:tc>
          <w:tcPr>
            <w:tcW w:w="567" w:type="dxa"/>
          </w:tcPr>
          <w:p w:rsidR="0059391C" w:rsidRDefault="0059391C">
            <w:pPr>
              <w:rPr>
                <w:b/>
                <w:bCs w:val="0"/>
              </w:rPr>
            </w:pPr>
            <w:r>
              <w:rPr>
                <w:b/>
                <w:bCs w:val="0"/>
              </w:rPr>
              <w:t>2</w:t>
            </w:r>
          </w:p>
        </w:tc>
        <w:tc>
          <w:tcPr>
            <w:tcW w:w="2835" w:type="dxa"/>
          </w:tcPr>
          <w:p w:rsidR="0059391C" w:rsidRDefault="0059391C">
            <w:pPr>
              <w:rPr>
                <w:b/>
                <w:bCs w:val="0"/>
              </w:rPr>
            </w:pPr>
            <w:r>
              <w:rPr>
                <w:b/>
                <w:bCs w:val="0"/>
              </w:rPr>
              <w:t>NODE_DESCR</w:t>
            </w:r>
          </w:p>
        </w:tc>
        <w:tc>
          <w:tcPr>
            <w:tcW w:w="1839" w:type="dxa"/>
          </w:tcPr>
          <w:p w:rsidR="0059391C" w:rsidRDefault="0059391C">
            <w:pPr>
              <w:rPr>
                <w:b/>
                <w:bCs w:val="0"/>
              </w:rPr>
            </w:pPr>
            <w:r>
              <w:rPr>
                <w:b/>
                <w:bCs w:val="0"/>
              </w:rPr>
              <w:t>VARCHAR2</w:t>
            </w:r>
          </w:p>
        </w:tc>
        <w:tc>
          <w:tcPr>
            <w:tcW w:w="1137" w:type="dxa"/>
          </w:tcPr>
          <w:p w:rsidR="0059391C" w:rsidRDefault="0059391C">
            <w:pPr>
              <w:rPr>
                <w:b/>
                <w:bCs w:val="0"/>
              </w:rPr>
            </w:pPr>
            <w:r>
              <w:rPr>
                <w:b/>
                <w:bCs w:val="0"/>
              </w:rPr>
              <w:t>80</w:t>
            </w:r>
          </w:p>
        </w:tc>
      </w:tr>
      <w:tr w:rsidR="0059391C">
        <w:tc>
          <w:tcPr>
            <w:tcW w:w="567" w:type="dxa"/>
          </w:tcPr>
          <w:p w:rsidR="0059391C" w:rsidRDefault="0059391C">
            <w:pPr>
              <w:rPr>
                <w:b/>
                <w:bCs w:val="0"/>
              </w:rPr>
            </w:pPr>
            <w:r>
              <w:rPr>
                <w:b/>
                <w:bCs w:val="0"/>
              </w:rPr>
              <w:t>3</w:t>
            </w:r>
          </w:p>
        </w:tc>
        <w:tc>
          <w:tcPr>
            <w:tcW w:w="2835" w:type="dxa"/>
          </w:tcPr>
          <w:p w:rsidR="0059391C" w:rsidRDefault="0059391C">
            <w:pPr>
              <w:rPr>
                <w:b/>
                <w:bCs w:val="0"/>
              </w:rPr>
            </w:pPr>
            <w:r>
              <w:rPr>
                <w:b/>
                <w:bCs w:val="0"/>
              </w:rPr>
              <w:t>NODE_EASTING</w:t>
            </w:r>
          </w:p>
        </w:tc>
        <w:tc>
          <w:tcPr>
            <w:tcW w:w="1839" w:type="dxa"/>
          </w:tcPr>
          <w:p w:rsidR="0059391C" w:rsidRDefault="0059391C">
            <w:pPr>
              <w:rPr>
                <w:b/>
                <w:bCs w:val="0"/>
              </w:rPr>
            </w:pPr>
            <w:r>
              <w:rPr>
                <w:b/>
                <w:bCs w:val="0"/>
              </w:rPr>
              <w:t>NUMBER</w:t>
            </w:r>
          </w:p>
        </w:tc>
        <w:tc>
          <w:tcPr>
            <w:tcW w:w="1137" w:type="dxa"/>
          </w:tcPr>
          <w:p w:rsidR="0059391C" w:rsidRDefault="0059391C">
            <w:pPr>
              <w:rPr>
                <w:b/>
                <w:bCs w:val="0"/>
              </w:rPr>
            </w:pPr>
          </w:p>
        </w:tc>
      </w:tr>
      <w:tr w:rsidR="0059391C">
        <w:tc>
          <w:tcPr>
            <w:tcW w:w="567" w:type="dxa"/>
          </w:tcPr>
          <w:p w:rsidR="0059391C" w:rsidRDefault="0059391C">
            <w:pPr>
              <w:rPr>
                <w:b/>
                <w:bCs w:val="0"/>
              </w:rPr>
            </w:pPr>
            <w:r>
              <w:rPr>
                <w:b/>
                <w:bCs w:val="0"/>
              </w:rPr>
              <w:t>4</w:t>
            </w:r>
          </w:p>
        </w:tc>
        <w:tc>
          <w:tcPr>
            <w:tcW w:w="2835" w:type="dxa"/>
          </w:tcPr>
          <w:p w:rsidR="0059391C" w:rsidRDefault="0059391C">
            <w:pPr>
              <w:rPr>
                <w:b/>
                <w:bCs w:val="0"/>
              </w:rPr>
            </w:pPr>
            <w:r>
              <w:rPr>
                <w:b/>
                <w:bCs w:val="0"/>
              </w:rPr>
              <w:t>NODE_NORTHING</w:t>
            </w:r>
          </w:p>
        </w:tc>
        <w:tc>
          <w:tcPr>
            <w:tcW w:w="1839" w:type="dxa"/>
          </w:tcPr>
          <w:p w:rsidR="0059391C" w:rsidRDefault="0059391C">
            <w:pPr>
              <w:rPr>
                <w:b/>
                <w:bCs w:val="0"/>
              </w:rPr>
            </w:pPr>
            <w:r>
              <w:rPr>
                <w:b/>
                <w:bCs w:val="0"/>
              </w:rPr>
              <w:t>NUMBER</w:t>
            </w:r>
          </w:p>
        </w:tc>
        <w:tc>
          <w:tcPr>
            <w:tcW w:w="1137" w:type="dxa"/>
          </w:tcPr>
          <w:p w:rsidR="0059391C" w:rsidRDefault="0059391C">
            <w:pPr>
              <w:rPr>
                <w:b/>
                <w:bCs w:val="0"/>
              </w:rPr>
            </w:pPr>
            <w:r>
              <w:rPr>
                <w:b/>
                <w:bCs w:val="0"/>
              </w:rPr>
              <w:t xml:space="preserve"> </w:t>
            </w:r>
          </w:p>
        </w:tc>
      </w:tr>
    </w:tbl>
    <w:p w:rsidR="0059391C" w:rsidRDefault="0059391C"/>
    <w:p w:rsidR="0059391C" w:rsidRDefault="0059391C"/>
    <w:p w:rsidR="0059391C" w:rsidRDefault="0059391C">
      <w:pPr>
        <w:pStyle w:val="PlainText"/>
      </w:pPr>
      <w:r>
        <w:t xml:space="preserve">Once the File Definition Table has been defined press the </w:t>
      </w:r>
      <w:r>
        <w:rPr>
          <w:b/>
        </w:rPr>
        <w:t>[Save]</w:t>
      </w:r>
      <w:r>
        <w:t xml:space="preserve"> button on the menu toolbar followed by the </w:t>
      </w:r>
      <w:r>
        <w:rPr>
          <w:b/>
        </w:rPr>
        <w:t>[Create Holding Table</w:t>
      </w:r>
      <w:r w:rsidR="00DA0E14">
        <w:rPr>
          <w:b/>
        </w:rPr>
        <w:fldChar w:fldCharType="begin"/>
      </w:r>
      <w:r>
        <w:instrText xml:space="preserve"> XE "Holding Table" </w:instrText>
      </w:r>
      <w:r w:rsidR="00DA0E14">
        <w:rPr>
          <w:b/>
        </w:rPr>
        <w:fldChar w:fldCharType="end"/>
      </w:r>
      <w:r>
        <w:rPr>
          <w:b/>
        </w:rPr>
        <w:t>]</w:t>
      </w:r>
      <w:r>
        <w:t xml:space="preserve"> button on the form.  This will create the Holding table for the Node load file, used in the first stage of the loading process.</w:t>
      </w:r>
    </w:p>
    <w:p w:rsidR="0059391C" w:rsidRDefault="0059391C"/>
    <w:p w:rsidR="0059391C" w:rsidRDefault="0059391C">
      <w:pPr>
        <w:pStyle w:val="BlockHeader"/>
      </w:pPr>
      <w:bookmarkStart w:id="115" w:name="_Toc108516585"/>
      <w:bookmarkStart w:id="116" w:name="_Toc308609075"/>
      <w:r>
        <w:lastRenderedPageBreak/>
        <w:t>File Destination Settings</w:t>
      </w:r>
      <w:bookmarkEnd w:id="115"/>
      <w:bookmarkEnd w:id="116"/>
      <w:r w:rsidR="00DA0E14">
        <w:fldChar w:fldCharType="begin"/>
      </w:r>
      <w:r>
        <w:instrText xml:space="preserve"> XE "File Destination Settings" </w:instrText>
      </w:r>
      <w:r w:rsidR="00DA0E14">
        <w:fldChar w:fldCharType="end"/>
      </w:r>
    </w:p>
    <w:p w:rsidR="0059391C" w:rsidRDefault="0059391C">
      <w:pPr>
        <w:pStyle w:val="PlainText"/>
      </w:pPr>
      <w:r>
        <w:t>When loading Network Nodes there are 2 File Destination Tables</w:t>
      </w:r>
      <w:r w:rsidR="00DA0E14">
        <w:fldChar w:fldCharType="begin"/>
      </w:r>
      <w:r>
        <w:instrText xml:space="preserve"> XE "Destination Tables" </w:instrText>
      </w:r>
      <w:r w:rsidR="00DA0E14">
        <w:fldChar w:fldCharType="end"/>
      </w:r>
      <w:r>
        <w:t xml:space="preserve"> to be 'mapped'  as explained on page (</w:t>
      </w:r>
      <w:r w:rsidR="00DA0E14">
        <w:fldChar w:fldCharType="begin"/>
      </w:r>
      <w:r>
        <w:instrText xml:space="preserve"> PAGEREF loading_network_nodes \h </w:instrText>
      </w:r>
      <w:r w:rsidR="00DA0E14">
        <w:fldChar w:fldCharType="separate"/>
      </w:r>
      <w:r w:rsidR="002B276A">
        <w:t>36</w:t>
      </w:r>
      <w:r w:rsidR="00DA0E14">
        <w:fldChar w:fldCharType="end"/>
      </w:r>
      <w:r>
        <w:t xml:space="preserve">).  The </w:t>
      </w:r>
      <w:r>
        <w:rPr>
          <w:b/>
        </w:rPr>
        <w:t>NM_POINTS</w:t>
      </w:r>
      <w:r w:rsidR="00DA0E14">
        <w:rPr>
          <w:b/>
        </w:rPr>
        <w:fldChar w:fldCharType="begin"/>
      </w:r>
      <w:r>
        <w:instrText xml:space="preserve"> XE "NM_POINTS" </w:instrText>
      </w:r>
      <w:r w:rsidR="00DA0E14">
        <w:rPr>
          <w:b/>
        </w:rPr>
        <w:fldChar w:fldCharType="end"/>
      </w:r>
      <w:r>
        <w:t xml:space="preserve"> Destination Table</w:t>
      </w:r>
      <w:r w:rsidR="00DA0E14">
        <w:fldChar w:fldCharType="begin"/>
      </w:r>
      <w:r>
        <w:instrText xml:space="preserve"> XE "Destination Table" </w:instrText>
      </w:r>
      <w:r w:rsidR="00DA0E14">
        <w:fldChar w:fldCharType="end"/>
      </w:r>
      <w:r>
        <w:t xml:space="preserve"> </w:t>
      </w:r>
      <w:r>
        <w:rPr>
          <w:b/>
        </w:rPr>
        <w:t>MUST</w:t>
      </w:r>
      <w:r>
        <w:t xml:space="preserve"> be sequenced before the </w:t>
      </w:r>
      <w:r>
        <w:rPr>
          <w:b/>
        </w:rPr>
        <w:t>NM_NODES_ALL</w:t>
      </w:r>
      <w:r w:rsidR="00DA0E14">
        <w:rPr>
          <w:b/>
        </w:rPr>
        <w:fldChar w:fldCharType="begin"/>
      </w:r>
      <w:r>
        <w:instrText xml:space="preserve"> XE "NM_NODES_ALL" </w:instrText>
      </w:r>
      <w:r w:rsidR="00DA0E14">
        <w:rPr>
          <w:b/>
        </w:rPr>
        <w:fldChar w:fldCharType="end"/>
      </w:r>
      <w:r>
        <w:t xml:space="preserve"> table.</w:t>
      </w:r>
    </w:p>
    <w:p w:rsidR="0059391C" w:rsidRDefault="0059391C">
      <w:pPr>
        <w:pStyle w:val="PlainText"/>
      </w:pPr>
    </w:p>
    <w:p w:rsidR="0059391C" w:rsidRDefault="0059391C">
      <w:pPr>
        <w:pStyle w:val="BlockHeader"/>
      </w:pPr>
      <w:bookmarkStart w:id="117" w:name="_Toc108516586"/>
      <w:bookmarkStart w:id="118" w:name="_Toc308609076"/>
      <w:r>
        <w:t>NM_POINTS</w:t>
      </w:r>
      <w:bookmarkEnd w:id="117"/>
      <w:bookmarkEnd w:id="118"/>
      <w:r w:rsidR="00DA0E14">
        <w:fldChar w:fldCharType="begin"/>
      </w:r>
      <w:r>
        <w:instrText xml:space="preserve"> XE "NM_POINTS" </w:instrText>
      </w:r>
      <w:r w:rsidR="00DA0E14">
        <w:fldChar w:fldCharType="end"/>
      </w:r>
    </w:p>
    <w:p w:rsidR="0059391C" w:rsidRDefault="0059391C">
      <w:pPr>
        <w:pStyle w:val="PlainText"/>
      </w:pPr>
      <w:r>
        <w:t>The following Columns within the NM_POINTS</w:t>
      </w:r>
      <w:r w:rsidR="00DA0E14">
        <w:fldChar w:fldCharType="begin"/>
      </w:r>
      <w:r>
        <w:instrText xml:space="preserve"> XE "NM_POINTS" </w:instrText>
      </w:r>
      <w:r w:rsidR="00DA0E14">
        <w:fldChar w:fldCharType="end"/>
      </w:r>
      <w:r>
        <w:t xml:space="preserve"> Destination Table</w:t>
      </w:r>
      <w:r w:rsidR="00DA0E14">
        <w:fldChar w:fldCharType="begin"/>
      </w:r>
      <w:r>
        <w:instrText xml:space="preserve"> XE "Destination Table" </w:instrText>
      </w:r>
      <w:r w:rsidR="00DA0E14">
        <w:fldChar w:fldCharType="end"/>
      </w:r>
      <w:r>
        <w:t xml:space="preserve"> should be 'mapped' as described below.  Columns not included in this description, e.g. NP_DATE_CREATED are automatically populated on insertion of a record to the table.</w:t>
      </w:r>
    </w:p>
    <w:p w:rsidR="0059391C" w:rsidRDefault="0059391C">
      <w:pPr>
        <w:pStyle w:val="PlainText"/>
      </w:pPr>
    </w:p>
    <w:p w:rsidR="0059391C" w:rsidRDefault="0059391C">
      <w:pPr>
        <w:pStyle w:val="FieldHeader"/>
      </w:pPr>
      <w:r>
        <w:t>NP_ID</w:t>
      </w:r>
      <w:r>
        <w:tab/>
      </w:r>
      <w:r>
        <w:tab/>
      </w:r>
      <w:r>
        <w:tab/>
      </w:r>
      <w:r>
        <w:tab/>
        <w:t>(Required)</w:t>
      </w:r>
    </w:p>
    <w:p w:rsidR="0059391C" w:rsidRDefault="0059391C">
      <w:pPr>
        <w:pStyle w:val="PlainText"/>
      </w:pPr>
      <w:r>
        <w:t xml:space="preserve">This is the internal unique id of the Point.  A default value of </w:t>
      </w:r>
      <w:r>
        <w:rPr>
          <w:b/>
          <w:i/>
        </w:rPr>
        <w:t xml:space="preserve">nm3seq.next_np_id_seq </w:t>
      </w:r>
      <w:r>
        <w:t xml:space="preserve">is supplied as standard metadata for the Column (page </w:t>
      </w:r>
      <w:r w:rsidR="00DA0E14">
        <w:fldChar w:fldCharType="begin"/>
      </w:r>
      <w:r>
        <w:instrText xml:space="preserve"> PAGEREF loading_network_nodes \h </w:instrText>
      </w:r>
      <w:r w:rsidR="00DA0E14">
        <w:fldChar w:fldCharType="separate"/>
      </w:r>
      <w:r w:rsidR="002B276A">
        <w:t>36</w:t>
      </w:r>
      <w:r w:rsidR="00DA0E14">
        <w:fldChar w:fldCharType="end"/>
      </w:r>
      <w:r>
        <w:t>). This is a function call to an internal procedure which will get the next available value from the appropriate sequence.</w:t>
      </w:r>
    </w:p>
    <w:p w:rsidR="0059391C" w:rsidRDefault="0059391C">
      <w:pPr>
        <w:pStyle w:val="PlainText"/>
      </w:pPr>
    </w:p>
    <w:p w:rsidR="0059391C" w:rsidRDefault="0059391C">
      <w:pPr>
        <w:pStyle w:val="FieldHeader"/>
      </w:pPr>
      <w:r>
        <w:t>NP_GRID_EAST</w:t>
      </w:r>
    </w:p>
    <w:p w:rsidR="0059391C" w:rsidRDefault="0059391C">
      <w:pPr>
        <w:pStyle w:val="PlainText"/>
      </w:pPr>
      <w:r>
        <w:t>This is the Easting Coordinate for the Point.  This Column should be mapped to the appropriate Column in the Holding Table</w:t>
      </w:r>
      <w:r w:rsidR="00DA0E14">
        <w:fldChar w:fldCharType="begin"/>
      </w:r>
      <w:r>
        <w:instrText xml:space="preserve"> XE "Holding Table" </w:instrText>
      </w:r>
      <w:r w:rsidR="00DA0E14">
        <w:fldChar w:fldCharType="end"/>
      </w:r>
      <w:r>
        <w:t xml:space="preserve"> if Grid Coordinates are being loaded.</w:t>
      </w:r>
    </w:p>
    <w:p w:rsidR="0059391C" w:rsidRDefault="0059391C">
      <w:pPr>
        <w:pStyle w:val="PlainText"/>
      </w:pPr>
    </w:p>
    <w:p w:rsidR="0059391C" w:rsidRDefault="0059391C">
      <w:pPr>
        <w:pStyle w:val="FieldHeader"/>
      </w:pPr>
      <w:r>
        <w:t>NP_GRID_NORTH</w:t>
      </w:r>
    </w:p>
    <w:p w:rsidR="0059391C" w:rsidRDefault="0059391C">
      <w:pPr>
        <w:pStyle w:val="PlainText"/>
      </w:pPr>
      <w:r>
        <w:t>This is the Northing Coordinate for the Point.  This Column should be mapped to the appropriate Column in the Holding Table</w:t>
      </w:r>
      <w:r w:rsidR="00DA0E14">
        <w:fldChar w:fldCharType="begin"/>
      </w:r>
      <w:r>
        <w:instrText xml:space="preserve"> XE "Holding Table" </w:instrText>
      </w:r>
      <w:r w:rsidR="00DA0E14">
        <w:fldChar w:fldCharType="end"/>
      </w:r>
      <w:r>
        <w:t xml:space="preserve"> if Grid Coordinates are being loaded.</w:t>
      </w:r>
    </w:p>
    <w:p w:rsidR="0059391C" w:rsidRDefault="0059391C">
      <w:pPr>
        <w:pStyle w:val="PlainText"/>
      </w:pPr>
    </w:p>
    <w:p w:rsidR="0059391C" w:rsidRDefault="0059391C">
      <w:pPr>
        <w:pStyle w:val="FieldHeader"/>
      </w:pPr>
      <w:r>
        <w:t>NP_DESCR</w:t>
      </w:r>
      <w:r>
        <w:tab/>
      </w:r>
      <w:r>
        <w:tab/>
      </w:r>
      <w:r>
        <w:tab/>
        <w:t>(Required)</w:t>
      </w:r>
    </w:p>
    <w:p w:rsidR="0059391C" w:rsidRDefault="0059391C">
      <w:pPr>
        <w:pStyle w:val="PlainText"/>
      </w:pPr>
      <w:r>
        <w:t xml:space="preserve">This is the description of the Point.  This description may be mapped to the Node Description or Node Name column within the Nodes Holding table or a constant value may be added for all Node Point descriptions by entering a text string enclosed in single quotes, e.g. 'Loaded Point Data'.  </w:t>
      </w:r>
      <w:r w:rsidR="00DA0E14">
        <w:fldChar w:fldCharType="begin"/>
      </w:r>
      <w:r>
        <w:instrText xml:space="preserve"> REF _Ref26252469 \h </w:instrText>
      </w:r>
      <w:r w:rsidR="00DA0E14">
        <w:fldChar w:fldCharType="separate"/>
      </w:r>
      <w:r w:rsidR="002B276A">
        <w:t>Figure 32</w:t>
      </w:r>
      <w:r w:rsidR="00DA0E14">
        <w:fldChar w:fldCharType="end"/>
      </w:r>
      <w:r>
        <w:t xml:space="preserve"> shows an example of this in use.</w:t>
      </w:r>
    </w:p>
    <w:p w:rsidR="0059391C" w:rsidRDefault="00DA0E14">
      <w:pPr>
        <w:pStyle w:val="Caption"/>
      </w:pPr>
      <w:bookmarkStart w:id="119" w:name="_Ref26252469"/>
      <w:r w:rsidRPr="00DA0E14">
        <w:pict>
          <v:group id="_x0000_s1369" style="position:absolute;margin-left:99.75pt;margin-top:12.3pt;width:236.3pt;height:108.65pt;z-index:251639296" coordorigin="3072,10544" coordsize="4726,2173">
            <v:shape id="_x0000_s1370" type="#_x0000_t75" style="position:absolute;left:3259;top:10544;width:4539;height:2173" stroked="t">
              <v:imagedata r:id="rId46" o:title=""/>
            </v:shape>
            <v:oval id="_x0000_s1371" style="position:absolute;left:3072;top:12047;width:4642;height:450" filled="f" strokecolor="red" strokeweight="1.5pt"/>
            <w10:wrap type="square"/>
          </v:group>
        </w:pict>
      </w:r>
      <w:r w:rsidR="0059391C">
        <w:t xml:space="preserve">Figure </w:t>
      </w:r>
      <w:fldSimple w:instr=" SEQ Figure \* ARABIC ">
        <w:r w:rsidR="002B276A">
          <w:t>32</w:t>
        </w:r>
      </w:fldSimple>
      <w:bookmarkEnd w:id="119"/>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DA0E14">
      <w:pPr>
        <w:pStyle w:val="PlainText"/>
      </w:pPr>
      <w:fldSimple w:instr=" REF _Ref26256100 \h  \* MERGEFORMAT ">
        <w:r w:rsidR="002B276A">
          <w:t>Table 26</w:t>
        </w:r>
      </w:fldSimple>
      <w:r w:rsidR="0059391C">
        <w:t xml:space="preserve"> shows the complete 'mapping' of the Source Columns to the Columns in the </w:t>
      </w:r>
      <w:r w:rsidR="0059391C">
        <w:rPr>
          <w:b/>
        </w:rPr>
        <w:t>NM_POINTS</w:t>
      </w:r>
      <w:r>
        <w:rPr>
          <w:b/>
        </w:rPr>
        <w:fldChar w:fldCharType="begin"/>
      </w:r>
      <w:r w:rsidR="0059391C">
        <w:instrText xml:space="preserve"> XE "NM_POINTS" </w:instrText>
      </w:r>
      <w:r>
        <w:rPr>
          <w:b/>
        </w:rPr>
        <w:fldChar w:fldCharType="end"/>
      </w:r>
      <w:r w:rsidR="0059391C">
        <w:t xml:space="preserve"> Destination Table</w:t>
      </w:r>
      <w:r>
        <w:fldChar w:fldCharType="begin"/>
      </w:r>
      <w:r w:rsidR="0059391C">
        <w:instrText xml:space="preserve"> XE "Destination Table" </w:instrText>
      </w:r>
      <w:r>
        <w:fldChar w:fldCharType="end"/>
      </w:r>
      <w:r w:rsidR="0059391C">
        <w:t xml:space="preserve"> used in this example.</w:t>
      </w:r>
    </w:p>
    <w:p w:rsidR="0059391C" w:rsidRDefault="0059391C">
      <w:pPr>
        <w:pStyle w:val="Caption"/>
      </w:pPr>
      <w:bookmarkStart w:id="120" w:name="_Ref26256100"/>
      <w:r>
        <w:t xml:space="preserve">Table </w:t>
      </w:r>
      <w:fldSimple w:instr=" SEQ Table \* ARABIC ">
        <w:r w:rsidR="002B276A">
          <w:t>26</w:t>
        </w:r>
      </w:fldSimple>
      <w:bookmarkEnd w:id="120"/>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2875"/>
      </w:tblGrid>
      <w:tr w:rsidR="0059391C">
        <w:tc>
          <w:tcPr>
            <w:tcW w:w="2749" w:type="dxa"/>
            <w:shd w:val="clear" w:color="auto" w:fill="FFBE3D"/>
          </w:tcPr>
          <w:p w:rsidR="0059391C" w:rsidRDefault="0059391C">
            <w:pPr>
              <w:rPr>
                <w:b/>
                <w:bCs w:val="0"/>
              </w:rPr>
            </w:pPr>
            <w:r>
              <w:rPr>
                <w:b/>
                <w:bCs w:val="0"/>
              </w:rPr>
              <w:t>Destination Column</w:t>
            </w:r>
          </w:p>
        </w:tc>
        <w:tc>
          <w:tcPr>
            <w:tcW w:w="2875" w:type="dxa"/>
            <w:shd w:val="clear" w:color="auto" w:fill="FFBE3D"/>
          </w:tcPr>
          <w:p w:rsidR="0059391C" w:rsidRDefault="0059391C">
            <w:pPr>
              <w:rPr>
                <w:b/>
                <w:bCs w:val="0"/>
              </w:rPr>
            </w:pPr>
            <w:r>
              <w:rPr>
                <w:b/>
                <w:bCs w:val="0"/>
              </w:rPr>
              <w:t>Source Column</w:t>
            </w:r>
          </w:p>
        </w:tc>
      </w:tr>
      <w:tr w:rsidR="0059391C">
        <w:tc>
          <w:tcPr>
            <w:tcW w:w="2749" w:type="dxa"/>
          </w:tcPr>
          <w:p w:rsidR="0059391C" w:rsidRDefault="0059391C">
            <w:pPr>
              <w:rPr>
                <w:b/>
                <w:bCs w:val="0"/>
              </w:rPr>
            </w:pPr>
            <w:r>
              <w:rPr>
                <w:b/>
                <w:bCs w:val="0"/>
              </w:rPr>
              <w:t>NP_ID</w:t>
            </w:r>
          </w:p>
        </w:tc>
        <w:tc>
          <w:tcPr>
            <w:tcW w:w="2875" w:type="dxa"/>
          </w:tcPr>
          <w:p w:rsidR="0059391C" w:rsidRDefault="0059391C">
            <w:pPr>
              <w:rPr>
                <w:b/>
                <w:bCs w:val="0"/>
              </w:rPr>
            </w:pPr>
            <w:r>
              <w:rPr>
                <w:b/>
                <w:bCs w:val="0"/>
              </w:rPr>
              <w:t>nm3seq.next_np_id_seq</w:t>
            </w:r>
          </w:p>
        </w:tc>
      </w:tr>
      <w:tr w:rsidR="0059391C">
        <w:tc>
          <w:tcPr>
            <w:tcW w:w="2749" w:type="dxa"/>
          </w:tcPr>
          <w:p w:rsidR="0059391C" w:rsidRDefault="0059391C">
            <w:pPr>
              <w:pStyle w:val="Heading5"/>
            </w:pPr>
            <w:r>
              <w:t>NP_GRID_EAST</w:t>
            </w:r>
          </w:p>
        </w:tc>
        <w:tc>
          <w:tcPr>
            <w:tcW w:w="2875" w:type="dxa"/>
          </w:tcPr>
          <w:p w:rsidR="0059391C" w:rsidRDefault="0059391C">
            <w:pPr>
              <w:rPr>
                <w:b/>
                <w:bCs w:val="0"/>
              </w:rPr>
            </w:pPr>
            <w:r>
              <w:rPr>
                <w:b/>
                <w:bCs w:val="0"/>
              </w:rPr>
              <w:t>NODES.NODE_EASTING</w:t>
            </w:r>
          </w:p>
        </w:tc>
      </w:tr>
      <w:tr w:rsidR="0059391C">
        <w:tc>
          <w:tcPr>
            <w:tcW w:w="2749" w:type="dxa"/>
          </w:tcPr>
          <w:p w:rsidR="0059391C" w:rsidRDefault="0059391C">
            <w:pPr>
              <w:rPr>
                <w:b/>
                <w:bCs w:val="0"/>
              </w:rPr>
            </w:pPr>
            <w:r>
              <w:rPr>
                <w:b/>
                <w:bCs w:val="0"/>
              </w:rPr>
              <w:t>NP_GRID_NORTH</w:t>
            </w:r>
          </w:p>
        </w:tc>
        <w:tc>
          <w:tcPr>
            <w:tcW w:w="2875" w:type="dxa"/>
          </w:tcPr>
          <w:p w:rsidR="0059391C" w:rsidRDefault="0059391C">
            <w:pPr>
              <w:rPr>
                <w:b/>
                <w:bCs w:val="0"/>
              </w:rPr>
            </w:pPr>
            <w:r>
              <w:rPr>
                <w:b/>
                <w:bCs w:val="0"/>
              </w:rPr>
              <w:t>NODES.NODE_NORTHING</w:t>
            </w:r>
          </w:p>
        </w:tc>
      </w:tr>
      <w:tr w:rsidR="0059391C">
        <w:tc>
          <w:tcPr>
            <w:tcW w:w="2749" w:type="dxa"/>
          </w:tcPr>
          <w:p w:rsidR="0059391C" w:rsidRDefault="0059391C">
            <w:pPr>
              <w:rPr>
                <w:b/>
                <w:bCs w:val="0"/>
              </w:rPr>
            </w:pPr>
            <w:r>
              <w:rPr>
                <w:b/>
                <w:bCs w:val="0"/>
              </w:rPr>
              <w:t>NP_DESCR</w:t>
            </w:r>
          </w:p>
        </w:tc>
        <w:tc>
          <w:tcPr>
            <w:tcW w:w="2875" w:type="dxa"/>
          </w:tcPr>
          <w:p w:rsidR="0059391C" w:rsidRDefault="0059391C">
            <w:pPr>
              <w:rPr>
                <w:b/>
                <w:bCs w:val="0"/>
              </w:rPr>
            </w:pPr>
            <w:r>
              <w:rPr>
                <w:b/>
                <w:bCs w:val="0"/>
              </w:rPr>
              <w:t>NODES.NODE_DESCR</w:t>
            </w:r>
          </w:p>
        </w:tc>
      </w:tr>
    </w:tbl>
    <w:p w:rsidR="0059391C" w:rsidRDefault="0059391C"/>
    <w:p w:rsidR="0059391C" w:rsidRDefault="0059391C">
      <w:pPr>
        <w:pStyle w:val="BlockHeader"/>
      </w:pPr>
      <w:bookmarkStart w:id="121" w:name="_Toc108516587"/>
      <w:bookmarkStart w:id="122" w:name="_Toc308609077"/>
      <w:r>
        <w:lastRenderedPageBreak/>
        <w:t>NM_NODES_ALL</w:t>
      </w:r>
      <w:bookmarkEnd w:id="121"/>
      <w:bookmarkEnd w:id="122"/>
      <w:r w:rsidR="00DA0E14">
        <w:fldChar w:fldCharType="begin"/>
      </w:r>
      <w:r>
        <w:instrText xml:space="preserve"> XE "NM_NODES_ALL" </w:instrText>
      </w:r>
      <w:r w:rsidR="00DA0E14">
        <w:fldChar w:fldCharType="end"/>
      </w:r>
    </w:p>
    <w:p w:rsidR="0059391C" w:rsidRDefault="0059391C">
      <w:pPr>
        <w:pStyle w:val="PlainText"/>
      </w:pPr>
      <w:r>
        <w:t xml:space="preserve">The following Columns within the </w:t>
      </w:r>
      <w:r>
        <w:rPr>
          <w:b/>
        </w:rPr>
        <w:t>NM_NODES_ALL</w:t>
      </w:r>
      <w:r w:rsidR="00DA0E14">
        <w:rPr>
          <w:b/>
        </w:rPr>
        <w:fldChar w:fldCharType="begin"/>
      </w:r>
      <w:r>
        <w:instrText xml:space="preserve"> XE "NM_NODES_ALL" </w:instrText>
      </w:r>
      <w:r w:rsidR="00DA0E14">
        <w:rPr>
          <w:b/>
        </w:rPr>
        <w:fldChar w:fldCharType="end"/>
      </w:r>
      <w:r>
        <w:t xml:space="preserve"> Destination Table</w:t>
      </w:r>
      <w:r w:rsidR="00DA0E14">
        <w:fldChar w:fldCharType="begin"/>
      </w:r>
      <w:r>
        <w:instrText xml:space="preserve"> XE "Destination Table" </w:instrText>
      </w:r>
      <w:r w:rsidR="00DA0E14">
        <w:fldChar w:fldCharType="end"/>
      </w:r>
      <w:r>
        <w:t xml:space="preserve"> should be 'mapped' as described below.  Columns not included in this description, e.g. NO_DATE_CREATED are automatically populated on insertion of a record to the table.</w:t>
      </w:r>
    </w:p>
    <w:p w:rsidR="0059391C" w:rsidRDefault="0059391C">
      <w:pPr>
        <w:pStyle w:val="PlainText"/>
      </w:pPr>
    </w:p>
    <w:p w:rsidR="0059391C" w:rsidRDefault="0059391C">
      <w:pPr>
        <w:pStyle w:val="PlainText"/>
      </w:pPr>
    </w:p>
    <w:p w:rsidR="0059391C" w:rsidRDefault="0059391C">
      <w:pPr>
        <w:pStyle w:val="FieldHeader"/>
      </w:pPr>
      <w:r>
        <w:t>NO_NODE_ID</w:t>
      </w:r>
      <w:r>
        <w:tab/>
      </w:r>
      <w:r>
        <w:tab/>
      </w:r>
      <w:r>
        <w:tab/>
        <w:t>(Required)</w:t>
      </w:r>
    </w:p>
    <w:p w:rsidR="0059391C" w:rsidRDefault="0059391C">
      <w:pPr>
        <w:pStyle w:val="PlainText"/>
        <w:rPr>
          <w:b/>
        </w:rPr>
      </w:pPr>
      <w:r>
        <w:t xml:space="preserve">This is the internal unique id of the Node.  It is normally set  equal to the NP_ID value of the associated POINT.  A default value for the Source Column of </w:t>
      </w:r>
      <w:r>
        <w:rPr>
          <w:b/>
        </w:rPr>
        <w:t xml:space="preserve">np.np_id </w:t>
      </w:r>
      <w:r>
        <w:t xml:space="preserve">is supplied as standard metadata.  This is a 'mapping' to the </w:t>
      </w:r>
      <w:r>
        <w:rPr>
          <w:b/>
        </w:rPr>
        <w:t>np_id</w:t>
      </w:r>
      <w:r>
        <w:t xml:space="preserve"> Column of the NM_POINTS</w:t>
      </w:r>
      <w:r w:rsidR="00DA0E14">
        <w:fldChar w:fldCharType="begin"/>
      </w:r>
      <w:r>
        <w:instrText xml:space="preserve"> XE "NM_POINTS" </w:instrText>
      </w:r>
      <w:r w:rsidR="00DA0E14">
        <w:fldChar w:fldCharType="end"/>
      </w:r>
      <w:r>
        <w:t xml:space="preserve"> Destination Table</w:t>
      </w:r>
      <w:r w:rsidR="00DA0E14">
        <w:fldChar w:fldCharType="begin"/>
      </w:r>
      <w:r>
        <w:instrText xml:space="preserve"> XE "Destination Table" </w:instrText>
      </w:r>
      <w:r w:rsidR="00DA0E14">
        <w:fldChar w:fldCharType="end"/>
      </w:r>
      <w:r>
        <w:t xml:space="preserve"> which has the Abbrevaition of </w:t>
      </w:r>
      <w:r>
        <w:rPr>
          <w:b/>
        </w:rPr>
        <w:t xml:space="preserve">NP.  </w:t>
      </w:r>
    </w:p>
    <w:p w:rsidR="0059391C" w:rsidRDefault="0059391C">
      <w:pPr>
        <w:pStyle w:val="PlainText"/>
      </w:pPr>
    </w:p>
    <w:p w:rsidR="0059391C" w:rsidRDefault="0059391C">
      <w:pPr>
        <w:pStyle w:val="FieldHeader"/>
      </w:pPr>
      <w:r>
        <w:t>NO_NODE_NAME</w:t>
      </w:r>
      <w:r>
        <w:tab/>
      </w:r>
      <w:r>
        <w:tab/>
        <w:t>(Required)</w:t>
      </w:r>
    </w:p>
    <w:p w:rsidR="0059391C" w:rsidRDefault="0059391C">
      <w:pPr>
        <w:pStyle w:val="PlainText"/>
      </w:pPr>
      <w:r>
        <w:t>This is Node Name visible to the User and should be mapped to the appropriate Column in the Holding Table</w:t>
      </w:r>
      <w:r w:rsidR="00DA0E14">
        <w:fldChar w:fldCharType="begin"/>
      </w:r>
      <w:r>
        <w:instrText xml:space="preserve"> XE "Holding Table" </w:instrText>
      </w:r>
      <w:r w:rsidR="00DA0E14">
        <w:fldChar w:fldCharType="end"/>
      </w:r>
      <w:r>
        <w:t>.</w:t>
      </w:r>
    </w:p>
    <w:p w:rsidR="0059391C" w:rsidRDefault="0059391C">
      <w:pPr>
        <w:pStyle w:val="PlainText"/>
      </w:pPr>
    </w:p>
    <w:p w:rsidR="0059391C" w:rsidRDefault="0059391C">
      <w:pPr>
        <w:pStyle w:val="FieldHeader"/>
      </w:pPr>
      <w:r>
        <w:t>NO_START_DATE</w:t>
      </w:r>
      <w:r>
        <w:tab/>
      </w:r>
      <w:r>
        <w:tab/>
        <w:t>(Required)</w:t>
      </w:r>
    </w:p>
    <w:p w:rsidR="0059391C" w:rsidRDefault="0059391C">
      <w:pPr>
        <w:pStyle w:val="PlainText"/>
      </w:pPr>
      <w:r>
        <w:t>This is the Start date of the Node.  If this is included in the Node file to be loaded it should be mapped to the appropriate Column 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PlainText"/>
        <w:rPr>
          <w:b/>
          <w:i/>
        </w:rPr>
      </w:pPr>
      <w:r>
        <w:t xml:space="preserve">If the Start Date is not included in the data file to be loaded a function call to an internal procedure may be entered which will 'derive' the start date.  For example to generate the Start Date as the current effective date for each of the Nodes being loaded the following function call may be used </w:t>
      </w:r>
      <w:r>
        <w:rPr>
          <w:b/>
          <w:i/>
        </w:rPr>
        <w:t xml:space="preserve">NM3USER.GET_EFFECTIVE_DATE.  </w:t>
      </w:r>
    </w:p>
    <w:p w:rsidR="0059391C" w:rsidRDefault="0059391C">
      <w:pPr>
        <w:pStyle w:val="PlainText"/>
      </w:pPr>
    </w:p>
    <w:p w:rsidR="0059391C" w:rsidRDefault="0059391C">
      <w:pPr>
        <w:pStyle w:val="PlainText"/>
      </w:pPr>
      <w:r>
        <w:t xml:space="preserve">Alternatively a constant value may be added for all Node Point Start Dates by entering the required Date enclosed in single quotes, e.g. '01-JAN-1980'.  </w:t>
      </w:r>
      <w:fldSimple w:instr=" REF _Ref26254820 \h  \* MERGEFORMAT ">
        <w:r w:rsidR="002B276A">
          <w:t>Figure 33</w:t>
        </w:r>
      </w:fldSimple>
      <w:r>
        <w:t xml:space="preserve"> shows an example of this in use.</w:t>
      </w:r>
    </w:p>
    <w:p w:rsidR="0059391C" w:rsidRDefault="0059391C"/>
    <w:p w:rsidR="0059391C" w:rsidRDefault="00DA0E14">
      <w:pPr>
        <w:pStyle w:val="Caption"/>
      </w:pPr>
      <w:bookmarkStart w:id="123" w:name="_Ref26254820"/>
      <w:r w:rsidRPr="00DA0E14">
        <w:pict>
          <v:group id="_x0000_s1372" style="position:absolute;margin-left:95.3pt;margin-top:10.75pt;width:294pt;height:84.2pt;z-index:251640320" coordorigin="2983,10050" coordsize="5880,1684">
            <v:shape id="_x0000_s1373" type="#_x0000_t75" style="position:absolute;left:3193;top:10050;width:5670;height:1684" stroked="t">
              <v:imagedata r:id="rId47" o:title=""/>
            </v:shape>
            <v:oval id="_x0000_s1374" style="position:absolute;left:2983;top:11121;width:5580;height:489" filled="f" strokecolor="red" strokeweight="1.5pt"/>
            <w10:wrap type="square"/>
          </v:group>
        </w:pict>
      </w:r>
      <w:r w:rsidR="0059391C">
        <w:t xml:space="preserve">Figure </w:t>
      </w:r>
      <w:fldSimple w:instr=" SEQ Figure \* ARABIC ">
        <w:r w:rsidR="002B276A">
          <w:t>33</w:t>
        </w:r>
      </w:fldSimple>
      <w:bookmarkEnd w:id="123"/>
      <w:r w:rsidR="0059391C">
        <w:rPr>
          <w:bCs/>
        </w:rPr>
        <w:t xml:space="preserve"> </w:t>
      </w:r>
    </w:p>
    <w:p w:rsidR="0059391C" w:rsidRDefault="0059391C"/>
    <w:p w:rsidR="0059391C" w:rsidRDefault="0059391C"/>
    <w:p w:rsidR="0059391C" w:rsidRDefault="0059391C">
      <w:r>
        <w:tab/>
      </w:r>
    </w:p>
    <w:p w:rsidR="0059391C" w:rsidRDefault="0059391C"/>
    <w:p w:rsidR="0059391C" w:rsidRDefault="0059391C"/>
    <w:p w:rsidR="0059391C" w:rsidRDefault="0059391C">
      <w:r>
        <w:tab/>
      </w:r>
    </w:p>
    <w:p w:rsidR="0059391C" w:rsidRDefault="0059391C"/>
    <w:p w:rsidR="0059391C" w:rsidRDefault="0059391C"/>
    <w:p w:rsidR="0059391C" w:rsidRDefault="0059391C">
      <w:pPr>
        <w:pStyle w:val="FieldHeader"/>
      </w:pPr>
      <w:r>
        <w:t>NO_NP_ID</w:t>
      </w:r>
      <w:r>
        <w:tab/>
      </w:r>
      <w:r>
        <w:tab/>
      </w:r>
      <w:r>
        <w:tab/>
        <w:t>(Required)</w:t>
      </w:r>
    </w:p>
    <w:p w:rsidR="0059391C" w:rsidRDefault="0059391C">
      <w:pPr>
        <w:pStyle w:val="PlainText"/>
        <w:rPr>
          <w:b/>
        </w:rPr>
      </w:pPr>
      <w:r>
        <w:t xml:space="preserve">This is the internal unique of the associated POINT.  A default value for the Source Column of </w:t>
      </w:r>
      <w:r>
        <w:rPr>
          <w:b/>
        </w:rPr>
        <w:t xml:space="preserve">np.np_id </w:t>
      </w:r>
      <w:r>
        <w:t xml:space="preserve">is supplied as standard metadata.  This is a 'mapping' to the </w:t>
      </w:r>
      <w:r>
        <w:rPr>
          <w:b/>
        </w:rPr>
        <w:t>np_id</w:t>
      </w:r>
      <w:r>
        <w:t xml:space="preserve"> Column of the NM_POINTS</w:t>
      </w:r>
      <w:r w:rsidR="00DA0E14">
        <w:fldChar w:fldCharType="begin"/>
      </w:r>
      <w:r>
        <w:instrText xml:space="preserve"> XE "NM_POINTS" </w:instrText>
      </w:r>
      <w:r w:rsidR="00DA0E14">
        <w:fldChar w:fldCharType="end"/>
      </w:r>
      <w:r>
        <w:t xml:space="preserve"> Destination Table</w:t>
      </w:r>
      <w:r w:rsidR="00DA0E14">
        <w:fldChar w:fldCharType="begin"/>
      </w:r>
      <w:r>
        <w:instrText xml:space="preserve"> XE "Destination Table" </w:instrText>
      </w:r>
      <w:r w:rsidR="00DA0E14">
        <w:fldChar w:fldCharType="end"/>
      </w:r>
      <w:r>
        <w:t xml:space="preserve"> which has the Abbrevaition of </w:t>
      </w:r>
      <w:r>
        <w:rPr>
          <w:b/>
        </w:rPr>
        <w:t xml:space="preserve">NP.  </w:t>
      </w:r>
    </w:p>
    <w:p w:rsidR="0059391C" w:rsidRDefault="0059391C">
      <w:pPr>
        <w:pStyle w:val="PlainText"/>
      </w:pPr>
    </w:p>
    <w:p w:rsidR="0059391C" w:rsidRDefault="0059391C">
      <w:pPr>
        <w:pStyle w:val="FieldHeader"/>
      </w:pPr>
      <w:r>
        <w:t>NO_DESCR</w:t>
      </w:r>
      <w:r>
        <w:tab/>
      </w:r>
      <w:r>
        <w:tab/>
      </w:r>
      <w:r>
        <w:tab/>
        <w:t>(Required)</w:t>
      </w:r>
    </w:p>
    <w:p w:rsidR="0059391C" w:rsidRDefault="0059391C">
      <w:pPr>
        <w:pStyle w:val="PlainText"/>
      </w:pPr>
      <w:r>
        <w:t>This is the description of the Node.  This should be mapped to the appropriate Column in the Holding Table</w:t>
      </w:r>
      <w:r w:rsidR="00DA0E14">
        <w:fldChar w:fldCharType="begin"/>
      </w:r>
      <w:r>
        <w:instrText xml:space="preserve"> XE "Holding Table" </w:instrText>
      </w:r>
      <w:r w:rsidR="00DA0E14">
        <w:fldChar w:fldCharType="end"/>
      </w:r>
      <w:r>
        <w:t>.  If the Node Descriptions are not held within the Node load file or a constant value may be added for all Node descriptions by entering a text string enclosed in single quotes, e.g. 'Loaded Nodes'</w:t>
      </w:r>
    </w:p>
    <w:p w:rsidR="0059391C" w:rsidRDefault="0059391C">
      <w:pPr>
        <w:pStyle w:val="PlainText"/>
      </w:pPr>
    </w:p>
    <w:p w:rsidR="0059391C" w:rsidRDefault="0059391C">
      <w:pPr>
        <w:pStyle w:val="PlainText"/>
      </w:pPr>
    </w:p>
    <w:p w:rsidR="0059391C" w:rsidRDefault="0059391C">
      <w:pPr>
        <w:pStyle w:val="FieldHeader"/>
      </w:pPr>
      <w:r>
        <w:lastRenderedPageBreak/>
        <w:t>NO_NODE_TYPE</w:t>
      </w:r>
      <w:r>
        <w:tab/>
      </w:r>
      <w:r>
        <w:tab/>
        <w:t>(Required)</w:t>
      </w:r>
    </w:p>
    <w:p w:rsidR="0059391C" w:rsidRDefault="0059391C">
      <w:pPr>
        <w:pStyle w:val="PlainText"/>
      </w:pPr>
      <w:r>
        <w:t xml:space="preserve">This is the Node Type of the Nodes being loaded as defined in </w:t>
      </w:r>
      <w:r>
        <w:rPr>
          <w:b/>
        </w:rPr>
        <w:t>Node Types - NM0001</w:t>
      </w:r>
      <w:r>
        <w:t xml:space="preserve"> (refer to Network Manager System Admin Guide).  If the Node Type is not included in the Nodes load file it may be added a as constant value in the Source Column.  The Node Type must be enclosed in single quotes. </w:t>
      </w:r>
      <w:r w:rsidR="00DA0E14">
        <w:fldChar w:fldCharType="begin"/>
      </w:r>
      <w:r>
        <w:instrText xml:space="preserve"> REF _Ref26255791 \h </w:instrText>
      </w:r>
      <w:r w:rsidR="00DA0E14">
        <w:fldChar w:fldCharType="separate"/>
      </w:r>
      <w:r w:rsidR="002B276A">
        <w:t>Figure 34</w:t>
      </w:r>
      <w:r w:rsidR="00DA0E14">
        <w:fldChar w:fldCharType="end"/>
      </w:r>
      <w:r>
        <w:t xml:space="preserve"> show an example of this in use. </w:t>
      </w:r>
    </w:p>
    <w:p w:rsidR="0059391C" w:rsidRDefault="0059391C">
      <w:pPr>
        <w:pStyle w:val="PlainText"/>
      </w:pPr>
    </w:p>
    <w:p w:rsidR="0059391C" w:rsidRDefault="00DA0E14">
      <w:pPr>
        <w:pStyle w:val="Caption"/>
      </w:pPr>
      <w:bookmarkStart w:id="124" w:name="_Ref26255791"/>
      <w:r w:rsidRPr="00DA0E14">
        <w:pict>
          <v:group id="_x0000_s1375" style="position:absolute;margin-left:99.15pt;margin-top:11.6pt;width:290.65pt;height:98.05pt;z-index:251641344" coordorigin="3060,3478" coordsize="5813,1961">
            <v:shape id="_x0000_s1376" type="#_x0000_t75" style="position:absolute;left:3203;top:3478;width:5670;height:1941" stroked="t">
              <v:imagedata r:id="rId48" o:title=""/>
            </v:shape>
            <v:oval id="_x0000_s1377" style="position:absolute;left:3060;top:4912;width:5696;height:527" filled="f" strokecolor="red" strokeweight="1.5pt"/>
            <w10:wrap type="square"/>
          </v:group>
        </w:pict>
      </w:r>
      <w:r w:rsidR="0059391C">
        <w:t xml:space="preserve">Figure </w:t>
      </w:r>
      <w:fldSimple w:instr=" SEQ Figure \* ARABIC ">
        <w:r w:rsidR="002B276A">
          <w:t>34</w:t>
        </w:r>
      </w:fldSimple>
      <w:bookmarkEnd w:id="124"/>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2B276A" w:rsidRDefault="00DA0E14" w:rsidP="002B276A">
      <w:pPr>
        <w:pStyle w:val="PlainText"/>
      </w:pPr>
      <w:r>
        <w:fldChar w:fldCharType="begin"/>
      </w:r>
      <w:r w:rsidR="0059391C">
        <w:instrText xml:space="preserve"> REF _Ref26256150 \h  \* MERGEFORMAT </w:instrText>
      </w:r>
      <w:r>
        <w:fldChar w:fldCharType="separate"/>
      </w:r>
    </w:p>
    <w:p w:rsidR="0059391C" w:rsidRDefault="002B276A">
      <w:pPr>
        <w:pStyle w:val="PlainText"/>
      </w:pPr>
      <w:r>
        <w:t>Table 27</w:t>
      </w:r>
      <w:r w:rsidR="00DA0E14">
        <w:fldChar w:fldCharType="end"/>
      </w:r>
      <w:r w:rsidR="0059391C">
        <w:t xml:space="preserve"> shows the complete 'mapping' of the Source Columns to the Columns in the </w:t>
      </w:r>
      <w:r w:rsidR="0059391C">
        <w:rPr>
          <w:b/>
        </w:rPr>
        <w:t>NM_NODES_ALL</w:t>
      </w:r>
      <w:r w:rsidR="00DA0E14">
        <w:rPr>
          <w:b/>
        </w:rPr>
        <w:fldChar w:fldCharType="begin"/>
      </w:r>
      <w:r w:rsidR="0059391C">
        <w:instrText xml:space="preserve"> XE "NM_NODES_ALL" </w:instrText>
      </w:r>
      <w:r w:rsidR="00DA0E14">
        <w:rPr>
          <w:b/>
        </w:rPr>
        <w:fldChar w:fldCharType="end"/>
      </w:r>
      <w:r w:rsidR="0059391C">
        <w:t xml:space="preserve"> Destination Table</w:t>
      </w:r>
      <w:r w:rsidR="00DA0E14">
        <w:fldChar w:fldCharType="begin"/>
      </w:r>
      <w:r w:rsidR="0059391C">
        <w:instrText xml:space="preserve"> XE "Destination Table" </w:instrText>
      </w:r>
      <w:r w:rsidR="00DA0E14">
        <w:fldChar w:fldCharType="end"/>
      </w:r>
      <w:r w:rsidR="0059391C">
        <w:t xml:space="preserve"> used in this example</w:t>
      </w:r>
    </w:p>
    <w:p w:rsidR="0059391C" w:rsidRDefault="0059391C">
      <w:pPr>
        <w:pStyle w:val="Caption"/>
      </w:pPr>
      <w:bookmarkStart w:id="125" w:name="_Ref26256150"/>
    </w:p>
    <w:p w:rsidR="0059391C" w:rsidRDefault="0059391C">
      <w:pPr>
        <w:pStyle w:val="Caption"/>
      </w:pPr>
      <w:r>
        <w:t xml:space="preserve">Table </w:t>
      </w:r>
      <w:fldSimple w:instr=" SEQ Table \* ARABIC ">
        <w:r w:rsidR="002B276A">
          <w:t>27</w:t>
        </w:r>
      </w:fldSimple>
      <w:bookmarkEnd w:id="125"/>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2749"/>
        <w:gridCol w:w="2875"/>
      </w:tblGrid>
      <w:tr w:rsidR="0059391C">
        <w:tc>
          <w:tcPr>
            <w:tcW w:w="2749" w:type="dxa"/>
            <w:shd w:val="clear" w:color="auto" w:fill="FFBE3D"/>
          </w:tcPr>
          <w:p w:rsidR="0059391C" w:rsidRDefault="0059391C">
            <w:pPr>
              <w:rPr>
                <w:b/>
                <w:bCs w:val="0"/>
              </w:rPr>
            </w:pPr>
            <w:r>
              <w:rPr>
                <w:b/>
                <w:bCs w:val="0"/>
              </w:rPr>
              <w:t>Destination Column</w:t>
            </w:r>
          </w:p>
        </w:tc>
        <w:tc>
          <w:tcPr>
            <w:tcW w:w="2875" w:type="dxa"/>
            <w:shd w:val="clear" w:color="auto" w:fill="FFBE3D"/>
          </w:tcPr>
          <w:p w:rsidR="0059391C" w:rsidRDefault="0059391C">
            <w:pPr>
              <w:rPr>
                <w:b/>
                <w:bCs w:val="0"/>
              </w:rPr>
            </w:pPr>
            <w:r>
              <w:rPr>
                <w:b/>
                <w:bCs w:val="0"/>
              </w:rPr>
              <w:t>Source Column</w:t>
            </w:r>
          </w:p>
        </w:tc>
      </w:tr>
      <w:tr w:rsidR="0059391C">
        <w:tc>
          <w:tcPr>
            <w:tcW w:w="2749" w:type="dxa"/>
          </w:tcPr>
          <w:p w:rsidR="0059391C" w:rsidRDefault="0059391C">
            <w:pPr>
              <w:rPr>
                <w:b/>
                <w:bCs w:val="0"/>
              </w:rPr>
            </w:pPr>
            <w:r>
              <w:rPr>
                <w:b/>
                <w:bCs w:val="0"/>
              </w:rPr>
              <w:t>NO_NODE_ID</w:t>
            </w:r>
          </w:p>
        </w:tc>
        <w:tc>
          <w:tcPr>
            <w:tcW w:w="2875" w:type="dxa"/>
          </w:tcPr>
          <w:p w:rsidR="0059391C" w:rsidRDefault="0059391C">
            <w:pPr>
              <w:rPr>
                <w:b/>
                <w:bCs w:val="0"/>
              </w:rPr>
            </w:pPr>
            <w:r>
              <w:rPr>
                <w:b/>
                <w:bCs w:val="0"/>
              </w:rPr>
              <w:t>np.np_id</w:t>
            </w:r>
          </w:p>
        </w:tc>
      </w:tr>
      <w:tr w:rsidR="0059391C">
        <w:tc>
          <w:tcPr>
            <w:tcW w:w="2749" w:type="dxa"/>
          </w:tcPr>
          <w:p w:rsidR="0059391C" w:rsidRDefault="0059391C">
            <w:pPr>
              <w:pStyle w:val="Heading5"/>
            </w:pPr>
            <w:r>
              <w:t>NO_NODE_NAME</w:t>
            </w:r>
          </w:p>
        </w:tc>
        <w:tc>
          <w:tcPr>
            <w:tcW w:w="2875" w:type="dxa"/>
          </w:tcPr>
          <w:p w:rsidR="0059391C" w:rsidRDefault="0059391C">
            <w:pPr>
              <w:rPr>
                <w:b/>
                <w:bCs w:val="0"/>
              </w:rPr>
            </w:pPr>
            <w:r>
              <w:rPr>
                <w:b/>
                <w:bCs w:val="0"/>
              </w:rPr>
              <w:t>NODES.NODE_NAME</w:t>
            </w:r>
          </w:p>
        </w:tc>
      </w:tr>
      <w:tr w:rsidR="0059391C">
        <w:tc>
          <w:tcPr>
            <w:tcW w:w="2749" w:type="dxa"/>
          </w:tcPr>
          <w:p w:rsidR="0059391C" w:rsidRDefault="0059391C">
            <w:pPr>
              <w:rPr>
                <w:b/>
                <w:bCs w:val="0"/>
              </w:rPr>
            </w:pPr>
            <w:r>
              <w:rPr>
                <w:b/>
                <w:bCs w:val="0"/>
              </w:rPr>
              <w:t>NO_START_DATE</w:t>
            </w:r>
          </w:p>
        </w:tc>
        <w:tc>
          <w:tcPr>
            <w:tcW w:w="2875" w:type="dxa"/>
          </w:tcPr>
          <w:p w:rsidR="0059391C" w:rsidRDefault="0059391C">
            <w:pPr>
              <w:rPr>
                <w:b/>
                <w:bCs w:val="0"/>
              </w:rPr>
            </w:pPr>
            <w:r>
              <w:rPr>
                <w:b/>
                <w:bCs w:val="0"/>
              </w:rPr>
              <w:t>'01-JAN-1980'</w:t>
            </w:r>
          </w:p>
        </w:tc>
      </w:tr>
      <w:tr w:rsidR="0059391C">
        <w:tc>
          <w:tcPr>
            <w:tcW w:w="2749" w:type="dxa"/>
          </w:tcPr>
          <w:p w:rsidR="0059391C" w:rsidRDefault="0059391C">
            <w:pPr>
              <w:rPr>
                <w:b/>
                <w:bCs w:val="0"/>
              </w:rPr>
            </w:pPr>
            <w:r>
              <w:rPr>
                <w:b/>
                <w:bCs w:val="0"/>
              </w:rPr>
              <w:t>NO_NP_ID</w:t>
            </w:r>
          </w:p>
        </w:tc>
        <w:tc>
          <w:tcPr>
            <w:tcW w:w="2875" w:type="dxa"/>
          </w:tcPr>
          <w:p w:rsidR="0059391C" w:rsidRDefault="0059391C">
            <w:pPr>
              <w:rPr>
                <w:b/>
                <w:bCs w:val="0"/>
              </w:rPr>
            </w:pPr>
            <w:r>
              <w:rPr>
                <w:b/>
                <w:bCs w:val="0"/>
              </w:rPr>
              <w:t>np.np_id</w:t>
            </w:r>
          </w:p>
        </w:tc>
      </w:tr>
      <w:tr w:rsidR="0059391C">
        <w:tc>
          <w:tcPr>
            <w:tcW w:w="2749" w:type="dxa"/>
          </w:tcPr>
          <w:p w:rsidR="0059391C" w:rsidRDefault="0059391C">
            <w:pPr>
              <w:rPr>
                <w:b/>
                <w:bCs w:val="0"/>
              </w:rPr>
            </w:pPr>
            <w:r>
              <w:rPr>
                <w:b/>
                <w:bCs w:val="0"/>
              </w:rPr>
              <w:t>NO_DESCR</w:t>
            </w:r>
          </w:p>
        </w:tc>
        <w:tc>
          <w:tcPr>
            <w:tcW w:w="2875" w:type="dxa"/>
          </w:tcPr>
          <w:p w:rsidR="0059391C" w:rsidRDefault="0059391C">
            <w:pPr>
              <w:rPr>
                <w:b/>
                <w:bCs w:val="0"/>
              </w:rPr>
            </w:pPr>
            <w:r>
              <w:rPr>
                <w:b/>
                <w:bCs w:val="0"/>
              </w:rPr>
              <w:t>NODES.NODE_DESCR</w:t>
            </w:r>
          </w:p>
        </w:tc>
      </w:tr>
      <w:tr w:rsidR="0059391C">
        <w:tc>
          <w:tcPr>
            <w:tcW w:w="2749" w:type="dxa"/>
          </w:tcPr>
          <w:p w:rsidR="0059391C" w:rsidRDefault="0059391C">
            <w:pPr>
              <w:rPr>
                <w:b/>
                <w:bCs w:val="0"/>
              </w:rPr>
            </w:pPr>
            <w:r>
              <w:rPr>
                <w:b/>
                <w:bCs w:val="0"/>
              </w:rPr>
              <w:t>NO_NODE_TYPE</w:t>
            </w:r>
          </w:p>
        </w:tc>
        <w:tc>
          <w:tcPr>
            <w:tcW w:w="2875" w:type="dxa"/>
          </w:tcPr>
          <w:p w:rsidR="0059391C" w:rsidRDefault="0059391C">
            <w:pPr>
              <w:rPr>
                <w:b/>
                <w:bCs w:val="0"/>
              </w:rPr>
            </w:pPr>
            <w:r>
              <w:rPr>
                <w:b/>
                <w:bCs w:val="0"/>
              </w:rPr>
              <w:t>'ROAD'</w:t>
            </w:r>
          </w:p>
        </w:tc>
      </w:tr>
    </w:tbl>
    <w:p w:rsidR="0059391C" w:rsidRDefault="0059391C"/>
    <w:p w:rsidR="0059391C" w:rsidRDefault="0059391C">
      <w:pPr>
        <w:pStyle w:val="BlockHeader"/>
      </w:pPr>
      <w:bookmarkStart w:id="126" w:name="_Toc108516588"/>
      <w:bookmarkStart w:id="127" w:name="_Toc308609078"/>
      <w:r>
        <w:t>Loading Network Elements</w:t>
      </w:r>
      <w:r w:rsidR="00DA0E14">
        <w:fldChar w:fldCharType="begin"/>
      </w:r>
      <w:r>
        <w:instrText xml:space="preserve"> XE "Loading Network Elements" </w:instrText>
      </w:r>
      <w:r w:rsidR="00DA0E14">
        <w:fldChar w:fldCharType="end"/>
      </w:r>
      <w:r>
        <w:t xml:space="preserve"> (Datum or Groups)</w:t>
      </w:r>
      <w:bookmarkEnd w:id="126"/>
      <w:bookmarkEnd w:id="127"/>
    </w:p>
    <w:p w:rsidR="0059391C" w:rsidRDefault="0059391C">
      <w:pPr>
        <w:pStyle w:val="PlainText"/>
      </w:pPr>
      <w:r>
        <w:t xml:space="preserve">Datum Network Elements and Network Groups may both be loaded in a similar manner using the </w:t>
      </w:r>
      <w:r>
        <w:rPr>
          <w:b/>
          <w:i/>
        </w:rPr>
        <w:t>NM_ELEMENTS_ALL</w:t>
      </w:r>
      <w:r>
        <w:rPr>
          <w:i/>
        </w:rPr>
        <w:t xml:space="preserve"> </w:t>
      </w:r>
      <w:r>
        <w:t xml:space="preserve">Destination table and the  </w:t>
      </w:r>
      <w:r>
        <w:rPr>
          <w:b/>
          <w:i/>
        </w:rPr>
        <w:t>NM3NET.INSERT_ANY_ELEMENT</w:t>
      </w:r>
      <w:r>
        <w:t xml:space="preserve"> insert procedure.  These are supplied as standard metadata.  Group members may be loaded using the </w:t>
      </w:r>
      <w:r>
        <w:rPr>
          <w:b/>
        </w:rPr>
        <w:t>NM_MEMBERS_ALL</w:t>
      </w:r>
      <w:r>
        <w:t xml:space="preserve"> Destination Table</w:t>
      </w:r>
      <w:r w:rsidR="00DA0E14">
        <w:fldChar w:fldCharType="begin"/>
      </w:r>
      <w:r>
        <w:instrText xml:space="preserve"> XE "Destination Table" </w:instrText>
      </w:r>
      <w:r w:rsidR="00DA0E14">
        <w:fldChar w:fldCharType="end"/>
      </w:r>
      <w:r>
        <w:t xml:space="preserve"> as detailed on page </w:t>
      </w:r>
      <w:r w:rsidR="00DA0E14">
        <w:fldChar w:fldCharType="begin"/>
      </w:r>
      <w:r>
        <w:instrText xml:space="preserve"> PAGEREF loading_grouo_members \h </w:instrText>
      </w:r>
      <w:r w:rsidR="00DA0E14">
        <w:fldChar w:fldCharType="separate"/>
      </w:r>
      <w:r w:rsidR="002B276A">
        <w:t>46</w:t>
      </w:r>
      <w:r w:rsidR="00DA0E14">
        <w:fldChar w:fldCharType="end"/>
      </w:r>
      <w:r>
        <w:t xml:space="preserve">.  </w:t>
      </w:r>
    </w:p>
    <w:p w:rsidR="0059391C" w:rsidRDefault="0059391C">
      <w:pPr>
        <w:pStyle w:val="PlainText"/>
      </w:pPr>
    </w:p>
    <w:p w:rsidR="0059391C" w:rsidRDefault="0059391C">
      <w:pPr>
        <w:pStyle w:val="PlainText"/>
      </w:pPr>
      <w:r>
        <w:t xml:space="preserve">Elements which have had Auto-inclusion records defined will be included as members of their Parent Group(s) during the loading of the Element Item.   If the Auto-inclusion has also been flagged as 'Auto-Create' the loading process will also create the 'parent' Group if it does not already exist. </w:t>
      </w:r>
    </w:p>
    <w:p w:rsidR="0059391C" w:rsidRDefault="0059391C">
      <w:pPr>
        <w:pStyle w:val="PlainText"/>
      </w:pPr>
    </w:p>
    <w:p w:rsidR="0059391C" w:rsidRDefault="0059391C">
      <w:pPr>
        <w:pStyle w:val="PlainText"/>
      </w:pPr>
      <w:r>
        <w:t>For more information on Auto-inclusion and Auto-creation refer to the Network Manager System Admin Guide.</w:t>
      </w:r>
    </w:p>
    <w:p w:rsidR="0059391C" w:rsidRDefault="0059391C">
      <w:pPr>
        <w:pStyle w:val="PlainText"/>
      </w:pPr>
    </w:p>
    <w:p w:rsidR="0059391C" w:rsidRDefault="0059391C">
      <w:pPr>
        <w:pStyle w:val="PlainText"/>
      </w:pPr>
      <w:r>
        <w:t xml:space="preserve">During the loading of Network Elements (Datum or Groups) data is validated against the Network and Group Type Metamodel defined using the </w:t>
      </w:r>
      <w:r>
        <w:rPr>
          <w:b/>
          <w:i/>
        </w:rPr>
        <w:t>Network Types - NM0002</w:t>
      </w:r>
      <w:r>
        <w:t xml:space="preserve"> and </w:t>
      </w:r>
      <w:r>
        <w:rPr>
          <w:b/>
          <w:i/>
        </w:rPr>
        <w:t>Group Types - NM0004</w:t>
      </w:r>
      <w:r>
        <w:t xml:space="preserve"> modules respectively.  This includes validation on the provision or otherwise of the NE_UNIQUE value when the 'Pop Unique' flag is selected for a Network Type, the Admin Unit is of the appropriate Admin Type and the values loaded for any Network Attributes are valid.</w:t>
      </w:r>
    </w:p>
    <w:p w:rsidR="0059391C" w:rsidRDefault="0059391C">
      <w:pPr>
        <w:pStyle w:val="PlainText"/>
      </w:pPr>
    </w:p>
    <w:p w:rsidR="0059391C" w:rsidRDefault="0059391C">
      <w:pPr>
        <w:pStyle w:val="PlainText"/>
      </w:pPr>
    </w:p>
    <w:p w:rsidR="0059391C" w:rsidRDefault="0059391C">
      <w:pPr>
        <w:pStyle w:val="BlockHeader"/>
      </w:pPr>
      <w:bookmarkStart w:id="128" w:name="_Toc108516589"/>
      <w:bookmarkStart w:id="129" w:name="_Toc308609079"/>
      <w:r>
        <w:lastRenderedPageBreak/>
        <w:t>File Columns</w:t>
      </w:r>
      <w:bookmarkEnd w:id="128"/>
      <w:bookmarkEnd w:id="129"/>
      <w:r w:rsidR="00DA0E14">
        <w:fldChar w:fldCharType="begin"/>
      </w:r>
      <w:r>
        <w:instrText xml:space="preserve"> XE "File Columns" </w:instrText>
      </w:r>
      <w:r w:rsidR="00DA0E14">
        <w:fldChar w:fldCharType="end"/>
      </w:r>
    </w:p>
    <w:p w:rsidR="0059391C" w:rsidRDefault="0059391C">
      <w:pPr>
        <w:pStyle w:val="PlainText"/>
      </w:pPr>
      <w:r>
        <w:t>The File Column values and the subsequent Holding Table</w:t>
      </w:r>
      <w:r w:rsidR="00DA0E14">
        <w:fldChar w:fldCharType="begin"/>
      </w:r>
      <w:r>
        <w:instrText xml:space="preserve"> XE "Holding Table" </w:instrText>
      </w:r>
      <w:r w:rsidR="00DA0E14">
        <w:fldChar w:fldCharType="end"/>
      </w:r>
      <w:r>
        <w:t xml:space="preserve"> created for loading Network Elements is determined by the Network Model defined within the </w:t>
      </w:r>
      <w:r>
        <w:rPr>
          <w:b/>
          <w:i/>
        </w:rPr>
        <w:t>Network Types - NM0002</w:t>
      </w:r>
      <w:r>
        <w:t xml:space="preserve"> module.  In general a Column should be defined for each of the Flexible Network Attributes defined for a Network Type plus the following 'fixed' attributes.</w:t>
      </w:r>
    </w:p>
    <w:p w:rsidR="0059391C" w:rsidRDefault="0059391C">
      <w:pPr>
        <w:pStyle w:val="PlainText"/>
      </w:pPr>
    </w:p>
    <w:p w:rsidR="0059391C" w:rsidRDefault="0059391C" w:rsidP="0059391C">
      <w:pPr>
        <w:pStyle w:val="PlainText"/>
        <w:numPr>
          <w:ilvl w:val="0"/>
          <w:numId w:val="5"/>
        </w:numPr>
      </w:pPr>
      <w:r>
        <w:t>NE_UNIQUE (only needed if 'Pop-Unique' flag is not selected</w:t>
      </w:r>
    </w:p>
    <w:p w:rsidR="0059391C" w:rsidRDefault="0059391C" w:rsidP="0059391C">
      <w:pPr>
        <w:pStyle w:val="PlainText"/>
        <w:numPr>
          <w:ilvl w:val="0"/>
          <w:numId w:val="5"/>
        </w:numPr>
      </w:pPr>
      <w:r>
        <w:t>NE_DESCR</w:t>
      </w:r>
    </w:p>
    <w:p w:rsidR="0059391C" w:rsidRDefault="0059391C" w:rsidP="0059391C">
      <w:pPr>
        <w:pStyle w:val="PlainText"/>
        <w:numPr>
          <w:ilvl w:val="0"/>
          <w:numId w:val="5"/>
        </w:numPr>
      </w:pPr>
      <w:r>
        <w:t>NE_START_DATE</w:t>
      </w:r>
    </w:p>
    <w:p w:rsidR="0059391C" w:rsidRDefault="0059391C" w:rsidP="0059391C">
      <w:pPr>
        <w:pStyle w:val="PlainText"/>
        <w:numPr>
          <w:ilvl w:val="0"/>
          <w:numId w:val="5"/>
        </w:numPr>
      </w:pPr>
      <w:r>
        <w:t>NE_LENGTH (if loading Datum Elements)</w:t>
      </w:r>
    </w:p>
    <w:p w:rsidR="0059391C" w:rsidRDefault="0059391C" w:rsidP="0059391C">
      <w:pPr>
        <w:pStyle w:val="PlainText"/>
        <w:numPr>
          <w:ilvl w:val="0"/>
          <w:numId w:val="5"/>
        </w:numPr>
      </w:pPr>
      <w:r>
        <w:t>NE_ADMIN_UNIT</w:t>
      </w:r>
    </w:p>
    <w:p w:rsidR="0059391C" w:rsidRDefault="0059391C" w:rsidP="0059391C">
      <w:pPr>
        <w:pStyle w:val="PlainText"/>
        <w:numPr>
          <w:ilvl w:val="0"/>
          <w:numId w:val="5"/>
        </w:numPr>
      </w:pPr>
      <w:r>
        <w:t>NE_NO_START (Start Node, if required)</w:t>
      </w:r>
    </w:p>
    <w:p w:rsidR="0059391C" w:rsidRDefault="0059391C" w:rsidP="0059391C">
      <w:pPr>
        <w:pStyle w:val="PlainText"/>
        <w:numPr>
          <w:ilvl w:val="0"/>
          <w:numId w:val="5"/>
        </w:numPr>
      </w:pPr>
      <w:r>
        <w:t>NE_NO_END (End Node, if required)</w:t>
      </w:r>
    </w:p>
    <w:p w:rsidR="0059391C" w:rsidRDefault="0059391C">
      <w:pPr>
        <w:pStyle w:val="PlainText"/>
      </w:pPr>
    </w:p>
    <w:p w:rsidR="0059391C" w:rsidRDefault="0059391C">
      <w:pPr>
        <w:pStyle w:val="PlainText"/>
      </w:pPr>
    </w:p>
    <w:p w:rsidR="0059391C" w:rsidRDefault="0059391C">
      <w:pPr>
        <w:pStyle w:val="notes"/>
      </w:pPr>
      <w:r>
        <w:t>Note that if the value for a flexible Attribute is being generated from a Database sequence (defined in the Seq Name column of the Type Columns panel of Network Types - NM0002) or derived as a result of the Attribute being used in the Control Column of an Autoinclusion record, the Attribute must not be defined within the Holding Table</w:t>
      </w:r>
      <w:r w:rsidR="00DA0E14">
        <w:fldChar w:fldCharType="begin"/>
      </w:r>
      <w:r>
        <w:instrText xml:space="preserve"> XE "Holding Table" </w:instrText>
      </w:r>
      <w:r w:rsidR="00DA0E14">
        <w:fldChar w:fldCharType="end"/>
      </w:r>
      <w:r>
        <w:t xml:space="preserve"> and a value for the Attribute should not be included within the data file.</w:t>
      </w:r>
    </w:p>
    <w:p w:rsidR="0059391C" w:rsidRDefault="0059391C"/>
    <w:p w:rsidR="0059391C" w:rsidRDefault="0059391C">
      <w:pPr>
        <w:pStyle w:val="notes"/>
      </w:pPr>
      <w:r>
        <w:t>Note on NE_SUB_CLASS Attribute</w:t>
      </w:r>
    </w:p>
    <w:p w:rsidR="0059391C" w:rsidRDefault="0059391C">
      <w:pPr>
        <w:pStyle w:val="notes"/>
      </w:pPr>
    </w:p>
    <w:p w:rsidR="0059391C" w:rsidRDefault="0059391C">
      <w:pPr>
        <w:pStyle w:val="notes"/>
      </w:pPr>
      <w:r>
        <w:t>If a Datum Network Type is not using the NE_SUB_CLASS attribute as a Carriageway Identifier and the Attribute has been added purely as a System requirement, it should not be defined within the Holding Table</w:t>
      </w:r>
      <w:r w:rsidR="00DA0E14">
        <w:fldChar w:fldCharType="begin"/>
      </w:r>
      <w:r>
        <w:instrText xml:space="preserve"> XE "Holding Table" </w:instrText>
      </w:r>
      <w:r w:rsidR="00DA0E14">
        <w:fldChar w:fldCharType="end"/>
      </w:r>
      <w:r>
        <w:t xml:space="preserve">.  A default Value will have been defined for the Attribute on the </w:t>
      </w:r>
      <w:r>
        <w:rPr>
          <w:b w:val="0"/>
          <w:i/>
        </w:rPr>
        <w:t>Network Type - NM0002</w:t>
      </w:r>
      <w:r>
        <w:t xml:space="preserve"> module.  This default value will be loaded into the Destination table automatically during the load process.</w:t>
      </w:r>
    </w:p>
    <w:p w:rsidR="0059391C" w:rsidRDefault="0059391C"/>
    <w:p w:rsidR="0059391C" w:rsidRDefault="0059391C"/>
    <w:p w:rsidR="0059391C" w:rsidRDefault="0059391C">
      <w:pPr>
        <w:pStyle w:val="BlockHeader"/>
      </w:pPr>
      <w:bookmarkStart w:id="130" w:name="_Toc108516590"/>
      <w:bookmarkStart w:id="131" w:name="_Toc308609080"/>
      <w:r>
        <w:t>File Destinations</w:t>
      </w:r>
      <w:bookmarkEnd w:id="130"/>
      <w:bookmarkEnd w:id="131"/>
      <w:r w:rsidR="00DA0E14">
        <w:fldChar w:fldCharType="begin"/>
      </w:r>
      <w:r>
        <w:instrText xml:space="preserve"> XE "File Destinations" </w:instrText>
      </w:r>
      <w:r w:rsidR="00DA0E14">
        <w:fldChar w:fldCharType="end"/>
      </w:r>
    </w:p>
    <w:p w:rsidR="0059391C" w:rsidRDefault="0059391C">
      <w:pPr>
        <w:pStyle w:val="PlainText"/>
      </w:pPr>
      <w:r>
        <w:t xml:space="preserve">The following Columns within the </w:t>
      </w:r>
      <w:r>
        <w:rPr>
          <w:b/>
        </w:rPr>
        <w:t>NM_ELEMENTS_ALL</w:t>
      </w:r>
      <w:r>
        <w:t xml:space="preserve"> Destination Table</w:t>
      </w:r>
      <w:r w:rsidR="00DA0E14">
        <w:fldChar w:fldCharType="begin"/>
      </w:r>
      <w:r>
        <w:instrText xml:space="preserve"> XE "Destination Table" </w:instrText>
      </w:r>
      <w:r w:rsidR="00DA0E14">
        <w:fldChar w:fldCharType="end"/>
      </w:r>
      <w:r>
        <w:t xml:space="preserve"> should be 'mapped' as described below.  Columns not included in this description, e.g. NE_DATE_CREATED are automatically populated on insertion of a record to the table.</w:t>
      </w:r>
    </w:p>
    <w:p w:rsidR="0059391C" w:rsidRDefault="0059391C">
      <w:pPr>
        <w:pStyle w:val="PlainText"/>
      </w:pPr>
    </w:p>
    <w:p w:rsidR="0059391C" w:rsidRDefault="0059391C">
      <w:pPr>
        <w:pStyle w:val="FieldHeader"/>
      </w:pPr>
      <w:r>
        <w:t>NE_ID</w:t>
      </w:r>
      <w:r>
        <w:tab/>
      </w:r>
      <w:r>
        <w:tab/>
      </w:r>
      <w:r>
        <w:tab/>
      </w:r>
      <w:r>
        <w:tab/>
        <w:t>(Required)</w:t>
      </w:r>
    </w:p>
    <w:p w:rsidR="0059391C" w:rsidRDefault="0059391C">
      <w:pPr>
        <w:pStyle w:val="PlainText"/>
      </w:pPr>
      <w:r>
        <w:t xml:space="preserve">This is the internal unique id of the Element.  A default value of </w:t>
      </w:r>
      <w:r>
        <w:rPr>
          <w:b/>
          <w:i/>
        </w:rPr>
        <w:t xml:space="preserve">nm3seq.next_NE_ID_SEQ </w:t>
      </w:r>
      <w:r>
        <w:t xml:space="preserve">is supplied as standard metadata for the Column (page </w:t>
      </w:r>
      <w:r w:rsidR="00DA0E14">
        <w:fldChar w:fldCharType="begin"/>
      </w:r>
      <w:r>
        <w:instrText xml:space="preserve"> PAGEREF loading_elements \h </w:instrText>
      </w:r>
      <w:r w:rsidR="00DA0E14">
        <w:fldChar w:fldCharType="separate"/>
      </w:r>
      <w:r w:rsidR="002B276A">
        <w:t>15</w:t>
      </w:r>
      <w:r w:rsidR="00DA0E14">
        <w:fldChar w:fldCharType="end"/>
      </w:r>
      <w:r>
        <w:t>). This is a function call to an internal procedure which will get the next available value from the appropriate sequence.</w:t>
      </w:r>
    </w:p>
    <w:p w:rsidR="0059391C" w:rsidRDefault="0059391C">
      <w:pPr>
        <w:pStyle w:val="PlainText"/>
      </w:pPr>
    </w:p>
    <w:p w:rsidR="0059391C" w:rsidRDefault="0059391C">
      <w:pPr>
        <w:pStyle w:val="FieldHeader"/>
      </w:pPr>
      <w:r>
        <w:t>NE_UNIQUE</w:t>
      </w:r>
    </w:p>
    <w:p w:rsidR="0059391C" w:rsidRDefault="0059391C">
      <w:pPr>
        <w:pStyle w:val="PlainText"/>
      </w:pPr>
      <w:r>
        <w:t>This is the NE_UNIQUE of the Element.  This value does not need to be loaded if the Network Type has been flagged as 'Pop Unique' but may be if so desired.  If the NE_UNIQUE is included within the load file this Column should be mapped to the appropriate Column in the Holding Table</w:t>
      </w:r>
      <w:r w:rsidR="00DA0E14">
        <w:fldChar w:fldCharType="begin"/>
      </w:r>
      <w:r>
        <w:instrText xml:space="preserve"> XE "Holding Table" </w:instrText>
      </w:r>
      <w:r w:rsidR="00DA0E14">
        <w:fldChar w:fldCharType="end"/>
      </w:r>
      <w:r>
        <w:t>.</w:t>
      </w:r>
    </w:p>
    <w:p w:rsidR="0059391C" w:rsidRDefault="0059391C">
      <w:pPr>
        <w:pStyle w:val="PlainText"/>
      </w:pPr>
    </w:p>
    <w:p w:rsidR="0059391C" w:rsidRDefault="0059391C">
      <w:pPr>
        <w:pStyle w:val="PlainText"/>
      </w:pPr>
    </w:p>
    <w:p w:rsidR="0059391C" w:rsidRDefault="0059391C">
      <w:pPr>
        <w:pStyle w:val="FieldHeader"/>
      </w:pPr>
      <w:r>
        <w:lastRenderedPageBreak/>
        <w:t>NE_TYPE</w:t>
      </w:r>
      <w:r>
        <w:tab/>
      </w:r>
      <w:r>
        <w:tab/>
      </w:r>
      <w:r>
        <w:tab/>
        <w:t>(Required)</w:t>
      </w:r>
    </w:p>
    <w:p w:rsidR="0059391C" w:rsidRDefault="0059391C">
      <w:pPr>
        <w:pStyle w:val="PlainText"/>
      </w:pPr>
      <w:r>
        <w:t>This is the internal Network Type indicator of the Network Type and would not generally be included in the load file.  A constant value may be entered into the Source Column for this field.  The value should be enclosed in single quotes.  The valid NE_TYPE values are :</w:t>
      </w:r>
    </w:p>
    <w:p w:rsidR="0059391C" w:rsidRDefault="0059391C">
      <w:pPr>
        <w:pStyle w:val="PlainText"/>
      </w:pPr>
    </w:p>
    <w:p w:rsidR="0059391C" w:rsidRDefault="0059391C">
      <w:pPr>
        <w:pStyle w:val="PlainText"/>
        <w:ind w:left="2880"/>
      </w:pPr>
      <w:r>
        <w:rPr>
          <w:b/>
        </w:rPr>
        <w:t>S</w:t>
      </w:r>
      <w:r>
        <w:tab/>
        <w:t>Datum Elements</w:t>
      </w:r>
    </w:p>
    <w:p w:rsidR="0059391C" w:rsidRDefault="0059391C">
      <w:pPr>
        <w:pStyle w:val="PlainText"/>
        <w:ind w:left="2880"/>
      </w:pPr>
      <w:r>
        <w:rPr>
          <w:b/>
        </w:rPr>
        <w:t>G</w:t>
      </w:r>
      <w:r>
        <w:tab/>
        <w:t>Groups of Sections</w:t>
      </w:r>
    </w:p>
    <w:p w:rsidR="0059391C" w:rsidRDefault="0059391C">
      <w:pPr>
        <w:pStyle w:val="PlainText"/>
        <w:ind w:left="2880"/>
      </w:pPr>
      <w:r>
        <w:rPr>
          <w:b/>
        </w:rPr>
        <w:t>P</w:t>
      </w:r>
      <w:r>
        <w:tab/>
        <w:t>Groups of Groups</w:t>
      </w:r>
    </w:p>
    <w:p w:rsidR="0059391C" w:rsidRDefault="0059391C">
      <w:pPr>
        <w:pStyle w:val="PlainText"/>
      </w:pPr>
    </w:p>
    <w:p w:rsidR="0059391C" w:rsidRDefault="00DA0E14">
      <w:pPr>
        <w:pStyle w:val="PlainText"/>
      </w:pPr>
      <w:fldSimple w:instr=" REF _Ref26281865 \h  \* MERGEFORMAT ">
        <w:r w:rsidR="002B276A">
          <w:t>Figure 35</w:t>
        </w:r>
      </w:fldSimple>
      <w:r w:rsidR="0059391C">
        <w:t xml:space="preserve"> shows an example where Groups of Sections are being loaded.  The NE_TYPE Destination Column has been set to a constant value of 'G'.</w:t>
      </w:r>
    </w:p>
    <w:p w:rsidR="0059391C" w:rsidRDefault="0059391C">
      <w:pPr>
        <w:pStyle w:val="PlainText"/>
      </w:pPr>
    </w:p>
    <w:p w:rsidR="0059391C" w:rsidRDefault="0059391C">
      <w:pPr>
        <w:pStyle w:val="PlainText"/>
      </w:pPr>
    </w:p>
    <w:p w:rsidR="0059391C" w:rsidRDefault="00DA0E14">
      <w:pPr>
        <w:pStyle w:val="Caption"/>
      </w:pPr>
      <w:bookmarkStart w:id="132" w:name="_Ref26281865"/>
      <w:r w:rsidRPr="00DA0E14">
        <w:pict>
          <v:group id="_x0000_s1378" style="position:absolute;margin-left:110.75pt;margin-top:9.8pt;width:226.95pt;height:101.55pt;z-index:251642368" coordorigin="3292,10613" coordsize="4539,2031">
            <v:shape id="_x0000_s1379" type="#_x0000_t75" style="position:absolute;left:3292;top:10613;width:4539;height:2031" stroked="t">
              <v:imagedata r:id="rId49" o:title=""/>
            </v:shape>
            <v:oval id="_x0000_s1380" style="position:absolute;left:3304;top:12176;width:4346;height:399" filled="f" strokecolor="red" strokeweight="1.5pt"/>
            <w10:wrap type="square"/>
          </v:group>
        </w:pict>
      </w:r>
      <w:r w:rsidR="0059391C">
        <w:t xml:space="preserve">Figure </w:t>
      </w:r>
      <w:fldSimple w:instr=" SEQ Figure \* ARABIC ">
        <w:r w:rsidR="002B276A">
          <w:t>35</w:t>
        </w:r>
      </w:fldSimple>
      <w:bookmarkEnd w:id="132"/>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NE_NT_TYPE</w:t>
      </w:r>
      <w:r>
        <w:tab/>
      </w:r>
      <w:r>
        <w:tab/>
      </w:r>
      <w:r>
        <w:tab/>
        <w:t>(Required)</w:t>
      </w:r>
    </w:p>
    <w:p w:rsidR="002B276A" w:rsidRDefault="0059391C" w:rsidP="002B276A">
      <w:pPr>
        <w:pStyle w:val="PlainText"/>
      </w:pPr>
      <w:r>
        <w:t>This is the Network Type of the Datum Element or the Network Type associated with the Group Type being loaded and would not generally be included in the load file.  If the NE_NT_TYPE is included within the load file this Column should be mapped to the appropriate Column in the Holding Table</w:t>
      </w:r>
      <w:r w:rsidR="00DA0E14">
        <w:fldChar w:fldCharType="begin"/>
      </w:r>
      <w:r>
        <w:instrText xml:space="preserve"> XE "Holding Table" </w:instrText>
      </w:r>
      <w:r w:rsidR="00DA0E14">
        <w:fldChar w:fldCharType="end"/>
      </w:r>
      <w:r>
        <w:t xml:space="preserve">. If the Network Type is not included within the load file it may be added as a constant value into the Source.  The value should be enclosed in single quotes, e.g. 'RFI'.  </w:t>
      </w:r>
      <w:r w:rsidR="00DA0E14">
        <w:fldChar w:fldCharType="begin"/>
      </w:r>
      <w:r>
        <w:instrText xml:space="preserve"> REF _Ref26282909 \h  \* MERGEFORMAT </w:instrText>
      </w:r>
      <w:r w:rsidR="00DA0E14">
        <w:fldChar w:fldCharType="separate"/>
      </w:r>
    </w:p>
    <w:p w:rsidR="002B276A" w:rsidRDefault="002B276A" w:rsidP="002B276A">
      <w:pPr>
        <w:pStyle w:val="PlainText"/>
      </w:pPr>
    </w:p>
    <w:p w:rsidR="0059391C" w:rsidRDefault="002B276A">
      <w:pPr>
        <w:pStyle w:val="PlainText"/>
      </w:pPr>
      <w:r>
        <w:t>Figure 36</w:t>
      </w:r>
      <w:r w:rsidR="00DA0E14">
        <w:fldChar w:fldCharType="end"/>
      </w:r>
      <w:r w:rsidR="0059391C">
        <w:t xml:space="preserve"> shows an example where Groups of Network Type RFI are being loaded.</w:t>
      </w:r>
    </w:p>
    <w:p w:rsidR="0059391C" w:rsidRDefault="0059391C">
      <w:pPr>
        <w:pStyle w:val="Caption"/>
      </w:pPr>
      <w:bookmarkStart w:id="133" w:name="_Ref26282909"/>
    </w:p>
    <w:p w:rsidR="0059391C" w:rsidRDefault="0059391C">
      <w:pPr>
        <w:pStyle w:val="Caption"/>
      </w:pPr>
    </w:p>
    <w:p w:rsidR="0059391C" w:rsidRDefault="00DA0E14">
      <w:pPr>
        <w:pStyle w:val="Caption"/>
      </w:pPr>
      <w:r w:rsidRPr="00DA0E14">
        <w:pict>
          <v:group id="_x0000_s1381" style="position:absolute;margin-left:104.95pt;margin-top:8.4pt;width:228.85pt;height:114.6pt;z-index:251643392" coordorigin="2417,1758" coordsize="4577,2292">
            <v:shape id="_x0000_s1382" type="#_x0000_t75" style="position:absolute;left:2455;top:1758;width:4539;height:2263" stroked="t">
              <v:imagedata r:id="rId50" o:title=""/>
            </v:shape>
            <v:oval id="_x0000_s1383" style="position:absolute;left:2417;top:3587;width:4565;height:463" filled="f" strokecolor="red" strokeweight="1.5pt"/>
            <w10:wrap type="square"/>
          </v:group>
        </w:pict>
      </w:r>
      <w:r w:rsidR="0059391C">
        <w:t xml:space="preserve">Figure </w:t>
      </w:r>
      <w:fldSimple w:instr=" SEQ Figure \* ARABIC ">
        <w:r w:rsidR="002B276A">
          <w:t>36</w:t>
        </w:r>
      </w:fldSimple>
      <w:bookmarkEnd w:id="133"/>
      <w:r w:rsidR="0059391C">
        <w:rPr>
          <w:bCs/>
        </w:rPr>
        <w:t xml:space="preserve"> </w:t>
      </w:r>
    </w:p>
    <w:p w:rsidR="0059391C" w:rsidRDefault="0059391C"/>
    <w:p w:rsidR="0059391C" w:rsidRDefault="0059391C">
      <w: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NE_DESCR</w:t>
      </w:r>
      <w:r>
        <w:tab/>
      </w:r>
      <w:r>
        <w:tab/>
      </w:r>
      <w:r>
        <w:tab/>
        <w:t>(Required)</w:t>
      </w:r>
    </w:p>
    <w:p w:rsidR="0059391C" w:rsidRDefault="0059391C">
      <w:pPr>
        <w:pStyle w:val="PlainText"/>
      </w:pPr>
      <w:r>
        <w:t>This is the Description of the Network Element.  This should be mapped to the appropriate Column in the Holding Table</w:t>
      </w:r>
      <w:r w:rsidR="00DA0E14">
        <w:fldChar w:fldCharType="begin"/>
      </w:r>
      <w:r>
        <w:instrText xml:space="preserve"> XE "Holding Table" </w:instrText>
      </w:r>
      <w:r w:rsidR="00DA0E14">
        <w:fldChar w:fldCharType="end"/>
      </w:r>
      <w:r>
        <w:t>.</w:t>
      </w: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FieldHeader"/>
      </w:pPr>
      <w:r>
        <w:lastRenderedPageBreak/>
        <w:t xml:space="preserve">NE_LENGTH </w:t>
      </w:r>
      <w:r>
        <w:tab/>
      </w:r>
      <w:r>
        <w:tab/>
      </w:r>
      <w:r>
        <w:tab/>
        <w:t>(Datum Elements only)</w:t>
      </w:r>
    </w:p>
    <w:p w:rsidR="0059391C" w:rsidRDefault="0059391C">
      <w:pPr>
        <w:pStyle w:val="PlainText"/>
      </w:pPr>
      <w:r>
        <w:t>This is the length of the Datum Element.  This should be mapped to the appropriate Column in the Holding Table</w:t>
      </w:r>
      <w:r w:rsidR="00DA0E14">
        <w:fldChar w:fldCharType="begin"/>
      </w:r>
      <w:r>
        <w:instrText xml:space="preserve"> XE "Holding Table" </w:instrText>
      </w:r>
      <w:r w:rsidR="00DA0E14">
        <w:fldChar w:fldCharType="end"/>
      </w:r>
      <w:r>
        <w:t>.</w:t>
      </w:r>
    </w:p>
    <w:p w:rsidR="0059391C" w:rsidRDefault="0059391C">
      <w:pPr>
        <w:pStyle w:val="PlainText"/>
      </w:pPr>
    </w:p>
    <w:p w:rsidR="0059391C" w:rsidRDefault="0059391C">
      <w:pPr>
        <w:pStyle w:val="PlainText"/>
      </w:pPr>
    </w:p>
    <w:p w:rsidR="0059391C" w:rsidRDefault="0059391C">
      <w:pPr>
        <w:pStyle w:val="FieldHeader"/>
      </w:pPr>
      <w:r>
        <w:t>NE_ADMIN_UNIT</w:t>
      </w:r>
    </w:p>
    <w:p w:rsidR="0059391C" w:rsidRDefault="0059391C">
      <w:pPr>
        <w:pStyle w:val="PlainText"/>
      </w:pPr>
      <w:r>
        <w:t>This is the Admin Unit of the Network Element.  The Insert procedures used when transferring the data from the Holding Table</w:t>
      </w:r>
      <w:r w:rsidR="00DA0E14">
        <w:fldChar w:fldCharType="begin"/>
      </w:r>
      <w:r>
        <w:instrText xml:space="preserve"> XE "Holding Table" </w:instrText>
      </w:r>
      <w:r w:rsidR="00DA0E14">
        <w:fldChar w:fldCharType="end"/>
      </w:r>
      <w:r>
        <w:t xml:space="preserve"> to the Destination Table</w:t>
      </w:r>
      <w:r w:rsidR="00DA0E14">
        <w:fldChar w:fldCharType="begin"/>
      </w:r>
      <w:r>
        <w:instrText xml:space="preserve"> XE "Destination Table" </w:instrText>
      </w:r>
      <w:r w:rsidR="00DA0E14">
        <w:fldChar w:fldCharType="end"/>
      </w:r>
      <w:r>
        <w:t xml:space="preserve"> expects the internal unique of the Admin Unit to be supplied.  Since this value is unlikely to be known it is more common for the Admin Unit name to be supplied for each record within the data file to be loaded.  This Admin Unit name may be 'decoded' to the internal Admin Unit id using a  procedure which should be entered in the Source Column for the IIT_ADMIN_UNIT Destination Column.  An example is shown below.</w:t>
      </w:r>
    </w:p>
    <w:p w:rsidR="0059391C" w:rsidRDefault="0059391C">
      <w:pPr>
        <w:pStyle w:val="PlainText"/>
      </w:pPr>
    </w:p>
    <w:p w:rsidR="0059391C" w:rsidRDefault="0059391C">
      <w:pPr>
        <w:pStyle w:val="PlainText"/>
      </w:pPr>
      <w:r>
        <w:t>nm3get.get_nau(pi_nau_unit_code=&gt;rfi_groups.admin_unit,pi_nau_admin_type=&gt;'MOT').nau_admin_unit</w:t>
      </w:r>
    </w:p>
    <w:p w:rsidR="0059391C" w:rsidRDefault="0059391C">
      <w:pPr>
        <w:pStyle w:val="PlainText"/>
      </w:pPr>
    </w:p>
    <w:p w:rsidR="0059391C" w:rsidRDefault="0059391C">
      <w:pPr>
        <w:pStyle w:val="PlainText"/>
      </w:pPr>
      <w:r>
        <w:t xml:space="preserve">where </w:t>
      </w:r>
      <w:r>
        <w:rPr>
          <w:b/>
        </w:rPr>
        <w:t>rfi_groups</w:t>
      </w:r>
      <w:r>
        <w:t xml:space="preserve"> is the Unique Ref (</w:t>
      </w:r>
      <w:fldSimple w:instr=" REF _Ref26283565 \h  \* MERGEFORMAT ">
        <w:r w:rsidR="002B276A">
          <w:t>Figure 37</w:t>
        </w:r>
      </w:fldSimple>
      <w:r>
        <w:t xml:space="preserve">) of the current File Definition Table and </w:t>
      </w:r>
      <w:r>
        <w:rPr>
          <w:b/>
        </w:rPr>
        <w:t xml:space="preserve">MOT </w:t>
      </w:r>
      <w:r>
        <w:t xml:space="preserve">is the Admin Type Code of the Admin Unit </w:t>
      </w:r>
    </w:p>
    <w:p w:rsidR="0059391C" w:rsidRDefault="0059391C">
      <w:pPr>
        <w:pStyle w:val="PlainText"/>
      </w:pPr>
    </w:p>
    <w:p w:rsidR="0059391C" w:rsidRDefault="0059391C">
      <w:pPr>
        <w:pStyle w:val="notes"/>
      </w:pPr>
      <w:r>
        <w:t>Note that this will be the Admin Type associated with Network Type in the Network Types - NM0002 module.</w:t>
      </w:r>
    </w:p>
    <w:p w:rsidR="0059391C" w:rsidRDefault="0059391C">
      <w:pPr>
        <w:pStyle w:val="PlainText"/>
      </w:pPr>
    </w:p>
    <w:p w:rsidR="0059391C" w:rsidRDefault="00DA0E14">
      <w:pPr>
        <w:pStyle w:val="PlainText"/>
      </w:pPr>
      <w:fldSimple w:instr=" REF _Ref26283591 \h  \* MERGEFORMAT ">
        <w:r w:rsidR="002B276A">
          <w:t>Figure 38</w:t>
        </w:r>
      </w:fldSimple>
      <w:r w:rsidR="0059391C">
        <w:t xml:space="preserve"> shows an example of this in use with the complete syntax displayed in the Editor.</w:t>
      </w:r>
    </w:p>
    <w:p w:rsidR="0059391C" w:rsidRDefault="0059391C">
      <w:pPr>
        <w:pStyle w:val="PlainText"/>
      </w:pPr>
    </w:p>
    <w:p w:rsidR="0059391C" w:rsidRDefault="00050A1C">
      <w:pPr>
        <w:pStyle w:val="Caption"/>
        <w:rPr>
          <w:bCs/>
        </w:rPr>
      </w:pPr>
      <w:bookmarkStart w:id="134" w:name="_Ref26283565"/>
      <w:r>
        <w:rPr>
          <w:lang w:val="en-US"/>
        </w:rPr>
        <w:drawing>
          <wp:anchor distT="0" distB="0" distL="114300" distR="114300" simplePos="0" relativeHeight="251644416" behindDoc="0" locked="0" layoutInCell="1" allowOverlap="1">
            <wp:simplePos x="0" y="0"/>
            <wp:positionH relativeFrom="column">
              <wp:posOffset>1365885</wp:posOffset>
            </wp:positionH>
            <wp:positionV relativeFrom="paragraph">
              <wp:posOffset>100965</wp:posOffset>
            </wp:positionV>
            <wp:extent cx="2163445" cy="522605"/>
            <wp:effectExtent l="19050" t="19050" r="27305" b="10795"/>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1" cstate="print"/>
                    <a:srcRect/>
                    <a:stretch>
                      <a:fillRect/>
                    </a:stretch>
                  </pic:blipFill>
                  <pic:spPr bwMode="auto">
                    <a:xfrm>
                      <a:off x="0" y="0"/>
                      <a:ext cx="2163445" cy="52260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37</w:t>
        </w:r>
      </w:fldSimple>
      <w:bookmarkEnd w:id="134"/>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050A1C">
      <w:pPr>
        <w:pStyle w:val="Caption"/>
      </w:pPr>
      <w:r>
        <w:rPr>
          <w:lang w:val="en-US"/>
        </w:rPr>
        <w:drawing>
          <wp:anchor distT="0" distB="0" distL="114300" distR="114300" simplePos="0" relativeHeight="251645440" behindDoc="0" locked="0" layoutInCell="1" allowOverlap="1">
            <wp:simplePos x="0" y="0"/>
            <wp:positionH relativeFrom="column">
              <wp:posOffset>1383665</wp:posOffset>
            </wp:positionH>
            <wp:positionV relativeFrom="paragraph">
              <wp:posOffset>141605</wp:posOffset>
            </wp:positionV>
            <wp:extent cx="4318635" cy="1306195"/>
            <wp:effectExtent l="19050" t="19050" r="24765" b="27305"/>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52" cstate="print"/>
                    <a:srcRect/>
                    <a:stretch>
                      <a:fillRect/>
                    </a:stretch>
                  </pic:blipFill>
                  <pic:spPr bwMode="auto">
                    <a:xfrm>
                      <a:off x="0" y="0"/>
                      <a:ext cx="4318635" cy="1306195"/>
                    </a:xfrm>
                    <a:prstGeom prst="rect">
                      <a:avLst/>
                    </a:prstGeom>
                    <a:noFill/>
                    <a:ln w="9525">
                      <a:solidFill>
                        <a:srgbClr val="000000"/>
                      </a:solidFill>
                      <a:miter lim="800000"/>
                      <a:headEnd/>
                      <a:tailEnd/>
                    </a:ln>
                  </pic:spPr>
                </pic:pic>
              </a:graphicData>
            </a:graphic>
          </wp:anchor>
        </w:drawing>
      </w:r>
      <w:bookmarkStart w:id="135" w:name="_Ref26283591"/>
      <w:r w:rsidR="0059391C">
        <w:t xml:space="preserve">Figure </w:t>
      </w:r>
      <w:fldSimple w:instr=" SEQ Figure \* ARABIC ">
        <w:r w:rsidR="002B276A">
          <w:t>38</w:t>
        </w:r>
      </w:fldSimple>
      <w:bookmarkEnd w:id="135"/>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NE_START_DATE</w:t>
      </w:r>
    </w:p>
    <w:p w:rsidR="0059391C" w:rsidRDefault="0059391C">
      <w:pPr>
        <w:pStyle w:val="PlainText"/>
      </w:pPr>
      <w:r>
        <w:t>This is the Start date of the Network Elements.  If this is included in the load file it should be mapped to the appropriate Column 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PlainText"/>
        <w:rPr>
          <w:b/>
          <w:i/>
        </w:rPr>
      </w:pPr>
      <w:r>
        <w:t xml:space="preserve">If the Start Date is not included in the data file to be loaded a function call to an internal procedure may be entered which will 'derive' the start date.  For example to generate the Start Date as the current effective date for each of the Nodes being loaded the following function call may be used </w:t>
      </w:r>
      <w:r>
        <w:rPr>
          <w:b/>
          <w:i/>
        </w:rPr>
        <w:t xml:space="preserve">NM3USER.GET_EFFECTIVE_DATE.  </w:t>
      </w:r>
    </w:p>
    <w:p w:rsidR="0059391C" w:rsidRDefault="0059391C">
      <w:pPr>
        <w:pStyle w:val="PlainText"/>
      </w:pPr>
    </w:p>
    <w:p w:rsidR="0059391C" w:rsidRDefault="0059391C">
      <w:pPr>
        <w:pStyle w:val="PlainText"/>
      </w:pPr>
      <w:r>
        <w:lastRenderedPageBreak/>
        <w:t xml:space="preserve">Alternatively a constant value may be added for all Element Start Dates by entering the required Date enclosed in single quotes, e.g. '01-JAN-1980'.  </w:t>
      </w:r>
      <w:fldSimple w:instr=" REF _Ref26284459 \h  \* MERGEFORMAT ">
        <w:r w:rsidR="002B276A">
          <w:t>Figure 39</w:t>
        </w:r>
      </w:fldSimple>
      <w:r>
        <w:t xml:space="preserve"> shows an example of this in use.</w:t>
      </w:r>
    </w:p>
    <w:p w:rsidR="0059391C" w:rsidRDefault="0059391C"/>
    <w:p w:rsidR="0059391C" w:rsidRDefault="00DA0E14">
      <w:pPr>
        <w:pStyle w:val="Caption"/>
      </w:pPr>
      <w:bookmarkStart w:id="136" w:name="_Ref26284459"/>
      <w:r w:rsidRPr="00DA0E14">
        <w:pict>
          <v:group id="_x0000_s1386" style="position:absolute;margin-left:106.95pt;margin-top:8.8pt;width:233.35pt;height:111.9pt;z-index:251646464" coordorigin="3216,5193" coordsize="4667,2238">
            <v:shape id="_x0000_s1387" type="#_x0000_t75" style="position:absolute;left:3275;top:5193;width:4539;height:2224" stroked="t">
              <v:imagedata r:id="rId53" o:title=""/>
            </v:shape>
            <v:oval id="_x0000_s1388" style="position:absolute;left:3216;top:6917;width:4667;height:514" filled="f" strokecolor="red" strokeweight="1.5pt"/>
            <w10:wrap type="square"/>
          </v:group>
        </w:pict>
      </w:r>
      <w:r w:rsidR="0059391C">
        <w:t xml:space="preserve">Figure </w:t>
      </w:r>
      <w:fldSimple w:instr=" SEQ Figure \* ARABIC ">
        <w:r w:rsidR="002B276A">
          <w:t>39</w:t>
        </w:r>
      </w:fldSimple>
      <w:bookmarkEnd w:id="136"/>
      <w:r w:rsidR="0059391C">
        <w:rPr>
          <w:bCs/>
        </w:rPr>
        <w:t xml:space="preserve"> </w:t>
      </w:r>
    </w:p>
    <w:p w:rsidR="0059391C" w:rsidRDefault="0059391C"/>
    <w:p w:rsidR="0059391C" w:rsidRDefault="0059391C"/>
    <w:p w:rsidR="0059391C" w:rsidRDefault="0059391C">
      <w:r>
        <w:tab/>
      </w:r>
    </w:p>
    <w:p w:rsidR="0059391C" w:rsidRDefault="0059391C"/>
    <w:p w:rsidR="0059391C" w:rsidRDefault="0059391C"/>
    <w:p w:rsidR="0059391C" w:rsidRDefault="0059391C">
      <w:r>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 xml:space="preserve">NE_GTY_GROUP_TYPE </w:t>
      </w:r>
      <w:r>
        <w:tab/>
      </w:r>
      <w:r>
        <w:tab/>
        <w:t>(Groups only)</w:t>
      </w:r>
    </w:p>
    <w:p w:rsidR="0059391C" w:rsidRDefault="0059391C">
      <w:pPr>
        <w:pStyle w:val="PlainText"/>
      </w:pPr>
      <w:r>
        <w:t>This is the Group Type of the Groups being loaded and would not generally be included in the load file.  If the Group Type is included within the load file this Column should be mapped to the appropriate Column in the Holding Table</w:t>
      </w:r>
      <w:r w:rsidR="00DA0E14">
        <w:fldChar w:fldCharType="begin"/>
      </w:r>
      <w:r>
        <w:instrText xml:space="preserve"> XE "Holding Table" </w:instrText>
      </w:r>
      <w:r w:rsidR="00DA0E14">
        <w:fldChar w:fldCharType="end"/>
      </w:r>
      <w:r>
        <w:t xml:space="preserve">. If it is not included within the load file it may be added as a constant value into the Source.  The value should be enclosed in single quotes, e.g. 'GRFI'. </w:t>
      </w:r>
      <w:fldSimple w:instr=" REF _Ref26284939 \h  \* MERGEFORMAT ">
        <w:r w:rsidR="002B276A">
          <w:t>Figure 40</w:t>
        </w:r>
      </w:fldSimple>
      <w:r>
        <w:t xml:space="preserve"> shows an example where Groups of Group Type GRFI are being loaded.</w:t>
      </w:r>
    </w:p>
    <w:p w:rsidR="0059391C" w:rsidRDefault="0059391C">
      <w:pPr>
        <w:pStyle w:val="PlainText"/>
      </w:pPr>
    </w:p>
    <w:p w:rsidR="0059391C" w:rsidRDefault="00050A1C">
      <w:pPr>
        <w:pStyle w:val="Caption"/>
      </w:pPr>
      <w:bookmarkStart w:id="137" w:name="_Ref26284939"/>
      <w:r>
        <w:rPr>
          <w:lang w:val="en-US"/>
        </w:rPr>
        <w:drawing>
          <wp:anchor distT="0" distB="0" distL="114300" distR="114300" simplePos="0" relativeHeight="251647488" behindDoc="0" locked="0" layoutInCell="1" allowOverlap="1">
            <wp:simplePos x="0" y="0"/>
            <wp:positionH relativeFrom="column">
              <wp:posOffset>1391920</wp:posOffset>
            </wp:positionH>
            <wp:positionV relativeFrom="paragraph">
              <wp:posOffset>106680</wp:posOffset>
            </wp:positionV>
            <wp:extent cx="2882265" cy="1003935"/>
            <wp:effectExtent l="19050" t="19050" r="13335" b="24765"/>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4" cstate="print"/>
                    <a:srcRect/>
                    <a:stretch>
                      <a:fillRect/>
                    </a:stretch>
                  </pic:blipFill>
                  <pic:spPr bwMode="auto">
                    <a:xfrm>
                      <a:off x="0" y="0"/>
                      <a:ext cx="2882265" cy="100393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40</w:t>
        </w:r>
      </w:fldSimple>
      <w:bookmarkEnd w:id="137"/>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NE_NO_START and NE_NO_END</w:t>
      </w:r>
    </w:p>
    <w:p w:rsidR="0059391C" w:rsidRDefault="0059391C">
      <w:pPr>
        <w:pStyle w:val="PlainText"/>
      </w:pPr>
      <w:r>
        <w:t xml:space="preserve">This is the internal Node id of the Start Node of the Element.  Nodes are generally associated with Datum Elements but may also be associated with Groups if modelled as so in the </w:t>
      </w:r>
      <w:r>
        <w:rPr>
          <w:b/>
          <w:i/>
        </w:rPr>
        <w:t>Network Types - NM0002</w:t>
      </w:r>
      <w:r>
        <w:t xml:space="preserve"> module (refer to the Network Manager System Admin Guide).   </w:t>
      </w:r>
    </w:p>
    <w:p w:rsidR="0059391C" w:rsidRDefault="0059391C">
      <w:pPr>
        <w:pStyle w:val="PlainText"/>
      </w:pPr>
    </w:p>
    <w:p w:rsidR="0059391C" w:rsidRDefault="0059391C">
      <w:pPr>
        <w:pStyle w:val="PlainText"/>
      </w:pPr>
      <w:r>
        <w:t>The Insert procedures used when transferring the data from the Holding Table</w:t>
      </w:r>
      <w:r w:rsidR="00DA0E14">
        <w:fldChar w:fldCharType="begin"/>
      </w:r>
      <w:r>
        <w:instrText xml:space="preserve"> XE "Holding Table" </w:instrText>
      </w:r>
      <w:r w:rsidR="00DA0E14">
        <w:fldChar w:fldCharType="end"/>
      </w:r>
      <w:r>
        <w:t xml:space="preserve"> to the Destination Table</w:t>
      </w:r>
      <w:r w:rsidR="00DA0E14">
        <w:fldChar w:fldCharType="begin"/>
      </w:r>
      <w:r>
        <w:instrText xml:space="preserve"> XE "Destination Table" </w:instrText>
      </w:r>
      <w:r w:rsidR="00DA0E14">
        <w:fldChar w:fldCharType="end"/>
      </w:r>
      <w:r>
        <w:t xml:space="preserve"> expects the internal id of the Node Point to be supplied.  Since this value is unlikely to be known it is more common for the Node Name to be supplied for each record within the data file to be loaded.  This Node Name may be 'decoded' to the internal Node id using a  procedure which should be entered in the Source Column for the NE_NO_START and NE_NO_END Destination Column.  An example is shown below.</w:t>
      </w:r>
    </w:p>
    <w:p w:rsidR="0059391C" w:rsidRDefault="0059391C">
      <w:pPr>
        <w:pStyle w:val="PlainText"/>
      </w:pPr>
    </w:p>
    <w:p w:rsidR="0059391C" w:rsidRDefault="0059391C">
      <w:pPr>
        <w:pStyle w:val="PlainText"/>
      </w:pPr>
      <w:r>
        <w:t>nm3get.get_no(pi_no_node_name=&gt;RFID_DATUM.start_node, pi_no_node_type=&gt;'ROAD'). no_node_id</w:t>
      </w:r>
    </w:p>
    <w:p w:rsidR="0059391C" w:rsidRDefault="0059391C">
      <w:pPr>
        <w:pStyle w:val="PlainText"/>
      </w:pPr>
    </w:p>
    <w:p w:rsidR="0059391C" w:rsidRDefault="0059391C">
      <w:pPr>
        <w:pStyle w:val="PlainText"/>
      </w:pPr>
      <w:r>
        <w:t xml:space="preserve">where </w:t>
      </w:r>
      <w:r>
        <w:rPr>
          <w:b/>
        </w:rPr>
        <w:t>RFID_DATUM</w:t>
      </w:r>
      <w:r>
        <w:t xml:space="preserve"> is the Unique Ref (</w:t>
      </w:r>
      <w:fldSimple w:instr=" REF _Ref26285999 \h  \* MERGEFORMAT ">
        <w:r w:rsidR="002B276A">
          <w:t>Figure 41</w:t>
        </w:r>
      </w:fldSimple>
      <w:r>
        <w:t xml:space="preserve">) of the current File Definition Table, </w:t>
      </w:r>
      <w:r>
        <w:rPr>
          <w:b/>
        </w:rPr>
        <w:t xml:space="preserve">ROAD </w:t>
      </w:r>
      <w:r>
        <w:t>is the Node Type (</w:t>
      </w:r>
      <w:r>
        <w:rPr>
          <w:b/>
          <w:i/>
        </w:rPr>
        <w:t xml:space="preserve">note that this will be the NodeType associated with Network  Type in the Network Types - </w:t>
      </w:r>
      <w:r>
        <w:rPr>
          <w:b/>
          <w:i/>
        </w:rPr>
        <w:lastRenderedPageBreak/>
        <w:t>NM0002 module</w:t>
      </w:r>
      <w:r>
        <w:t xml:space="preserve">) and </w:t>
      </w:r>
      <w:r>
        <w:rPr>
          <w:b/>
        </w:rPr>
        <w:t>start_node</w:t>
      </w:r>
      <w:r>
        <w:t xml:space="preserve"> is the Column within the Holding Table</w:t>
      </w:r>
      <w:r w:rsidR="00DA0E14">
        <w:fldChar w:fldCharType="begin"/>
      </w:r>
      <w:r>
        <w:instrText xml:space="preserve"> XE "Holding Table" </w:instrText>
      </w:r>
      <w:r w:rsidR="00DA0E14">
        <w:fldChar w:fldCharType="end"/>
      </w:r>
      <w:r>
        <w:t xml:space="preserve"> which is used to hold the Start Node of the Element.</w:t>
      </w:r>
    </w:p>
    <w:p w:rsidR="0059391C" w:rsidRDefault="0059391C">
      <w:pPr>
        <w:pStyle w:val="PlainText"/>
      </w:pPr>
    </w:p>
    <w:p w:rsidR="0059391C" w:rsidRDefault="00DA0E14">
      <w:pPr>
        <w:pStyle w:val="PlainText"/>
      </w:pPr>
      <w:fldSimple w:instr=" REF _Ref26286088 \h  \* MERGEFORMAT ">
        <w:r w:rsidR="002B276A">
          <w:t>Figure 42</w:t>
        </w:r>
      </w:fldSimple>
      <w:r w:rsidR="0059391C">
        <w:t xml:space="preserve"> shows an example of this in use for the Start Node of a Network Element with the complete syntax displayed in the Editor.</w:t>
      </w:r>
    </w:p>
    <w:p w:rsidR="0059391C" w:rsidRDefault="0059391C">
      <w:pPr>
        <w:pStyle w:val="PlainText"/>
      </w:pPr>
    </w:p>
    <w:p w:rsidR="0059391C" w:rsidRDefault="00050A1C">
      <w:pPr>
        <w:pStyle w:val="Caption"/>
      </w:pPr>
      <w:bookmarkStart w:id="138" w:name="_Ref26285999"/>
      <w:r>
        <w:rPr>
          <w:lang w:val="en-US"/>
        </w:rPr>
        <w:drawing>
          <wp:anchor distT="0" distB="0" distL="114300" distR="114300" simplePos="0" relativeHeight="251648512" behindDoc="0" locked="0" layoutInCell="1" allowOverlap="1">
            <wp:simplePos x="0" y="0"/>
            <wp:positionH relativeFrom="column">
              <wp:posOffset>1389380</wp:posOffset>
            </wp:positionH>
            <wp:positionV relativeFrom="paragraph">
              <wp:posOffset>92075</wp:posOffset>
            </wp:positionV>
            <wp:extent cx="2163445" cy="628650"/>
            <wp:effectExtent l="19050" t="19050" r="27305" b="19050"/>
            <wp:wrapSquare wrapText="bothSides"/>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5" cstate="print"/>
                    <a:srcRect/>
                    <a:stretch>
                      <a:fillRect/>
                    </a:stretch>
                  </pic:blipFill>
                  <pic:spPr bwMode="auto">
                    <a:xfrm>
                      <a:off x="0" y="0"/>
                      <a:ext cx="2163445" cy="62865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41</w:t>
        </w:r>
      </w:fldSimple>
      <w:bookmarkEnd w:id="138"/>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050A1C">
      <w:pPr>
        <w:pStyle w:val="Caption"/>
      </w:pPr>
      <w:bookmarkStart w:id="139" w:name="_Ref26286088"/>
      <w:r>
        <w:rPr>
          <w:lang w:val="en-US"/>
        </w:rPr>
        <w:drawing>
          <wp:anchor distT="0" distB="0" distL="114300" distR="114300" simplePos="0" relativeHeight="251649536" behindDoc="0" locked="0" layoutInCell="1" allowOverlap="1">
            <wp:simplePos x="0" y="0"/>
            <wp:positionH relativeFrom="column">
              <wp:posOffset>1375410</wp:posOffset>
            </wp:positionH>
            <wp:positionV relativeFrom="paragraph">
              <wp:posOffset>122555</wp:posOffset>
            </wp:positionV>
            <wp:extent cx="4319905" cy="1802765"/>
            <wp:effectExtent l="19050" t="19050" r="23495" b="26035"/>
            <wp:wrapSquare wrapText="bothSides"/>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6" cstate="print"/>
                    <a:srcRect/>
                    <a:stretch>
                      <a:fillRect/>
                    </a:stretch>
                  </pic:blipFill>
                  <pic:spPr bwMode="auto">
                    <a:xfrm>
                      <a:off x="0" y="0"/>
                      <a:ext cx="4319905" cy="180276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42</w:t>
        </w:r>
      </w:fldSimple>
      <w:bookmarkEnd w:id="139"/>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Flexible Attribute Columns</w:t>
      </w:r>
    </w:p>
    <w:p w:rsidR="0059391C" w:rsidRDefault="0059391C">
      <w:pPr>
        <w:pStyle w:val="PlainText"/>
      </w:pPr>
      <w:r>
        <w:t>The Columns defined as Flexible Network Attributes should be mapped to the appropriate Column within the Holding Table</w:t>
      </w:r>
      <w:r w:rsidR="00DA0E14">
        <w:fldChar w:fldCharType="begin"/>
      </w:r>
      <w:r>
        <w:instrText xml:space="preserve"> XE "Holding Table" </w:instrText>
      </w:r>
      <w:r w:rsidR="00DA0E14">
        <w:fldChar w:fldCharType="end"/>
      </w:r>
      <w:r>
        <w:t>.</w:t>
      </w:r>
    </w:p>
    <w:p w:rsidR="0059391C" w:rsidRDefault="0059391C">
      <w:pPr>
        <w:pStyle w:val="PlainText"/>
      </w:pPr>
    </w:p>
    <w:p w:rsidR="0059391C" w:rsidRDefault="0059391C">
      <w:pPr>
        <w:pStyle w:val="notes"/>
      </w:pPr>
      <w:r>
        <w:t>Note that if the value for a flexible Attribute is being generated from a Database sequence (defined in the Seq Name column of the Type Columns panel of Network Types - NM0002) or derived as a result of the Attribute being used in the Control Column of an Autoinclusion record, a value for the Attribute should not be included within the data file and the Attribute must not be defined within the Holding Table</w:t>
      </w:r>
      <w:r w:rsidR="00DA0E14">
        <w:fldChar w:fldCharType="begin"/>
      </w:r>
      <w:r>
        <w:instrText xml:space="preserve"> XE "Holding Table" </w:instrText>
      </w:r>
      <w:r w:rsidR="00DA0E14">
        <w:fldChar w:fldCharType="end"/>
      </w:r>
      <w:r>
        <w:t>.</w:t>
      </w:r>
    </w:p>
    <w:p w:rsidR="0059391C" w:rsidRDefault="0059391C">
      <w:pPr>
        <w:pStyle w:val="PlainText"/>
      </w:pPr>
    </w:p>
    <w:p w:rsidR="0059391C" w:rsidRDefault="0059391C">
      <w:pPr>
        <w:pStyle w:val="FieldHeader"/>
      </w:pPr>
      <w:r>
        <w:t xml:space="preserve">Attribute Formatting </w:t>
      </w:r>
    </w:p>
    <w:p w:rsidR="0059391C" w:rsidRDefault="0059391C">
      <w:pPr>
        <w:pStyle w:val="PlainText"/>
      </w:pPr>
      <w:r>
        <w:t xml:space="preserve">If a Format mask has been defined for a Network Attribute in the 'Format' field of the </w:t>
      </w:r>
      <w:r>
        <w:rPr>
          <w:b/>
          <w:i/>
        </w:rPr>
        <w:t>Network Types - NM0002</w:t>
      </w:r>
      <w:r>
        <w:t xml:space="preserve"> module the loaded data will be formatted accordingly.  For example, if a Format of '00000' has been defined for an Attribute and a value of '10' existed within the load file, it would be formatted and loaded as '00010'.</w:t>
      </w:r>
    </w:p>
    <w:p w:rsidR="0059391C" w:rsidRDefault="0059391C">
      <w:pPr>
        <w:pStyle w:val="PlainText"/>
      </w:pPr>
    </w:p>
    <w:p w:rsidR="0059391C" w:rsidRDefault="0059391C">
      <w:pPr>
        <w:pStyle w:val="FieldHeader"/>
      </w:pPr>
      <w:r>
        <w:t xml:space="preserve">Default Attribute Values </w:t>
      </w:r>
    </w:p>
    <w:p w:rsidR="0059391C" w:rsidRDefault="0059391C">
      <w:pPr>
        <w:pStyle w:val="PlainText"/>
      </w:pPr>
      <w:r>
        <w:t xml:space="preserve">If a Default value has been added for a Network Attribute in the 'Default' field of the </w:t>
      </w:r>
      <w:r>
        <w:rPr>
          <w:b/>
          <w:i/>
        </w:rPr>
        <w:t>Network Types - NM0002</w:t>
      </w:r>
      <w:r>
        <w:t xml:space="preserve"> module (and a Column has been defined for the Attribute within the Holding Table</w:t>
      </w:r>
      <w:r w:rsidR="00DA0E14">
        <w:fldChar w:fldCharType="begin"/>
      </w:r>
      <w:r>
        <w:instrText xml:space="preserve"> XE "Holding Table" </w:instrText>
      </w:r>
      <w:r w:rsidR="00DA0E14">
        <w:fldChar w:fldCharType="end"/>
      </w:r>
      <w:r>
        <w:t xml:space="preserve">) it will be inserted into the Attribute for a record during the load process if the load file does not contain a value for the Attribute.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40" w:name="_Toc108516591"/>
      <w:bookmarkStart w:id="141" w:name="_Toc308609081"/>
      <w:bookmarkStart w:id="142" w:name="loading_grouo_members"/>
      <w:r>
        <w:lastRenderedPageBreak/>
        <w:t>Loading Group Members</w:t>
      </w:r>
      <w:bookmarkEnd w:id="140"/>
      <w:bookmarkEnd w:id="141"/>
      <w:r w:rsidR="00DA0E14">
        <w:fldChar w:fldCharType="begin"/>
      </w:r>
      <w:r>
        <w:instrText xml:space="preserve"> XE "Loading Group Members" </w:instrText>
      </w:r>
      <w:r w:rsidR="00DA0E14">
        <w:fldChar w:fldCharType="end"/>
      </w:r>
    </w:p>
    <w:bookmarkEnd w:id="142"/>
    <w:p w:rsidR="0059391C" w:rsidRDefault="0059391C">
      <w:pPr>
        <w:pStyle w:val="PlainText"/>
      </w:pPr>
      <w:r>
        <w:t>Members of Network Groups may be loaded using the NM_MEMBERS_ALL  Destination Table</w:t>
      </w:r>
      <w:r w:rsidR="00DA0E14">
        <w:fldChar w:fldCharType="begin"/>
      </w:r>
      <w:r>
        <w:instrText xml:space="preserve"> XE "Destination Table" </w:instrText>
      </w:r>
      <w:r w:rsidR="00DA0E14">
        <w:fldChar w:fldCharType="end"/>
      </w:r>
      <w:r>
        <w:t xml:space="preserve"> and NM3INS.INS_NM_ALL insert procedure combination.  This applies to loading Datum Elements or Distance Breaks into Groups of Elements or loading Groups into other Network Groups.  The Elements (Datum Elements or Distance Breaks) or Groups must already exist within the </w:t>
      </w:r>
      <w:r>
        <w:rPr>
          <w:b/>
          <w:i/>
        </w:rPr>
        <w:t>Exor</w:t>
      </w:r>
      <w:r>
        <w:t xml:space="preserve"> Database.</w:t>
      </w:r>
    </w:p>
    <w:p w:rsidR="0059391C" w:rsidRDefault="0059391C">
      <w:pPr>
        <w:pStyle w:val="PlainText"/>
      </w:pPr>
    </w:p>
    <w:p w:rsidR="0059391C" w:rsidRDefault="0059391C">
      <w:pPr>
        <w:pStyle w:val="PlainText"/>
      </w:pPr>
      <w:r>
        <w:t>The following Figures show several possible examples.</w:t>
      </w:r>
    </w:p>
    <w:p w:rsidR="0059391C" w:rsidRDefault="0059391C"/>
    <w:p w:rsidR="0059391C" w:rsidRDefault="00050A1C">
      <w:pPr>
        <w:pStyle w:val="Caption"/>
      </w:pPr>
      <w:bookmarkStart w:id="143" w:name="_Ref26423465"/>
      <w:r>
        <w:rPr>
          <w:lang w:val="en-US"/>
        </w:rPr>
        <w:drawing>
          <wp:anchor distT="0" distB="0" distL="114300" distR="114300" simplePos="0" relativeHeight="251656704" behindDoc="0" locked="0" layoutInCell="1" allowOverlap="1">
            <wp:simplePos x="0" y="0"/>
            <wp:positionH relativeFrom="column">
              <wp:posOffset>1398270</wp:posOffset>
            </wp:positionH>
            <wp:positionV relativeFrom="paragraph">
              <wp:posOffset>80010</wp:posOffset>
            </wp:positionV>
            <wp:extent cx="2882265" cy="1673860"/>
            <wp:effectExtent l="19050" t="19050" r="13335" b="21590"/>
            <wp:wrapSquare wrapText="bothSides"/>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7" cstate="print"/>
                    <a:srcRect/>
                    <a:stretch>
                      <a:fillRect/>
                    </a:stretch>
                  </pic:blipFill>
                  <pic:spPr bwMode="auto">
                    <a:xfrm>
                      <a:off x="0" y="0"/>
                      <a:ext cx="2882265" cy="167386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43</w:t>
        </w:r>
      </w:fldSimple>
      <w:bookmarkEnd w:id="143"/>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 xml:space="preserve"> </w:t>
      </w:r>
    </w:p>
    <w:p w:rsidR="0059391C" w:rsidRDefault="00DA0E14">
      <w:pPr>
        <w:pStyle w:val="PlainText"/>
      </w:pPr>
      <w:fldSimple w:instr=" REF _Ref26423465 \h  \* MERGEFORMAT ">
        <w:r w:rsidR="002B276A">
          <w:t>Figure 43</w:t>
        </w:r>
      </w:fldSimple>
      <w:r w:rsidR="0059391C">
        <w:rPr>
          <w:color w:val="FF0000"/>
        </w:rPr>
        <w:t xml:space="preserve"> </w:t>
      </w:r>
      <w:r w:rsidR="0059391C">
        <w:t>shows an example where member Elements are being added for a non linear, non-partial Group.  The only data being loaded into the Holding Table</w:t>
      </w:r>
      <w:r>
        <w:fldChar w:fldCharType="begin"/>
      </w:r>
      <w:r w:rsidR="0059391C">
        <w:instrText xml:space="preserve"> XE "Holding Table" </w:instrText>
      </w:r>
      <w:r>
        <w:fldChar w:fldCharType="end"/>
      </w:r>
      <w:r w:rsidR="0059391C">
        <w:t xml:space="preserve"> is the Parent Group Unique (FLOOD_AREA) and the member Element Unique (MEMBER_DATUM).  Required data such as the Start Date and Start / End Offsets are either added as constant values are or derived using function calls in the Source Column of the 'File Destinations</w:t>
      </w:r>
      <w:r>
        <w:fldChar w:fldCharType="begin"/>
      </w:r>
      <w:r w:rsidR="0059391C">
        <w:instrText xml:space="preserve"> XE "File Destinations" </w:instrText>
      </w:r>
      <w:r>
        <w:fldChar w:fldCharType="end"/>
      </w:r>
      <w:r w:rsidR="0059391C">
        <w:t>' panel as described in the next section.</w:t>
      </w:r>
    </w:p>
    <w:p w:rsidR="0059391C" w:rsidRDefault="0059391C">
      <w:pPr>
        <w:pStyle w:val="PlainText"/>
      </w:pPr>
    </w:p>
    <w:p w:rsidR="0059391C" w:rsidRDefault="00050A1C">
      <w:pPr>
        <w:pStyle w:val="Caption"/>
        <w:rPr>
          <w:color w:val="FF0000"/>
        </w:rPr>
      </w:pPr>
      <w:bookmarkStart w:id="144" w:name="_Ref26423871"/>
      <w:r>
        <w:rPr>
          <w:lang w:val="en-US"/>
        </w:rPr>
        <w:drawing>
          <wp:anchor distT="0" distB="0" distL="114300" distR="114300" simplePos="0" relativeHeight="251657728" behindDoc="0" locked="0" layoutInCell="1" allowOverlap="1">
            <wp:simplePos x="0" y="0"/>
            <wp:positionH relativeFrom="column">
              <wp:posOffset>1395095</wp:posOffset>
            </wp:positionH>
            <wp:positionV relativeFrom="paragraph">
              <wp:posOffset>53340</wp:posOffset>
            </wp:positionV>
            <wp:extent cx="2437765" cy="1811655"/>
            <wp:effectExtent l="19050" t="19050" r="19685" b="17145"/>
            <wp:wrapSquare wrapText="bothSides"/>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8" cstate="print"/>
                    <a:srcRect/>
                    <a:stretch>
                      <a:fillRect/>
                    </a:stretch>
                  </pic:blipFill>
                  <pic:spPr bwMode="auto">
                    <a:xfrm>
                      <a:off x="0" y="0"/>
                      <a:ext cx="2437765" cy="181165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44</w:t>
        </w:r>
      </w:fldSimple>
      <w:bookmarkEnd w:id="144"/>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DA0E14">
      <w:pPr>
        <w:pStyle w:val="PlainText"/>
      </w:pPr>
      <w:fldSimple w:instr=" REF _Ref26423871 \h  \* MERGEFORMAT ">
        <w:r w:rsidR="002B276A">
          <w:t>Figure 44</w:t>
        </w:r>
      </w:fldSimple>
      <w:r w:rsidR="0059391C">
        <w:t xml:space="preserve"> shows an example where member elements are being loaded into a Linear Group Type.  The Group Type is also 'partial' so the start and end offsets are included in the load file (if the Group was non Partial the start and end offsets may be derived as described in the next section) along with the Cardinality indicator and member sequence number.  The membership Start Date and other required information.  are either added as constant values are or derived using function calls in the Source Column of the 'File Destinations</w:t>
      </w:r>
      <w:r>
        <w:fldChar w:fldCharType="begin"/>
      </w:r>
      <w:r w:rsidR="0059391C">
        <w:instrText xml:space="preserve"> XE "File Destinations" </w:instrText>
      </w:r>
      <w:r>
        <w:fldChar w:fldCharType="end"/>
      </w:r>
      <w:r w:rsidR="0059391C">
        <w:t>' panel as described in the next section.  After the data has been loaded the Parent Routes should be Rescaled (see the Network Manager User Guide).</w:t>
      </w:r>
    </w:p>
    <w:p w:rsidR="0059391C" w:rsidRDefault="0059391C">
      <w:pPr>
        <w:pStyle w:val="BlockHeader"/>
      </w:pPr>
      <w:bookmarkStart w:id="145" w:name="_Toc108516592"/>
      <w:bookmarkStart w:id="146" w:name="_Toc308609082"/>
      <w:r>
        <w:lastRenderedPageBreak/>
        <w:t>File Column Settings</w:t>
      </w:r>
      <w:bookmarkEnd w:id="145"/>
      <w:bookmarkEnd w:id="146"/>
      <w:r w:rsidR="00DA0E14">
        <w:fldChar w:fldCharType="begin"/>
      </w:r>
      <w:r>
        <w:instrText xml:space="preserve"> XE "File Column Settings" </w:instrText>
      </w:r>
      <w:r w:rsidR="00DA0E14">
        <w:fldChar w:fldCharType="end"/>
      </w:r>
    </w:p>
    <w:p w:rsidR="0059391C" w:rsidRDefault="0059391C">
      <w:pPr>
        <w:pStyle w:val="PlainText"/>
      </w:pPr>
      <w:r>
        <w:t>The File Column values and the subsequent Holding Table</w:t>
      </w:r>
      <w:r w:rsidR="00DA0E14">
        <w:fldChar w:fldCharType="begin"/>
      </w:r>
      <w:r>
        <w:instrText xml:space="preserve"> XE "Holding Table" </w:instrText>
      </w:r>
      <w:r w:rsidR="00DA0E14">
        <w:fldChar w:fldCharType="end"/>
      </w:r>
      <w:r>
        <w:t xml:space="preserve"> created for loading Group Members is largely determined by the Type of Group into which the member Elements are being loaded.  For example when loading member elements into a non partial group the Start and End (BEGIN_MP and END_MP) values are not  required as these may be 'derived' using function calls etc, in the Source Column. </w:t>
      </w:r>
    </w:p>
    <w:p w:rsidR="0059391C" w:rsidRDefault="0059391C">
      <w:pPr>
        <w:pStyle w:val="BlockHeader"/>
      </w:pPr>
      <w:bookmarkStart w:id="147" w:name="_Toc108516593"/>
      <w:bookmarkStart w:id="148" w:name="_Toc308609083"/>
      <w:r>
        <w:t>File Destinations</w:t>
      </w:r>
      <w:bookmarkEnd w:id="147"/>
      <w:bookmarkEnd w:id="148"/>
      <w:r w:rsidR="00DA0E14">
        <w:fldChar w:fldCharType="begin"/>
      </w:r>
      <w:r>
        <w:instrText xml:space="preserve"> XE "File Destinations" </w:instrText>
      </w:r>
      <w:r w:rsidR="00DA0E14">
        <w:fldChar w:fldCharType="end"/>
      </w:r>
    </w:p>
    <w:p w:rsidR="0059391C" w:rsidRDefault="0059391C">
      <w:pPr>
        <w:pStyle w:val="PlainText"/>
      </w:pPr>
      <w:r>
        <w:t xml:space="preserve">The following Columns within the </w:t>
      </w:r>
      <w:r>
        <w:rPr>
          <w:b/>
        </w:rPr>
        <w:t>NM_MEMBERS_ALL</w:t>
      </w:r>
      <w:r>
        <w:t xml:space="preserve"> Destination Table</w:t>
      </w:r>
      <w:r w:rsidR="00DA0E14">
        <w:fldChar w:fldCharType="begin"/>
      </w:r>
      <w:r>
        <w:instrText xml:space="preserve"> XE "Destination Table" </w:instrText>
      </w:r>
      <w:r w:rsidR="00DA0E14">
        <w:fldChar w:fldCharType="end"/>
      </w:r>
      <w:r>
        <w:t xml:space="preserve"> should be 'mapped' as described below.  Columns not included in this description, e.g. NM_DATE_CREATED are automatically populated on insertion of a record to the table.</w:t>
      </w:r>
    </w:p>
    <w:p w:rsidR="0059391C" w:rsidRDefault="0059391C">
      <w:pPr>
        <w:pStyle w:val="PlainText"/>
      </w:pPr>
    </w:p>
    <w:p w:rsidR="0059391C" w:rsidRDefault="0059391C">
      <w:pPr>
        <w:pStyle w:val="PlainText"/>
      </w:pPr>
    </w:p>
    <w:p w:rsidR="0059391C" w:rsidRDefault="0059391C">
      <w:pPr>
        <w:pStyle w:val="FieldHeader"/>
      </w:pPr>
      <w:r>
        <w:t>NM_NE_ID_IN</w:t>
      </w:r>
      <w:r>
        <w:tab/>
      </w:r>
      <w:r>
        <w:tab/>
      </w:r>
      <w:r>
        <w:tab/>
        <w:t>(Required)</w:t>
      </w:r>
    </w:p>
    <w:p w:rsidR="0059391C" w:rsidRDefault="0059391C">
      <w:pPr>
        <w:pStyle w:val="PlainText"/>
      </w:pPr>
      <w:r>
        <w:t>This is the internal unique id of the 'parent' group.  Since this value is unlikely to be known it is more common for the Parent Group NE_UNIQUE to be supplied for each record within the data file to be loaded.  The Group NE_UNIQUE may be 'decoded' to the internal unique id (ne_id) using a  procedure which should be entered in the Source Column for the NM_NE_ID_IN Destination Column.  An example is shown below.</w:t>
      </w:r>
    </w:p>
    <w:p w:rsidR="0059391C" w:rsidRDefault="0059391C">
      <w:pPr>
        <w:pStyle w:val="PlainText"/>
      </w:pPr>
    </w:p>
    <w:p w:rsidR="0059391C" w:rsidRDefault="0059391C">
      <w:pPr>
        <w:pStyle w:val="PlainText"/>
      </w:pPr>
      <w:r>
        <w:t>nm3get.get_ne(pi_ne_unique=&gt;flood_area_membs.flood_area, pi_ne_nt_type=&gt;</w:t>
      </w:r>
    </w:p>
    <w:p w:rsidR="0059391C" w:rsidRDefault="0059391C">
      <w:pPr>
        <w:pStyle w:val="PlainText"/>
      </w:pPr>
      <w:r>
        <w:t>'AREA'). ne_id</w:t>
      </w:r>
    </w:p>
    <w:p w:rsidR="0059391C" w:rsidRDefault="0059391C">
      <w:pPr>
        <w:pStyle w:val="PlainText"/>
      </w:pPr>
    </w:p>
    <w:p w:rsidR="0059391C" w:rsidRDefault="0059391C">
      <w:pPr>
        <w:pStyle w:val="PlainText"/>
      </w:pPr>
      <w:r>
        <w:t xml:space="preserve">where </w:t>
      </w:r>
      <w:r>
        <w:rPr>
          <w:b/>
        </w:rPr>
        <w:t>flood_area_membs</w:t>
      </w:r>
      <w:r>
        <w:t xml:space="preserve"> is the Unique Ref (</w:t>
      </w:r>
      <w:fldSimple w:instr=" REF _Ref26346432 \h  \* MERGEFORMAT ">
        <w:r w:rsidR="002B276A">
          <w:t>Figure 45</w:t>
        </w:r>
      </w:fldSimple>
      <w:r>
        <w:t xml:space="preserve">) of the current File Definition Table, </w:t>
      </w:r>
      <w:r>
        <w:rPr>
          <w:b/>
        </w:rPr>
        <w:t>flood_area</w:t>
      </w:r>
      <w:r>
        <w:t xml:space="preserve"> is the Column Name in the Holding Table</w:t>
      </w:r>
      <w:r w:rsidR="00DA0E14">
        <w:fldChar w:fldCharType="begin"/>
      </w:r>
      <w:r>
        <w:instrText xml:space="preserve"> XE "Holding Table" </w:instrText>
      </w:r>
      <w:r w:rsidR="00DA0E14">
        <w:fldChar w:fldCharType="end"/>
      </w:r>
      <w:r>
        <w:t xml:space="preserve"> which stores the value and </w:t>
      </w:r>
      <w:r>
        <w:rPr>
          <w:b/>
        </w:rPr>
        <w:t xml:space="preserve">AREA </w:t>
      </w:r>
      <w:r>
        <w:t>is the Network Type of the Parent Group.</w:t>
      </w:r>
    </w:p>
    <w:p w:rsidR="0059391C" w:rsidRDefault="0059391C">
      <w:pPr>
        <w:pStyle w:val="PlainText"/>
      </w:pPr>
    </w:p>
    <w:p w:rsidR="0059391C" w:rsidRDefault="0059391C">
      <w:pPr>
        <w:pStyle w:val="PlainText"/>
      </w:pPr>
    </w:p>
    <w:p w:rsidR="0059391C" w:rsidRDefault="00DA0E14">
      <w:pPr>
        <w:pStyle w:val="PlainText"/>
      </w:pPr>
      <w:fldSimple w:instr=" REF _Ref26346583 \h  \* MERGEFORMAT ">
        <w:r w:rsidR="002B276A">
          <w:t>Figure 46</w:t>
        </w:r>
      </w:fldSimple>
      <w:r w:rsidR="0059391C">
        <w:t xml:space="preserve"> shows an example of this in use with the complete syntax displayed in the Editor.</w:t>
      </w:r>
    </w:p>
    <w:p w:rsidR="0059391C" w:rsidRDefault="00050A1C">
      <w:pPr>
        <w:pStyle w:val="Caption"/>
        <w:rPr>
          <w:bCs/>
        </w:rPr>
      </w:pPr>
      <w:bookmarkStart w:id="149" w:name="_Ref26346432"/>
      <w:r>
        <w:rPr>
          <w:lang w:val="en-US"/>
        </w:rPr>
        <w:drawing>
          <wp:anchor distT="0" distB="0" distL="114300" distR="114300" simplePos="0" relativeHeight="251650560" behindDoc="0" locked="0" layoutInCell="1" allowOverlap="1">
            <wp:simplePos x="0" y="0"/>
            <wp:positionH relativeFrom="column">
              <wp:posOffset>1381760</wp:posOffset>
            </wp:positionH>
            <wp:positionV relativeFrom="paragraph">
              <wp:posOffset>79375</wp:posOffset>
            </wp:positionV>
            <wp:extent cx="2522855" cy="791845"/>
            <wp:effectExtent l="19050" t="19050" r="10795" b="27305"/>
            <wp:wrapSquare wrapText="bothSides"/>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59" cstate="print"/>
                    <a:srcRect/>
                    <a:stretch>
                      <a:fillRect/>
                    </a:stretch>
                  </pic:blipFill>
                  <pic:spPr bwMode="auto">
                    <a:xfrm>
                      <a:off x="0" y="0"/>
                      <a:ext cx="2522855" cy="79184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45</w:t>
        </w:r>
      </w:fldSimple>
      <w:bookmarkEnd w:id="149"/>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050A1C">
      <w:r>
        <w:rPr>
          <w:lang w:val="en-US"/>
        </w:rPr>
        <w:drawing>
          <wp:anchor distT="0" distB="0" distL="114300" distR="114300" simplePos="0" relativeHeight="251651584" behindDoc="0" locked="0" layoutInCell="1" allowOverlap="1">
            <wp:simplePos x="0" y="0"/>
            <wp:positionH relativeFrom="column">
              <wp:posOffset>1397000</wp:posOffset>
            </wp:positionH>
            <wp:positionV relativeFrom="paragraph">
              <wp:posOffset>127000</wp:posOffset>
            </wp:positionV>
            <wp:extent cx="4679950" cy="1804670"/>
            <wp:effectExtent l="19050" t="19050" r="25400" b="2413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0" cstate="print"/>
                    <a:srcRect/>
                    <a:stretch>
                      <a:fillRect/>
                    </a:stretch>
                  </pic:blipFill>
                  <pic:spPr bwMode="auto">
                    <a:xfrm>
                      <a:off x="0" y="0"/>
                      <a:ext cx="4679950" cy="1804670"/>
                    </a:xfrm>
                    <a:prstGeom prst="rect">
                      <a:avLst/>
                    </a:prstGeom>
                    <a:noFill/>
                    <a:ln w="9525">
                      <a:solidFill>
                        <a:srgbClr val="000000"/>
                      </a:solidFill>
                      <a:miter lim="800000"/>
                      <a:headEnd/>
                      <a:tailEnd/>
                    </a:ln>
                  </pic:spPr>
                </pic:pic>
              </a:graphicData>
            </a:graphic>
          </wp:anchor>
        </w:drawing>
      </w:r>
    </w:p>
    <w:p w:rsidR="0059391C" w:rsidRDefault="0059391C">
      <w:pPr>
        <w:pStyle w:val="Caption"/>
      </w:pPr>
      <w:bookmarkStart w:id="150" w:name="_Ref26346583"/>
      <w:r>
        <w:t xml:space="preserve">Figure </w:t>
      </w:r>
      <w:fldSimple w:instr=" SEQ Figure \* ARABIC ">
        <w:r w:rsidR="002B276A">
          <w:t>46</w:t>
        </w:r>
      </w:fldSimple>
      <w:bookmarkEnd w:id="150"/>
      <w: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 xml:space="preserve"> </w:t>
      </w:r>
    </w:p>
    <w:p w:rsidR="0059391C" w:rsidRDefault="0059391C"/>
    <w:p w:rsidR="0059391C" w:rsidRDefault="0059391C"/>
    <w:p w:rsidR="0059391C" w:rsidRDefault="0059391C">
      <w:pPr>
        <w:pStyle w:val="FieldHeader"/>
      </w:pPr>
      <w:r>
        <w:lastRenderedPageBreak/>
        <w:t>NM_NE_ID_OF</w:t>
      </w:r>
      <w:r>
        <w:tab/>
      </w:r>
      <w:r>
        <w:tab/>
      </w:r>
      <w:r>
        <w:tab/>
        <w:t>(Required)</w:t>
      </w:r>
    </w:p>
    <w:p w:rsidR="0059391C" w:rsidRDefault="0059391C">
      <w:pPr>
        <w:pStyle w:val="PlainText"/>
      </w:pPr>
      <w:r>
        <w:t>This is the internal unique id of the member Element (Datum Element, Distance Break or Group).  Since this value is unlikely to be known it is more common for the Member element  NE_UNIQUE to be supplied for each record within the data file to be loaded.  The member NE_UNIQUE may be 'decoded' to the internal unique id (ne_id) using a  procedure which should be entered in the Source Column for the NM_NE_ID_OF Destination Column.  An example is shown below.</w:t>
      </w:r>
    </w:p>
    <w:p w:rsidR="0059391C" w:rsidRDefault="0059391C">
      <w:pPr>
        <w:pStyle w:val="PlainText"/>
      </w:pPr>
    </w:p>
    <w:p w:rsidR="0059391C" w:rsidRDefault="0059391C">
      <w:pPr>
        <w:pStyle w:val="PlainText"/>
      </w:pPr>
      <w:r>
        <w:t>nm3get.get_ne(pi_ne_unique=&gt;flood_area_membs.member_rec, pi_ne_nt_type</w:t>
      </w:r>
    </w:p>
    <w:p w:rsidR="0059391C" w:rsidRDefault="0059391C">
      <w:pPr>
        <w:pStyle w:val="PlainText"/>
      </w:pPr>
      <w:r>
        <w:t>=&gt;'ROAD'). ne_id</w:t>
      </w:r>
    </w:p>
    <w:p w:rsidR="0059391C" w:rsidRDefault="0059391C">
      <w:pPr>
        <w:pStyle w:val="PlainText"/>
      </w:pPr>
    </w:p>
    <w:p w:rsidR="0059391C" w:rsidRDefault="0059391C">
      <w:pPr>
        <w:pStyle w:val="PlainText"/>
      </w:pPr>
      <w:r>
        <w:t xml:space="preserve">where </w:t>
      </w:r>
      <w:r>
        <w:rPr>
          <w:b/>
        </w:rPr>
        <w:t>flood_area_membs</w:t>
      </w:r>
      <w:r>
        <w:t xml:space="preserve"> is the Unique Ref (</w:t>
      </w:r>
      <w:fldSimple w:instr=" REF _Ref26346432 \h  \* MERGEFORMAT ">
        <w:r w:rsidR="002B276A">
          <w:t>Figure 45</w:t>
        </w:r>
      </w:fldSimple>
      <w:r>
        <w:t xml:space="preserve">) of the current File Definition Table, </w:t>
      </w:r>
      <w:r>
        <w:rPr>
          <w:b/>
        </w:rPr>
        <w:t>member</w:t>
      </w:r>
      <w:r>
        <w:t xml:space="preserve"> is the Column Name in the Holding Table</w:t>
      </w:r>
      <w:r w:rsidR="00DA0E14">
        <w:fldChar w:fldCharType="begin"/>
      </w:r>
      <w:r>
        <w:instrText xml:space="preserve"> XE "Holding Table" </w:instrText>
      </w:r>
      <w:r w:rsidR="00DA0E14">
        <w:fldChar w:fldCharType="end"/>
      </w:r>
      <w:r>
        <w:t xml:space="preserve"> which stores the value and </w:t>
      </w:r>
      <w:r>
        <w:rPr>
          <w:b/>
        </w:rPr>
        <w:t xml:space="preserve">ROAD </w:t>
      </w:r>
      <w:r>
        <w:t>is the Network Type of the member Element.</w:t>
      </w:r>
    </w:p>
    <w:p w:rsidR="0059391C" w:rsidRDefault="0059391C">
      <w:pPr>
        <w:pStyle w:val="PlainText"/>
      </w:pPr>
    </w:p>
    <w:p w:rsidR="0059391C" w:rsidRDefault="0059391C"/>
    <w:p w:rsidR="0059391C" w:rsidRDefault="0059391C">
      <w:pPr>
        <w:pStyle w:val="FieldHeader"/>
      </w:pPr>
      <w:r>
        <w:t>NM_TYPE</w:t>
      </w:r>
      <w:r>
        <w:tab/>
      </w:r>
      <w:r>
        <w:tab/>
      </w:r>
      <w:r>
        <w:tab/>
      </w:r>
      <w:r>
        <w:tab/>
        <w:t>(Required)</w:t>
      </w:r>
    </w:p>
    <w:p w:rsidR="0059391C" w:rsidRDefault="0059391C">
      <w:pPr>
        <w:pStyle w:val="PlainText"/>
      </w:pPr>
      <w:r>
        <w:t>This is the internal Network Type indicator of the member record and would not generally be included in the load file.  A constant value may be entered into the Source Column for this field.  The value should be enclosed in single quotes.  The NM_TYPE value for group member records should always be set to '</w:t>
      </w:r>
      <w:r>
        <w:rPr>
          <w:b/>
        </w:rPr>
        <w:t>G</w:t>
      </w:r>
      <w:r>
        <w:t>'</w:t>
      </w:r>
    </w:p>
    <w:p w:rsidR="0059391C" w:rsidRDefault="0059391C">
      <w:pPr>
        <w:pStyle w:val="PlainText"/>
      </w:pPr>
    </w:p>
    <w:p w:rsidR="0059391C" w:rsidRDefault="00DA0E14">
      <w:pPr>
        <w:pStyle w:val="PlainText"/>
      </w:pPr>
      <w:fldSimple w:instr=" REF _Ref26350266 \h  \* MERGEFORMAT ">
        <w:r w:rsidR="002B276A">
          <w:t>Figure 47</w:t>
        </w:r>
      </w:fldSimple>
      <w:r w:rsidR="0059391C">
        <w:t xml:space="preserve"> shows an example where Groups member records are being loaded.  The NM_TYPE Destination Column has been set to a constant value of 'G'.</w:t>
      </w:r>
    </w:p>
    <w:p w:rsidR="0059391C" w:rsidRDefault="0059391C"/>
    <w:p w:rsidR="0059391C" w:rsidRDefault="00DA0E14">
      <w:pPr>
        <w:pStyle w:val="Caption"/>
      </w:pPr>
      <w:bookmarkStart w:id="151" w:name="_Ref26350266"/>
      <w:r w:rsidRPr="00DA0E14">
        <w:pict>
          <v:group id="_x0000_s1394" style="position:absolute;margin-left:100.45pt;margin-top:8.5pt;width:235.25pt;height:83.55pt;z-index:251652608" coordorigin="3086,11993" coordsize="4705,1671">
            <v:shape id="_x0000_s1395" type="#_x0000_t75" style="position:absolute;left:3252;top:11993;width:4539;height:1671" stroked="t">
              <v:imagedata r:id="rId61" o:title=""/>
            </v:shape>
            <v:oval id="_x0000_s1396" style="position:absolute;left:3086;top:13268;width:4551;height:386" filled="f" strokecolor="red" strokeweight="1.5pt"/>
            <w10:wrap type="square"/>
          </v:group>
        </w:pict>
      </w:r>
      <w:r w:rsidR="0059391C">
        <w:t xml:space="preserve">Figure </w:t>
      </w:r>
      <w:fldSimple w:instr=" SEQ Figure \* ARABIC ">
        <w:r w:rsidR="002B276A">
          <w:t>47</w:t>
        </w:r>
      </w:fldSimple>
      <w:bookmarkEnd w:id="151"/>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NM_OBJ_TYPE</w:t>
      </w:r>
      <w:r>
        <w:tab/>
      </w:r>
      <w:r>
        <w:tab/>
      </w:r>
      <w:r>
        <w:tab/>
        <w:t>(Required)</w:t>
      </w:r>
    </w:p>
    <w:p w:rsidR="0059391C" w:rsidRDefault="0059391C">
      <w:pPr>
        <w:pStyle w:val="PlainText"/>
      </w:pPr>
      <w:r>
        <w:t>This is the Group Type of the parent Group.  If this is held within the load file the NM_OBJ_TYPE Column should be 'mapped' to the appropriate column within the Holding Table</w:t>
      </w:r>
      <w:r w:rsidR="00DA0E14">
        <w:fldChar w:fldCharType="begin"/>
      </w:r>
      <w:r>
        <w:instrText xml:space="preserve"> XE "Holding Table" </w:instrText>
      </w:r>
      <w:r w:rsidR="00DA0E14">
        <w:fldChar w:fldCharType="end"/>
      </w:r>
      <w:r>
        <w:t xml:space="preserve">.  Alternatively the Group Type may be entered as a constant value into the Source field.  The value should be enclosed in single quotes.  </w:t>
      </w:r>
      <w:fldSimple w:instr=" REF _Ref26350686 \h  \* MERGEFORMAT ">
        <w:r w:rsidR="002B276A">
          <w:t>Figure 48</w:t>
        </w:r>
      </w:fldSimple>
      <w:r>
        <w:t xml:space="preserve"> shows an example where member Elements are being loaded into a Groups of Type of 'FLOD'.</w:t>
      </w:r>
    </w:p>
    <w:p w:rsidR="0059391C" w:rsidRDefault="0059391C"/>
    <w:p w:rsidR="0059391C" w:rsidRDefault="00DA0E14">
      <w:pPr>
        <w:pStyle w:val="Caption"/>
      </w:pPr>
      <w:bookmarkStart w:id="152" w:name="_Ref26350686"/>
      <w:r w:rsidRPr="00DA0E14">
        <w:pict>
          <v:group id="_x0000_s1397" style="position:absolute;margin-left:103.55pt;margin-top:9.9pt;width:234.65pt;height:93.2pt;z-index:251653632" coordorigin="3135,3486" coordsize="4693,1864">
            <v:shape id="_x0000_s1398" type="#_x0000_t75" style="position:absolute;left:3215;top:3486;width:4539;height:1864" stroked="t">
              <v:imagedata r:id="rId62" o:title=""/>
            </v:shape>
            <v:oval id="_x0000_s1399" style="position:absolute;left:3135;top:4899;width:4693;height:398" filled="f" strokecolor="red" strokeweight="1.5pt"/>
            <w10:wrap type="square"/>
          </v:group>
        </w:pict>
      </w:r>
      <w:r w:rsidR="0059391C">
        <w:t xml:space="preserve">Figure </w:t>
      </w:r>
      <w:fldSimple w:instr=" SEQ Figure \* ARABIC ">
        <w:r w:rsidR="002B276A">
          <w:t>48</w:t>
        </w:r>
      </w:fldSimple>
      <w:bookmarkEnd w:id="152"/>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lastRenderedPageBreak/>
        <w:t>NM_BEGIN_MP</w:t>
      </w:r>
      <w:r>
        <w:tab/>
      </w:r>
      <w:r>
        <w:tab/>
      </w:r>
      <w:r>
        <w:tab/>
        <w:t>(Required)</w:t>
      </w:r>
    </w:p>
    <w:p w:rsidR="0059391C" w:rsidRDefault="0059391C">
      <w:pPr>
        <w:pStyle w:val="PlainText"/>
      </w:pPr>
      <w:r>
        <w:t>This is the start offset of the member element relative to the parent Group.  If the Element is wholly contained within the Group this value will be '0'.  However if the Group Type was a Partial Group the Start offset may be a value other than zero if an the element was only partailly contained within the Group.  If loading Groups as members of other Groups this value will be '0'.</w:t>
      </w:r>
    </w:p>
    <w:p w:rsidR="0059391C" w:rsidRDefault="0059391C">
      <w:pPr>
        <w:pStyle w:val="PlainText"/>
      </w:pPr>
    </w:p>
    <w:p w:rsidR="0059391C" w:rsidRDefault="0059391C">
      <w:pPr>
        <w:pStyle w:val="PlainText"/>
      </w:pPr>
      <w:r>
        <w:t>If the start offset value is held within the load file the NM_BEGIN_MP Column should be 'mapped' to the appropriate column within the Holding Table</w:t>
      </w:r>
      <w:r w:rsidR="00DA0E14">
        <w:fldChar w:fldCharType="begin"/>
      </w:r>
      <w:r>
        <w:instrText xml:space="preserve"> XE "Holding Table" </w:instrText>
      </w:r>
      <w:r w:rsidR="00DA0E14">
        <w:fldChar w:fldCharType="end"/>
      </w:r>
      <w:r>
        <w:t>.  Alternatively if  the start offset will always be '0' for this load file a constant value may be entered as the Source.  The value should be enclosed in single quotes.</w:t>
      </w:r>
    </w:p>
    <w:p w:rsidR="0059391C" w:rsidRDefault="0059391C">
      <w:pPr>
        <w:pStyle w:val="PlainText"/>
      </w:pPr>
    </w:p>
    <w:p w:rsidR="0059391C" w:rsidRDefault="0059391C">
      <w:pPr>
        <w:pStyle w:val="FieldHeader"/>
      </w:pPr>
      <w:r>
        <w:t>NM_START_DATE</w:t>
      </w:r>
      <w:r>
        <w:tab/>
      </w:r>
      <w:r>
        <w:tab/>
      </w:r>
      <w:r>
        <w:tab/>
        <w:t>(Required)</w:t>
      </w:r>
    </w:p>
    <w:p w:rsidR="0059391C" w:rsidRDefault="0059391C">
      <w:pPr>
        <w:pStyle w:val="PlainText"/>
      </w:pPr>
      <w:r>
        <w:t>This is the start date of the membership record within the Group.  If the start date value is held within the load file the NM_START_DATE Column should be 'mapped' to the appropriate column within the Holding Table</w:t>
      </w:r>
      <w:r w:rsidR="00DA0E14">
        <w:fldChar w:fldCharType="begin"/>
      </w:r>
      <w:r>
        <w:instrText xml:space="preserve"> XE "Holding Table" </w:instrText>
      </w:r>
      <w:r w:rsidR="00DA0E14">
        <w:fldChar w:fldCharType="end"/>
      </w:r>
      <w:r>
        <w:t>. If the start date is not held within the load table a constant  may be added into the source column, e.g. '01-JAN-1980' (note that the Date must be enclosed in single quotes).  This will result in all member records within the load file having the same start date.</w:t>
      </w:r>
    </w:p>
    <w:p w:rsidR="0059391C" w:rsidRDefault="0059391C">
      <w:pPr>
        <w:pStyle w:val="PlainText"/>
      </w:pPr>
    </w:p>
    <w:p w:rsidR="0059391C" w:rsidRDefault="0059391C">
      <w:pPr>
        <w:pStyle w:val="PlainText"/>
      </w:pPr>
      <w:r>
        <w:t xml:space="preserve">A function call to an internal procedure may also be entered as the Source which will 'derive' the start date.  For example to generate the Start Date as the current effective date for each of the Nodes being loaded the following function call may be used </w:t>
      </w:r>
      <w:r>
        <w:rPr>
          <w:b/>
          <w:i/>
        </w:rPr>
        <w:t xml:space="preserve">NM3USER.GET_EFFECTIVE_DATE.  </w:t>
      </w:r>
      <w:r>
        <w:t>To set the start date of the member records to the same start date as the parent Group use the function call below.</w:t>
      </w:r>
    </w:p>
    <w:p w:rsidR="0059391C" w:rsidRDefault="0059391C">
      <w:pPr>
        <w:pStyle w:val="PlainText"/>
      </w:pPr>
    </w:p>
    <w:p w:rsidR="0059391C" w:rsidRDefault="0059391C">
      <w:pPr>
        <w:pStyle w:val="PlainText"/>
      </w:pPr>
      <w:r>
        <w:t>nm3get.get_ne(pi_ne_unique=&gt;flood_area_membs.flood_area, pi_ne_nt_type=&gt;'AREA'). ne_start_date</w:t>
      </w:r>
    </w:p>
    <w:p w:rsidR="0059391C" w:rsidRDefault="0059391C">
      <w:pPr>
        <w:pStyle w:val="PlainText"/>
      </w:pPr>
    </w:p>
    <w:p w:rsidR="0059391C" w:rsidRDefault="0059391C">
      <w:pPr>
        <w:pStyle w:val="PlainText"/>
      </w:pPr>
      <w:r>
        <w:t xml:space="preserve">where </w:t>
      </w:r>
      <w:r>
        <w:rPr>
          <w:b/>
        </w:rPr>
        <w:t>flood_area_membs</w:t>
      </w:r>
      <w:r>
        <w:t xml:space="preserve"> is the Unique Ref of the current File Definition Table, </w:t>
      </w:r>
      <w:r>
        <w:rPr>
          <w:b/>
        </w:rPr>
        <w:t>flood_area</w:t>
      </w:r>
      <w:r>
        <w:t xml:space="preserve"> is the Column Name in the Holding Table</w:t>
      </w:r>
      <w:r w:rsidR="00DA0E14">
        <w:fldChar w:fldCharType="begin"/>
      </w:r>
      <w:r>
        <w:instrText xml:space="preserve"> XE "Holding Table" </w:instrText>
      </w:r>
      <w:r w:rsidR="00DA0E14">
        <w:fldChar w:fldCharType="end"/>
      </w:r>
      <w:r>
        <w:t xml:space="preserve"> which stores the unique name of the parent and </w:t>
      </w:r>
      <w:r>
        <w:rPr>
          <w:b/>
        </w:rPr>
        <w:t>AREA</w:t>
      </w:r>
      <w:r>
        <w:t xml:space="preserve"> is the Network Type of the parent Group.</w:t>
      </w:r>
    </w:p>
    <w:p w:rsidR="0059391C" w:rsidRDefault="0059391C"/>
    <w:p w:rsidR="0059391C" w:rsidRDefault="0059391C"/>
    <w:p w:rsidR="0059391C" w:rsidRDefault="0059391C">
      <w:pPr>
        <w:pStyle w:val="FieldHeader"/>
      </w:pPr>
      <w:r>
        <w:t>NM_END_DATE</w:t>
      </w:r>
    </w:p>
    <w:p w:rsidR="0059391C" w:rsidRDefault="0059391C">
      <w:pPr>
        <w:pStyle w:val="PlainText"/>
      </w:pPr>
      <w:r>
        <w:t>If loading historic Group membership records enter the source of the End Date.  Refer to the previous Column (NM_BEGIN_MP) for options when 'sourcing' the date.</w:t>
      </w:r>
    </w:p>
    <w:p w:rsidR="0059391C" w:rsidRDefault="0059391C">
      <w:pPr>
        <w:pStyle w:val="PlainText"/>
      </w:pPr>
    </w:p>
    <w:p w:rsidR="0059391C" w:rsidRDefault="0059391C">
      <w:pPr>
        <w:pStyle w:val="FieldHeader"/>
      </w:pPr>
      <w:r>
        <w:t>NM_END_MP</w:t>
      </w:r>
    </w:p>
    <w:p w:rsidR="0059391C" w:rsidRDefault="0059391C">
      <w:pPr>
        <w:pStyle w:val="PlainText"/>
      </w:pPr>
      <w:r>
        <w:t>This is the end offset of the member element relative to the parent Group.  If the Element is wholly contained within the Group this value will be equal to the length of the Element.  However if the Group Type was a Partial Group the End offset may be a value other than the total length if an the element was only partailly contained within the Group.  If loading Groups as members of other Groups this value will be '0'.</w:t>
      </w:r>
    </w:p>
    <w:p w:rsidR="0059391C" w:rsidRDefault="0059391C">
      <w:pPr>
        <w:pStyle w:val="PlainText"/>
      </w:pPr>
    </w:p>
    <w:p w:rsidR="0059391C" w:rsidRDefault="0059391C">
      <w:pPr>
        <w:pStyle w:val="PlainText"/>
      </w:pPr>
      <w:r>
        <w:t>If the end offset value is held within the load file the NM_END_MP Column should be 'mapped' to the appropriate column within the Holding Table</w:t>
      </w:r>
      <w:r w:rsidR="00DA0E14">
        <w:fldChar w:fldCharType="begin"/>
      </w:r>
      <w:r>
        <w:instrText xml:space="preserve"> XE "Holding Table" </w:instrText>
      </w:r>
      <w:r w:rsidR="00DA0E14">
        <w:fldChar w:fldCharType="end"/>
      </w:r>
      <w:r>
        <w:t xml:space="preserve">.  If  </w:t>
      </w:r>
      <w:r>
        <w:lastRenderedPageBreak/>
        <w:t>loading Groups as members of other Groups a constant value of '0' should be entered as the Source.</w:t>
      </w:r>
    </w:p>
    <w:p w:rsidR="0059391C" w:rsidRDefault="0059391C">
      <w:pPr>
        <w:pStyle w:val="PlainText"/>
      </w:pPr>
    </w:p>
    <w:p w:rsidR="0059391C" w:rsidRDefault="0059391C">
      <w:pPr>
        <w:pStyle w:val="PlainText"/>
      </w:pPr>
      <w:r>
        <w:t xml:space="preserve">If all elements within the load file are entirely contained within a Group the NM_END_MP may be 'derived' using a function call as shown below.  </w:t>
      </w:r>
    </w:p>
    <w:p w:rsidR="0059391C" w:rsidRDefault="0059391C">
      <w:pPr>
        <w:pStyle w:val="PlainText"/>
      </w:pPr>
    </w:p>
    <w:p w:rsidR="0059391C" w:rsidRDefault="0059391C">
      <w:pPr>
        <w:pStyle w:val="PlainText"/>
      </w:pPr>
      <w:r>
        <w:t>nm3get.get_ne(pi_ne_unique=&gt;flood_area_membs.member_datum,</w:t>
      </w:r>
    </w:p>
    <w:p w:rsidR="0059391C" w:rsidRDefault="0059391C">
      <w:pPr>
        <w:pStyle w:val="PlainText"/>
      </w:pPr>
      <w:r>
        <w:t>pi_ne_nt_type=&gt;'ROAD').ne_length</w:t>
      </w:r>
    </w:p>
    <w:p w:rsidR="0059391C" w:rsidRDefault="0059391C">
      <w:pPr>
        <w:pStyle w:val="PlainText"/>
      </w:pPr>
    </w:p>
    <w:p w:rsidR="0059391C" w:rsidRDefault="0059391C">
      <w:pPr>
        <w:pStyle w:val="PlainText"/>
      </w:pPr>
      <w:r>
        <w:t xml:space="preserve">where </w:t>
      </w:r>
      <w:r>
        <w:rPr>
          <w:b/>
        </w:rPr>
        <w:t>flood_area_membs</w:t>
      </w:r>
      <w:r>
        <w:t xml:space="preserve"> is the Unique Ref of the current File Definition Table, </w:t>
      </w:r>
      <w:r>
        <w:rPr>
          <w:b/>
        </w:rPr>
        <w:t>member_datum</w:t>
      </w:r>
      <w:r>
        <w:t xml:space="preserve"> is the Column Name in the Holding Table</w:t>
      </w:r>
      <w:r w:rsidR="00DA0E14">
        <w:fldChar w:fldCharType="begin"/>
      </w:r>
      <w:r>
        <w:instrText xml:space="preserve"> XE "Holding Table" </w:instrText>
      </w:r>
      <w:r w:rsidR="00DA0E14">
        <w:fldChar w:fldCharType="end"/>
      </w:r>
      <w:r>
        <w:t xml:space="preserve"> which stores the unique name of the member record and </w:t>
      </w:r>
      <w:r>
        <w:rPr>
          <w:b/>
        </w:rPr>
        <w:t>ROAD</w:t>
      </w:r>
      <w:r>
        <w:t xml:space="preserve"> is the Network Type of the member Element..</w:t>
      </w:r>
    </w:p>
    <w:p w:rsidR="0059391C" w:rsidRDefault="0059391C">
      <w:pPr>
        <w:pStyle w:val="PlainText"/>
      </w:pPr>
    </w:p>
    <w:p w:rsidR="0059391C" w:rsidRDefault="00DA0E14">
      <w:pPr>
        <w:pStyle w:val="PlainText"/>
      </w:pPr>
      <w:fldSimple w:instr=" REF _Ref26352881 \h  \* MERGEFORMAT ">
        <w:r w:rsidR="002B276A">
          <w:t>Figure 49</w:t>
        </w:r>
      </w:fldSimple>
      <w:r w:rsidR="0059391C">
        <w:t xml:space="preserve"> shows a working example of this.</w:t>
      </w:r>
    </w:p>
    <w:p w:rsidR="0059391C" w:rsidRDefault="0059391C"/>
    <w:p w:rsidR="0059391C" w:rsidRDefault="00DA0E14">
      <w:pPr>
        <w:pStyle w:val="Caption"/>
      </w:pPr>
      <w:bookmarkStart w:id="153" w:name="_Ref26352881"/>
      <w:r w:rsidRPr="00DA0E14">
        <w:pict>
          <v:group id="_x0000_s1400" style="position:absolute;margin-left:100.4pt;margin-top:10.45pt;width:349.15pt;height:133.95pt;z-index:251654656" coordorigin="3085,8296" coordsize="6983,2679">
            <v:shape id="_x0000_s1401" type="#_x0000_t75" style="position:absolute;left:3265;top:8296;width:6803;height:2679" stroked="t">
              <v:imagedata r:id="rId63" o:title=""/>
            </v:shape>
            <v:oval id="_x0000_s1402" style="position:absolute;left:3085;top:9399;width:4037;height:514" filled="f" strokecolor="red" strokeweight="1.5pt">
              <v:fill opacity="58982f"/>
            </v:oval>
            <w10:wrap type="square"/>
          </v:group>
        </w:pict>
      </w:r>
      <w:r w:rsidR="0059391C">
        <w:t xml:space="preserve">Figure </w:t>
      </w:r>
      <w:fldSimple w:instr=" SEQ Figure \* ARABIC ">
        <w:r w:rsidR="002B276A">
          <w:t>49</w:t>
        </w:r>
      </w:fldSimple>
      <w:bookmarkEnd w:id="153"/>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NM_SLK (Linear Groups Only)</w:t>
      </w:r>
    </w:p>
    <w:p w:rsidR="0059391C" w:rsidRDefault="0059391C">
      <w:pPr>
        <w:pStyle w:val="PlainText"/>
      </w:pPr>
      <w:r>
        <w:t xml:space="preserve">This is the start Offset of the member element relative to the Route.  This value would not normally be loaded and may be calculated once the data has been loaded by Rescaling the Parent Route within the </w:t>
      </w:r>
      <w:r>
        <w:rPr>
          <w:b/>
          <w:i/>
        </w:rPr>
        <w:t>Groups of Section - NM0110</w:t>
      </w:r>
      <w:r>
        <w:t xml:space="preserve"> module (refer to the Network Manager User Guide for information on rescaling Routes).</w:t>
      </w:r>
    </w:p>
    <w:p w:rsidR="0059391C" w:rsidRDefault="0059391C">
      <w:pPr>
        <w:pStyle w:val="PlainText"/>
      </w:pPr>
    </w:p>
    <w:p w:rsidR="0059391C" w:rsidRDefault="0059391C">
      <w:pPr>
        <w:pStyle w:val="FieldHeader"/>
      </w:pPr>
      <w:r>
        <w:t>NM_CARDINALITY (Linear Groups Only)</w:t>
      </w:r>
    </w:p>
    <w:p w:rsidR="0059391C" w:rsidRDefault="0059391C">
      <w:pPr>
        <w:pStyle w:val="PlainText"/>
      </w:pPr>
      <w:r>
        <w:t>This is the cardinality Flag of the member Element.  If the member Element is in the same cardinal direction as the Parent Group the flag would have a value of '1'.  If however the element was in the non cardinal or counter direction the flag would set to '-1'.  If all member elements within the load file or of a constant cardinality a the appropriate value could be set as a constant within the Source Column.  Alternatively if the Cardinality Flag is being loaded for each member element the Destination Column should be mapped to the appropriate Column within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FieldHeader"/>
      </w:pPr>
      <w:r>
        <w:t>NM_ADMIN_UNIT</w:t>
      </w:r>
    </w:p>
    <w:p w:rsidR="0059391C" w:rsidRDefault="0059391C">
      <w:pPr>
        <w:pStyle w:val="PlainText"/>
      </w:pPr>
      <w:r>
        <w:t>This is the Admin Unit of the Parent Group as defined in the NM_NE_ID_IN Column.  This would not often be included in the load file and may be derived using a function call as shown below</w:t>
      </w:r>
    </w:p>
    <w:p w:rsidR="0059391C" w:rsidRDefault="0059391C">
      <w:pPr>
        <w:pStyle w:val="PlainText"/>
      </w:pPr>
    </w:p>
    <w:p w:rsidR="0059391C" w:rsidRDefault="0059391C">
      <w:pPr>
        <w:pStyle w:val="PlainText"/>
      </w:pPr>
      <w:r>
        <w:t>nm3get.get_ne(pi_ne_unique=&gt;flood_area_membs.flood_area,pi_ne_nt_type=&gt;</w:t>
      </w:r>
    </w:p>
    <w:p w:rsidR="0059391C" w:rsidRDefault="0059391C">
      <w:pPr>
        <w:pStyle w:val="PlainText"/>
      </w:pPr>
      <w:r>
        <w:t>'AREA').NE_ADMIN_UNIT</w:t>
      </w:r>
    </w:p>
    <w:p w:rsidR="0059391C" w:rsidRDefault="0059391C">
      <w:pPr>
        <w:pStyle w:val="PlainText"/>
      </w:pPr>
    </w:p>
    <w:p w:rsidR="0059391C" w:rsidRDefault="0059391C">
      <w:pPr>
        <w:pStyle w:val="PlainText"/>
      </w:pPr>
      <w:r>
        <w:t xml:space="preserve">where </w:t>
      </w:r>
      <w:r>
        <w:rPr>
          <w:b/>
        </w:rPr>
        <w:t>flood_area_membs</w:t>
      </w:r>
      <w:r>
        <w:t xml:space="preserve"> is the Unique Ref of the current File Definition Table, </w:t>
      </w:r>
      <w:r>
        <w:rPr>
          <w:b/>
        </w:rPr>
        <w:t>flood_area</w:t>
      </w:r>
      <w:r>
        <w:t xml:space="preserve"> is the Column Name in the Holding Table</w:t>
      </w:r>
      <w:r w:rsidR="00DA0E14">
        <w:fldChar w:fldCharType="begin"/>
      </w:r>
      <w:r>
        <w:instrText xml:space="preserve"> XE "Holding Table" </w:instrText>
      </w:r>
      <w:r w:rsidR="00DA0E14">
        <w:fldChar w:fldCharType="end"/>
      </w:r>
      <w:r>
        <w:t xml:space="preserve"> which stores the unique name of the Parent record and </w:t>
      </w:r>
      <w:r>
        <w:rPr>
          <w:b/>
        </w:rPr>
        <w:t>AREA</w:t>
      </w:r>
      <w:r>
        <w:t xml:space="preserve"> is the Network Type of the Parent Group..</w:t>
      </w:r>
    </w:p>
    <w:p w:rsidR="0059391C" w:rsidRDefault="0059391C">
      <w:pPr>
        <w:pStyle w:val="PlainText"/>
      </w:pPr>
    </w:p>
    <w:p w:rsidR="0059391C" w:rsidRDefault="00DA0E14">
      <w:pPr>
        <w:pStyle w:val="PlainText"/>
      </w:pPr>
      <w:fldSimple w:instr=" REF _Ref26418070 \h  \* MERGEFORMAT ">
        <w:r w:rsidR="002B276A">
          <w:t>Figure 50</w:t>
        </w:r>
      </w:fldSimple>
      <w:r w:rsidR="0059391C">
        <w:t xml:space="preserve"> shows a working example of this.</w:t>
      </w:r>
    </w:p>
    <w:p w:rsidR="0059391C" w:rsidRDefault="0059391C">
      <w:pPr>
        <w:pStyle w:val="PlainText"/>
      </w:pPr>
    </w:p>
    <w:p w:rsidR="0059391C" w:rsidRDefault="0059391C"/>
    <w:p w:rsidR="0059391C" w:rsidRDefault="00050A1C">
      <w:pPr>
        <w:pStyle w:val="Caption"/>
      </w:pPr>
      <w:bookmarkStart w:id="154" w:name="_Ref26418070"/>
      <w:r>
        <w:rPr>
          <w:lang w:val="en-US"/>
        </w:rPr>
        <w:drawing>
          <wp:anchor distT="0" distB="0" distL="114300" distR="114300" simplePos="0" relativeHeight="251655680" behindDoc="0" locked="0" layoutInCell="1" allowOverlap="1">
            <wp:simplePos x="0" y="0"/>
            <wp:positionH relativeFrom="column">
              <wp:posOffset>1366520</wp:posOffset>
            </wp:positionH>
            <wp:positionV relativeFrom="paragraph">
              <wp:posOffset>26670</wp:posOffset>
            </wp:positionV>
            <wp:extent cx="4323715" cy="1553845"/>
            <wp:effectExtent l="19050" t="19050" r="19685" b="27305"/>
            <wp:wrapSquare wrapText="bothSides"/>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4" cstate="print"/>
                    <a:srcRect/>
                    <a:stretch>
                      <a:fillRect/>
                    </a:stretch>
                  </pic:blipFill>
                  <pic:spPr bwMode="auto">
                    <a:xfrm>
                      <a:off x="0" y="0"/>
                      <a:ext cx="4323715" cy="155384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50</w:t>
        </w:r>
      </w:fldSimple>
      <w:bookmarkEnd w:id="154"/>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NM_SEQ_NO (Linear Groups Only)</w:t>
      </w:r>
    </w:p>
    <w:p w:rsidR="0059391C" w:rsidRDefault="0059391C">
      <w:pPr>
        <w:pStyle w:val="PlainText"/>
      </w:pPr>
      <w:r>
        <w:t xml:space="preserve">This is the sequence number of the member element.  This is the relative position within the Group and hence allows offsets to be calculated.  If the sequence number is not included in the load file the member elements will be sequenced in the order in which they are loaded when a Resequence or Rescale operation is conducted on the Parent Route within the </w:t>
      </w:r>
      <w:r>
        <w:rPr>
          <w:b/>
          <w:i/>
        </w:rPr>
        <w:t>Groups of Section - NM0110</w:t>
      </w:r>
      <w:r>
        <w:t xml:space="preserve"> module (refer to the Network Manager User Guide for information on rescaling Routes).</w:t>
      </w:r>
    </w:p>
    <w:p w:rsidR="0059391C" w:rsidRDefault="0059391C"/>
    <w:p w:rsidR="0059391C" w:rsidRDefault="0059391C"/>
    <w:p w:rsidR="0059391C" w:rsidRDefault="0059391C"/>
    <w:p w:rsidR="0059391C" w:rsidRDefault="0059391C"/>
    <w:p w:rsidR="0059391C" w:rsidRDefault="0059391C">
      <w:r>
        <w:t xml:space="preserve"> </w:t>
      </w:r>
    </w:p>
    <w:p w:rsidR="0059391C" w:rsidRDefault="0059391C"/>
    <w:p w:rsidR="0059391C" w:rsidRDefault="0059391C"/>
    <w:p w:rsidR="0059391C" w:rsidRDefault="0059391C"/>
    <w:p w:rsidR="0059391C" w:rsidRDefault="0059391C">
      <w:pPr>
        <w:pStyle w:val="PlainText"/>
      </w:pPr>
      <w:r>
        <w:br w:type="page"/>
      </w:r>
      <w:r>
        <w:lastRenderedPageBreak/>
        <w:t>This page intentionally blank</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Chapter"/>
      </w:pPr>
      <w:r>
        <w:br w:type="page"/>
      </w:r>
      <w:r>
        <w:lastRenderedPageBreak/>
        <w:t>CHAPTER</w:t>
      </w:r>
    </w:p>
    <w:p w:rsidR="0059391C" w:rsidRDefault="0059391C">
      <w:pPr>
        <w:pStyle w:val="ChapterNumber"/>
      </w:pPr>
      <w:r>
        <w:t>2</w:t>
      </w:r>
    </w:p>
    <w:p w:rsidR="0059391C" w:rsidRDefault="0059391C">
      <w:pPr>
        <w:pStyle w:val="ChapterHeader"/>
      </w:pPr>
      <w:bookmarkStart w:id="155" w:name="_Toc108516594"/>
      <w:r>
        <w:t>Loading Data</w:t>
      </w:r>
      <w:bookmarkEnd w:id="155"/>
    </w:p>
    <w:p w:rsidR="0059391C" w:rsidRDefault="00050A1C">
      <w:pPr>
        <w:pStyle w:val="Caption"/>
      </w:pPr>
      <w:r>
        <w:rPr>
          <w:sz w:val="20"/>
          <w:lang w:val="en-US"/>
        </w:rPr>
        <w:drawing>
          <wp:anchor distT="0" distB="0" distL="114300" distR="114300" simplePos="0" relativeHeight="251676160" behindDoc="0" locked="0" layoutInCell="1" allowOverlap="1">
            <wp:simplePos x="0" y="0"/>
            <wp:positionH relativeFrom="column">
              <wp:posOffset>1432560</wp:posOffset>
            </wp:positionH>
            <wp:positionV relativeFrom="paragraph">
              <wp:posOffset>94615</wp:posOffset>
            </wp:positionV>
            <wp:extent cx="2552700" cy="1684020"/>
            <wp:effectExtent l="19050" t="0" r="0" b="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65" cstate="print"/>
                    <a:srcRect/>
                    <a:stretch>
                      <a:fillRect/>
                    </a:stretch>
                  </pic:blipFill>
                  <pic:spPr bwMode="auto">
                    <a:xfrm>
                      <a:off x="0" y="0"/>
                      <a:ext cx="2552700" cy="1684020"/>
                    </a:xfrm>
                    <a:prstGeom prst="rect">
                      <a:avLst/>
                    </a:prstGeom>
                    <a:noFill/>
                  </pic:spPr>
                </pic:pic>
              </a:graphicData>
            </a:graphic>
          </wp:anchor>
        </w:drawing>
      </w:r>
      <w:r w:rsidR="0059391C">
        <w:t xml:space="preserve">Figure </w:t>
      </w:r>
      <w:fldSimple w:instr=" SEQ Figure \* ARABIC ">
        <w:r w:rsidR="002B276A">
          <w:t>51</w:t>
        </w:r>
      </w:fldSimple>
      <w:r w:rsidR="0059391C">
        <w:t xml:space="preserve"> </w:t>
      </w:r>
    </w:p>
    <w:p w:rsidR="0059391C" w:rsidRDefault="0059391C">
      <w:pPr>
        <w:pStyle w:val="Caption"/>
      </w:pPr>
      <w:r>
        <w:t xml:space="preserve">CSV Loader </w:t>
      </w:r>
    </w:p>
    <w:p w:rsidR="0059391C" w:rsidRDefault="0059391C">
      <w:pPr>
        <w:pStyle w:val="Caption"/>
      </w:pPr>
      <w:r>
        <w:t>Menu Option</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This Chapter describes the process and modules used to laod data using the CSV Data loader.  The following module is described:</w:t>
      </w:r>
    </w:p>
    <w:p w:rsidR="0059391C" w:rsidRDefault="0059391C">
      <w:pPr>
        <w:pStyle w:val="PlainText"/>
      </w:pPr>
    </w:p>
    <w:p w:rsidR="0059391C" w:rsidRDefault="0059391C">
      <w:pPr>
        <w:pStyle w:val="PlainText"/>
      </w:pPr>
    </w:p>
    <w:p w:rsidR="0059391C" w:rsidRDefault="0059391C" w:rsidP="0059391C">
      <w:pPr>
        <w:pStyle w:val="PlainText"/>
        <w:numPr>
          <w:ilvl w:val="0"/>
          <w:numId w:val="6"/>
        </w:numPr>
      </w:pPr>
      <w:r>
        <w:t>Load/Process Data</w:t>
      </w:r>
      <w:r w:rsidR="00DA0E14">
        <w:fldChar w:fldCharType="begin"/>
      </w:r>
      <w:r>
        <w:instrText xml:space="preserve"> XE "Load/Process Data" </w:instrText>
      </w:r>
      <w:r w:rsidR="00DA0E14">
        <w:fldChar w:fldCharType="end"/>
      </w:r>
      <w:r>
        <w:t xml:space="preserve"> - HIGWEB2030</w:t>
      </w:r>
      <w:r w:rsidR="00DA0E14">
        <w:fldChar w:fldCharType="begin"/>
      </w:r>
      <w:r>
        <w:instrText xml:space="preserve"> XE "</w:instrText>
      </w:r>
      <w:r>
        <w:rPr>
          <w:b/>
          <w:i/>
        </w:rPr>
        <w:instrText>HIGWEB2030</w:instrText>
      </w:r>
      <w:r>
        <w:instrText xml:space="preserve">" </w:instrText>
      </w:r>
      <w:r w:rsidR="00DA0E14">
        <w:fldChar w:fldCharType="end"/>
      </w:r>
    </w:p>
    <w:p w:rsidR="0059391C" w:rsidRDefault="0059391C"/>
    <w:p w:rsidR="0059391C" w:rsidRDefault="0059391C">
      <w:pPr>
        <w:pStyle w:val="headernobreak"/>
      </w:pPr>
      <w:bookmarkStart w:id="156" w:name="_Toc108516595"/>
      <w:bookmarkStart w:id="157" w:name="_Toc308609084"/>
      <w:bookmarkStart w:id="158" w:name="load_process"/>
      <w:r>
        <w:lastRenderedPageBreak/>
        <w:t>Load/Process Data</w:t>
      </w:r>
      <w:r w:rsidR="00DA0E14">
        <w:fldChar w:fldCharType="begin"/>
      </w:r>
      <w:r>
        <w:instrText xml:space="preserve"> XE "Load/Process Data" </w:instrText>
      </w:r>
      <w:r w:rsidR="00DA0E14">
        <w:fldChar w:fldCharType="end"/>
      </w:r>
      <w:r>
        <w:t xml:space="preserve"> - HIGWEB2030</w:t>
      </w:r>
      <w:bookmarkEnd w:id="156"/>
      <w:bookmarkEnd w:id="157"/>
      <w:r w:rsidR="00DA0E14">
        <w:fldChar w:fldCharType="begin"/>
      </w:r>
      <w:r>
        <w:instrText xml:space="preserve"> XE "</w:instrText>
      </w:r>
      <w:r>
        <w:rPr>
          <w:b w:val="0"/>
          <w:i/>
        </w:rPr>
        <w:instrText>HIGWEB2030</w:instrText>
      </w:r>
      <w:r>
        <w:instrText xml:space="preserve">" </w:instrText>
      </w:r>
      <w:r w:rsidR="00DA0E14">
        <w:fldChar w:fldCharType="end"/>
      </w:r>
    </w:p>
    <w:p w:rsidR="0059391C" w:rsidRDefault="00DA0E14">
      <w:pPr>
        <w:pStyle w:val="Caption"/>
      </w:pPr>
      <w:bookmarkStart w:id="159" w:name="_Ref22478091"/>
      <w:bookmarkEnd w:id="158"/>
      <w:r w:rsidRPr="00DA0E14">
        <w:pict>
          <v:rect id="_x0000_s1258" style="position:absolute;margin-left:93.15pt;margin-top:4.15pt;width:392pt;height:384pt;z-index:-251625984" filled="f" fillcolor="#ff9">
            <v:fill opacity=".5"/>
            <v:shadow type="perspective" opacity=".5" origin=".5,.5" offset="-6pt,-6pt" matrix="1.25,,,1.25"/>
          </v:rect>
        </w:pict>
      </w:r>
      <w:r w:rsidR="0059391C">
        <w:t xml:space="preserve">Figure </w:t>
      </w:r>
      <w:fldSimple w:instr=" SEQ Figure \* ARABIC ">
        <w:r w:rsidR="002B276A">
          <w:t>52</w:t>
        </w:r>
      </w:fldSimple>
      <w:bookmarkEnd w:id="159"/>
      <w:r w:rsidR="0059391C">
        <w:rPr>
          <w:bCs/>
        </w:rPr>
        <w:t xml:space="preserve"> </w:t>
      </w:r>
    </w:p>
    <w:p w:rsidR="0059391C" w:rsidRDefault="00DA0E14">
      <w:r w:rsidRPr="00DA0E14">
        <w:pict>
          <v:group id="_x0000_s1234" style="position:absolute;margin-left:105.2pt;margin-top:4.9pt;width:320.2pt;height:350.55pt;z-index:251625984" coordorigin="2301,2379" coordsize="6404,7011">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35" type="#_x0000_t132" style="position:absolute;left:7407;top:3035;width:1298;height:1491" fillcolor="yellow">
              <v:fill rotate="t" focusposition=".5,.5" focussize="" type="gradientRadial"/>
              <v:shadow opacity=".5" offset="6pt,-6pt"/>
            </v:shape>
            <v:shape id="_x0000_s1236" type="#_x0000_t132" style="position:absolute;left:4110;top:7655;width:1491;height:1735" fillcolor="yellow">
              <v:fill rotate="t" focusposition=".5,.5" focussize="" type="gradientRadial"/>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37" type="#_x0000_t114" style="position:absolute;left:2301;top:2379;width:1068;height:990" fillcolor="#f90">
              <v:fill rotate="t" focusposition=".5,.5" focussize="" type="gradientRadial"/>
            </v:shape>
            <v:shapetype id="_x0000_t110" coordsize="21600,21600" o:spt="110" path="m10800,l,10800,10800,21600,21600,10800xe">
              <v:stroke joinstyle="miter"/>
              <v:path gradientshapeok="t" o:connecttype="rect" textboxrect="5400,5400,16200,16200"/>
            </v:shapetype>
            <v:shape id="_x0000_s1238" type="#_x0000_t110" style="position:absolute;left:4282;top:3115;width:1826;height:1298" fillcolor="lime">
              <v:fill rotate="t" focusposition=".5,.5" focussize="" type="gradientRadial"/>
            </v:shape>
            <v:shape id="_x0000_s1239" type="#_x0000_t202" style="position:absolute;left:4371;top:3577;width:1696;height:501" filled="f" stroked="f">
              <v:textbox style="mso-next-textbox:#_x0000_s1239" inset="0,0,0,0">
                <w:txbxContent>
                  <w:p w:rsidR="0059391C" w:rsidRDefault="0059391C">
                    <w:pPr>
                      <w:jc w:val="center"/>
                      <w:rPr>
                        <w:b/>
                        <w:bCs w:val="0"/>
                      </w:rPr>
                    </w:pPr>
                    <w:r>
                      <w:rPr>
                        <w:b/>
                        <w:bCs w:val="0"/>
                      </w:rPr>
                      <w:t>Basic Data Type</w:t>
                    </w:r>
                  </w:p>
                  <w:p w:rsidR="0059391C" w:rsidRDefault="0059391C">
                    <w:pPr>
                      <w:jc w:val="center"/>
                    </w:pPr>
                    <w:r>
                      <w:rPr>
                        <w:b/>
                        <w:bCs w:val="0"/>
                      </w:rPr>
                      <w:t>Validation</w:t>
                    </w:r>
                  </w:p>
                </w:txbxContent>
              </v:textbox>
            </v:shape>
            <v:shape id="_x0000_s1240" type="#_x0000_t202" style="position:absolute;left:2310;top:2532;width:1041;height:527" filled="f" stroked="f">
              <v:textbox style="mso-next-textbox:#_x0000_s1240" inset="0,0,0,0">
                <w:txbxContent>
                  <w:p w:rsidR="0059391C" w:rsidRDefault="0059391C">
                    <w:pPr>
                      <w:jc w:val="center"/>
                      <w:rPr>
                        <w:b/>
                        <w:bCs w:val="0"/>
                      </w:rPr>
                    </w:pPr>
                    <w:r>
                      <w:rPr>
                        <w:b/>
                        <w:bCs w:val="0"/>
                      </w:rPr>
                      <w:t>CSV Data</w:t>
                    </w:r>
                  </w:p>
                  <w:p w:rsidR="0059391C" w:rsidRDefault="0059391C">
                    <w:pPr>
                      <w:jc w:val="center"/>
                    </w:pPr>
                    <w:r>
                      <w:rPr>
                        <w:b/>
                        <w:bCs w:val="0"/>
                      </w:rPr>
                      <w:t>File</w:t>
                    </w:r>
                  </w:p>
                </w:txbxContent>
              </v:textbox>
            </v:shape>
            <v:group id="_x0000_s1241" style="position:absolute;left:2309;top:3974;width:1068;height:990" coordorigin="2309,4113" coordsize="1068,990">
              <v:shape id="_x0000_s1242" type="#_x0000_t114" style="position:absolute;left:2309;top:4113;width:1068;height:990" fillcolor="red">
                <v:fill opacity="42598f" o:opacity2="40632f" rotate="t" focusposition=".5,.5" focussize="" type="gradientRadial"/>
                <v:stroke dashstyle="1 1"/>
              </v:shape>
              <v:shape id="_x0000_s1243" type="#_x0000_t202" style="position:absolute;left:2332;top:4273;width:1041;height:527" filled="f" stroked="f">
                <v:textbox style="mso-next-textbox:#_x0000_s1243" inset="0,0,0,0">
                  <w:txbxContent>
                    <w:p w:rsidR="0059391C" w:rsidRDefault="0059391C">
                      <w:pPr>
                        <w:jc w:val="center"/>
                        <w:rPr>
                          <w:b/>
                          <w:bCs w:val="0"/>
                        </w:rPr>
                      </w:pPr>
                      <w:r>
                        <w:rPr>
                          <w:b/>
                          <w:bCs w:val="0"/>
                        </w:rPr>
                        <w:t>.Bad</w:t>
                      </w:r>
                    </w:p>
                    <w:p w:rsidR="0059391C" w:rsidRDefault="0059391C">
                      <w:pPr>
                        <w:jc w:val="center"/>
                      </w:pPr>
                      <w:r>
                        <w:rPr>
                          <w:b/>
                          <w:bCs w:val="0"/>
                        </w:rPr>
                        <w:t>File</w:t>
                      </w:r>
                    </w:p>
                  </w:txbxContent>
                </v:textbox>
              </v:shape>
            </v:group>
            <v:shape id="_x0000_s1244" type="#_x0000_t202" style="position:absolute;left:7522;top:3638;width:1156;height:527" filled="f" stroked="f">
              <v:textbox style="mso-next-textbox:#_x0000_s1244" inset="0,0,0,0">
                <w:txbxContent>
                  <w:p w:rsidR="0059391C" w:rsidRDefault="0059391C">
                    <w:pPr>
                      <w:jc w:val="center"/>
                      <w:rPr>
                        <w:b/>
                        <w:bCs w:val="0"/>
                      </w:rPr>
                    </w:pPr>
                    <w:r>
                      <w:rPr>
                        <w:b/>
                        <w:bCs w:val="0"/>
                      </w:rPr>
                      <w:t>Holding</w:t>
                    </w:r>
                  </w:p>
                  <w:p w:rsidR="0059391C" w:rsidRDefault="0059391C">
                    <w:pPr>
                      <w:jc w:val="center"/>
                    </w:pPr>
                    <w:r>
                      <w:rPr>
                        <w:b/>
                        <w:bCs w:val="0"/>
                      </w:rPr>
                      <w:t>Table</w:t>
                    </w:r>
                  </w:p>
                </w:txbxContent>
              </v:textbox>
            </v:shape>
            <v:shape id="_x0000_s1245" type="#_x0000_t110" style="position:absolute;left:5522;top:5446;width:2212;height:1581" fillcolor="lime">
              <v:fill rotate="t" focusposition=".5,.5" focussize="" type="gradientRadial"/>
            </v:shape>
            <v:shape id="_x0000_s1246" type="#_x0000_t202" style="position:absolute;left:5794;top:5989;width:1684;height:501" filled="f" stroked="f">
              <v:textbox style="mso-next-textbox:#_x0000_s1246" inset="0,0,0,0">
                <w:txbxContent>
                  <w:p w:rsidR="0059391C" w:rsidRDefault="0059391C">
                    <w:pPr>
                      <w:jc w:val="center"/>
                      <w:rPr>
                        <w:b/>
                        <w:bCs w:val="0"/>
                      </w:rPr>
                    </w:pPr>
                    <w:r>
                      <w:rPr>
                        <w:b/>
                        <w:bCs w:val="0"/>
                      </w:rPr>
                      <w:t>Insert Procedure</w:t>
                    </w:r>
                  </w:p>
                  <w:p w:rsidR="0059391C" w:rsidRDefault="0059391C">
                    <w:pPr>
                      <w:jc w:val="center"/>
                    </w:pPr>
                    <w:r>
                      <w:rPr>
                        <w:b/>
                        <w:bCs w:val="0"/>
                      </w:rPr>
                      <w:t>and Validation</w:t>
                    </w:r>
                  </w:p>
                </w:txbxContent>
              </v:textbox>
            </v:shape>
            <v:line id="_x0000_s1247" style="position:absolute" from="3394,2802" to="4719,3433">
              <v:stroke endarrow="block"/>
            </v:line>
            <v:line id="_x0000_s1248" style="position:absolute" from="6133,3778" to="7380,3778">
              <v:stroke endarrow="block"/>
            </v:line>
            <v:line id="_x0000_s1249" style="position:absolute;flip:x" from="3368,4093" to="4654,4504" strokecolor="red">
              <v:stroke dashstyle="1 1" endarrow="block"/>
            </v:line>
            <v:line id="_x0000_s1250" style="position:absolute;flip:x" from="7123,4652" to="7881,5796">
              <v:stroke endarrow="block"/>
            </v:line>
            <v:line id="_x0000_s1251" style="position:absolute;flip:x" from="4921,6606" to="6027,7648">
              <v:stroke endarrow="block"/>
            </v:line>
            <v:line id="_x0000_s1252" style="position:absolute" from="7136,6670" to="7136,7583" strokecolor="red">
              <v:stroke dashstyle="1 1" endarrow="block"/>
            </v:line>
            <v:group id="_x0000_s1253" style="position:absolute;left:6625;top:7683;width:1068;height:990" coordorigin="2309,4113" coordsize="1068,990">
              <v:shape id="_x0000_s1254" type="#_x0000_t114" style="position:absolute;left:2309;top:4113;width:1068;height:990" fillcolor="red">
                <v:fill opacity="42598f" o:opacity2="40632f" rotate="t" focusposition=".5,.5" focussize="" type="gradientRadial"/>
                <v:stroke dashstyle="1 1"/>
              </v:shape>
              <v:shape id="_x0000_s1255" type="#_x0000_t202" style="position:absolute;left:2332;top:4273;width:1041;height:527" filled="f" stroked="f">
                <v:textbox style="mso-next-textbox:#_x0000_s1255" inset="0,0,0,0">
                  <w:txbxContent>
                    <w:p w:rsidR="0059391C" w:rsidRDefault="0059391C">
                      <w:pPr>
                        <w:jc w:val="center"/>
                        <w:rPr>
                          <w:b/>
                          <w:bCs w:val="0"/>
                        </w:rPr>
                      </w:pPr>
                      <w:r>
                        <w:rPr>
                          <w:b/>
                          <w:bCs w:val="0"/>
                        </w:rPr>
                        <w:t>.Bad</w:t>
                      </w:r>
                    </w:p>
                    <w:p w:rsidR="0059391C" w:rsidRDefault="0059391C">
                      <w:pPr>
                        <w:jc w:val="center"/>
                      </w:pPr>
                      <w:r>
                        <w:rPr>
                          <w:b/>
                          <w:bCs w:val="0"/>
                        </w:rPr>
                        <w:t>File</w:t>
                      </w:r>
                    </w:p>
                  </w:txbxContent>
                </v:textbox>
              </v:shape>
            </v:group>
            <v:shapetype id="_x0000_t4" coordsize="21600,21600" o:spt="4" path="m10800,l,10800,10800,21600,21600,10800xe">
              <v:stroke joinstyle="miter"/>
              <v:path gradientshapeok="t" o:connecttype="rect" textboxrect="5400,5400,16200,16200"/>
            </v:shapetype>
            <v:shape id="_x0000_s1256" type="#_x0000_t4" style="position:absolute;left:4450;top:8324;width:750;height:682" fillcolor="#fc0" strokecolor="#fc0"/>
            <v:shape id="_x0000_s1257" type="#_x0000_t202" style="position:absolute;left:4357;top:8319;width:1041;height:913" filled="f" stroked="f">
              <v:textbox style="mso-next-textbox:#_x0000_s1257" inset="0,0,0,0">
                <w:txbxContent>
                  <w:p w:rsidR="0059391C" w:rsidRDefault="0059391C">
                    <w:pPr>
                      <w:pStyle w:val="BodyText2"/>
                    </w:pPr>
                    <w:r>
                      <w:t>Exor Database</w:t>
                    </w:r>
                  </w:p>
                </w:txbxContent>
              </v:textbox>
            </v:shape>
            <w10:wrap type="square"/>
          </v:group>
        </w:pict>
      </w:r>
    </w:p>
    <w:p w:rsidR="0059391C" w:rsidRDefault="0059391C"/>
    <w:p w:rsidR="0059391C" w:rsidRDefault="0059391C"/>
    <w:p w:rsidR="0059391C" w:rsidRDefault="0059391C"/>
    <w:p w:rsidR="0059391C" w:rsidRDefault="0059391C"/>
    <w:p w:rsidR="0059391C" w:rsidRDefault="0059391C">
      <w:r>
        <w:t xml:space="preserve"> </w:t>
      </w:r>
    </w:p>
    <w:p w:rsidR="0059391C" w:rsidRDefault="0059391C"/>
    <w:p w:rsidR="0059391C" w:rsidRDefault="0059391C"/>
    <w:p w:rsidR="0059391C" w:rsidRDefault="0059391C">
      <w: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60" w:name="_Toc108516596"/>
      <w:bookmarkStart w:id="161" w:name="_Toc308609085"/>
      <w:r>
        <w:t>CSV File Upload Process</w:t>
      </w:r>
      <w:bookmarkEnd w:id="160"/>
      <w:bookmarkEnd w:id="161"/>
      <w:r w:rsidR="00DA0E14">
        <w:fldChar w:fldCharType="begin"/>
      </w:r>
      <w:r>
        <w:instrText xml:space="preserve"> XE "CSV File Upload Process" </w:instrText>
      </w:r>
      <w:r w:rsidR="00DA0E14">
        <w:fldChar w:fldCharType="end"/>
      </w:r>
    </w:p>
    <w:p w:rsidR="0059391C" w:rsidRDefault="0059391C">
      <w:pPr>
        <w:pStyle w:val="PlainText"/>
      </w:pPr>
      <w:r>
        <w:t>The Loading process is essentially a 2 stage operation.   The first stage loads the 'Raw Data' into a Holding Table</w:t>
      </w:r>
      <w:r w:rsidR="00DA0E14">
        <w:fldChar w:fldCharType="begin"/>
      </w:r>
      <w:r>
        <w:instrText xml:space="preserve"> XE "Holding Table" </w:instrText>
      </w:r>
      <w:r w:rsidR="00DA0E14">
        <w:fldChar w:fldCharType="end"/>
      </w:r>
      <w:r>
        <w:t xml:space="preserve"> which is created from the </w:t>
      </w:r>
      <w:r>
        <w:rPr>
          <w:b/>
          <w:i/>
        </w:rPr>
        <w:t>CSV Loader Files Definitions Tables - HIG2020</w:t>
      </w:r>
      <w:r w:rsidR="00DA0E14">
        <w:rPr>
          <w:b/>
          <w:i/>
        </w:rPr>
        <w:fldChar w:fldCharType="begin"/>
      </w:r>
      <w:r>
        <w:instrText xml:space="preserve"> XE "</w:instrText>
      </w:r>
      <w:r>
        <w:rPr>
          <w:b/>
          <w:i/>
        </w:rPr>
        <w:instrText>CSV Loader Files Definitions Tables - HIG2020</w:instrText>
      </w:r>
      <w:r>
        <w:instrText xml:space="preserve">" </w:instrText>
      </w:r>
      <w:r w:rsidR="00DA0E14">
        <w:rPr>
          <w:b/>
          <w:i/>
        </w:rPr>
        <w:fldChar w:fldCharType="end"/>
      </w:r>
      <w:r>
        <w:t xml:space="preserve"> module (page </w:t>
      </w:r>
      <w:r w:rsidR="00DA0E14">
        <w:fldChar w:fldCharType="begin"/>
      </w:r>
      <w:r>
        <w:instrText xml:space="preserve"> PAGEREF csv_loader_file_definition_hig2020 \h </w:instrText>
      </w:r>
      <w:r w:rsidR="00DA0E14">
        <w:fldChar w:fldCharType="separate"/>
      </w:r>
      <w:r w:rsidR="002B276A">
        <w:t>14</w:t>
      </w:r>
      <w:r w:rsidR="00DA0E14">
        <w:fldChar w:fldCharType="end"/>
      </w:r>
      <w:r>
        <w:t>).</w:t>
      </w:r>
    </w:p>
    <w:p w:rsidR="0059391C" w:rsidRDefault="0059391C">
      <w:pPr>
        <w:pStyle w:val="PlainText"/>
      </w:pPr>
    </w:p>
    <w:p w:rsidR="0059391C" w:rsidRDefault="0059391C">
      <w:pPr>
        <w:pStyle w:val="PlainText"/>
      </w:pPr>
      <w:r>
        <w:t>During this first stage of the load into the holding table a basic data type validation is carried out on the CSV data being loaded.  This validation checks for the following Data Errors:</w:t>
      </w:r>
    </w:p>
    <w:p w:rsidR="0059391C" w:rsidRDefault="0059391C">
      <w:pPr>
        <w:pStyle w:val="PlainText"/>
      </w:pPr>
    </w:p>
    <w:p w:rsidR="0059391C" w:rsidRDefault="0059391C">
      <w:pPr>
        <w:pStyle w:val="PlainText"/>
      </w:pPr>
      <w:r>
        <w:t>Data Type of value being loaded does not match the Data Type specified for the field in the Definition Table</w:t>
      </w:r>
    </w:p>
    <w:p w:rsidR="0059391C" w:rsidRDefault="0059391C">
      <w:pPr>
        <w:pStyle w:val="PlainText"/>
      </w:pPr>
    </w:p>
    <w:p w:rsidR="0059391C" w:rsidRDefault="0059391C">
      <w:pPr>
        <w:pStyle w:val="PlainText"/>
      </w:pPr>
      <w:r>
        <w:t>The String length of a field defined as a VARCHAR2 is longer than has been specified for the field in the Definition Table.</w:t>
      </w:r>
    </w:p>
    <w:p w:rsidR="0059391C" w:rsidRDefault="0059391C">
      <w:pPr>
        <w:pStyle w:val="PlainText"/>
      </w:pPr>
    </w:p>
    <w:p w:rsidR="0059391C" w:rsidRDefault="0059391C">
      <w:pPr>
        <w:pStyle w:val="PlainText"/>
      </w:pPr>
      <w:r>
        <w:t>A NULL value is present for a field flagged as 'Required' in the Definition Table.</w:t>
      </w:r>
    </w:p>
    <w:p w:rsidR="0059391C" w:rsidRDefault="0059391C">
      <w:pPr>
        <w:pStyle w:val="PlainText"/>
      </w:pPr>
    </w:p>
    <w:p w:rsidR="0059391C" w:rsidRDefault="0059391C">
      <w:pPr>
        <w:pStyle w:val="PlainText"/>
      </w:pPr>
      <w:r>
        <w:t>If any errors are detected these are reported on screen with a description of the error and the record number of the erroneous row.  This information is also included in a LOG file which gets created during the initial load of data into the Holding Table</w:t>
      </w:r>
      <w:r w:rsidR="00DA0E14">
        <w:fldChar w:fldCharType="begin"/>
      </w:r>
      <w:r>
        <w:instrText xml:space="preserve"> XE "Holding Table" </w:instrText>
      </w:r>
      <w:r w:rsidR="00DA0E14">
        <w:fldChar w:fldCharType="end"/>
      </w:r>
      <w:r>
        <w:t xml:space="preserve">.  Any erroneous Records are written to a .BAD file.  If these records are still to be processed the errors may be corrected in the .BAD file and this submitted as a new Load Batch.  Alternatively the erroneous records may be corrected in the original CSV data file and the entire file re-submitted as a new Batch.  The onscreen display is included in a LOG file which  </w:t>
      </w:r>
    </w:p>
    <w:p w:rsidR="0059391C" w:rsidRDefault="0059391C">
      <w:pPr>
        <w:pStyle w:val="PlainText"/>
      </w:pPr>
    </w:p>
    <w:p w:rsidR="0059391C" w:rsidRDefault="0059391C">
      <w:pPr>
        <w:pStyle w:val="PlainText"/>
      </w:pPr>
      <w:r>
        <w:t>The naming convention for the .LOG and .BAD files is as follows :</w:t>
      </w:r>
    </w:p>
    <w:p w:rsidR="0059391C" w:rsidRDefault="0059391C">
      <w:pPr>
        <w:pStyle w:val="PlainText"/>
      </w:pPr>
    </w:p>
    <w:p w:rsidR="0059391C" w:rsidRDefault="0059391C">
      <w:pPr>
        <w:pStyle w:val="PlainText"/>
      </w:pPr>
      <w:r>
        <w:t>&lt;&lt;Data File Name&gt;&gt;.&lt;&lt;Batch Number&gt;&gt;.LOG (or .BAD)</w:t>
      </w:r>
    </w:p>
    <w:p w:rsidR="0059391C" w:rsidRDefault="0059391C">
      <w:pPr>
        <w:pStyle w:val="PlainText"/>
      </w:pPr>
    </w:p>
    <w:p w:rsidR="0059391C" w:rsidRDefault="0059391C">
      <w:pPr>
        <w:pStyle w:val="PlainText"/>
      </w:pPr>
      <w:r>
        <w:t>The Batch number is automatically generated from a sequence and increments by a value of 1 for each new Load Batch.  For example, a file named TNC1_LINE.TXT may have a .LOG or .BAD file named :</w:t>
      </w:r>
    </w:p>
    <w:p w:rsidR="0059391C" w:rsidRDefault="0059391C">
      <w:pPr>
        <w:pStyle w:val="PlainText"/>
      </w:pPr>
    </w:p>
    <w:p w:rsidR="0059391C" w:rsidRDefault="0059391C">
      <w:pPr>
        <w:pStyle w:val="PlainText"/>
      </w:pPr>
      <w:r>
        <w:t>TNC1_LINE.TXT.381.LOG</w:t>
      </w:r>
    </w:p>
    <w:p w:rsidR="0059391C" w:rsidRDefault="0059391C">
      <w:pPr>
        <w:pStyle w:val="PlainText"/>
      </w:pPr>
    </w:p>
    <w:p w:rsidR="0059391C" w:rsidRDefault="0059391C">
      <w:pPr>
        <w:pStyle w:val="PlainText"/>
      </w:pPr>
      <w:r>
        <w:t>Both the .LOG and .BAD files will be created in the directory specified in the 'Server File Path</w:t>
      </w:r>
      <w:r w:rsidR="00DA0E14">
        <w:fldChar w:fldCharType="begin"/>
      </w:r>
      <w:r>
        <w:instrText xml:space="preserve"> XE "Server File Path" </w:instrText>
      </w:r>
      <w:r w:rsidR="00DA0E14">
        <w:fldChar w:fldCharType="end"/>
      </w:r>
      <w:r>
        <w:t xml:space="preserve">' field of the </w:t>
      </w:r>
      <w:r>
        <w:rPr>
          <w:b/>
          <w:i/>
        </w:rPr>
        <w:t>CSV Loader Files Definitions Tables - HIG2020</w:t>
      </w:r>
      <w:r w:rsidR="00DA0E14">
        <w:rPr>
          <w:b/>
          <w:i/>
        </w:rPr>
        <w:fldChar w:fldCharType="begin"/>
      </w:r>
      <w:r>
        <w:instrText xml:space="preserve"> XE "</w:instrText>
      </w:r>
      <w:r>
        <w:rPr>
          <w:b/>
          <w:i/>
        </w:rPr>
        <w:instrText>CSV Loader Files Definitions Tables - HIG2020</w:instrText>
      </w:r>
      <w:r>
        <w:instrText xml:space="preserve">" </w:instrText>
      </w:r>
      <w:r w:rsidR="00DA0E14">
        <w:rPr>
          <w:b/>
          <w:i/>
        </w:rPr>
        <w:fldChar w:fldCharType="end"/>
      </w:r>
      <w:r>
        <w:t xml:space="preserve"> module (page </w:t>
      </w:r>
      <w:r w:rsidR="00DA0E14">
        <w:fldChar w:fldCharType="begin"/>
      </w:r>
      <w:r>
        <w:instrText xml:space="preserve"> PAGEREF csv_loader_file_definition_hig2020 \h </w:instrText>
      </w:r>
      <w:r w:rsidR="00DA0E14">
        <w:fldChar w:fldCharType="separate"/>
      </w:r>
      <w:r w:rsidR="002B276A">
        <w:t>14</w:t>
      </w:r>
      <w:r w:rsidR="00DA0E14">
        <w:fldChar w:fldCharType="end"/>
      </w:r>
      <w:r>
        <w:t>).</w:t>
      </w:r>
    </w:p>
    <w:p w:rsidR="0059391C" w:rsidRDefault="0059391C">
      <w:pPr>
        <w:pStyle w:val="PlainText"/>
      </w:pPr>
    </w:p>
    <w:p w:rsidR="0059391C" w:rsidRDefault="0059391C">
      <w:pPr>
        <w:pStyle w:val="PlainText"/>
      </w:pPr>
      <w:r>
        <w:t xml:space="preserve">The second stage of the load process transfers the data which has passed the initial Data Type validation from the holding table to the appropraite Table(s) within the </w:t>
      </w:r>
      <w:r>
        <w:rPr>
          <w:b/>
          <w:i/>
        </w:rPr>
        <w:t>Exor</w:t>
      </w:r>
      <w:r>
        <w:t xml:space="preserve"> Schema.  The Destination Table</w:t>
      </w:r>
      <w:r w:rsidR="00DA0E14">
        <w:fldChar w:fldCharType="begin"/>
      </w:r>
      <w:r>
        <w:instrText xml:space="preserve"> XE "Destination Table" </w:instrText>
      </w:r>
      <w:r w:rsidR="00DA0E14">
        <w:fldChar w:fldCharType="end"/>
      </w:r>
      <w:r>
        <w:t>(s) are associated with a File Definition using the File Destinations</w:t>
      </w:r>
      <w:r w:rsidR="00DA0E14">
        <w:fldChar w:fldCharType="begin"/>
      </w:r>
      <w:r>
        <w:instrText xml:space="preserve"> XE "File Destinations" </w:instrText>
      </w:r>
      <w:r w:rsidR="00DA0E14">
        <w:fldChar w:fldCharType="end"/>
      </w:r>
      <w:r>
        <w:t xml:space="preserve"> panel of the </w:t>
      </w:r>
      <w:r>
        <w:rPr>
          <w:b/>
          <w:i/>
        </w:rPr>
        <w:t>CSV Loader Files Definitions Tables - HIG2020</w:t>
      </w:r>
      <w:r w:rsidR="00DA0E14">
        <w:rPr>
          <w:b/>
          <w:i/>
        </w:rPr>
        <w:fldChar w:fldCharType="begin"/>
      </w:r>
      <w:r>
        <w:instrText xml:space="preserve"> XE "</w:instrText>
      </w:r>
      <w:r>
        <w:rPr>
          <w:b/>
          <w:i/>
        </w:rPr>
        <w:instrText>CSV Loader Files Definitions Tables - HIG2020</w:instrText>
      </w:r>
      <w:r>
        <w:instrText xml:space="preserve">" </w:instrText>
      </w:r>
      <w:r w:rsidR="00DA0E14">
        <w:rPr>
          <w:b/>
          <w:i/>
        </w:rPr>
        <w:fldChar w:fldCharType="end"/>
      </w:r>
      <w:r>
        <w:t xml:space="preserve"> module.  </w:t>
      </w:r>
    </w:p>
    <w:p w:rsidR="0059391C" w:rsidRDefault="0059391C">
      <w:pPr>
        <w:pStyle w:val="PlainText"/>
      </w:pPr>
    </w:p>
    <w:p w:rsidR="0059391C" w:rsidRDefault="0059391C">
      <w:pPr>
        <w:pStyle w:val="PlainText"/>
      </w:pPr>
      <w:r>
        <w:t xml:space="preserve">During the  transfer procedure the Data is validated for accuracy against the appropriate </w:t>
      </w:r>
      <w:r>
        <w:rPr>
          <w:b/>
          <w:i/>
        </w:rPr>
        <w:t>Highways</w:t>
      </w:r>
      <w:r>
        <w:t xml:space="preserve"> Metadata.  For example, in the case of an Asset Load the validation would include the following :</w:t>
      </w:r>
    </w:p>
    <w:p w:rsidR="0059391C" w:rsidRDefault="0059391C">
      <w:pPr>
        <w:pStyle w:val="PlainText"/>
      </w:pPr>
    </w:p>
    <w:p w:rsidR="0059391C" w:rsidRDefault="0059391C" w:rsidP="0059391C">
      <w:pPr>
        <w:pStyle w:val="PlainText"/>
        <w:numPr>
          <w:ilvl w:val="0"/>
          <w:numId w:val="6"/>
        </w:numPr>
      </w:pPr>
      <w:r>
        <w:t>Max and Min Values are within defined ranges</w:t>
      </w:r>
    </w:p>
    <w:p w:rsidR="0059391C" w:rsidRDefault="0059391C" w:rsidP="0059391C">
      <w:pPr>
        <w:pStyle w:val="PlainText"/>
        <w:numPr>
          <w:ilvl w:val="0"/>
          <w:numId w:val="6"/>
        </w:numPr>
      </w:pPr>
      <w:r>
        <w:t>Domain Lookup values exist</w:t>
      </w:r>
    </w:p>
    <w:p w:rsidR="0059391C" w:rsidRDefault="0059391C" w:rsidP="0059391C">
      <w:pPr>
        <w:pStyle w:val="PlainText"/>
        <w:numPr>
          <w:ilvl w:val="0"/>
          <w:numId w:val="6"/>
        </w:numPr>
      </w:pPr>
      <w:r>
        <w:t>The location at which the Item is being loaded exists, if appropriate</w:t>
      </w:r>
    </w:p>
    <w:p w:rsidR="0059391C" w:rsidRDefault="0059391C" w:rsidP="0059391C">
      <w:pPr>
        <w:pStyle w:val="PlainText"/>
        <w:numPr>
          <w:ilvl w:val="0"/>
          <w:numId w:val="6"/>
        </w:numPr>
      </w:pPr>
      <w:r>
        <w:t>The location has not already been assigned to another Admin Unit</w:t>
      </w:r>
    </w:p>
    <w:p w:rsidR="0059391C" w:rsidRDefault="0059391C" w:rsidP="0059391C">
      <w:pPr>
        <w:pStyle w:val="PlainText"/>
        <w:numPr>
          <w:ilvl w:val="0"/>
          <w:numId w:val="6"/>
        </w:numPr>
      </w:pPr>
      <w:r>
        <w:t>No Cross Attribute or Cross Item validaton Rules have been broken.</w:t>
      </w:r>
    </w:p>
    <w:p w:rsidR="0059391C" w:rsidRDefault="0059391C">
      <w:pPr>
        <w:pStyle w:val="PlainText"/>
      </w:pPr>
    </w:p>
    <w:p w:rsidR="0059391C" w:rsidRDefault="0059391C">
      <w:pPr>
        <w:pStyle w:val="PlainText"/>
      </w:pPr>
      <w:r>
        <w:t>The validation which is carried out on Data during this stage is determined by Destination Table</w:t>
      </w:r>
      <w:r w:rsidR="00DA0E14">
        <w:fldChar w:fldCharType="begin"/>
      </w:r>
      <w:r>
        <w:instrText xml:space="preserve"> XE "Destination Table" </w:instrText>
      </w:r>
      <w:r w:rsidR="00DA0E14">
        <w:fldChar w:fldCharType="end"/>
      </w:r>
      <w:r>
        <w:t>(s) and the Validation Procedure</w:t>
      </w:r>
      <w:r w:rsidR="00DA0E14">
        <w:fldChar w:fldCharType="begin"/>
      </w:r>
      <w:r>
        <w:instrText xml:space="preserve"> XE "Validation Procedure" </w:instrText>
      </w:r>
      <w:r w:rsidR="00DA0E14">
        <w:fldChar w:fldCharType="end"/>
      </w:r>
      <w:r>
        <w:t xml:space="preserve"> specified for the Destination Table in the </w:t>
      </w:r>
      <w:r>
        <w:rPr>
          <w:b/>
          <w:i/>
        </w:rPr>
        <w:t>CSV Loader Destination Tables</w:t>
      </w:r>
      <w:r w:rsidR="00DA0E14">
        <w:rPr>
          <w:b/>
          <w:i/>
        </w:rPr>
        <w:fldChar w:fldCharType="begin"/>
      </w:r>
      <w:r>
        <w:instrText xml:space="preserve"> XE "Destination Tables" </w:instrText>
      </w:r>
      <w:r w:rsidR="00DA0E14">
        <w:rPr>
          <w:b/>
          <w:i/>
        </w:rPr>
        <w:fldChar w:fldCharType="end"/>
      </w:r>
      <w:r>
        <w:rPr>
          <w:b/>
          <w:i/>
        </w:rPr>
        <w:t xml:space="preserve"> - HIG2010</w:t>
      </w:r>
      <w:r>
        <w:t xml:space="preserve"> module.</w:t>
      </w:r>
    </w:p>
    <w:p w:rsidR="0059391C" w:rsidRDefault="0059391C">
      <w:pPr>
        <w:pStyle w:val="PlainText"/>
      </w:pPr>
    </w:p>
    <w:p w:rsidR="0059391C" w:rsidRDefault="0059391C">
      <w:pPr>
        <w:pStyle w:val="PlainText"/>
      </w:pPr>
      <w:r>
        <w:t>If any errors are detected these are reported on screen with a description of the error and the record number of the erroneous row in the same fashion as the 'stage 1' load into the holding table.  Erroneous data is written to the .BAD file for the Load Batch along with any Data Errors that where detected during the initial load into the Holding Table</w:t>
      </w:r>
      <w:r w:rsidR="00DA0E14">
        <w:fldChar w:fldCharType="begin"/>
      </w:r>
      <w:r>
        <w:instrText xml:space="preserve"> XE "Holding Table" </w:instrText>
      </w:r>
      <w:r w:rsidR="00DA0E14">
        <w:fldChar w:fldCharType="end"/>
      </w:r>
      <w:r>
        <w:t xml:space="preserve">.  </w:t>
      </w:r>
    </w:p>
    <w:p w:rsidR="0059391C" w:rsidRDefault="0059391C">
      <w:pPr>
        <w:pStyle w:val="PlainText"/>
      </w:pPr>
    </w:p>
    <w:p w:rsidR="0059391C" w:rsidRDefault="0059391C">
      <w:pPr>
        <w:pStyle w:val="notes"/>
      </w:pPr>
      <w:r>
        <w:t>Note that the presence of erroneous data will not prevent any valid data from being successfully transferred.</w:t>
      </w:r>
    </w:p>
    <w:p w:rsidR="0059391C" w:rsidRDefault="0059391C">
      <w:pPr>
        <w:pStyle w:val="PlainText"/>
      </w:pPr>
    </w:p>
    <w:p w:rsidR="0059391C" w:rsidRDefault="0059391C">
      <w:pPr>
        <w:pStyle w:val="PlainText"/>
      </w:pPr>
      <w:r>
        <w:lastRenderedPageBreak/>
        <w:t>Data within a Holding Table</w:t>
      </w:r>
      <w:r w:rsidR="00DA0E14">
        <w:fldChar w:fldCharType="begin"/>
      </w:r>
      <w:r>
        <w:instrText xml:space="preserve"> XE "Holding Table" </w:instrText>
      </w:r>
      <w:r w:rsidR="00DA0E14">
        <w:fldChar w:fldCharType="end"/>
      </w:r>
      <w:r>
        <w:t xml:space="preserve"> may be validated without actually transferring it to its Destination Table</w:t>
      </w:r>
      <w:r w:rsidR="00DA0E14">
        <w:fldChar w:fldCharType="begin"/>
      </w:r>
      <w:r>
        <w:instrText xml:space="preserve"> XE "Destination Table" </w:instrText>
      </w:r>
      <w:r w:rsidR="00DA0E14">
        <w:fldChar w:fldCharType="end"/>
      </w:r>
      <w:r>
        <w:t>(s).</w:t>
      </w:r>
    </w:p>
    <w:p w:rsidR="0059391C" w:rsidRDefault="0059391C"/>
    <w:p w:rsidR="0059391C" w:rsidRDefault="0059391C"/>
    <w:p w:rsidR="0059391C" w:rsidRDefault="0059391C"/>
    <w:p w:rsidR="0059391C" w:rsidRDefault="0059391C"/>
    <w:p w:rsidR="0059391C" w:rsidRDefault="00050A1C">
      <w:pPr>
        <w:pStyle w:val="Caption"/>
      </w:pPr>
      <w:r>
        <w:rPr>
          <w:lang w:val="en-US"/>
        </w:rPr>
        <w:drawing>
          <wp:anchor distT="0" distB="0" distL="114300" distR="114300" simplePos="0" relativeHeight="251627008" behindDoc="0" locked="0" layoutInCell="1" allowOverlap="1">
            <wp:simplePos x="0" y="0"/>
            <wp:positionH relativeFrom="column">
              <wp:posOffset>1538605</wp:posOffset>
            </wp:positionH>
            <wp:positionV relativeFrom="paragraph">
              <wp:posOffset>39370</wp:posOffset>
            </wp:positionV>
            <wp:extent cx="2702560" cy="1706245"/>
            <wp:effectExtent l="19050" t="19050" r="21590" b="27305"/>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6" cstate="print"/>
                    <a:srcRect/>
                    <a:stretch>
                      <a:fillRect/>
                    </a:stretch>
                  </pic:blipFill>
                  <pic:spPr bwMode="auto">
                    <a:xfrm>
                      <a:off x="0" y="0"/>
                      <a:ext cx="2702560" cy="170624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53</w:t>
        </w:r>
      </w:fldSimple>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62" w:name="_Toc22362926"/>
      <w:bookmarkStart w:id="163" w:name="_Toc108516597"/>
      <w:bookmarkStart w:id="164" w:name="_Toc308609086"/>
      <w:r>
        <w:t>Logging onto a Web Session</w:t>
      </w:r>
      <w:bookmarkEnd w:id="162"/>
      <w:bookmarkEnd w:id="163"/>
      <w:bookmarkEnd w:id="164"/>
      <w:r w:rsidR="00DA0E14">
        <w:fldChar w:fldCharType="begin"/>
      </w:r>
      <w:r>
        <w:instrText xml:space="preserve"> XE "Logging onto a Web Session" </w:instrText>
      </w:r>
      <w:r w:rsidR="00DA0E14">
        <w:fldChar w:fldCharType="end"/>
      </w:r>
    </w:p>
    <w:p w:rsidR="0059391C" w:rsidRDefault="0059391C">
      <w:pPr>
        <w:pStyle w:val="PlainText"/>
      </w:pPr>
      <w:r>
        <w:t xml:space="preserve">When either the </w:t>
      </w:r>
      <w:r>
        <w:rPr>
          <w:b/>
          <w:i/>
        </w:rPr>
        <w:t>Web Main Menu - NMWEB0000</w:t>
      </w:r>
      <w:r w:rsidR="00DA0E14">
        <w:rPr>
          <w:b/>
          <w:i/>
        </w:rPr>
        <w:fldChar w:fldCharType="begin"/>
      </w:r>
      <w:r>
        <w:instrText xml:space="preserve"> XE "</w:instrText>
      </w:r>
      <w:r>
        <w:rPr>
          <w:b/>
          <w:i/>
        </w:rPr>
        <w:instrText>NMWEB0000</w:instrText>
      </w:r>
      <w:r>
        <w:instrText xml:space="preserve">" </w:instrText>
      </w:r>
      <w:r w:rsidR="00DA0E14">
        <w:rPr>
          <w:b/>
          <w:i/>
        </w:rPr>
        <w:fldChar w:fldCharType="end"/>
      </w:r>
      <w:r>
        <w:t xml:space="preserve"> or  the </w:t>
      </w:r>
      <w:r>
        <w:rPr>
          <w:b/>
          <w:i/>
        </w:rPr>
        <w:t>Load/Process Data</w:t>
      </w:r>
      <w:r w:rsidR="00DA0E14">
        <w:rPr>
          <w:b/>
          <w:i/>
        </w:rPr>
        <w:fldChar w:fldCharType="begin"/>
      </w:r>
      <w:r>
        <w:instrText xml:space="preserve"> XE "Load/Process Data" </w:instrText>
      </w:r>
      <w:r w:rsidR="00DA0E14">
        <w:rPr>
          <w:b/>
          <w:i/>
        </w:rPr>
        <w:fldChar w:fldCharType="end"/>
      </w:r>
      <w:r>
        <w:rPr>
          <w:b/>
          <w:i/>
        </w:rPr>
        <w:t xml:space="preserve"> - HIGWEB2030</w:t>
      </w:r>
      <w:r w:rsidR="00DA0E14">
        <w:rPr>
          <w:b/>
          <w:i/>
        </w:rPr>
        <w:fldChar w:fldCharType="begin"/>
      </w:r>
      <w:r>
        <w:instrText xml:space="preserve"> XE "</w:instrText>
      </w:r>
      <w:r>
        <w:rPr>
          <w:b/>
          <w:i/>
        </w:rPr>
        <w:instrText>HIGWEB2030</w:instrText>
      </w:r>
      <w:r>
        <w:instrText xml:space="preserve">" </w:instrText>
      </w:r>
      <w:r w:rsidR="00DA0E14">
        <w:rPr>
          <w:b/>
          <w:i/>
        </w:rPr>
        <w:fldChar w:fldCharType="end"/>
      </w:r>
      <w:r>
        <w:rPr>
          <w:b/>
          <w:i/>
        </w:rPr>
        <w:t xml:space="preserve"> </w:t>
      </w:r>
      <w:r>
        <w:t>option</w:t>
      </w:r>
      <w:r>
        <w:rPr>
          <w:b/>
          <w:i/>
        </w:rPr>
        <w:t xml:space="preserve"> </w:t>
      </w:r>
      <w:r>
        <w:t xml:space="preserve">is opened your Web Browser will be called and a Dialogue displayed to allow the User to enter their Username and Password.  Once this is done and the </w:t>
      </w:r>
      <w:r>
        <w:rPr>
          <w:b/>
        </w:rPr>
        <w:t>[OK]</w:t>
      </w:r>
      <w:r>
        <w:t xml:space="preserve"> button is pressed the first CSV File Upload page will be displayed as shown in </w:t>
      </w:r>
      <w:fldSimple w:instr=" REF _Ref22479067 \h  \* MERGEFORMAT ">
        <w:r w:rsidR="002B276A">
          <w:t>Figure 54</w:t>
        </w:r>
      </w:fldSimple>
      <w:r>
        <w:t>.</w:t>
      </w:r>
    </w:p>
    <w:p w:rsidR="0059391C" w:rsidRDefault="0059391C"/>
    <w:p w:rsidR="0059391C" w:rsidRDefault="00050A1C">
      <w:pPr>
        <w:pStyle w:val="Caption"/>
      </w:pPr>
      <w:bookmarkStart w:id="165" w:name="_Ref22479067"/>
      <w:r>
        <w:rPr>
          <w:lang w:val="en-US"/>
        </w:rPr>
        <w:drawing>
          <wp:anchor distT="0" distB="0" distL="114300" distR="114300" simplePos="0" relativeHeight="251661824" behindDoc="0" locked="0" layoutInCell="1" allowOverlap="1">
            <wp:simplePos x="0" y="0"/>
            <wp:positionH relativeFrom="column">
              <wp:posOffset>1154430</wp:posOffset>
            </wp:positionH>
            <wp:positionV relativeFrom="paragraph">
              <wp:posOffset>72390</wp:posOffset>
            </wp:positionV>
            <wp:extent cx="5045710" cy="3657600"/>
            <wp:effectExtent l="19050" t="0" r="254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67" cstate="print"/>
                    <a:srcRect/>
                    <a:stretch>
                      <a:fillRect/>
                    </a:stretch>
                  </pic:blipFill>
                  <pic:spPr bwMode="auto">
                    <a:xfrm>
                      <a:off x="0" y="0"/>
                      <a:ext cx="5045710" cy="3657600"/>
                    </a:xfrm>
                    <a:prstGeom prst="rect">
                      <a:avLst/>
                    </a:prstGeom>
                    <a:noFill/>
                  </pic:spPr>
                </pic:pic>
              </a:graphicData>
            </a:graphic>
          </wp:anchor>
        </w:drawing>
      </w:r>
      <w:r w:rsidR="0059391C">
        <w:t xml:space="preserve">Figure </w:t>
      </w:r>
      <w:fldSimple w:instr=" SEQ Figure \* ARABIC ">
        <w:r w:rsidR="002B276A">
          <w:t>54</w:t>
        </w:r>
      </w:fldSimple>
      <w:bookmarkEnd w:id="165"/>
      <w:r w:rsidR="0059391C">
        <w:rPr>
          <w:bCs/>
        </w:rPr>
        <w:t xml:space="preserve"> </w:t>
      </w:r>
    </w:p>
    <w:p w:rsidR="0059391C" w:rsidRDefault="0059391C"/>
    <w:p w:rsidR="0059391C" w:rsidRDefault="0059391C"/>
    <w:p w:rsidR="0059391C" w:rsidRDefault="0059391C"/>
    <w:p w:rsidR="0059391C" w:rsidRDefault="0059391C"/>
    <w:p w:rsidR="0059391C" w:rsidRDefault="0059391C">
      <w:r>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66" w:name="_Toc22362927"/>
      <w:bookmarkStart w:id="167" w:name="_Toc108516598"/>
      <w:r>
        <w:br w:type="page"/>
      </w:r>
      <w:bookmarkStart w:id="168" w:name="_Toc308609087"/>
      <w:r>
        <w:lastRenderedPageBreak/>
        <w:t>Hyper Links</w:t>
      </w:r>
      <w:bookmarkEnd w:id="166"/>
      <w:bookmarkEnd w:id="167"/>
      <w:bookmarkEnd w:id="168"/>
    </w:p>
    <w:p w:rsidR="0059391C" w:rsidRDefault="0059391C">
      <w:pPr>
        <w:pStyle w:val="PlainText"/>
      </w:pPr>
      <w:r>
        <w:t>A number of Links are included on each Web Page.  These are namely:</w:t>
      </w:r>
    </w:p>
    <w:p w:rsidR="0059391C" w:rsidRDefault="0059391C">
      <w:pPr>
        <w:pStyle w:val="PlainText"/>
      </w:pPr>
    </w:p>
    <w:p w:rsidR="0059391C" w:rsidRDefault="0059391C">
      <w:pPr>
        <w:pStyle w:val="FieldHeader"/>
      </w:pPr>
      <w:r>
        <w:t>Log Off</w:t>
      </w:r>
      <w:r>
        <w:tab/>
      </w:r>
      <w:r>
        <w:tab/>
      </w:r>
      <w:r>
        <w:tab/>
        <w:t>(Hyperlink)</w:t>
      </w:r>
    </w:p>
    <w:p w:rsidR="0059391C" w:rsidRDefault="0059391C">
      <w:pPr>
        <w:pStyle w:val="PlainText"/>
      </w:pPr>
      <w:r>
        <w:t>Logs the User out of the current Web Session.</w:t>
      </w:r>
    </w:p>
    <w:p w:rsidR="0059391C" w:rsidRDefault="0059391C">
      <w:pPr>
        <w:pStyle w:val="FieldHeader"/>
        <w:spacing w:before="120"/>
      </w:pPr>
      <w:r>
        <w:t>About</w:t>
      </w:r>
      <w:r>
        <w:tab/>
      </w:r>
      <w:r>
        <w:tab/>
      </w:r>
      <w:r>
        <w:tab/>
      </w:r>
      <w:r>
        <w:tab/>
        <w:t>(Hyperlink)</w:t>
      </w:r>
    </w:p>
    <w:p w:rsidR="0059391C" w:rsidRDefault="0059391C">
      <w:pPr>
        <w:pStyle w:val="PlainText"/>
      </w:pPr>
      <w:r>
        <w:t>Displays the Current Version of all Exor Products installed</w:t>
      </w:r>
    </w:p>
    <w:p w:rsidR="0059391C" w:rsidRDefault="0059391C">
      <w:pPr>
        <w:pStyle w:val="FieldHeader"/>
        <w:spacing w:before="120"/>
      </w:pPr>
      <w:r>
        <w:t xml:space="preserve">Exor Corporation  </w:t>
      </w:r>
      <w:r>
        <w:tab/>
      </w:r>
      <w:r>
        <w:tab/>
        <w:t>(Hyperlink)</w:t>
      </w:r>
    </w:p>
    <w:p w:rsidR="0059391C" w:rsidRDefault="0059391C">
      <w:pPr>
        <w:pStyle w:val="PlainText"/>
      </w:pPr>
      <w:r>
        <w:t xml:space="preserve">Calls </w:t>
      </w:r>
      <w:hyperlink r:id="rId68" w:history="1">
        <w:r>
          <w:rPr>
            <w:rStyle w:val="Hyperlink"/>
          </w:rPr>
          <w:t>http://www.exorcorp.com/</w:t>
        </w:r>
      </w:hyperlink>
    </w:p>
    <w:p w:rsidR="0059391C" w:rsidRDefault="0059391C">
      <w:pPr>
        <w:pStyle w:val="FieldHeader"/>
        <w:spacing w:before="120"/>
      </w:pPr>
      <w:r>
        <w:t>Back</w:t>
      </w:r>
      <w:r>
        <w:tab/>
      </w:r>
      <w:r>
        <w:tab/>
      </w:r>
      <w:r>
        <w:tab/>
      </w:r>
      <w:r>
        <w:tab/>
        <w:t>(Hyperlink)</w:t>
      </w:r>
    </w:p>
    <w:p w:rsidR="0059391C" w:rsidRDefault="0059391C">
      <w:pPr>
        <w:pStyle w:val="PlainText"/>
      </w:pPr>
      <w:r>
        <w:t>Goes back to previous page</w:t>
      </w:r>
    </w:p>
    <w:p w:rsidR="0059391C" w:rsidRDefault="0059391C">
      <w:pPr>
        <w:pStyle w:val="FieldHeader"/>
        <w:spacing w:before="120"/>
      </w:pPr>
      <w:r>
        <w:t>Main Menu</w:t>
      </w:r>
      <w:r>
        <w:tab/>
      </w:r>
      <w:r>
        <w:tab/>
      </w:r>
      <w:r>
        <w:tab/>
        <w:t>(Hyperlink)</w:t>
      </w:r>
    </w:p>
    <w:p w:rsidR="0059391C" w:rsidRDefault="0059391C">
      <w:pPr>
        <w:pStyle w:val="PlainText"/>
      </w:pPr>
      <w:r>
        <w:t>Calls the Web Main Menu - NMWEB0000</w:t>
      </w:r>
      <w:r w:rsidR="00DA0E14">
        <w:fldChar w:fldCharType="begin"/>
      </w:r>
      <w:r>
        <w:instrText xml:space="preserve"> XE "</w:instrText>
      </w:r>
      <w:r>
        <w:rPr>
          <w:b/>
          <w:i/>
        </w:rPr>
        <w:instrText>NMWEB0000</w:instrText>
      </w:r>
      <w:r>
        <w:instrText xml:space="preserve">" </w:instrText>
      </w:r>
      <w:r w:rsidR="00DA0E14">
        <w:fldChar w:fldCharType="end"/>
      </w:r>
    </w:p>
    <w:p w:rsidR="0059391C" w:rsidRDefault="0059391C"/>
    <w:p w:rsidR="0059391C" w:rsidRDefault="00050A1C">
      <w:pPr>
        <w:pStyle w:val="Caption"/>
      </w:pPr>
      <w:r>
        <w:rPr>
          <w:lang w:val="en-US"/>
        </w:rPr>
        <w:drawing>
          <wp:anchor distT="0" distB="0" distL="114300" distR="114300" simplePos="0" relativeHeight="251662848" behindDoc="0" locked="0" layoutInCell="1" allowOverlap="1">
            <wp:simplePos x="0" y="0"/>
            <wp:positionH relativeFrom="column">
              <wp:posOffset>1324610</wp:posOffset>
            </wp:positionH>
            <wp:positionV relativeFrom="paragraph">
              <wp:posOffset>95885</wp:posOffset>
            </wp:positionV>
            <wp:extent cx="3959860" cy="1828800"/>
            <wp:effectExtent l="19050" t="19050" r="21590" b="1905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69" cstate="print"/>
                    <a:srcRect/>
                    <a:stretch>
                      <a:fillRect/>
                    </a:stretch>
                  </pic:blipFill>
                  <pic:spPr bwMode="auto">
                    <a:xfrm>
                      <a:off x="0" y="0"/>
                      <a:ext cx="3959860" cy="182880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55</w:t>
        </w:r>
      </w:fldSimple>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69" w:name="_Toc108516599"/>
      <w:bookmarkStart w:id="170" w:name="_Toc308609088"/>
      <w:r>
        <w:t>Selecting the File Definition</w:t>
      </w:r>
      <w:bookmarkEnd w:id="169"/>
      <w:bookmarkEnd w:id="170"/>
      <w:r w:rsidR="00DA0E14">
        <w:fldChar w:fldCharType="begin"/>
      </w:r>
      <w:r>
        <w:instrText xml:space="preserve"> XE "Selecting the File Definition" </w:instrText>
      </w:r>
      <w:r w:rsidR="00DA0E14">
        <w:fldChar w:fldCharType="end"/>
      </w:r>
    </w:p>
    <w:p w:rsidR="0059391C" w:rsidRDefault="0059391C">
      <w:pPr>
        <w:pStyle w:val="PlainText"/>
      </w:pPr>
      <w:r>
        <w:t xml:space="preserve">The first step in the CSV File Upload is to select the File Definition Table for the Load Batch.  These will have been previously defined in </w:t>
      </w:r>
      <w:r>
        <w:tab/>
        <w:t xml:space="preserve">the </w:t>
      </w:r>
      <w:r>
        <w:rPr>
          <w:b/>
          <w:i/>
        </w:rPr>
        <w:t>CSV Loader File Definitions Table</w:t>
      </w:r>
      <w:r w:rsidR="00DA0E14">
        <w:rPr>
          <w:b/>
          <w:i/>
        </w:rPr>
        <w:fldChar w:fldCharType="begin"/>
      </w:r>
      <w:r>
        <w:instrText xml:space="preserve"> XE "CSV Loader File Definitions Table" </w:instrText>
      </w:r>
      <w:r w:rsidR="00DA0E14">
        <w:rPr>
          <w:b/>
          <w:i/>
        </w:rPr>
        <w:fldChar w:fldCharType="end"/>
      </w:r>
      <w:r>
        <w:rPr>
          <w:b/>
          <w:i/>
        </w:rPr>
        <w:t xml:space="preserve"> - HIG2020</w:t>
      </w:r>
      <w:r>
        <w:t xml:space="preserve"> module (page </w:t>
      </w:r>
      <w:r w:rsidR="00DA0E14">
        <w:fldChar w:fldCharType="begin"/>
      </w:r>
      <w:r>
        <w:instrText xml:space="preserve"> PAGEREF csv_loader_file_definition_hig2020 \h </w:instrText>
      </w:r>
      <w:r w:rsidR="00DA0E14">
        <w:fldChar w:fldCharType="separate"/>
      </w:r>
      <w:r w:rsidR="002B276A">
        <w:t>14</w:t>
      </w:r>
      <w:r w:rsidR="00DA0E14">
        <w:fldChar w:fldCharType="end"/>
      </w:r>
      <w:r>
        <w:t>).</w:t>
      </w:r>
    </w:p>
    <w:p w:rsidR="0059391C" w:rsidRDefault="0059391C">
      <w:pPr>
        <w:pStyle w:val="PlainText"/>
      </w:pPr>
    </w:p>
    <w:p w:rsidR="0059391C" w:rsidRDefault="0059391C">
      <w:pPr>
        <w:pStyle w:val="FieldHeader"/>
      </w:pPr>
      <w:r>
        <w:t>Select File Definition</w:t>
      </w:r>
      <w:r>
        <w:tab/>
      </w:r>
      <w:r>
        <w:tab/>
        <w:t>(Required)</w:t>
      </w:r>
      <w:r>
        <w:tab/>
      </w:r>
      <w:r>
        <w:tab/>
      </w:r>
      <w:r>
        <w:tab/>
        <w:t>List</w:t>
      </w:r>
    </w:p>
    <w:p w:rsidR="0059391C" w:rsidRDefault="0059391C">
      <w:pPr>
        <w:pStyle w:val="PlainText"/>
      </w:pPr>
      <w:r>
        <w:t>Select the required File Definition.  The List of Values will display the File Definition Unique Reference and Description.</w:t>
      </w:r>
    </w:p>
    <w:p w:rsidR="0059391C" w:rsidRDefault="0059391C">
      <w:pPr>
        <w:pStyle w:val="PlainText"/>
      </w:pPr>
    </w:p>
    <w:p w:rsidR="0059391C" w:rsidRDefault="0059391C">
      <w:pPr>
        <w:pStyle w:val="FieldHeader"/>
      </w:pPr>
      <w:r>
        <w:t>Load New Batch (Server)</w:t>
      </w:r>
      <w:r>
        <w:tab/>
      </w:r>
      <w:r>
        <w:tab/>
        <w:t>(Radio Button)</w:t>
      </w:r>
    </w:p>
    <w:p w:rsidR="0059391C" w:rsidRDefault="0059391C">
      <w:pPr>
        <w:pStyle w:val="PlainText"/>
      </w:pPr>
      <w:r>
        <w:t>Select this option if a new Load Batch is to be created, i.e. a CSV data file is to be processed and the data file is located on the Server Machine</w:t>
      </w:r>
    </w:p>
    <w:p w:rsidR="0059391C" w:rsidRDefault="0059391C">
      <w:pPr>
        <w:pStyle w:val="PlainText"/>
      </w:pPr>
    </w:p>
    <w:p w:rsidR="0059391C" w:rsidRDefault="0059391C">
      <w:pPr>
        <w:pStyle w:val="FieldHeader"/>
      </w:pPr>
      <w:r>
        <w:t>Load New Batch (Client)</w:t>
      </w:r>
      <w:r>
        <w:tab/>
      </w:r>
      <w:r>
        <w:tab/>
        <w:t>(Radio Button)</w:t>
      </w:r>
    </w:p>
    <w:p w:rsidR="0059391C" w:rsidRDefault="0059391C">
      <w:pPr>
        <w:pStyle w:val="PlainText"/>
      </w:pPr>
      <w:r>
        <w:t>Select this option if a new Load Batch is to be created, i.e. a CSV data file is to be processed and the data file is located on the Client PC.</w:t>
      </w:r>
    </w:p>
    <w:p w:rsidR="0059391C" w:rsidRDefault="0059391C">
      <w:pPr>
        <w:pStyle w:val="PlainText"/>
      </w:pPr>
    </w:p>
    <w:p w:rsidR="0059391C" w:rsidRDefault="0059391C">
      <w:pPr>
        <w:pStyle w:val="FieldHeader"/>
      </w:pPr>
      <w:r>
        <w:t>Process Existing Batch</w:t>
      </w:r>
      <w:r>
        <w:tab/>
      </w:r>
      <w:r>
        <w:tab/>
        <w:t>(Radio Button)</w:t>
      </w:r>
    </w:p>
    <w:p w:rsidR="0059391C" w:rsidRDefault="0059391C">
      <w:pPr>
        <w:pStyle w:val="PlainText"/>
      </w:pPr>
      <w:r>
        <w:t>Select this option to process an existing Batch.  This will allow a Batch that has already been loaded into a Holding Table</w:t>
      </w:r>
      <w:r w:rsidR="00DA0E14">
        <w:fldChar w:fldCharType="begin"/>
      </w:r>
      <w:r>
        <w:instrText xml:space="preserve"> XE "Holding Table" </w:instrText>
      </w:r>
      <w:r w:rsidR="00DA0E14">
        <w:fldChar w:fldCharType="end"/>
      </w:r>
      <w:r>
        <w:t xml:space="preserve"> to be processed and 'transferred' to the appropriate Destination Table</w:t>
      </w:r>
      <w:r w:rsidR="00DA0E14">
        <w:fldChar w:fldCharType="begin"/>
      </w:r>
      <w:r>
        <w:instrText xml:space="preserve"> XE "Destination Table" </w:instrText>
      </w:r>
      <w:r w:rsidR="00DA0E14">
        <w:fldChar w:fldCharType="end"/>
      </w:r>
      <w:r>
        <w:t xml:space="preserve"> within the Highways Schema.</w:t>
      </w:r>
    </w:p>
    <w:p w:rsidR="0059391C" w:rsidRDefault="0059391C">
      <w:pPr>
        <w:pStyle w:val="PlainText"/>
      </w:pPr>
    </w:p>
    <w:p w:rsidR="0059391C" w:rsidRDefault="0059391C">
      <w:pPr>
        <w:pStyle w:val="FieldHeader"/>
      </w:pPr>
      <w:r>
        <w:t>Batch Houskeeping</w:t>
      </w:r>
      <w:r>
        <w:tab/>
      </w:r>
      <w:r>
        <w:tab/>
      </w:r>
      <w:r>
        <w:tab/>
        <w:t>(Radio Button)</w:t>
      </w:r>
    </w:p>
    <w:p w:rsidR="0059391C" w:rsidRDefault="0059391C">
      <w:pPr>
        <w:pStyle w:val="PlainText"/>
      </w:pPr>
      <w:r>
        <w:t xml:space="preserve">Select this option if you wish to remove existing Load Batches which have </w:t>
      </w:r>
    </w:p>
    <w:p w:rsidR="0059391C" w:rsidRDefault="0059391C">
      <w:pPr>
        <w:pStyle w:val="PlainText"/>
      </w:pPr>
    </w:p>
    <w:p w:rsidR="0059391C" w:rsidRDefault="0059391C">
      <w:pPr>
        <w:pStyle w:val="PlainText"/>
      </w:pPr>
    </w:p>
    <w:p w:rsidR="0059391C" w:rsidRDefault="0059391C">
      <w:pPr>
        <w:pStyle w:val="PlainText"/>
      </w:pPr>
      <w:r>
        <w:t xml:space="preserve">To continue the Load Process press the </w:t>
      </w:r>
      <w:r>
        <w:rPr>
          <w:b/>
        </w:rPr>
        <w:t>[Continue]</w:t>
      </w:r>
      <w:r>
        <w:t xml:space="preserve"> button in the Web Page.</w:t>
      </w:r>
    </w:p>
    <w:p w:rsidR="0059391C" w:rsidRDefault="0059391C">
      <w:pPr>
        <w:pStyle w:val="PlainText"/>
      </w:pPr>
    </w:p>
    <w:p w:rsidR="0059391C" w:rsidRDefault="0059391C">
      <w:pPr>
        <w:pStyle w:val="Caption"/>
      </w:pPr>
      <w:r>
        <w:br w:type="page"/>
      </w:r>
      <w:r w:rsidR="00050A1C">
        <w:rPr>
          <w:lang w:val="en-US"/>
        </w:rPr>
        <w:lastRenderedPageBreak/>
        <w:drawing>
          <wp:anchor distT="0" distB="0" distL="114300" distR="114300" simplePos="0" relativeHeight="251668992" behindDoc="0" locked="0" layoutInCell="1" allowOverlap="1">
            <wp:simplePos x="0" y="0"/>
            <wp:positionH relativeFrom="column">
              <wp:posOffset>1379220</wp:posOffset>
            </wp:positionH>
            <wp:positionV relativeFrom="paragraph">
              <wp:posOffset>60960</wp:posOffset>
            </wp:positionV>
            <wp:extent cx="3465830" cy="1775460"/>
            <wp:effectExtent l="19050" t="19050" r="20320" b="15240"/>
            <wp:wrapSquare wrapText="bothSides"/>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70" cstate="print"/>
                    <a:srcRect/>
                    <a:stretch>
                      <a:fillRect/>
                    </a:stretch>
                  </pic:blipFill>
                  <pic:spPr bwMode="auto">
                    <a:xfrm>
                      <a:off x="0" y="0"/>
                      <a:ext cx="3465830" cy="1775460"/>
                    </a:xfrm>
                    <a:prstGeom prst="rect">
                      <a:avLst/>
                    </a:prstGeom>
                    <a:noFill/>
                    <a:ln w="9525">
                      <a:solidFill>
                        <a:srgbClr val="000000"/>
                      </a:solidFill>
                      <a:miter lim="800000"/>
                      <a:headEnd/>
                      <a:tailEnd/>
                    </a:ln>
                  </pic:spPr>
                </pic:pic>
              </a:graphicData>
            </a:graphic>
          </wp:anchor>
        </w:drawing>
      </w:r>
      <w:r>
        <w:t xml:space="preserve">Figure </w:t>
      </w:r>
      <w:fldSimple w:instr=" SEQ Figure \* ARABIC ">
        <w:r w:rsidR="002B276A">
          <w:t>56</w:t>
        </w:r>
      </w:fldSimple>
      <w:r>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71" w:name="_Toc108516600"/>
      <w:bookmarkStart w:id="172" w:name="_Toc308609089"/>
      <w:r>
        <w:t>Load New Batch from Server</w:t>
      </w:r>
      <w:bookmarkEnd w:id="171"/>
      <w:bookmarkEnd w:id="172"/>
      <w:r w:rsidR="00DA0E14">
        <w:fldChar w:fldCharType="begin"/>
      </w:r>
      <w:r>
        <w:instrText xml:space="preserve"> XE "Load New Batch from Server" </w:instrText>
      </w:r>
      <w:r w:rsidR="00DA0E14">
        <w:fldChar w:fldCharType="end"/>
      </w:r>
    </w:p>
    <w:p w:rsidR="0059391C" w:rsidRDefault="0059391C">
      <w:pPr>
        <w:pStyle w:val="PlainText"/>
      </w:pPr>
      <w:r>
        <w:t xml:space="preserve">If the 'Load New Batch (Server)' option is selected a new Web Page will be displayed to allow the Filename of required CSV data file to be entered.  The Unique Reference and Description of the selected File Definition Table will be displayed along with the Server Path where the Load file must be located.  The Server Path is defined for the Definition Table in the </w:t>
      </w:r>
      <w:r>
        <w:rPr>
          <w:b/>
          <w:i/>
        </w:rPr>
        <w:t>CSV Loader Files Definitions Tables - HIG2020</w:t>
      </w:r>
      <w:r w:rsidR="00DA0E14">
        <w:rPr>
          <w:b/>
          <w:i/>
        </w:rPr>
        <w:fldChar w:fldCharType="begin"/>
      </w:r>
      <w:r>
        <w:instrText xml:space="preserve"> XE "</w:instrText>
      </w:r>
      <w:r>
        <w:rPr>
          <w:b/>
          <w:i/>
        </w:rPr>
        <w:instrText>CSV Loader Files Definitions Tables - HIG2020</w:instrText>
      </w:r>
      <w:r>
        <w:instrText xml:space="preserve">" </w:instrText>
      </w:r>
      <w:r w:rsidR="00DA0E14">
        <w:rPr>
          <w:b/>
          <w:i/>
        </w:rPr>
        <w:fldChar w:fldCharType="end"/>
      </w:r>
      <w:r>
        <w:t xml:space="preserve"> module (page </w:t>
      </w:r>
      <w:r w:rsidR="00DA0E14">
        <w:fldChar w:fldCharType="begin"/>
      </w:r>
      <w:r>
        <w:instrText xml:space="preserve"> PAGEREF csv_loader_file_definition_hig2020 \h </w:instrText>
      </w:r>
      <w:r w:rsidR="00DA0E14">
        <w:fldChar w:fldCharType="separate"/>
      </w:r>
      <w:r w:rsidR="002B276A">
        <w:t>14</w:t>
      </w:r>
      <w:r w:rsidR="00DA0E14">
        <w:fldChar w:fldCharType="end"/>
      </w:r>
      <w:r>
        <w:t>).</w:t>
      </w:r>
    </w:p>
    <w:p w:rsidR="0059391C" w:rsidRDefault="0059391C">
      <w:pPr>
        <w:pStyle w:val="PlainText"/>
      </w:pPr>
    </w:p>
    <w:p w:rsidR="0059391C" w:rsidRDefault="0059391C">
      <w:pPr>
        <w:pStyle w:val="PlainText"/>
      </w:pPr>
      <w:r>
        <w:t xml:space="preserve">Enter the required Filename.  Select a process method either Batch or Interactive.  Selecting ‘Batch’ will initiate the load and then send an email when the load is complete.  Selecting ‘Interactive’ will initiate the load and display results when the load is complete.  If you select ‘Batch’ you should ensure that NM3Mail is correctly set up and that your user account has an email address associated with it.  It can be useful to run in Batch Mode if you have a large number of records to process.  To begin the Data Load process, press the </w:t>
      </w:r>
      <w:r>
        <w:rPr>
          <w:b/>
        </w:rPr>
        <w:t>[Continue]</w:t>
      </w:r>
      <w:r>
        <w:t xml:space="preserve"> button.  The data contained within the CSV Data File will be validated and loaded into a Holding Table</w:t>
      </w:r>
      <w:r w:rsidR="00DA0E14">
        <w:fldChar w:fldCharType="begin"/>
      </w:r>
      <w:r>
        <w:instrText xml:space="preserve"> XE "Holding Table" </w:instrText>
      </w:r>
      <w:r w:rsidR="00DA0E14">
        <w:fldChar w:fldCharType="end"/>
      </w:r>
      <w:r>
        <w:t xml:space="preserve"> as previously described.  A LOG file and a BAD file will be created.  The LOG file will contain a summary of the Loaded data along with any Error messages which occurred during the data validation.  Erroneous records are written to the bad file.  </w:t>
      </w:r>
    </w:p>
    <w:p w:rsidR="002B276A" w:rsidRDefault="00DA0E14" w:rsidP="002B276A">
      <w:pPr>
        <w:pStyle w:val="PlainText"/>
      </w:pPr>
      <w:r>
        <w:fldChar w:fldCharType="begin"/>
      </w:r>
      <w:r w:rsidR="0059391C">
        <w:instrText xml:space="preserve"> REF _Ref22481349 \h  \* MERGEFORMAT </w:instrText>
      </w:r>
      <w:r>
        <w:fldChar w:fldCharType="separate"/>
      </w:r>
    </w:p>
    <w:p w:rsidR="002B276A" w:rsidRDefault="002B276A" w:rsidP="002B276A">
      <w:pPr>
        <w:pStyle w:val="PlainText"/>
      </w:pPr>
    </w:p>
    <w:p w:rsidR="0059391C" w:rsidRDefault="002B276A">
      <w:pPr>
        <w:pStyle w:val="PlainText"/>
      </w:pPr>
      <w:r>
        <w:t>Figure 57</w:t>
      </w:r>
      <w:r w:rsidR="00DA0E14">
        <w:fldChar w:fldCharType="end"/>
      </w:r>
      <w:r w:rsidR="0059391C">
        <w:t xml:space="preserve"> shows an example of the Log file generated during the first stage of the Load Process.</w:t>
      </w:r>
    </w:p>
    <w:p w:rsidR="0059391C" w:rsidRDefault="0059391C">
      <w:pPr>
        <w:pStyle w:val="Caption"/>
      </w:pPr>
      <w:bookmarkStart w:id="173" w:name="_Ref22481349"/>
    </w:p>
    <w:p w:rsidR="0059391C" w:rsidRDefault="0059391C">
      <w:pPr>
        <w:pStyle w:val="Caption"/>
      </w:pPr>
    </w:p>
    <w:p w:rsidR="0059391C" w:rsidRDefault="00050A1C">
      <w:pPr>
        <w:pStyle w:val="Caption"/>
      </w:pPr>
      <w:r>
        <w:rPr>
          <w:lang w:val="en-US"/>
        </w:rPr>
        <w:drawing>
          <wp:anchor distT="0" distB="0" distL="114300" distR="114300" simplePos="0" relativeHeight="251628032" behindDoc="0" locked="0" layoutInCell="1" allowOverlap="1">
            <wp:simplePos x="0" y="0"/>
            <wp:positionH relativeFrom="column">
              <wp:posOffset>1368425</wp:posOffset>
            </wp:positionH>
            <wp:positionV relativeFrom="paragraph">
              <wp:posOffset>56515</wp:posOffset>
            </wp:positionV>
            <wp:extent cx="4045585" cy="2462530"/>
            <wp:effectExtent l="19050" t="19050" r="12065" b="1397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1" cstate="print"/>
                    <a:srcRect/>
                    <a:stretch>
                      <a:fillRect/>
                    </a:stretch>
                  </pic:blipFill>
                  <pic:spPr bwMode="auto">
                    <a:xfrm>
                      <a:off x="0" y="0"/>
                      <a:ext cx="4045585" cy="246253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57</w:t>
        </w:r>
      </w:fldSimple>
      <w:bookmarkEnd w:id="173"/>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lastRenderedPageBreak/>
        <w:t>The LOG File contains the following information:</w:t>
      </w:r>
    </w:p>
    <w:p w:rsidR="0059391C" w:rsidRDefault="0059391C">
      <w:pPr>
        <w:pStyle w:val="PlainText"/>
      </w:pPr>
    </w:p>
    <w:p w:rsidR="0059391C" w:rsidRDefault="0059391C" w:rsidP="0059391C">
      <w:pPr>
        <w:pStyle w:val="PlainText"/>
        <w:numPr>
          <w:ilvl w:val="0"/>
          <w:numId w:val="7"/>
        </w:numPr>
        <w:rPr>
          <w:rFonts w:ascii="Courier New" w:hAnsi="Courier New" w:cs="Courier New"/>
        </w:rPr>
      </w:pPr>
      <w:r>
        <w:t>Batch No      </w:t>
      </w:r>
    </w:p>
    <w:p w:rsidR="0059391C" w:rsidRDefault="0059391C" w:rsidP="0059391C">
      <w:pPr>
        <w:pStyle w:val="PlainText"/>
        <w:numPr>
          <w:ilvl w:val="0"/>
          <w:numId w:val="7"/>
        </w:numPr>
        <w:rPr>
          <w:rFonts w:ascii="Courier New" w:hAnsi="Courier New" w:cs="Courier New"/>
        </w:rPr>
      </w:pPr>
      <w:r>
        <w:t>Holding Table</w:t>
      </w:r>
      <w:r w:rsidR="00DA0E14">
        <w:fldChar w:fldCharType="begin"/>
      </w:r>
      <w:r>
        <w:instrText xml:space="preserve"> XE "Holding Table" </w:instrText>
      </w:r>
      <w:r w:rsidR="00DA0E14">
        <w:fldChar w:fldCharType="end"/>
      </w:r>
      <w:r>
        <w:t> Name        </w:t>
      </w:r>
    </w:p>
    <w:p w:rsidR="0059391C" w:rsidRDefault="0059391C" w:rsidP="0059391C">
      <w:pPr>
        <w:pStyle w:val="PlainText"/>
        <w:numPr>
          <w:ilvl w:val="0"/>
          <w:numId w:val="7"/>
        </w:numPr>
        <w:rPr>
          <w:rFonts w:ascii="Courier New" w:hAnsi="Courier New" w:cs="Courier New"/>
        </w:rPr>
      </w:pPr>
      <w:r>
        <w:t xml:space="preserve">Server Filepath          </w:t>
      </w:r>
    </w:p>
    <w:p w:rsidR="0059391C" w:rsidRDefault="0059391C" w:rsidP="0059391C">
      <w:pPr>
        <w:pStyle w:val="PlainText"/>
        <w:numPr>
          <w:ilvl w:val="0"/>
          <w:numId w:val="7"/>
        </w:numPr>
        <w:rPr>
          <w:rFonts w:ascii="Courier New" w:hAnsi="Courier New" w:cs="Courier New"/>
        </w:rPr>
      </w:pPr>
      <w:r>
        <w:t xml:space="preserve">Input Filename           </w:t>
      </w:r>
    </w:p>
    <w:p w:rsidR="0059391C" w:rsidRDefault="0059391C" w:rsidP="0059391C">
      <w:pPr>
        <w:pStyle w:val="PlainText"/>
        <w:numPr>
          <w:ilvl w:val="0"/>
          <w:numId w:val="7"/>
        </w:numPr>
        <w:rPr>
          <w:rFonts w:ascii="Courier New" w:hAnsi="Courier New" w:cs="Courier New"/>
        </w:rPr>
      </w:pPr>
      <w:r>
        <w:t xml:space="preserve">Log Filename             </w:t>
      </w:r>
    </w:p>
    <w:p w:rsidR="0059391C" w:rsidRDefault="0059391C" w:rsidP="0059391C">
      <w:pPr>
        <w:pStyle w:val="PlainText"/>
        <w:numPr>
          <w:ilvl w:val="0"/>
          <w:numId w:val="7"/>
        </w:numPr>
        <w:rPr>
          <w:rFonts w:ascii="Courier New" w:hAnsi="Courier New" w:cs="Courier New"/>
        </w:rPr>
      </w:pPr>
      <w:r>
        <w:t xml:space="preserve">Bad Filename             </w:t>
      </w:r>
    </w:p>
    <w:p w:rsidR="0059391C" w:rsidRDefault="0059391C" w:rsidP="0059391C">
      <w:pPr>
        <w:pStyle w:val="PlainText"/>
        <w:numPr>
          <w:ilvl w:val="0"/>
          <w:numId w:val="7"/>
        </w:numPr>
        <w:rPr>
          <w:rFonts w:ascii="Courier New" w:hAnsi="Courier New" w:cs="Courier New"/>
        </w:rPr>
      </w:pPr>
      <w:r>
        <w:t xml:space="preserve">Timestamp Loaded         </w:t>
      </w:r>
    </w:p>
    <w:p w:rsidR="0059391C" w:rsidRDefault="0059391C" w:rsidP="0059391C">
      <w:pPr>
        <w:pStyle w:val="PlainText"/>
        <w:numPr>
          <w:ilvl w:val="0"/>
          <w:numId w:val="7"/>
        </w:numPr>
        <w:rPr>
          <w:rStyle w:val="HTMLCode"/>
        </w:rPr>
      </w:pPr>
      <w:r>
        <w:t>Timestamp Log Produced</w:t>
      </w:r>
      <w:r>
        <w:rPr>
          <w:rStyle w:val="HTMLCode"/>
        </w:rPr>
        <w:t xml:space="preserve">   </w:t>
      </w:r>
    </w:p>
    <w:p w:rsidR="0059391C" w:rsidRDefault="0059391C">
      <w:pPr>
        <w:rPr>
          <w:rStyle w:val="HTMLCode"/>
        </w:rPr>
      </w:pPr>
    </w:p>
    <w:p w:rsidR="0059391C" w:rsidRDefault="0059391C">
      <w:pPr>
        <w:pStyle w:val="PlainText"/>
        <w:rPr>
          <w:rStyle w:val="HTMLCode"/>
          <w:rFonts w:ascii="Arial" w:hAnsi="Arial" w:cs="Times New Roman"/>
          <w:sz w:val="22"/>
        </w:rPr>
      </w:pPr>
      <w:r>
        <w:rPr>
          <w:rStyle w:val="HTMLCode"/>
          <w:rFonts w:ascii="Arial" w:hAnsi="Arial" w:cs="Times New Roman"/>
          <w:sz w:val="22"/>
        </w:rPr>
        <w:t>A summary of the Number of Records at each Status.  The Status Codes are as follows:</w:t>
      </w:r>
    </w:p>
    <w:p w:rsidR="0059391C" w:rsidRDefault="0059391C">
      <w:pPr>
        <w:pStyle w:val="PlainText"/>
        <w:rPr>
          <w:rStyle w:val="HTMLCode"/>
          <w:rFonts w:ascii="Times New Roman" w:hAnsi="Times New Roman"/>
          <w:sz w:val="22"/>
        </w:rPr>
      </w:pPr>
    </w:p>
    <w:p w:rsidR="0059391C" w:rsidRDefault="0059391C">
      <w:pPr>
        <w:pStyle w:val="PlainText"/>
      </w:pPr>
      <w:r>
        <w:rPr>
          <w:b/>
        </w:rPr>
        <w:t>X</w:t>
      </w:r>
      <w:r>
        <w:tab/>
        <w:t>-</w:t>
      </w:r>
      <w:r>
        <w:tab/>
        <w:t>Error in transfer to holding table</w:t>
      </w:r>
    </w:p>
    <w:p w:rsidR="0059391C" w:rsidRDefault="0059391C">
      <w:pPr>
        <w:pStyle w:val="PlainText"/>
      </w:pPr>
      <w:r>
        <w:rPr>
          <w:b/>
        </w:rPr>
        <w:t>H</w:t>
      </w:r>
      <w:r>
        <w:tab/>
        <w:t>- </w:t>
      </w:r>
      <w:r>
        <w:tab/>
        <w:t>In Holding Table</w:t>
      </w:r>
      <w:r w:rsidR="00DA0E14">
        <w:fldChar w:fldCharType="begin"/>
      </w:r>
      <w:r>
        <w:instrText xml:space="preserve"> XE "Holding Table" </w:instrText>
      </w:r>
      <w:r w:rsidR="00DA0E14">
        <w:fldChar w:fldCharType="end"/>
      </w:r>
    </w:p>
    <w:p w:rsidR="0059391C" w:rsidRDefault="0059391C">
      <w:pPr>
        <w:pStyle w:val="PlainText"/>
      </w:pPr>
      <w:r>
        <w:rPr>
          <w:b/>
        </w:rPr>
        <w:t>E</w:t>
      </w:r>
      <w:r>
        <w:t> </w:t>
      </w:r>
      <w:r>
        <w:tab/>
        <w:t>- </w:t>
      </w:r>
      <w:r>
        <w:tab/>
        <w:t>Error in Validation or Insert</w:t>
      </w:r>
    </w:p>
    <w:p w:rsidR="0059391C" w:rsidRDefault="0059391C">
      <w:pPr>
        <w:pStyle w:val="PlainText"/>
      </w:pPr>
      <w:r>
        <w:rPr>
          <w:b/>
        </w:rPr>
        <w:t>V</w:t>
      </w:r>
      <w:r>
        <w:t> </w:t>
      </w:r>
      <w:r>
        <w:tab/>
        <w:t>- </w:t>
      </w:r>
      <w:r>
        <w:tab/>
        <w:t>Validation Completed</w:t>
      </w:r>
    </w:p>
    <w:p w:rsidR="0059391C" w:rsidRDefault="0059391C">
      <w:pPr>
        <w:pStyle w:val="PlainText"/>
      </w:pPr>
      <w:r>
        <w:rPr>
          <w:b/>
        </w:rPr>
        <w:t>I</w:t>
      </w:r>
      <w:r>
        <w:t> </w:t>
      </w:r>
      <w:r>
        <w:tab/>
        <w:t>- </w:t>
      </w:r>
      <w:r>
        <w:tab/>
        <w:t>Record Inserted</w:t>
      </w:r>
    </w:p>
    <w:p w:rsidR="0059391C" w:rsidRDefault="0059391C">
      <w:pPr>
        <w:pStyle w:val="PlainText"/>
      </w:pPr>
    </w:p>
    <w:p w:rsidR="0059391C" w:rsidRDefault="0059391C">
      <w:pPr>
        <w:pStyle w:val="PlainText"/>
      </w:pPr>
      <w:r>
        <w:t xml:space="preserve">If any errors are detected during the data validation an error message will be displayed for each erroneous record.  The Record Number and Status are included for each record.  The Erroneous records are written to the BAD file.  The table below shows some examples of typical errors which may occur.  </w:t>
      </w:r>
    </w:p>
    <w:p w:rsidR="0059391C" w:rsidRDefault="0059391C">
      <w:pPr>
        <w:rPr>
          <w:rStyle w:val="HTMLCode"/>
          <w:rFonts w:ascii="Times New Roman" w:hAnsi="Times New Roman"/>
          <w:sz w:val="22"/>
        </w:rPr>
      </w:pPr>
    </w:p>
    <w:tbl>
      <w:tblPr>
        <w:tblW w:w="10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6"/>
        <w:gridCol w:w="828"/>
        <w:gridCol w:w="8529"/>
      </w:tblGrid>
      <w:tr w:rsidR="0059391C">
        <w:trPr>
          <w:trHeight w:val="256"/>
        </w:trPr>
        <w:tc>
          <w:tcPr>
            <w:tcW w:w="906" w:type="dxa"/>
            <w:shd w:val="clear" w:color="auto" w:fill="FFBE3D"/>
          </w:tcPr>
          <w:p w:rsidR="0059391C" w:rsidRDefault="0059391C">
            <w:pPr>
              <w:rPr>
                <w:rStyle w:val="HTMLCode"/>
                <w:rFonts w:ascii="Arial" w:hAnsi="Arial" w:cs="Arial"/>
                <w:b/>
              </w:rPr>
            </w:pPr>
            <w:r>
              <w:rPr>
                <w:rStyle w:val="HTMLCode"/>
                <w:rFonts w:ascii="Arial" w:hAnsi="Arial" w:cs="Arial"/>
                <w:b/>
              </w:rPr>
              <w:t>Record No</w:t>
            </w:r>
          </w:p>
        </w:tc>
        <w:tc>
          <w:tcPr>
            <w:tcW w:w="828" w:type="dxa"/>
            <w:shd w:val="clear" w:color="auto" w:fill="FFBE3D"/>
          </w:tcPr>
          <w:p w:rsidR="0059391C" w:rsidRDefault="0059391C">
            <w:pPr>
              <w:rPr>
                <w:rStyle w:val="HTMLCode"/>
                <w:rFonts w:ascii="Arial" w:hAnsi="Arial" w:cs="Arial"/>
                <w:b/>
              </w:rPr>
            </w:pPr>
            <w:r>
              <w:rPr>
                <w:rStyle w:val="HTMLCode"/>
                <w:rFonts w:ascii="Arial" w:hAnsi="Arial" w:cs="Arial"/>
                <w:b/>
              </w:rPr>
              <w:t>Status</w:t>
            </w:r>
          </w:p>
        </w:tc>
        <w:tc>
          <w:tcPr>
            <w:tcW w:w="8529" w:type="dxa"/>
            <w:shd w:val="clear" w:color="auto" w:fill="FFBE3D"/>
          </w:tcPr>
          <w:p w:rsidR="0059391C" w:rsidRDefault="0059391C">
            <w:pPr>
              <w:rPr>
                <w:rStyle w:val="HTMLCode"/>
                <w:rFonts w:ascii="Arial" w:hAnsi="Arial" w:cs="Arial"/>
                <w:b/>
              </w:rPr>
            </w:pPr>
            <w:r>
              <w:rPr>
                <w:rStyle w:val="HTMLCode"/>
                <w:rFonts w:ascii="Arial" w:hAnsi="Arial" w:cs="Arial"/>
                <w:b/>
              </w:rPr>
              <w:t>Error Message</w:t>
            </w:r>
          </w:p>
        </w:tc>
      </w:tr>
      <w:tr w:rsidR="0059391C">
        <w:trPr>
          <w:trHeight w:val="256"/>
        </w:trPr>
        <w:tc>
          <w:tcPr>
            <w:tcW w:w="906" w:type="dxa"/>
          </w:tcPr>
          <w:p w:rsidR="0059391C" w:rsidRDefault="0059391C">
            <w:pPr>
              <w:rPr>
                <w:rStyle w:val="HTMLCode"/>
                <w:rFonts w:ascii="Arial" w:hAnsi="Arial" w:cs="Arial"/>
                <w:b/>
                <w:bCs w:val="0"/>
              </w:rPr>
            </w:pPr>
            <w:r>
              <w:rPr>
                <w:rStyle w:val="HTMLCode"/>
                <w:rFonts w:ascii="Arial" w:hAnsi="Arial" w:cs="Arial"/>
                <w:b/>
                <w:bCs w:val="0"/>
              </w:rPr>
              <w:t>1</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Fonts w:cs="Arial"/>
                <w:b/>
                <w:bCs w:val="0"/>
              </w:rPr>
            </w:pPr>
            <w:r>
              <w:rPr>
                <w:rStyle w:val="HTMLCode"/>
                <w:rFonts w:ascii="Arial" w:hAnsi="Arial" w:cs="Arial"/>
                <w:b/>
                <w:bCs w:val="0"/>
              </w:rPr>
              <w:t xml:space="preserve">NET-0275: String length is invalid: 5 &gt; 4:IIT_INV_TYPE </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7</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 xml:space="preserve">NET-0050: Mandatory attribute not entered.:NE_GROUP </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12</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NET-0275: String length is invalid: 5 &gt; 4:IIT_INV_TYPE</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19</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NET-0275: String length is invalid: 5 &gt; 4:IIT_INV_TYPE</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26</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39</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46</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PL/SQL: numeric or value error: character to number conversion error:IIT_ADMIN_UNIT</w:t>
            </w:r>
          </w:p>
        </w:tc>
      </w:tr>
    </w:tbl>
    <w:p w:rsidR="0059391C" w:rsidRDefault="0059391C"/>
    <w:p w:rsidR="0059391C" w:rsidRDefault="0059391C">
      <w:pPr>
        <w:pStyle w:val="PlainText"/>
      </w:pPr>
      <w:r>
        <w:t>Erroneous records may be corrected in the BAD file and resubmitted as a new Load Batch upon completion of the current Batch or the original CSV data file corrected and resubmitted without further processing the current Batch.</w:t>
      </w:r>
    </w:p>
    <w:p w:rsidR="0059391C" w:rsidRDefault="0059391C">
      <w:pPr>
        <w:pStyle w:val="PlainText"/>
      </w:pPr>
    </w:p>
    <w:p w:rsidR="0059391C" w:rsidRDefault="0059391C">
      <w:pPr>
        <w:pStyle w:val="PlainText"/>
      </w:pPr>
      <w:r>
        <w:t xml:space="preserve">To contine the current Load Batch press the </w:t>
      </w:r>
      <w:r>
        <w:rPr>
          <w:b/>
        </w:rPr>
        <w:t>[Continue]</w:t>
      </w:r>
      <w:r>
        <w:t xml:space="preserve"> button at the top of the Web Page.  If the original CSV data file is to be recorrected and resubmitted without finsihing the current Batch press the </w:t>
      </w:r>
      <w:r>
        <w:rPr>
          <w:b/>
        </w:rPr>
        <w:t>[Back]</w:t>
      </w:r>
      <w:r>
        <w:t xml:space="preserve"> hyper link, correct the data file and press </w:t>
      </w:r>
      <w:r>
        <w:rPr>
          <w:b/>
        </w:rPr>
        <w:t>[Continue]</w:t>
      </w:r>
      <w:r>
        <w:t xml:space="preserve"> to reload.</w:t>
      </w:r>
    </w:p>
    <w:p w:rsidR="0059391C" w:rsidRDefault="0059391C">
      <w:pPr>
        <w:pStyle w:val="PlainText"/>
      </w:pPr>
    </w:p>
    <w:p w:rsidR="0059391C" w:rsidRDefault="0059391C">
      <w:pPr>
        <w:pStyle w:val="PlainText"/>
      </w:pPr>
      <w:r>
        <w:t xml:space="preserve">Refer to page </w:t>
      </w:r>
      <w:r w:rsidR="00DA0E14">
        <w:fldChar w:fldCharType="begin"/>
      </w:r>
      <w:r>
        <w:instrText xml:space="preserve"> PAGEREF load_stage2 \h </w:instrText>
      </w:r>
      <w:r w:rsidR="00DA0E14">
        <w:fldChar w:fldCharType="separate"/>
      </w:r>
      <w:r w:rsidR="002B276A">
        <w:t>64</w:t>
      </w:r>
      <w:r w:rsidR="00DA0E14">
        <w:fldChar w:fldCharType="end"/>
      </w:r>
      <w:r>
        <w:t xml:space="preserve"> for information on the second stage of the load process.</w:t>
      </w:r>
    </w:p>
    <w:p w:rsidR="0059391C" w:rsidRDefault="0059391C">
      <w:pPr>
        <w:pStyle w:val="PlainText"/>
      </w:pPr>
    </w:p>
    <w:p w:rsidR="0059391C" w:rsidRDefault="0059391C">
      <w:pPr>
        <w:pStyle w:val="Caption"/>
      </w:pPr>
      <w:r>
        <w:br w:type="page"/>
      </w:r>
      <w:r w:rsidR="00050A1C">
        <w:rPr>
          <w:lang w:val="en-US"/>
        </w:rPr>
        <w:lastRenderedPageBreak/>
        <w:drawing>
          <wp:anchor distT="0" distB="0" distL="114300" distR="114300" simplePos="0" relativeHeight="251670016" behindDoc="0" locked="0" layoutInCell="1" allowOverlap="1">
            <wp:simplePos x="0" y="0"/>
            <wp:positionH relativeFrom="column">
              <wp:posOffset>1371600</wp:posOffset>
            </wp:positionH>
            <wp:positionV relativeFrom="paragraph">
              <wp:posOffset>0</wp:posOffset>
            </wp:positionV>
            <wp:extent cx="3429000" cy="1600200"/>
            <wp:effectExtent l="19050" t="19050" r="19050" b="19050"/>
            <wp:wrapSquare wrapText="bothSides"/>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72" cstate="print"/>
                    <a:srcRect/>
                    <a:stretch>
                      <a:fillRect/>
                    </a:stretch>
                  </pic:blipFill>
                  <pic:spPr bwMode="auto">
                    <a:xfrm>
                      <a:off x="0" y="0"/>
                      <a:ext cx="3429000" cy="1600200"/>
                    </a:xfrm>
                    <a:prstGeom prst="rect">
                      <a:avLst/>
                    </a:prstGeom>
                    <a:noFill/>
                    <a:ln w="9525">
                      <a:solidFill>
                        <a:srgbClr val="000000"/>
                      </a:solidFill>
                      <a:miter lim="800000"/>
                      <a:headEnd/>
                      <a:tailEnd/>
                    </a:ln>
                  </pic:spPr>
                </pic:pic>
              </a:graphicData>
            </a:graphic>
          </wp:anchor>
        </w:drawing>
      </w:r>
      <w:r>
        <w:t xml:space="preserve">Figure </w:t>
      </w:r>
      <w:fldSimple w:instr=" SEQ Figure \* ARABIC ">
        <w:r w:rsidR="002B276A">
          <w:t>58</w:t>
        </w:r>
      </w:fldSimple>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74" w:name="_Toc108516601"/>
      <w:bookmarkStart w:id="175" w:name="_Toc308609090"/>
      <w:bookmarkStart w:id="176" w:name="load_batch_from_client"/>
      <w:r>
        <w:t>Load New Batch from Client</w:t>
      </w:r>
      <w:bookmarkEnd w:id="174"/>
      <w:bookmarkEnd w:id="175"/>
      <w:r w:rsidR="00DA0E14">
        <w:fldChar w:fldCharType="begin"/>
      </w:r>
      <w:r>
        <w:instrText xml:space="preserve"> XE "Load New Batch from Client" </w:instrText>
      </w:r>
      <w:r w:rsidR="00DA0E14">
        <w:fldChar w:fldCharType="end"/>
      </w:r>
    </w:p>
    <w:bookmarkEnd w:id="176"/>
    <w:p w:rsidR="0059391C" w:rsidRDefault="0059391C">
      <w:pPr>
        <w:pStyle w:val="PlainText"/>
      </w:pPr>
      <w:r>
        <w:t xml:space="preserve">If the 'Load New Batch (Client)' option is selected a new Web Page will be displayed to allow the Path and Filename of required CSV data file to be entered.  </w:t>
      </w:r>
    </w:p>
    <w:p w:rsidR="0059391C" w:rsidRDefault="0059391C">
      <w:pPr>
        <w:pStyle w:val="PlainText"/>
      </w:pPr>
    </w:p>
    <w:p w:rsidR="0059391C" w:rsidRDefault="0059391C">
      <w:pPr>
        <w:pStyle w:val="notes"/>
      </w:pPr>
      <w:r>
        <w:t xml:space="preserve">Note that this must be the full path and filename of the load file on the Client PC, e.g. c:\exor\load_files\bord.txt.  </w:t>
      </w:r>
    </w:p>
    <w:p w:rsidR="0059391C" w:rsidRDefault="0059391C">
      <w:pPr>
        <w:pStyle w:val="PlainText"/>
      </w:pPr>
    </w:p>
    <w:p w:rsidR="0059391C" w:rsidRDefault="0059391C">
      <w:pPr>
        <w:pStyle w:val="PlainText"/>
      </w:pPr>
      <w:r>
        <w:t xml:space="preserve">To search for the load file on the Client PC press the </w:t>
      </w:r>
      <w:r>
        <w:rPr>
          <w:b/>
        </w:rPr>
        <w:t>[Browse]</w:t>
      </w:r>
      <w:r>
        <w:t xml:space="preserve"> button.  This will call a standard windows 'Choose File' dialogue as shown in </w:t>
      </w:r>
      <w:fldSimple w:instr=" REF _Ref33285945 \h  \* MERGEFORMAT ">
        <w:r w:rsidR="002B276A">
          <w:t>Figure 59</w:t>
        </w:r>
      </w:fldSimple>
      <w:r>
        <w:t>.</w:t>
      </w:r>
    </w:p>
    <w:p w:rsidR="0059391C" w:rsidRDefault="0059391C">
      <w:pPr>
        <w:pStyle w:val="PlainText"/>
      </w:pPr>
    </w:p>
    <w:p w:rsidR="0059391C" w:rsidRDefault="00050A1C">
      <w:pPr>
        <w:pStyle w:val="Caption"/>
      </w:pPr>
      <w:bookmarkStart w:id="177" w:name="_Ref33285945"/>
      <w:r>
        <w:rPr>
          <w:lang w:val="en-US"/>
        </w:rPr>
        <w:drawing>
          <wp:anchor distT="0" distB="0" distL="114300" distR="114300" simplePos="0" relativeHeight="251663872" behindDoc="0" locked="0" layoutInCell="1" allowOverlap="1">
            <wp:simplePos x="0" y="0"/>
            <wp:positionH relativeFrom="column">
              <wp:posOffset>1372870</wp:posOffset>
            </wp:positionH>
            <wp:positionV relativeFrom="paragraph">
              <wp:posOffset>66040</wp:posOffset>
            </wp:positionV>
            <wp:extent cx="4318635" cy="2645410"/>
            <wp:effectExtent l="19050" t="19050" r="24765" b="2159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73" cstate="print"/>
                    <a:srcRect/>
                    <a:stretch>
                      <a:fillRect/>
                    </a:stretch>
                  </pic:blipFill>
                  <pic:spPr bwMode="auto">
                    <a:xfrm>
                      <a:off x="0" y="0"/>
                      <a:ext cx="4318635" cy="264541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59</w:t>
        </w:r>
      </w:fldSimple>
      <w:bookmarkEnd w:id="177"/>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 xml:space="preserve">Once the full path and filename have been entered select a process method either Batch or Interactive.  Selecting ‘Batch’ will initiate the load and then send an email when the load is complete.  Selecting ‘Interactive’ will initiate the load and display results when the load is complete.  If you select ‘Batch’ you should ensure that NM3Mail is correctly set up and that your user account has an email address associated with it.  It can be useful to run in Batch Mode if you have a large number of records to process.  To start the load press the </w:t>
      </w:r>
      <w:r>
        <w:rPr>
          <w:b/>
        </w:rPr>
        <w:t>[Continue]</w:t>
      </w:r>
      <w:r>
        <w:t xml:space="preserve"> button.  </w:t>
      </w:r>
    </w:p>
    <w:p w:rsidR="0059391C" w:rsidRDefault="0059391C">
      <w:pPr>
        <w:pStyle w:val="PlainText"/>
      </w:pPr>
    </w:p>
    <w:p w:rsidR="0059391C" w:rsidRDefault="0059391C">
      <w:pPr>
        <w:pStyle w:val="PlainText"/>
      </w:pPr>
      <w:r>
        <w:t xml:space="preserve">The data file will be loaded into a database table (nm_upload_files) from where it will be processed, validated and loaded into the Temporary Holding table as previously described.  </w:t>
      </w:r>
    </w:p>
    <w:p w:rsidR="0059391C" w:rsidRDefault="0059391C">
      <w:pPr>
        <w:pStyle w:val="PlainText"/>
      </w:pPr>
    </w:p>
    <w:p w:rsidR="0059391C" w:rsidRDefault="0059391C">
      <w:pPr>
        <w:pStyle w:val="PlainText"/>
      </w:pPr>
      <w:r>
        <w:lastRenderedPageBreak/>
        <w:t>The name of the file within the nm_upload_files table will be appended with the batch number (this is generated from a databse sequence), e.g. if the load file is called CULV.TXT it may be called 719.CULV.TXT in the nm_upload_files table, where 719 is the batch number.</w:t>
      </w:r>
    </w:p>
    <w:p w:rsidR="0059391C" w:rsidRDefault="0059391C">
      <w:pPr>
        <w:pStyle w:val="PlainText"/>
      </w:pPr>
    </w:p>
    <w:p w:rsidR="0059391C" w:rsidRDefault="0059391C">
      <w:pPr>
        <w:pStyle w:val="PlainText"/>
      </w:pPr>
      <w:r>
        <w:t xml:space="preserve">A LOG file and a BAD file will be created in the nm_upload_files table.  The LOG file will contain a summary of the Loaded data along with any Error messages which occurred during the data validation.  Erroneous records are written to the .bad file. </w:t>
      </w:r>
    </w:p>
    <w:p w:rsidR="0059391C" w:rsidRDefault="0059391C">
      <w:pPr>
        <w:pStyle w:val="PlainText"/>
      </w:pPr>
    </w:p>
    <w:p w:rsidR="0059391C" w:rsidRDefault="00DA0E14">
      <w:pPr>
        <w:pStyle w:val="PlainText"/>
      </w:pPr>
      <w:fldSimple w:instr=" REF _Ref33350287 \h  \* MERGEFORMAT ">
        <w:r w:rsidR="002B276A">
          <w:t>Figure 60</w:t>
        </w:r>
      </w:fldSimple>
      <w:r w:rsidR="0059391C">
        <w:t xml:space="preserve"> shows an example of the log file created during the first stage load process.  </w:t>
      </w:r>
    </w:p>
    <w:p w:rsidR="0059391C" w:rsidRDefault="0059391C">
      <w:pPr>
        <w:pStyle w:val="PlainText"/>
      </w:pPr>
    </w:p>
    <w:p w:rsidR="0059391C" w:rsidRDefault="00050A1C">
      <w:pPr>
        <w:pStyle w:val="Caption"/>
      </w:pPr>
      <w:bookmarkStart w:id="178" w:name="_Ref33350287"/>
      <w:r>
        <w:rPr>
          <w:lang w:val="en-US"/>
        </w:rPr>
        <w:drawing>
          <wp:anchor distT="0" distB="0" distL="114300" distR="114300" simplePos="0" relativeHeight="251664896" behindDoc="0" locked="0" layoutInCell="1" allowOverlap="1">
            <wp:simplePos x="0" y="0"/>
            <wp:positionH relativeFrom="column">
              <wp:posOffset>1350645</wp:posOffset>
            </wp:positionH>
            <wp:positionV relativeFrom="paragraph">
              <wp:posOffset>133350</wp:posOffset>
            </wp:positionV>
            <wp:extent cx="4686300" cy="3282315"/>
            <wp:effectExtent l="19050" t="19050" r="19050" b="1333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74" cstate="print"/>
                    <a:srcRect/>
                    <a:stretch>
                      <a:fillRect/>
                    </a:stretch>
                  </pic:blipFill>
                  <pic:spPr bwMode="auto">
                    <a:xfrm>
                      <a:off x="0" y="0"/>
                      <a:ext cx="4686300" cy="328231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2B276A">
          <w:t>60</w:t>
        </w:r>
      </w:fldSimple>
      <w:bookmarkEnd w:id="178"/>
      <w:r w:rsidR="0059391C">
        <w:rPr>
          <w:b w:val="0"/>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ab/>
      </w:r>
      <w:r>
        <w:tab/>
      </w:r>
      <w:r>
        <w:tab/>
        <w:t>The LOG File contains the following information:</w:t>
      </w:r>
    </w:p>
    <w:p w:rsidR="0059391C" w:rsidRDefault="0059391C">
      <w:pPr>
        <w:pStyle w:val="PlainText"/>
      </w:pPr>
    </w:p>
    <w:p w:rsidR="0059391C" w:rsidRDefault="0059391C" w:rsidP="0059391C">
      <w:pPr>
        <w:pStyle w:val="PlainText"/>
        <w:numPr>
          <w:ilvl w:val="0"/>
          <w:numId w:val="9"/>
        </w:numPr>
        <w:rPr>
          <w:rFonts w:ascii="Courier New" w:hAnsi="Courier New" w:cs="Courier New"/>
        </w:rPr>
      </w:pPr>
      <w:r>
        <w:t>Batch No      </w:t>
      </w:r>
    </w:p>
    <w:p w:rsidR="0059391C" w:rsidRDefault="0059391C" w:rsidP="0059391C">
      <w:pPr>
        <w:pStyle w:val="PlainText"/>
        <w:numPr>
          <w:ilvl w:val="0"/>
          <w:numId w:val="9"/>
        </w:numPr>
        <w:rPr>
          <w:rFonts w:ascii="Courier New" w:hAnsi="Courier New" w:cs="Courier New"/>
        </w:rPr>
      </w:pPr>
      <w:r>
        <w:t>Holding Table</w:t>
      </w:r>
      <w:r w:rsidR="00DA0E14">
        <w:fldChar w:fldCharType="begin"/>
      </w:r>
      <w:r>
        <w:instrText xml:space="preserve"> XE "Holding Table" </w:instrText>
      </w:r>
      <w:r w:rsidR="00DA0E14">
        <w:fldChar w:fldCharType="end"/>
      </w:r>
      <w:r>
        <w:t> Name        </w:t>
      </w:r>
    </w:p>
    <w:p w:rsidR="0059391C" w:rsidRDefault="0059391C" w:rsidP="0059391C">
      <w:pPr>
        <w:pStyle w:val="PlainText"/>
        <w:numPr>
          <w:ilvl w:val="0"/>
          <w:numId w:val="9"/>
        </w:numPr>
        <w:rPr>
          <w:rFonts w:ascii="Courier New" w:hAnsi="Courier New" w:cs="Courier New"/>
        </w:rPr>
      </w:pPr>
      <w:r>
        <w:t xml:space="preserve">Input Filename (with apended batch number)           </w:t>
      </w:r>
    </w:p>
    <w:p w:rsidR="0059391C" w:rsidRDefault="0059391C" w:rsidP="0059391C">
      <w:pPr>
        <w:pStyle w:val="PlainText"/>
        <w:numPr>
          <w:ilvl w:val="0"/>
          <w:numId w:val="9"/>
        </w:numPr>
        <w:rPr>
          <w:rFonts w:ascii="Courier New" w:hAnsi="Courier New" w:cs="Courier New"/>
        </w:rPr>
      </w:pPr>
      <w:r>
        <w:t xml:space="preserve">Log Filename             </w:t>
      </w:r>
    </w:p>
    <w:p w:rsidR="0059391C" w:rsidRDefault="0059391C" w:rsidP="0059391C">
      <w:pPr>
        <w:pStyle w:val="PlainText"/>
        <w:numPr>
          <w:ilvl w:val="0"/>
          <w:numId w:val="9"/>
        </w:numPr>
        <w:rPr>
          <w:rFonts w:ascii="Courier New" w:hAnsi="Courier New" w:cs="Courier New"/>
        </w:rPr>
      </w:pPr>
      <w:r>
        <w:t xml:space="preserve">Bad Filename             </w:t>
      </w:r>
    </w:p>
    <w:p w:rsidR="0059391C" w:rsidRDefault="0059391C" w:rsidP="0059391C">
      <w:pPr>
        <w:pStyle w:val="PlainText"/>
        <w:numPr>
          <w:ilvl w:val="0"/>
          <w:numId w:val="9"/>
        </w:numPr>
        <w:rPr>
          <w:rFonts w:ascii="Courier New" w:hAnsi="Courier New" w:cs="Courier New"/>
        </w:rPr>
      </w:pPr>
      <w:r>
        <w:t xml:space="preserve">Timestamp Loaded         </w:t>
      </w:r>
    </w:p>
    <w:p w:rsidR="0059391C" w:rsidRDefault="0059391C" w:rsidP="0059391C">
      <w:pPr>
        <w:pStyle w:val="PlainText"/>
        <w:numPr>
          <w:ilvl w:val="0"/>
          <w:numId w:val="9"/>
        </w:numPr>
        <w:rPr>
          <w:rStyle w:val="HTMLCode"/>
        </w:rPr>
      </w:pPr>
      <w:r>
        <w:t>Timestamp Log Produced</w:t>
      </w:r>
      <w:r>
        <w:rPr>
          <w:rStyle w:val="HTMLCode"/>
        </w:rPr>
        <w:t xml:space="preserve">   </w:t>
      </w:r>
    </w:p>
    <w:p w:rsidR="0059391C" w:rsidRDefault="0059391C">
      <w:pPr>
        <w:pStyle w:val="PlainText"/>
        <w:rPr>
          <w:rStyle w:val="HTMLCode"/>
        </w:rPr>
      </w:pPr>
    </w:p>
    <w:p w:rsidR="0059391C" w:rsidRDefault="0059391C">
      <w:pPr>
        <w:pStyle w:val="PlainText"/>
        <w:rPr>
          <w:rStyle w:val="HTMLCode"/>
          <w:rFonts w:ascii="Arial" w:hAnsi="Arial" w:cs="Times New Roman"/>
          <w:sz w:val="22"/>
        </w:rPr>
      </w:pPr>
      <w:r>
        <w:rPr>
          <w:rStyle w:val="HTMLCode"/>
          <w:rFonts w:ascii="Arial" w:hAnsi="Arial" w:cs="Times New Roman"/>
          <w:sz w:val="22"/>
        </w:rPr>
        <w:t>A summary of the Number of Records at each Status.  The Status Codes are as follows:</w:t>
      </w:r>
    </w:p>
    <w:p w:rsidR="0059391C" w:rsidRDefault="0059391C">
      <w:pPr>
        <w:pStyle w:val="PlainText"/>
        <w:rPr>
          <w:rStyle w:val="HTMLCode"/>
          <w:rFonts w:ascii="Arial" w:hAnsi="Arial" w:cs="Times New Roman"/>
          <w:sz w:val="22"/>
        </w:rPr>
      </w:pPr>
    </w:p>
    <w:p w:rsidR="0059391C" w:rsidRDefault="0059391C">
      <w:pPr>
        <w:pStyle w:val="PlainText"/>
      </w:pPr>
      <w:r>
        <w:rPr>
          <w:b/>
        </w:rPr>
        <w:t>X</w:t>
      </w:r>
      <w:r>
        <w:tab/>
        <w:t>-</w:t>
      </w:r>
      <w:r>
        <w:tab/>
        <w:t>Error in transfer to holding table</w:t>
      </w:r>
    </w:p>
    <w:p w:rsidR="0059391C" w:rsidRDefault="0059391C">
      <w:pPr>
        <w:pStyle w:val="PlainText"/>
      </w:pPr>
      <w:r>
        <w:rPr>
          <w:b/>
        </w:rPr>
        <w:t>H</w:t>
      </w:r>
      <w:r>
        <w:tab/>
        <w:t>- </w:t>
      </w:r>
      <w:r>
        <w:tab/>
        <w:t>In Holding Table</w:t>
      </w:r>
      <w:r w:rsidR="00DA0E14">
        <w:fldChar w:fldCharType="begin"/>
      </w:r>
      <w:r>
        <w:instrText xml:space="preserve"> XE "Holding Table" </w:instrText>
      </w:r>
      <w:r w:rsidR="00DA0E14">
        <w:fldChar w:fldCharType="end"/>
      </w:r>
    </w:p>
    <w:p w:rsidR="0059391C" w:rsidRDefault="0059391C">
      <w:pPr>
        <w:pStyle w:val="PlainText"/>
      </w:pPr>
      <w:r>
        <w:rPr>
          <w:b/>
        </w:rPr>
        <w:t>E</w:t>
      </w:r>
      <w:r>
        <w:t> </w:t>
      </w:r>
      <w:r>
        <w:tab/>
        <w:t>- </w:t>
      </w:r>
      <w:r>
        <w:tab/>
        <w:t>Error in Validation or Insert</w:t>
      </w:r>
    </w:p>
    <w:p w:rsidR="0059391C" w:rsidRDefault="0059391C">
      <w:pPr>
        <w:pStyle w:val="PlainText"/>
      </w:pPr>
      <w:r>
        <w:rPr>
          <w:b/>
        </w:rPr>
        <w:t>V</w:t>
      </w:r>
      <w:r>
        <w:t> </w:t>
      </w:r>
      <w:r>
        <w:tab/>
        <w:t>- </w:t>
      </w:r>
      <w:r>
        <w:tab/>
        <w:t>Validation Completed</w:t>
      </w:r>
    </w:p>
    <w:p w:rsidR="0059391C" w:rsidRDefault="0059391C">
      <w:pPr>
        <w:pStyle w:val="PlainText"/>
      </w:pPr>
      <w:r>
        <w:rPr>
          <w:b/>
        </w:rPr>
        <w:t>I</w:t>
      </w:r>
      <w:r>
        <w:t> </w:t>
      </w:r>
      <w:r>
        <w:tab/>
        <w:t>- </w:t>
      </w:r>
      <w:r>
        <w:tab/>
        <w:t>Record Inserted</w:t>
      </w:r>
    </w:p>
    <w:p w:rsidR="0059391C" w:rsidRDefault="0059391C"/>
    <w:p w:rsidR="0059391C" w:rsidRDefault="0059391C">
      <w:pPr>
        <w:pStyle w:val="PlainText"/>
      </w:pPr>
      <w:r>
        <w:lastRenderedPageBreak/>
        <w:t xml:space="preserve">If any errors are detected during the data validation an error message will be displayed for each erroneous record.  The Record Number and Status are included for each record.  The Erroneous records are written to the BAD file.  The table below shows some examples of typical errors which may occur.  </w:t>
      </w:r>
    </w:p>
    <w:p w:rsidR="0059391C" w:rsidRDefault="0059391C">
      <w:pPr>
        <w:pStyle w:val="PlainText"/>
      </w:pPr>
    </w:p>
    <w:p w:rsidR="0059391C" w:rsidRDefault="0059391C">
      <w:pPr>
        <w:rPr>
          <w:rStyle w:val="HTMLCode"/>
          <w:rFonts w:ascii="Times New Roman" w:hAnsi="Times New Roman"/>
          <w:sz w:val="22"/>
        </w:rPr>
      </w:pPr>
    </w:p>
    <w:tbl>
      <w:tblPr>
        <w:tblW w:w="0" w:type="auto"/>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884"/>
        <w:gridCol w:w="809"/>
        <w:gridCol w:w="8269"/>
      </w:tblGrid>
      <w:tr w:rsidR="0059391C">
        <w:trPr>
          <w:trHeight w:val="256"/>
        </w:trPr>
        <w:tc>
          <w:tcPr>
            <w:tcW w:w="901" w:type="dxa"/>
            <w:shd w:val="clear" w:color="auto" w:fill="FFBE3D"/>
          </w:tcPr>
          <w:p w:rsidR="0059391C" w:rsidRDefault="0059391C">
            <w:pPr>
              <w:rPr>
                <w:rStyle w:val="HTMLCode"/>
                <w:rFonts w:ascii="Arial" w:hAnsi="Arial" w:cs="Arial"/>
                <w:b/>
              </w:rPr>
            </w:pPr>
            <w:r>
              <w:rPr>
                <w:rStyle w:val="HTMLCode"/>
                <w:rFonts w:ascii="Arial" w:hAnsi="Arial" w:cs="Arial"/>
                <w:b/>
              </w:rPr>
              <w:t>Record No</w:t>
            </w:r>
          </w:p>
        </w:tc>
        <w:tc>
          <w:tcPr>
            <w:tcW w:w="803" w:type="dxa"/>
            <w:shd w:val="clear" w:color="auto" w:fill="FFBE3D"/>
          </w:tcPr>
          <w:p w:rsidR="0059391C" w:rsidRDefault="0059391C">
            <w:pPr>
              <w:rPr>
                <w:rStyle w:val="HTMLCode"/>
                <w:rFonts w:ascii="Arial" w:hAnsi="Arial" w:cs="Arial"/>
                <w:b/>
              </w:rPr>
            </w:pPr>
            <w:r>
              <w:rPr>
                <w:rStyle w:val="HTMLCode"/>
                <w:rFonts w:ascii="Arial" w:hAnsi="Arial" w:cs="Arial"/>
                <w:b/>
              </w:rPr>
              <w:t>Status</w:t>
            </w:r>
          </w:p>
        </w:tc>
        <w:tc>
          <w:tcPr>
            <w:tcW w:w="8250" w:type="dxa"/>
            <w:shd w:val="clear" w:color="auto" w:fill="FFBE3D"/>
          </w:tcPr>
          <w:p w:rsidR="0059391C" w:rsidRDefault="0059391C">
            <w:pPr>
              <w:rPr>
                <w:rStyle w:val="HTMLCode"/>
                <w:rFonts w:ascii="Arial" w:hAnsi="Arial" w:cs="Arial"/>
                <w:b/>
              </w:rPr>
            </w:pPr>
            <w:r>
              <w:rPr>
                <w:rStyle w:val="HTMLCode"/>
                <w:rFonts w:ascii="Arial" w:hAnsi="Arial" w:cs="Arial"/>
                <w:b/>
              </w:rPr>
              <w:t>Error Message</w:t>
            </w:r>
          </w:p>
        </w:tc>
      </w:tr>
      <w:tr w:rsidR="0059391C">
        <w:trPr>
          <w:trHeight w:val="256"/>
        </w:trPr>
        <w:tc>
          <w:tcPr>
            <w:tcW w:w="901" w:type="dxa"/>
          </w:tcPr>
          <w:p w:rsidR="0059391C" w:rsidRDefault="0059391C">
            <w:pPr>
              <w:rPr>
                <w:rStyle w:val="HTMLCode"/>
                <w:rFonts w:ascii="Arial" w:hAnsi="Arial" w:cs="Arial"/>
                <w:b/>
                <w:bCs w:val="0"/>
              </w:rPr>
            </w:pPr>
            <w:r>
              <w:rPr>
                <w:rStyle w:val="HTMLCode"/>
                <w:rFonts w:ascii="Arial" w:hAnsi="Arial" w:cs="Arial"/>
                <w:b/>
                <w:bCs w:val="0"/>
              </w:rPr>
              <w:t>1</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Fonts w:cs="Arial"/>
                <w:b/>
                <w:bCs w:val="0"/>
              </w:rPr>
            </w:pPr>
            <w:r>
              <w:rPr>
                <w:rStyle w:val="HTMLCode"/>
                <w:rFonts w:ascii="Arial" w:hAnsi="Arial" w:cs="Arial"/>
                <w:b/>
                <w:bCs w:val="0"/>
              </w:rPr>
              <w:t xml:space="preserve">NET-0275: String length is invalid: 5 &gt; 4:IIT_INV_TYPE </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7</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 xml:space="preserve">NET-0050: Mandatory attribute not entered.:NE_GROUP </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12</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NET-0275: String length is invalid: 5 &gt; 4:IIT_INV_TYPE</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19</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NET-0275: String length is invalid: 5 &gt; 4:IIT_INV_TYPE</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26</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39</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46</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PL/SQL: numeric or value error: character to number conversion error:IIT_ADMIN_UNIT</w:t>
            </w:r>
          </w:p>
        </w:tc>
      </w:tr>
    </w:tbl>
    <w:p w:rsidR="0059391C" w:rsidRDefault="0059391C"/>
    <w:p w:rsidR="0059391C" w:rsidRDefault="0059391C">
      <w:pPr>
        <w:pStyle w:val="PlainText"/>
      </w:pPr>
      <w:r>
        <w:t>Erroneous records may be corrected in the .BAD file and resubmitted as a new Load Batch upon completion of the current Batch or the original CSV data file corrected and resubmitted without further processing the current Batch.</w:t>
      </w:r>
    </w:p>
    <w:p w:rsidR="0059391C" w:rsidRDefault="0059391C">
      <w:pPr>
        <w:pStyle w:val="PlainText"/>
      </w:pPr>
    </w:p>
    <w:p w:rsidR="0059391C" w:rsidRDefault="0059391C">
      <w:pPr>
        <w:pStyle w:val="PlainText"/>
      </w:pPr>
      <w:r>
        <w:t>To save the Log or Bad file to the Client PC Click on the word 'Log File' or 'Bad File' on the window (</w:t>
      </w:r>
      <w:fldSimple w:instr=" REF _Ref33766808 \h  \* MERGEFORMAT ">
        <w:r w:rsidR="002B276A">
          <w:t>Figure 61</w:t>
        </w:r>
      </w:fldSimple>
      <w:r>
        <w:t>).  This is a hyper Link to the file.</w:t>
      </w:r>
    </w:p>
    <w:p w:rsidR="0059391C" w:rsidRDefault="0059391C">
      <w:pPr>
        <w:pStyle w:val="PlainText"/>
      </w:pPr>
    </w:p>
    <w:p w:rsidR="0059391C" w:rsidRDefault="00DA0E14">
      <w:pPr>
        <w:pStyle w:val="Caption"/>
      </w:pPr>
      <w:bookmarkStart w:id="179" w:name="_Ref33766808"/>
      <w:r w:rsidRPr="00DA0E14">
        <w:pict>
          <v:group id="_x0000_s1414" style="position:absolute;margin-left:99pt;margin-top:6.1pt;width:122.35pt;height:133.5pt;z-index:251666944" coordorigin="3027,6258" coordsize="2447,2670">
            <v:shape id="_x0000_s1415" type="#_x0000_t75" style="position:absolute;left:3209;top:6258;width:2265;height:2670">
              <v:imagedata r:id="rId75" o:title=""/>
            </v:shape>
            <v:oval id="_x0000_s1416" style="position:absolute;left:3027;top:7905;width:1245;height:495" filled="f" strokecolor="red" strokeweight="1pt"/>
            <w10:wrap type="square"/>
          </v:group>
        </w:pict>
      </w:r>
      <w:r w:rsidR="0059391C">
        <w:t xml:space="preserve">Figure </w:t>
      </w:r>
      <w:fldSimple w:instr=" SEQ Figure \* ARABIC ">
        <w:r w:rsidR="002B276A">
          <w:t>61</w:t>
        </w:r>
      </w:fldSimple>
      <w:bookmarkEnd w:id="179"/>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p>
    <w:p w:rsidR="0059391C" w:rsidRDefault="0059391C">
      <w:pPr>
        <w:pStyle w:val="PlainText"/>
      </w:pPr>
      <w:r>
        <w:t>A standard windows File Downlaod Dialogue will be displayed allowing the User to open the file or save to the Client PC.</w:t>
      </w:r>
    </w:p>
    <w:p w:rsidR="0059391C" w:rsidRDefault="0059391C">
      <w:pPr>
        <w:pStyle w:val="PlainText"/>
      </w:pPr>
    </w:p>
    <w:p w:rsidR="0059391C" w:rsidRDefault="0059391C">
      <w:pPr>
        <w:pStyle w:val="PlainText"/>
      </w:pPr>
      <w:r>
        <w:t xml:space="preserve">To contine the current Load Batch press the </w:t>
      </w:r>
      <w:r>
        <w:rPr>
          <w:b/>
        </w:rPr>
        <w:t>[Continue]</w:t>
      </w:r>
      <w:r>
        <w:t xml:space="preserve"> button at the top of the Web Page.  If the original CSV data file is to be corrected and resubmitted without finishing the current Batch press the </w:t>
      </w:r>
      <w:r>
        <w:rPr>
          <w:b/>
        </w:rPr>
        <w:t>[Back]</w:t>
      </w:r>
      <w:r>
        <w:t xml:space="preserve"> hyper link, correct the data file and press </w:t>
      </w:r>
      <w:r>
        <w:rPr>
          <w:b/>
        </w:rPr>
        <w:t>[Continue]</w:t>
      </w:r>
      <w:r>
        <w:t xml:space="preserve"> to reload.</w:t>
      </w:r>
    </w:p>
    <w:p w:rsidR="0059391C" w:rsidRDefault="0059391C">
      <w:pPr>
        <w:pStyle w:val="PlainText"/>
      </w:pPr>
    </w:p>
    <w:p w:rsidR="0059391C" w:rsidRDefault="0059391C">
      <w:pPr>
        <w:pStyle w:val="PlainText"/>
      </w:pPr>
    </w:p>
    <w:p w:rsidR="0059391C" w:rsidRDefault="0059391C">
      <w:pPr>
        <w:pStyle w:val="PlainText"/>
      </w:pPr>
      <w:r>
        <w:t xml:space="preserve">Refer to page </w:t>
      </w:r>
      <w:r w:rsidR="00DA0E14">
        <w:fldChar w:fldCharType="begin"/>
      </w:r>
      <w:r>
        <w:instrText xml:space="preserve"> PAGEREF load_stage2 \h </w:instrText>
      </w:r>
      <w:r w:rsidR="00DA0E14">
        <w:fldChar w:fldCharType="separate"/>
      </w:r>
      <w:r w:rsidR="002B276A">
        <w:t>64</w:t>
      </w:r>
      <w:r w:rsidR="00DA0E14">
        <w:fldChar w:fldCharType="end"/>
      </w:r>
      <w:r>
        <w:t xml:space="preserve"> for information on the second stage of the load process.</w:t>
      </w:r>
    </w:p>
    <w:p w:rsidR="0059391C" w:rsidRDefault="0059391C"/>
    <w:p w:rsidR="0059391C" w:rsidRDefault="0059391C">
      <w:pPr>
        <w:pStyle w:val="Caption"/>
      </w:pPr>
      <w:r>
        <w:br w:type="page"/>
      </w:r>
      <w:r w:rsidR="00050A1C">
        <w:rPr>
          <w:lang w:val="en-US"/>
        </w:rPr>
        <w:lastRenderedPageBreak/>
        <w:drawing>
          <wp:anchor distT="0" distB="0" distL="114300" distR="114300" simplePos="0" relativeHeight="251671040" behindDoc="0" locked="0" layoutInCell="1" allowOverlap="1">
            <wp:simplePos x="0" y="0"/>
            <wp:positionH relativeFrom="column">
              <wp:posOffset>1485900</wp:posOffset>
            </wp:positionH>
            <wp:positionV relativeFrom="paragraph">
              <wp:posOffset>76200</wp:posOffset>
            </wp:positionV>
            <wp:extent cx="4398010" cy="1913255"/>
            <wp:effectExtent l="19050" t="19050" r="21590" b="10795"/>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76" cstate="print"/>
                    <a:srcRect/>
                    <a:stretch>
                      <a:fillRect/>
                    </a:stretch>
                  </pic:blipFill>
                  <pic:spPr bwMode="auto">
                    <a:xfrm>
                      <a:off x="0" y="0"/>
                      <a:ext cx="4398010" cy="1913255"/>
                    </a:xfrm>
                    <a:prstGeom prst="rect">
                      <a:avLst/>
                    </a:prstGeom>
                    <a:noFill/>
                    <a:ln w="9525">
                      <a:solidFill>
                        <a:srgbClr val="000000"/>
                      </a:solidFill>
                      <a:miter lim="800000"/>
                      <a:headEnd/>
                      <a:tailEnd/>
                    </a:ln>
                  </pic:spPr>
                </pic:pic>
              </a:graphicData>
            </a:graphic>
          </wp:anchor>
        </w:drawing>
      </w:r>
      <w:r>
        <w:t xml:space="preserve">Figure </w:t>
      </w:r>
      <w:fldSimple w:instr=" SEQ Figure \* ARABIC ">
        <w:r w:rsidR="002B276A">
          <w:t>62</w:t>
        </w:r>
      </w:fldSimple>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80" w:name="_Toc108516602"/>
      <w:bookmarkStart w:id="181" w:name="_Toc308609091"/>
      <w:bookmarkStart w:id="182" w:name="load_stage2"/>
      <w:r>
        <w:t>Load / Validate Data (2nd Stage)</w:t>
      </w:r>
      <w:bookmarkEnd w:id="180"/>
      <w:bookmarkEnd w:id="181"/>
      <w:r w:rsidR="00DA0E14">
        <w:fldChar w:fldCharType="begin"/>
      </w:r>
      <w:r>
        <w:instrText xml:space="preserve"> XE "Load / Validate Data (2nd Stage)" </w:instrText>
      </w:r>
      <w:r w:rsidR="00DA0E14">
        <w:fldChar w:fldCharType="end"/>
      </w:r>
    </w:p>
    <w:bookmarkEnd w:id="182"/>
    <w:p w:rsidR="0059391C" w:rsidRDefault="0059391C">
      <w:pPr>
        <w:pStyle w:val="PlainText"/>
      </w:pPr>
      <w:r>
        <w:t xml:space="preserve">Once the data has been successfully loaded into a Holding table it may be Validated for data accuracy against the metadata defined for the Object type within the </w:t>
      </w:r>
      <w:r>
        <w:rPr>
          <w:b/>
          <w:i/>
        </w:rPr>
        <w:t>Exor</w:t>
      </w:r>
      <w:r>
        <w:t xml:space="preserve"> database without actually loading it into the appropriate Destination Tables</w:t>
      </w:r>
      <w:r w:rsidR="00DA0E14">
        <w:fldChar w:fldCharType="begin"/>
      </w:r>
      <w:r>
        <w:instrText xml:space="preserve"> XE "Destination Tables" </w:instrText>
      </w:r>
      <w:r w:rsidR="00DA0E14">
        <w:fldChar w:fldCharType="end"/>
      </w:r>
      <w:r>
        <w:t>.  For example, if loading Asset Items, validation will be carried out to ensure that Max and Min Values are within defined ranges or Domain Lookup values exist for example.  When the Validation is completed the LOG and BAD files will be updated accordingly.</w:t>
      </w:r>
    </w:p>
    <w:p w:rsidR="0059391C" w:rsidRDefault="0059391C"/>
    <w:p w:rsidR="0059391C" w:rsidRDefault="0059391C">
      <w:pPr>
        <w:pStyle w:val="FieldHeader"/>
      </w:pPr>
      <w:r>
        <w:t>Select Batch</w:t>
      </w:r>
      <w:r>
        <w:tab/>
      </w:r>
      <w:r>
        <w:tab/>
      </w:r>
      <w:r>
        <w:tab/>
        <w:t>(Required)</w:t>
      </w:r>
      <w:r>
        <w:tab/>
      </w:r>
      <w:r>
        <w:tab/>
      </w:r>
      <w:r>
        <w:tab/>
      </w:r>
      <w:r>
        <w:tab/>
        <w:t>List</w:t>
      </w:r>
    </w:p>
    <w:p w:rsidR="0059391C" w:rsidRDefault="0059391C">
      <w:pPr>
        <w:pStyle w:val="PlainText"/>
      </w:pPr>
      <w:r>
        <w:t>Select the Batch to process through the second stage of the CSV File Upload.  The Batch Name will include the Data File Name along with the Date and Time of the stage  load.</w:t>
      </w:r>
    </w:p>
    <w:p w:rsidR="0059391C" w:rsidRDefault="0059391C">
      <w:pPr>
        <w:pStyle w:val="PlainText"/>
      </w:pPr>
    </w:p>
    <w:p w:rsidR="0059391C" w:rsidRDefault="0059391C">
      <w:pPr>
        <w:pStyle w:val="FieldHeader"/>
      </w:pPr>
      <w:r>
        <w:t>Validate</w:t>
      </w:r>
      <w:r>
        <w:tab/>
      </w:r>
      <w:r>
        <w:tab/>
      </w:r>
      <w:r>
        <w:tab/>
        <w:t>(Radio Button)</w:t>
      </w:r>
    </w:p>
    <w:p w:rsidR="0059391C" w:rsidRDefault="0059391C">
      <w:pPr>
        <w:pStyle w:val="PlainText"/>
      </w:pPr>
      <w:r>
        <w:t>Select this option is data is to be validated but not transferred to the appropriate Destination Table</w:t>
      </w:r>
      <w:r w:rsidR="00DA0E14">
        <w:fldChar w:fldCharType="begin"/>
      </w:r>
      <w:r>
        <w:instrText xml:space="preserve"> XE "Destination Table" </w:instrText>
      </w:r>
      <w:r w:rsidR="00DA0E14">
        <w:fldChar w:fldCharType="end"/>
      </w:r>
      <w:r>
        <w:t>.</w:t>
      </w:r>
    </w:p>
    <w:p w:rsidR="0059391C" w:rsidRDefault="0059391C">
      <w:pPr>
        <w:pStyle w:val="PlainText"/>
      </w:pPr>
    </w:p>
    <w:p w:rsidR="0059391C" w:rsidRDefault="0059391C">
      <w:pPr>
        <w:pStyle w:val="FieldHeader"/>
      </w:pPr>
      <w:r>
        <w:t>Load</w:t>
      </w:r>
      <w:r>
        <w:tab/>
      </w:r>
      <w:r>
        <w:tab/>
      </w:r>
      <w:r>
        <w:tab/>
      </w:r>
      <w:r>
        <w:tab/>
        <w:t>(Radio Button)</w:t>
      </w:r>
    </w:p>
    <w:p w:rsidR="0059391C" w:rsidRDefault="0059391C">
      <w:pPr>
        <w:pStyle w:val="PlainText"/>
      </w:pPr>
      <w:r>
        <w:t>Select this option to Transfer the data from a Holding Table</w:t>
      </w:r>
      <w:r w:rsidR="00DA0E14">
        <w:fldChar w:fldCharType="begin"/>
      </w:r>
      <w:r>
        <w:instrText xml:space="preserve"> XE "Holding Table" </w:instrText>
      </w:r>
      <w:r w:rsidR="00DA0E14">
        <w:fldChar w:fldCharType="end"/>
      </w:r>
      <w:r>
        <w:t xml:space="preserve"> to the appropriate Destination Table</w:t>
      </w:r>
      <w:r w:rsidR="00DA0E14">
        <w:fldChar w:fldCharType="begin"/>
      </w:r>
      <w:r>
        <w:instrText xml:space="preserve"> XE "Destination Table" </w:instrText>
      </w:r>
      <w:r w:rsidR="00DA0E14">
        <w:fldChar w:fldCharType="end"/>
      </w:r>
      <w:r>
        <w:t xml:space="preserve">.  During this transfer the data is validated and erroneous data is written to the BAD file.  The LOG file for the Load Batch will be updated to reflect the Number of Records loaded, etc as well as any Error messages which result from the data validation.  The LOG file will be displayed on screen for review.  </w:t>
      </w:r>
    </w:p>
    <w:p w:rsidR="0059391C" w:rsidRDefault="0059391C">
      <w:pPr>
        <w:pStyle w:val="PlainText"/>
      </w:pPr>
    </w:p>
    <w:p w:rsidR="0059391C" w:rsidRDefault="0059391C">
      <w:pPr>
        <w:pStyle w:val="FieldHeader"/>
      </w:pPr>
      <w:r>
        <w:t>Produce Log Files</w:t>
      </w:r>
      <w:r>
        <w:tab/>
      </w:r>
      <w:r>
        <w:tab/>
        <w:t>(Radio Button)</w:t>
      </w:r>
    </w:p>
    <w:p w:rsidR="0059391C" w:rsidRDefault="0059391C">
      <w:pPr>
        <w:pStyle w:val="PlainText"/>
      </w:pPr>
      <w:r>
        <w:t>Select this option to recreate the log files for the currently selected batch.</w:t>
      </w:r>
    </w:p>
    <w:p w:rsidR="0059391C" w:rsidRDefault="0059391C">
      <w:pPr>
        <w:pStyle w:val="PlainText"/>
      </w:pPr>
    </w:p>
    <w:p w:rsidR="0059391C" w:rsidRDefault="0059391C">
      <w:pPr>
        <w:pStyle w:val="PlainText"/>
      </w:pPr>
      <w:r>
        <w:t xml:space="preserve">Once the batch has been chosen select a process method either Batch or Interactive.  Selecting ‘Batch’ will initiate the load and then send an email when the load is complete.  Selecting ‘Interactive’ will initiate the load and display results when the load is complete.  If you select ‘Batch’ you should ensure that NM3Mail is correctly set up and that your user account has an email address associated with it.  It can be useful to run in Batch Mode if you have a large number of records to process.  To start the load press the </w:t>
      </w:r>
      <w:r>
        <w:rPr>
          <w:b/>
        </w:rPr>
        <w:t>[Continue]</w:t>
      </w:r>
      <w:r>
        <w:t xml:space="preserve"> button.  </w:t>
      </w:r>
    </w:p>
    <w:p w:rsidR="0059391C" w:rsidRDefault="0059391C">
      <w:pPr>
        <w:pStyle w:val="PlainText"/>
      </w:pPr>
    </w:p>
    <w:p w:rsidR="0059391C" w:rsidRDefault="0059391C">
      <w:pPr>
        <w:pStyle w:val="PlainText"/>
      </w:pPr>
      <w:r>
        <w:t xml:space="preserve">To load another Data File press the </w:t>
      </w:r>
      <w:r>
        <w:rPr>
          <w:b/>
        </w:rPr>
        <w:t>[Continue]</w:t>
      </w:r>
      <w:r>
        <w:t xml:space="preserve"> button. </w:t>
      </w:r>
    </w:p>
    <w:p w:rsidR="0059391C" w:rsidRDefault="0059391C">
      <w:pPr>
        <w:pStyle w:val="Caption"/>
      </w:pPr>
      <w:r>
        <w:br w:type="page"/>
      </w:r>
      <w:r>
        <w:lastRenderedPageBreak/>
        <w:t xml:space="preserve">Figure </w:t>
      </w:r>
      <w:fldSimple w:instr=" SEQ Figure \* ARABIC ">
        <w:r w:rsidR="002B276A">
          <w:t>63</w:t>
        </w:r>
      </w:fldSimple>
      <w:r>
        <w:rPr>
          <w:b w:val="0"/>
        </w:rPr>
        <w:t xml:space="preserve"> </w:t>
      </w:r>
    </w:p>
    <w:p w:rsidR="0059391C" w:rsidRDefault="00050A1C">
      <w:r>
        <w:rPr>
          <w:lang w:val="en-US"/>
        </w:rPr>
        <w:drawing>
          <wp:anchor distT="0" distB="0" distL="114300" distR="114300" simplePos="0" relativeHeight="251665920" behindDoc="0" locked="0" layoutInCell="1" allowOverlap="1">
            <wp:simplePos x="0" y="0"/>
            <wp:positionH relativeFrom="column">
              <wp:posOffset>755015</wp:posOffset>
            </wp:positionH>
            <wp:positionV relativeFrom="paragraph">
              <wp:posOffset>-164465</wp:posOffset>
            </wp:positionV>
            <wp:extent cx="4037965" cy="3030220"/>
            <wp:effectExtent l="19050" t="0" r="635"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77" cstate="print"/>
                    <a:srcRect/>
                    <a:stretch>
                      <a:fillRect/>
                    </a:stretch>
                  </pic:blipFill>
                  <pic:spPr bwMode="auto">
                    <a:xfrm>
                      <a:off x="0" y="0"/>
                      <a:ext cx="4037965" cy="3030220"/>
                    </a:xfrm>
                    <a:prstGeom prst="rect">
                      <a:avLst/>
                    </a:prstGeom>
                    <a:noFill/>
                  </pic:spPr>
                </pic:pic>
              </a:graphicData>
            </a:graphic>
          </wp:anchor>
        </w:drawing>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83" w:name="_Toc108516603"/>
      <w:bookmarkStart w:id="184" w:name="_Toc308609092"/>
      <w:bookmarkStart w:id="185" w:name="batch_housekeeping"/>
      <w:r>
        <w:t>Batch Housekeeping</w:t>
      </w:r>
      <w:bookmarkEnd w:id="183"/>
      <w:bookmarkEnd w:id="184"/>
      <w:r w:rsidR="00DA0E14">
        <w:fldChar w:fldCharType="begin"/>
      </w:r>
      <w:r>
        <w:instrText xml:space="preserve"> XE "Batch Housekeeping" </w:instrText>
      </w:r>
      <w:r w:rsidR="00DA0E14">
        <w:fldChar w:fldCharType="end"/>
      </w:r>
      <w:r>
        <w:t xml:space="preserve"> </w:t>
      </w:r>
      <w:r>
        <w:tab/>
      </w:r>
    </w:p>
    <w:bookmarkEnd w:id="185"/>
    <w:p w:rsidR="0059391C" w:rsidRDefault="0059391C">
      <w:pPr>
        <w:pStyle w:val="PlainText"/>
      </w:pPr>
      <w:r>
        <w:t>Previously loaded batched may be removed from the system using the Batch Houskeeping option on the CSV File Upload - HIGWEB2030</w:t>
      </w:r>
      <w:r w:rsidR="00DA0E14">
        <w:fldChar w:fldCharType="begin"/>
      </w:r>
      <w:r>
        <w:instrText xml:space="preserve"> XE "</w:instrText>
      </w:r>
      <w:r>
        <w:rPr>
          <w:b/>
          <w:i/>
        </w:rPr>
        <w:instrText>HIGWEB2030</w:instrText>
      </w:r>
      <w:r>
        <w:instrText xml:space="preserve">" </w:instrText>
      </w:r>
      <w:r w:rsidR="00DA0E14">
        <w:fldChar w:fldCharType="end"/>
      </w:r>
      <w:r>
        <w:t xml:space="preserve"> Web Page.  This will remove all records associated with the load batch from all the appropriate </w:t>
      </w:r>
      <w:r>
        <w:rPr>
          <w:b/>
          <w:i/>
        </w:rPr>
        <w:t>Highways</w:t>
      </w:r>
      <w:r>
        <w:t xml:space="preserve"> Tables.</w:t>
      </w:r>
    </w:p>
    <w:p w:rsidR="0059391C" w:rsidRDefault="0059391C">
      <w:pPr>
        <w:pStyle w:val="PlainText"/>
      </w:pPr>
    </w:p>
    <w:p w:rsidR="0059391C" w:rsidRDefault="0059391C">
      <w:pPr>
        <w:pStyle w:val="PlainText"/>
      </w:pPr>
      <w:r>
        <w:t>The Batch Housekeeping</w:t>
      </w:r>
      <w:r w:rsidR="00DA0E14">
        <w:fldChar w:fldCharType="begin"/>
      </w:r>
      <w:r>
        <w:instrText xml:space="preserve"> XE "Batch Housekeeping" </w:instrText>
      </w:r>
      <w:r w:rsidR="00DA0E14">
        <w:fldChar w:fldCharType="end"/>
      </w:r>
      <w:r>
        <w:t xml:space="preserve"> option will display the details for each of the load batches for the selected File Definition.  The details displayed are :</w:t>
      </w:r>
    </w:p>
    <w:p w:rsidR="0059391C" w:rsidRDefault="0059391C">
      <w:pPr>
        <w:pStyle w:val="PlainText"/>
      </w:pPr>
    </w:p>
    <w:p w:rsidR="0059391C" w:rsidRDefault="0059391C" w:rsidP="0059391C">
      <w:pPr>
        <w:pStyle w:val="PlainText"/>
        <w:numPr>
          <w:ilvl w:val="0"/>
          <w:numId w:val="8"/>
        </w:numPr>
      </w:pPr>
      <w:r>
        <w:t>Batch Number</w:t>
      </w:r>
    </w:p>
    <w:p w:rsidR="0059391C" w:rsidRDefault="0059391C" w:rsidP="0059391C">
      <w:pPr>
        <w:pStyle w:val="PlainText"/>
        <w:numPr>
          <w:ilvl w:val="0"/>
          <w:numId w:val="8"/>
        </w:numPr>
      </w:pPr>
      <w:r>
        <w:t>Filename (including Log and Bad file names if loaded from Client PC)</w:t>
      </w:r>
    </w:p>
    <w:p w:rsidR="0059391C" w:rsidRDefault="0059391C" w:rsidP="0059391C">
      <w:pPr>
        <w:pStyle w:val="PlainText"/>
        <w:numPr>
          <w:ilvl w:val="0"/>
          <w:numId w:val="8"/>
        </w:numPr>
      </w:pPr>
      <w:r>
        <w:t>Source (either S- Server or C- Client)</w:t>
      </w:r>
    </w:p>
    <w:p w:rsidR="0059391C" w:rsidRDefault="0059391C" w:rsidP="0059391C">
      <w:pPr>
        <w:pStyle w:val="PlainText"/>
        <w:numPr>
          <w:ilvl w:val="0"/>
          <w:numId w:val="8"/>
        </w:numPr>
      </w:pPr>
      <w:r>
        <w:t>Record Count (number of records in the batch)</w:t>
      </w:r>
    </w:p>
    <w:p w:rsidR="0059391C" w:rsidRDefault="0059391C" w:rsidP="0059391C">
      <w:pPr>
        <w:pStyle w:val="PlainText"/>
        <w:numPr>
          <w:ilvl w:val="0"/>
          <w:numId w:val="8"/>
        </w:numPr>
      </w:pPr>
      <w:r>
        <w:t>The Status Codes and Record count for each applicable status within the Batch</w:t>
      </w:r>
    </w:p>
    <w:p w:rsidR="0059391C" w:rsidRDefault="0059391C" w:rsidP="0059391C">
      <w:pPr>
        <w:pStyle w:val="PlainText"/>
        <w:numPr>
          <w:ilvl w:val="0"/>
          <w:numId w:val="8"/>
        </w:numPr>
      </w:pPr>
      <w:r>
        <w:t>Date and Time Created</w:t>
      </w:r>
    </w:p>
    <w:p w:rsidR="0059391C" w:rsidRDefault="0059391C" w:rsidP="0059391C">
      <w:pPr>
        <w:pStyle w:val="PlainText"/>
        <w:numPr>
          <w:ilvl w:val="0"/>
          <w:numId w:val="8"/>
        </w:numPr>
      </w:pPr>
      <w:r>
        <w:t>Created By</w:t>
      </w:r>
    </w:p>
    <w:p w:rsidR="0059391C" w:rsidRDefault="0059391C" w:rsidP="0059391C">
      <w:pPr>
        <w:pStyle w:val="PlainText"/>
        <w:numPr>
          <w:ilvl w:val="0"/>
          <w:numId w:val="8"/>
        </w:numPr>
      </w:pPr>
      <w:r>
        <w:t>Last Modified Date and Time</w:t>
      </w:r>
    </w:p>
    <w:p w:rsidR="0059391C" w:rsidRDefault="0059391C" w:rsidP="0059391C">
      <w:pPr>
        <w:pStyle w:val="PlainText"/>
        <w:numPr>
          <w:ilvl w:val="0"/>
          <w:numId w:val="8"/>
        </w:numPr>
      </w:pPr>
      <w:r>
        <w:t>Modified By</w:t>
      </w:r>
    </w:p>
    <w:p w:rsidR="0059391C" w:rsidRDefault="0059391C">
      <w:pPr>
        <w:pStyle w:val="PlainText"/>
      </w:pPr>
    </w:p>
    <w:p w:rsidR="0059391C" w:rsidRDefault="0059391C">
      <w:pPr>
        <w:pStyle w:val="PlainText"/>
      </w:pPr>
      <w:r>
        <w:t xml:space="preserve">Select the 'Delete' Check box for the batches which are to be removed.  Once all the required  Batches have been selected press the </w:t>
      </w:r>
      <w:r>
        <w:rPr>
          <w:b/>
        </w:rPr>
        <w:t>[Delete]</w:t>
      </w:r>
      <w:r>
        <w:t xml:space="preserve"> button on the page.</w:t>
      </w:r>
    </w:p>
    <w:p w:rsidR="0059391C" w:rsidRDefault="0059391C">
      <w:pPr>
        <w:pStyle w:val="PlainText"/>
      </w:pPr>
    </w:p>
    <w:p w:rsidR="0059391C" w:rsidRDefault="0059391C">
      <w:pPr>
        <w:pStyle w:val="Chapter"/>
      </w:pPr>
      <w:r>
        <w:t xml:space="preserve"> </w:t>
      </w:r>
    </w:p>
    <w:p w:rsidR="0059391C" w:rsidRDefault="0059391C">
      <w:pPr>
        <w:pStyle w:val="Contents0"/>
      </w:pPr>
      <w:r>
        <w:br w:type="page"/>
      </w:r>
      <w:r>
        <w:lastRenderedPageBreak/>
        <w:t>Index</w:t>
      </w:r>
    </w:p>
    <w:p w:rsidR="00AC7BD2" w:rsidRDefault="00DA0E14">
      <w:pPr>
        <w:pStyle w:val="Chapter"/>
        <w:sectPr w:rsidR="00AC7BD2" w:rsidSect="00AC7BD2">
          <w:headerReference w:type="even" r:id="rId78"/>
          <w:headerReference w:type="default" r:id="rId79"/>
          <w:footerReference w:type="even" r:id="rId80"/>
          <w:footerReference w:type="default" r:id="rId81"/>
          <w:type w:val="continuous"/>
          <w:pgSz w:w="11906" w:h="16838" w:code="9"/>
          <w:pgMar w:top="1440" w:right="1080" w:bottom="1440" w:left="1080" w:header="706" w:footer="706" w:gutter="0"/>
          <w:pgNumType w:chapStyle="1"/>
          <w:cols w:space="708"/>
          <w:docGrid w:linePitch="360"/>
        </w:sectPr>
      </w:pPr>
      <w:r>
        <w:fldChar w:fldCharType="begin"/>
      </w:r>
      <w:r w:rsidR="0059391C">
        <w:instrText xml:space="preserve"> INDEX \e " · " \h "A" \c "2" \z "2057" </w:instrText>
      </w:r>
      <w:r>
        <w:fldChar w:fldCharType="separate"/>
      </w:r>
    </w:p>
    <w:p w:rsidR="00AC7BD2" w:rsidRDefault="00AC7BD2">
      <w:pPr>
        <w:pStyle w:val="IndexHeading"/>
        <w:keepNext/>
        <w:tabs>
          <w:tab w:val="right" w:leader="dot" w:pos="4503"/>
        </w:tabs>
        <w:rPr>
          <w:rFonts w:ascii="Calibri" w:hAnsi="Calibri"/>
          <w:b w:val="0"/>
          <w:bCs w:val="0"/>
        </w:rPr>
      </w:pPr>
      <w:r>
        <w:lastRenderedPageBreak/>
        <w:t>B</w:t>
      </w:r>
    </w:p>
    <w:p w:rsidR="00AC7BD2" w:rsidRDefault="00AC7BD2">
      <w:pPr>
        <w:pStyle w:val="Index1"/>
        <w:tabs>
          <w:tab w:val="right" w:leader="dot" w:pos="4503"/>
        </w:tabs>
      </w:pPr>
      <w:r>
        <w:t>Batch Housekeeping · 66</w:t>
      </w:r>
    </w:p>
    <w:p w:rsidR="00AC7BD2" w:rsidRDefault="00AC7BD2">
      <w:pPr>
        <w:pStyle w:val="IndexHeading"/>
        <w:keepNext/>
        <w:tabs>
          <w:tab w:val="right" w:leader="dot" w:pos="4503"/>
        </w:tabs>
        <w:rPr>
          <w:rFonts w:ascii="Calibri" w:hAnsi="Calibri"/>
          <w:b w:val="0"/>
          <w:bCs w:val="0"/>
        </w:rPr>
      </w:pPr>
      <w:r>
        <w:t>C</w:t>
      </w:r>
    </w:p>
    <w:p w:rsidR="00AC7BD2" w:rsidRDefault="00AC7BD2">
      <w:pPr>
        <w:pStyle w:val="Index1"/>
        <w:tabs>
          <w:tab w:val="right" w:leader="dot" w:pos="4503"/>
        </w:tabs>
      </w:pPr>
      <w:r>
        <w:t>CSV File Upload Process · 55</w:t>
      </w:r>
    </w:p>
    <w:p w:rsidR="00AC7BD2" w:rsidRDefault="00AC7BD2">
      <w:pPr>
        <w:pStyle w:val="Index1"/>
        <w:tabs>
          <w:tab w:val="right" w:leader="dot" w:pos="4503"/>
        </w:tabs>
      </w:pPr>
      <w:r w:rsidRPr="00272024">
        <w:rPr>
          <w:b/>
          <w:i/>
        </w:rPr>
        <w:t>CSV Loader Destination Table</w:t>
      </w:r>
      <w:r>
        <w:t xml:space="preserve"> · </w:t>
      </w:r>
      <w:r>
        <w:rPr>
          <w:b/>
          <w:i/>
        </w:rPr>
        <w:t>6</w:t>
      </w:r>
      <w:r>
        <w:t>, 8, 18, 21</w:t>
      </w:r>
    </w:p>
    <w:p w:rsidR="00AC7BD2" w:rsidRDefault="00AC7BD2">
      <w:pPr>
        <w:pStyle w:val="Index1"/>
        <w:tabs>
          <w:tab w:val="right" w:leader="dot" w:pos="4503"/>
        </w:tabs>
      </w:pPr>
      <w:r>
        <w:t xml:space="preserve">CSV Loader File Definitions Table · 5, 9, </w:t>
      </w:r>
      <w:r>
        <w:rPr>
          <w:b/>
          <w:i/>
        </w:rPr>
        <w:t>10</w:t>
      </w:r>
      <w:r>
        <w:t xml:space="preserve">, </w:t>
      </w:r>
      <w:r>
        <w:rPr>
          <w:b/>
          <w:i/>
        </w:rPr>
        <w:t>11</w:t>
      </w:r>
      <w:r>
        <w:t xml:space="preserve">, </w:t>
      </w:r>
      <w:r>
        <w:rPr>
          <w:b/>
          <w:i/>
        </w:rPr>
        <w:t>12</w:t>
      </w:r>
      <w:r>
        <w:t xml:space="preserve">, </w:t>
      </w:r>
      <w:r>
        <w:rPr>
          <w:b/>
          <w:i/>
        </w:rPr>
        <w:t>13</w:t>
      </w:r>
      <w:r>
        <w:t>, 14, 15, 16, 17, 58</w:t>
      </w:r>
    </w:p>
    <w:p w:rsidR="00AC7BD2" w:rsidRDefault="00AC7BD2">
      <w:pPr>
        <w:pStyle w:val="Index1"/>
        <w:tabs>
          <w:tab w:val="right" w:leader="dot" w:pos="4503"/>
        </w:tabs>
      </w:pPr>
      <w:r w:rsidRPr="00272024">
        <w:rPr>
          <w:b/>
          <w:i/>
        </w:rPr>
        <w:t>CSV Loader Files Definitions Tables - HIG2020</w:t>
      </w:r>
      <w:r>
        <w:t xml:space="preserve"> · </w:t>
      </w:r>
      <w:r>
        <w:rPr>
          <w:b/>
          <w:i/>
        </w:rPr>
        <w:t>6</w:t>
      </w:r>
      <w:r>
        <w:t>, 7, 8, 55, 56, 60</w:t>
      </w:r>
    </w:p>
    <w:p w:rsidR="00AC7BD2" w:rsidRDefault="00AC7BD2">
      <w:pPr>
        <w:pStyle w:val="IndexHeading"/>
        <w:keepNext/>
        <w:tabs>
          <w:tab w:val="right" w:leader="dot" w:pos="4503"/>
        </w:tabs>
        <w:rPr>
          <w:rFonts w:ascii="Calibri" w:hAnsi="Calibri"/>
          <w:b w:val="0"/>
          <w:bCs w:val="0"/>
        </w:rPr>
      </w:pPr>
      <w:r>
        <w:t>D</w:t>
      </w:r>
    </w:p>
    <w:p w:rsidR="00AC7BD2" w:rsidRDefault="00AC7BD2">
      <w:pPr>
        <w:pStyle w:val="Index1"/>
        <w:tabs>
          <w:tab w:val="right" w:leader="dot" w:pos="4503"/>
        </w:tabs>
      </w:pPr>
      <w:r>
        <w:t>Default Values Panel · 8</w:t>
      </w:r>
    </w:p>
    <w:p w:rsidR="00AC7BD2" w:rsidRDefault="00AC7BD2">
      <w:pPr>
        <w:pStyle w:val="Index1"/>
        <w:tabs>
          <w:tab w:val="right" w:leader="dot" w:pos="4503"/>
        </w:tabs>
      </w:pPr>
      <w:r>
        <w:t xml:space="preserve">Destination Table · 6, 7, 8, 9, </w:t>
      </w:r>
      <w:r>
        <w:rPr>
          <w:b/>
          <w:i/>
        </w:rPr>
        <w:t>10</w:t>
      </w:r>
      <w:r>
        <w:t xml:space="preserve">, </w:t>
      </w:r>
      <w:r>
        <w:rPr>
          <w:b/>
          <w:i/>
        </w:rPr>
        <w:t>11</w:t>
      </w:r>
      <w:r>
        <w:t xml:space="preserve">, </w:t>
      </w:r>
      <w:r>
        <w:rPr>
          <w:b/>
          <w:i/>
        </w:rPr>
        <w:t>12</w:t>
      </w:r>
      <w:r>
        <w:t xml:space="preserve">, </w:t>
      </w:r>
      <w:r>
        <w:rPr>
          <w:b/>
          <w:i/>
        </w:rPr>
        <w:t>13</w:t>
      </w:r>
      <w:r>
        <w:t>, 14, 15, 16, 17, 21, 22, 23, 25, 26, 27, 28, 33, 34, 35, 39, 40, 41, 42, 44, 45, 47, 48, 56, 57, 59, 65</w:t>
      </w:r>
    </w:p>
    <w:p w:rsidR="00AC7BD2" w:rsidRDefault="00AC7BD2">
      <w:pPr>
        <w:pStyle w:val="Index1"/>
        <w:tabs>
          <w:tab w:val="right" w:leader="dot" w:pos="4503"/>
        </w:tabs>
      </w:pPr>
      <w:r>
        <w:t xml:space="preserve">Destination Tables · 5, 6, 7, 9, </w:t>
      </w:r>
      <w:r>
        <w:rPr>
          <w:b/>
          <w:i/>
        </w:rPr>
        <w:t>11</w:t>
      </w:r>
      <w:r>
        <w:t xml:space="preserve">, </w:t>
      </w:r>
      <w:r>
        <w:rPr>
          <w:b/>
          <w:i/>
        </w:rPr>
        <w:t>12</w:t>
      </w:r>
      <w:r>
        <w:t>, 14, 15, 16, 18, 21, 23, 25, 31, 33, 37, 39, 56, 65</w:t>
      </w:r>
    </w:p>
    <w:p w:rsidR="00AC7BD2" w:rsidRDefault="00AC7BD2">
      <w:pPr>
        <w:pStyle w:val="IndexHeading"/>
        <w:keepNext/>
        <w:tabs>
          <w:tab w:val="right" w:leader="dot" w:pos="4503"/>
        </w:tabs>
        <w:rPr>
          <w:rFonts w:ascii="Calibri" w:hAnsi="Calibri"/>
          <w:b w:val="0"/>
          <w:bCs w:val="0"/>
        </w:rPr>
      </w:pPr>
      <w:r>
        <w:t>F</w:t>
      </w:r>
    </w:p>
    <w:p w:rsidR="00AC7BD2" w:rsidRDefault="00AC7BD2">
      <w:pPr>
        <w:pStyle w:val="Index1"/>
        <w:tabs>
          <w:tab w:val="right" w:leader="dot" w:pos="4503"/>
        </w:tabs>
      </w:pPr>
      <w:r>
        <w:t>File Column Settings · 24, 32, 38, 48</w:t>
      </w:r>
    </w:p>
    <w:p w:rsidR="00AC7BD2" w:rsidRDefault="00AC7BD2">
      <w:pPr>
        <w:pStyle w:val="Index1"/>
        <w:tabs>
          <w:tab w:val="right" w:leader="dot" w:pos="4503"/>
        </w:tabs>
      </w:pPr>
      <w:r>
        <w:t>File Columns · 19, 20, 21, 24, 32, 38, 42</w:t>
      </w:r>
    </w:p>
    <w:p w:rsidR="00AC7BD2" w:rsidRDefault="00AC7BD2">
      <w:pPr>
        <w:pStyle w:val="Index1"/>
        <w:tabs>
          <w:tab w:val="right" w:leader="dot" w:pos="4503"/>
        </w:tabs>
      </w:pPr>
      <w:r>
        <w:t>File Columns Panel · 19</w:t>
      </w:r>
    </w:p>
    <w:p w:rsidR="00AC7BD2" w:rsidRDefault="00AC7BD2">
      <w:pPr>
        <w:pStyle w:val="Index1"/>
        <w:tabs>
          <w:tab w:val="right" w:leader="dot" w:pos="4503"/>
        </w:tabs>
      </w:pPr>
      <w:r>
        <w:t>File Definitions Table · 18</w:t>
      </w:r>
    </w:p>
    <w:p w:rsidR="00AC7BD2" w:rsidRDefault="00AC7BD2">
      <w:pPr>
        <w:pStyle w:val="Index1"/>
        <w:tabs>
          <w:tab w:val="right" w:leader="dot" w:pos="4503"/>
        </w:tabs>
      </w:pPr>
      <w:r>
        <w:t>File Destination Settings · 25, 33, 39</w:t>
      </w:r>
    </w:p>
    <w:p w:rsidR="00AC7BD2" w:rsidRDefault="00AC7BD2">
      <w:pPr>
        <w:pStyle w:val="Index1"/>
        <w:tabs>
          <w:tab w:val="right" w:leader="dot" w:pos="4503"/>
        </w:tabs>
      </w:pPr>
      <w:r>
        <w:t>File Destinations · 6, 8, 21, 42, 47, 48, 56</w:t>
      </w:r>
    </w:p>
    <w:p w:rsidR="00AC7BD2" w:rsidRDefault="00AC7BD2">
      <w:pPr>
        <w:pStyle w:val="Index1"/>
        <w:tabs>
          <w:tab w:val="right" w:leader="dot" w:pos="4503"/>
        </w:tabs>
      </w:pPr>
      <w:r>
        <w:t>File Destinations Panel · 21</w:t>
      </w:r>
    </w:p>
    <w:p w:rsidR="00AC7BD2" w:rsidRDefault="00AC7BD2">
      <w:pPr>
        <w:pStyle w:val="IndexHeading"/>
        <w:keepNext/>
        <w:tabs>
          <w:tab w:val="right" w:leader="dot" w:pos="4503"/>
        </w:tabs>
        <w:rPr>
          <w:rFonts w:ascii="Calibri" w:hAnsi="Calibri"/>
          <w:b w:val="0"/>
          <w:bCs w:val="0"/>
        </w:rPr>
      </w:pPr>
      <w:r>
        <w:t>H</w:t>
      </w:r>
    </w:p>
    <w:p w:rsidR="00AC7BD2" w:rsidRDefault="00AC7BD2">
      <w:pPr>
        <w:pStyle w:val="Index1"/>
        <w:tabs>
          <w:tab w:val="right" w:leader="dot" w:pos="4503"/>
        </w:tabs>
      </w:pPr>
      <w:r w:rsidRPr="00272024">
        <w:rPr>
          <w:b/>
          <w:i/>
        </w:rPr>
        <w:t>HIGWEB2030</w:t>
      </w:r>
      <w:r>
        <w:t xml:space="preserve"> · </w:t>
      </w:r>
      <w:r>
        <w:rPr>
          <w:b/>
          <w:i/>
        </w:rPr>
        <w:t>54</w:t>
      </w:r>
      <w:r>
        <w:t xml:space="preserve">, </w:t>
      </w:r>
      <w:r>
        <w:rPr>
          <w:b/>
          <w:i/>
        </w:rPr>
        <w:t>55</w:t>
      </w:r>
      <w:r>
        <w:t xml:space="preserve">, </w:t>
      </w:r>
      <w:r>
        <w:rPr>
          <w:b/>
          <w:i/>
        </w:rPr>
        <w:t>57</w:t>
      </w:r>
      <w:r>
        <w:t>, 66</w:t>
      </w:r>
    </w:p>
    <w:p w:rsidR="00AC7BD2" w:rsidRDefault="00AC7BD2">
      <w:pPr>
        <w:pStyle w:val="Index1"/>
        <w:tabs>
          <w:tab w:val="right" w:leader="dot" w:pos="4503"/>
        </w:tabs>
      </w:pPr>
      <w:r>
        <w:t>Holding Table · 5, 7, 17, 18, 19, 20, 21, 24, 25, 26, 27, 28, 29, 32, 33, 34, 35, 36, 38, 39, 40, 42, 43, 44, 45, 46, 47, 48, 49, 50, 51, 52, 55, 56, 57, 58, 60, 61, 63, 65</w:t>
      </w:r>
    </w:p>
    <w:p w:rsidR="00AC7BD2" w:rsidRDefault="00AC7BD2">
      <w:pPr>
        <w:pStyle w:val="IndexHeading"/>
        <w:keepNext/>
        <w:tabs>
          <w:tab w:val="right" w:leader="dot" w:pos="4503"/>
        </w:tabs>
        <w:rPr>
          <w:rFonts w:ascii="Calibri" w:hAnsi="Calibri"/>
          <w:b w:val="0"/>
          <w:bCs w:val="0"/>
        </w:rPr>
      </w:pPr>
      <w:r>
        <w:t>I</w:t>
      </w:r>
    </w:p>
    <w:p w:rsidR="00AC7BD2" w:rsidRDefault="00AC7BD2">
      <w:pPr>
        <w:pStyle w:val="Index1"/>
        <w:tabs>
          <w:tab w:val="right" w:leader="dot" w:pos="4503"/>
        </w:tabs>
      </w:pPr>
      <w:r>
        <w:t xml:space="preserve">Insert Procedure · 7, 9, </w:t>
      </w:r>
      <w:r>
        <w:rPr>
          <w:b/>
          <w:i/>
        </w:rPr>
        <w:t>10</w:t>
      </w:r>
      <w:r>
        <w:t xml:space="preserve">, </w:t>
      </w:r>
      <w:r>
        <w:rPr>
          <w:b/>
          <w:i/>
        </w:rPr>
        <w:t>11</w:t>
      </w:r>
      <w:r>
        <w:t xml:space="preserve">, </w:t>
      </w:r>
      <w:r>
        <w:rPr>
          <w:b/>
          <w:i/>
        </w:rPr>
        <w:t>12</w:t>
      </w:r>
      <w:r>
        <w:t>, 14, 15, 16</w:t>
      </w:r>
    </w:p>
    <w:p w:rsidR="00AC7BD2" w:rsidRDefault="00AC7BD2">
      <w:pPr>
        <w:pStyle w:val="IndexHeading"/>
        <w:keepNext/>
        <w:tabs>
          <w:tab w:val="right" w:leader="dot" w:pos="4503"/>
        </w:tabs>
        <w:rPr>
          <w:rFonts w:ascii="Calibri" w:hAnsi="Calibri"/>
          <w:b w:val="0"/>
          <w:bCs w:val="0"/>
        </w:rPr>
      </w:pPr>
      <w:r>
        <w:lastRenderedPageBreak/>
        <w:t>L</w:t>
      </w:r>
    </w:p>
    <w:p w:rsidR="00AC7BD2" w:rsidRDefault="00AC7BD2">
      <w:pPr>
        <w:pStyle w:val="Index1"/>
        <w:tabs>
          <w:tab w:val="right" w:leader="dot" w:pos="4503"/>
        </w:tabs>
      </w:pPr>
      <w:r>
        <w:t>Load / Validate Data (2nd Stage) · 65</w:t>
      </w:r>
    </w:p>
    <w:p w:rsidR="00AC7BD2" w:rsidRDefault="00AC7BD2">
      <w:pPr>
        <w:pStyle w:val="Index1"/>
        <w:tabs>
          <w:tab w:val="right" w:leader="dot" w:pos="4503"/>
        </w:tabs>
      </w:pPr>
      <w:r>
        <w:t>Load New Batch from Client · 62</w:t>
      </w:r>
    </w:p>
    <w:p w:rsidR="00AC7BD2" w:rsidRDefault="00AC7BD2">
      <w:pPr>
        <w:pStyle w:val="Index1"/>
        <w:tabs>
          <w:tab w:val="right" w:leader="dot" w:pos="4503"/>
        </w:tabs>
      </w:pPr>
      <w:r>
        <w:t>Load New Batch from Server · 60</w:t>
      </w:r>
    </w:p>
    <w:p w:rsidR="00AC7BD2" w:rsidRDefault="00AC7BD2">
      <w:pPr>
        <w:pStyle w:val="Index1"/>
        <w:tabs>
          <w:tab w:val="right" w:leader="dot" w:pos="4503"/>
        </w:tabs>
      </w:pPr>
      <w:r>
        <w:t xml:space="preserve">Load/Process Data · 54, </w:t>
      </w:r>
      <w:r>
        <w:rPr>
          <w:b/>
          <w:i/>
        </w:rPr>
        <w:t>55</w:t>
      </w:r>
      <w:r>
        <w:t xml:space="preserve">, </w:t>
      </w:r>
      <w:r>
        <w:rPr>
          <w:b/>
          <w:i/>
        </w:rPr>
        <w:t>57</w:t>
      </w:r>
    </w:p>
    <w:p w:rsidR="00AC7BD2" w:rsidRDefault="00AC7BD2">
      <w:pPr>
        <w:pStyle w:val="Index1"/>
        <w:tabs>
          <w:tab w:val="right" w:leader="dot" w:pos="4503"/>
        </w:tabs>
      </w:pPr>
      <w:r>
        <w:t>Loading Asset · 9, 23</w:t>
      </w:r>
    </w:p>
    <w:p w:rsidR="00AC7BD2" w:rsidRDefault="00AC7BD2">
      <w:pPr>
        <w:pStyle w:val="Index1"/>
        <w:tabs>
          <w:tab w:val="right" w:leader="dot" w:pos="4503"/>
        </w:tabs>
      </w:pPr>
      <w:r>
        <w:t>Loading Asset Item Data · 9</w:t>
      </w:r>
    </w:p>
    <w:p w:rsidR="00AC7BD2" w:rsidRDefault="00AC7BD2">
      <w:pPr>
        <w:pStyle w:val="Index1"/>
        <w:tabs>
          <w:tab w:val="right" w:leader="dot" w:pos="4503"/>
        </w:tabs>
      </w:pPr>
      <w:r>
        <w:t>Loading Asset Item Location Data · 9</w:t>
      </w:r>
    </w:p>
    <w:p w:rsidR="00AC7BD2" w:rsidRDefault="00AC7BD2">
      <w:pPr>
        <w:pStyle w:val="Index1"/>
        <w:tabs>
          <w:tab w:val="right" w:leader="dot" w:pos="4503"/>
        </w:tabs>
      </w:pPr>
      <w:r>
        <w:t>Loading Group Members · 47</w:t>
      </w:r>
    </w:p>
    <w:p w:rsidR="00AC7BD2" w:rsidRDefault="00AC7BD2">
      <w:pPr>
        <w:pStyle w:val="Index1"/>
        <w:tabs>
          <w:tab w:val="right" w:leader="dot" w:pos="4503"/>
        </w:tabs>
      </w:pPr>
      <w:r>
        <w:t>Loading Network Elements · 16, 41</w:t>
      </w:r>
    </w:p>
    <w:p w:rsidR="00AC7BD2" w:rsidRDefault="00AC7BD2">
      <w:pPr>
        <w:pStyle w:val="Index1"/>
        <w:tabs>
          <w:tab w:val="right" w:leader="dot" w:pos="4503"/>
        </w:tabs>
      </w:pPr>
      <w:r>
        <w:t>Loading Network Node Points · 15</w:t>
      </w:r>
    </w:p>
    <w:p w:rsidR="00AC7BD2" w:rsidRDefault="00AC7BD2">
      <w:pPr>
        <w:pStyle w:val="Index1"/>
        <w:tabs>
          <w:tab w:val="right" w:leader="dot" w:pos="4503"/>
        </w:tabs>
      </w:pPr>
      <w:r>
        <w:t>Loading Network Nodes · 21, 37</w:t>
      </w:r>
    </w:p>
    <w:p w:rsidR="00AC7BD2" w:rsidRDefault="00AC7BD2">
      <w:pPr>
        <w:pStyle w:val="Index1"/>
        <w:tabs>
          <w:tab w:val="right" w:leader="dot" w:pos="4503"/>
        </w:tabs>
      </w:pPr>
      <w:r>
        <w:t>Logging onto a Web Session · 57</w:t>
      </w:r>
    </w:p>
    <w:p w:rsidR="00AC7BD2" w:rsidRDefault="00AC7BD2">
      <w:pPr>
        <w:pStyle w:val="IndexHeading"/>
        <w:keepNext/>
        <w:tabs>
          <w:tab w:val="right" w:leader="dot" w:pos="4503"/>
        </w:tabs>
        <w:rPr>
          <w:rFonts w:ascii="Calibri" w:hAnsi="Calibri"/>
          <w:b w:val="0"/>
          <w:bCs w:val="0"/>
        </w:rPr>
      </w:pPr>
      <w:r>
        <w:t>N</w:t>
      </w:r>
    </w:p>
    <w:p w:rsidR="00AC7BD2" w:rsidRDefault="00AC7BD2">
      <w:pPr>
        <w:pStyle w:val="Index1"/>
        <w:tabs>
          <w:tab w:val="right" w:leader="dot" w:pos="4503"/>
        </w:tabs>
      </w:pPr>
      <w:r>
        <w:t>NM_NODES_ALL · 15, 37, 39, 40, 41</w:t>
      </w:r>
    </w:p>
    <w:p w:rsidR="00AC7BD2" w:rsidRDefault="00AC7BD2">
      <w:pPr>
        <w:pStyle w:val="Index1"/>
        <w:tabs>
          <w:tab w:val="right" w:leader="dot" w:pos="4503"/>
        </w:tabs>
      </w:pPr>
      <w:r>
        <w:t>NM_POINTS · 15, 37, 39, 40</w:t>
      </w:r>
    </w:p>
    <w:p w:rsidR="00AC7BD2" w:rsidRDefault="00AC7BD2">
      <w:pPr>
        <w:pStyle w:val="Index1"/>
        <w:tabs>
          <w:tab w:val="right" w:leader="dot" w:pos="4503"/>
        </w:tabs>
      </w:pPr>
      <w:r w:rsidRPr="00272024">
        <w:rPr>
          <w:b/>
          <w:i/>
        </w:rPr>
        <w:t>NMWEB0000</w:t>
      </w:r>
      <w:r>
        <w:t xml:space="preserve"> · </w:t>
      </w:r>
      <w:r>
        <w:rPr>
          <w:b/>
          <w:i/>
        </w:rPr>
        <w:t>57</w:t>
      </w:r>
      <w:r>
        <w:t xml:space="preserve">, </w:t>
      </w:r>
      <w:r>
        <w:rPr>
          <w:b/>
          <w:i/>
        </w:rPr>
        <w:t>58</w:t>
      </w:r>
    </w:p>
    <w:p w:rsidR="00AC7BD2" w:rsidRDefault="00AC7BD2">
      <w:pPr>
        <w:pStyle w:val="IndexHeading"/>
        <w:keepNext/>
        <w:tabs>
          <w:tab w:val="right" w:leader="dot" w:pos="4503"/>
        </w:tabs>
        <w:rPr>
          <w:rFonts w:ascii="Calibri" w:hAnsi="Calibri"/>
          <w:b w:val="0"/>
          <w:bCs w:val="0"/>
        </w:rPr>
      </w:pPr>
      <w:r>
        <w:t>R</w:t>
      </w:r>
    </w:p>
    <w:p w:rsidR="00AC7BD2" w:rsidRDefault="00AC7BD2">
      <w:pPr>
        <w:pStyle w:val="Index1"/>
        <w:tabs>
          <w:tab w:val="right" w:leader="dot" w:pos="4503"/>
        </w:tabs>
      </w:pPr>
      <w:r>
        <w:t>Reference Post · 13, 30, 31, 35, 36</w:t>
      </w:r>
    </w:p>
    <w:p w:rsidR="00AC7BD2" w:rsidRDefault="00AC7BD2">
      <w:pPr>
        <w:pStyle w:val="Index1"/>
        <w:tabs>
          <w:tab w:val="right" w:leader="dot" w:pos="4503"/>
        </w:tabs>
      </w:pPr>
      <w:r>
        <w:t>Reference Post Offset · 13, 30</w:t>
      </w:r>
    </w:p>
    <w:p w:rsidR="00AC7BD2" w:rsidRDefault="00AC7BD2">
      <w:pPr>
        <w:pStyle w:val="Index1"/>
        <w:tabs>
          <w:tab w:val="right" w:leader="dot" w:pos="4503"/>
        </w:tabs>
      </w:pPr>
      <w:r>
        <w:t>Route Mile Post’ referencing · 13, 30</w:t>
      </w:r>
    </w:p>
    <w:p w:rsidR="00AC7BD2" w:rsidRDefault="00AC7BD2">
      <w:pPr>
        <w:pStyle w:val="IndexHeading"/>
        <w:keepNext/>
        <w:tabs>
          <w:tab w:val="right" w:leader="dot" w:pos="4503"/>
        </w:tabs>
        <w:rPr>
          <w:rFonts w:ascii="Calibri" w:hAnsi="Calibri"/>
          <w:b w:val="0"/>
          <w:bCs w:val="0"/>
        </w:rPr>
      </w:pPr>
      <w:r>
        <w:t>S</w:t>
      </w:r>
    </w:p>
    <w:p w:rsidR="00AC7BD2" w:rsidRDefault="00AC7BD2">
      <w:pPr>
        <w:pStyle w:val="Index1"/>
        <w:tabs>
          <w:tab w:val="right" w:leader="dot" w:pos="4503"/>
        </w:tabs>
      </w:pPr>
      <w:r>
        <w:t>Selecting the File Definition · 58</w:t>
      </w:r>
    </w:p>
    <w:p w:rsidR="00AC7BD2" w:rsidRDefault="00AC7BD2">
      <w:pPr>
        <w:pStyle w:val="Index1"/>
        <w:tabs>
          <w:tab w:val="right" w:leader="dot" w:pos="4503"/>
        </w:tabs>
      </w:pPr>
      <w:r>
        <w:t>Server File Path · 18, 56</w:t>
      </w:r>
    </w:p>
    <w:p w:rsidR="00AC7BD2" w:rsidRDefault="00AC7BD2">
      <w:pPr>
        <w:pStyle w:val="IndexHeading"/>
        <w:keepNext/>
        <w:tabs>
          <w:tab w:val="right" w:leader="dot" w:pos="4503"/>
        </w:tabs>
        <w:rPr>
          <w:rFonts w:ascii="Calibri" w:hAnsi="Calibri"/>
          <w:b w:val="0"/>
          <w:bCs w:val="0"/>
        </w:rPr>
      </w:pPr>
      <w:r>
        <w:t>V</w:t>
      </w:r>
    </w:p>
    <w:p w:rsidR="00AC7BD2" w:rsidRDefault="00AC7BD2">
      <w:pPr>
        <w:pStyle w:val="Index1"/>
        <w:tabs>
          <w:tab w:val="right" w:leader="dot" w:pos="4503"/>
        </w:tabs>
      </w:pPr>
      <w:r w:rsidRPr="00272024">
        <w:rPr>
          <w:b/>
          <w:i/>
        </w:rPr>
        <w:t>V_LOAD_INV_MEM_ELE_MP_AMBIG</w:t>
      </w:r>
      <w:r>
        <w:t xml:space="preserve"> · </w:t>
      </w:r>
      <w:r>
        <w:rPr>
          <w:b/>
          <w:i/>
        </w:rPr>
        <w:t>9</w:t>
      </w:r>
      <w:r>
        <w:t xml:space="preserve">, </w:t>
      </w:r>
      <w:r>
        <w:rPr>
          <w:b/>
          <w:i/>
        </w:rPr>
        <w:t>12</w:t>
      </w:r>
      <w:r>
        <w:t xml:space="preserve">, </w:t>
      </w:r>
      <w:r>
        <w:rPr>
          <w:b/>
          <w:i/>
        </w:rPr>
        <w:t>13</w:t>
      </w:r>
    </w:p>
    <w:p w:rsidR="00AC7BD2" w:rsidRDefault="00AC7BD2">
      <w:pPr>
        <w:pStyle w:val="Index1"/>
        <w:tabs>
          <w:tab w:val="right" w:leader="dot" w:pos="4503"/>
        </w:tabs>
      </w:pPr>
      <w:r w:rsidRPr="00272024">
        <w:rPr>
          <w:b/>
          <w:i/>
        </w:rPr>
        <w:t>V_LOAD_INV_MEM_ELE_MP_EXCL</w:t>
      </w:r>
      <w:r>
        <w:t xml:space="preserve"> · </w:t>
      </w:r>
      <w:r>
        <w:rPr>
          <w:b/>
          <w:i/>
        </w:rPr>
        <w:t>9</w:t>
      </w:r>
      <w:r>
        <w:t xml:space="preserve">, </w:t>
      </w:r>
      <w:r>
        <w:rPr>
          <w:b/>
          <w:i/>
        </w:rPr>
        <w:t>10</w:t>
      </w:r>
      <w:r>
        <w:t xml:space="preserve">, </w:t>
      </w:r>
      <w:r>
        <w:rPr>
          <w:b/>
          <w:i/>
        </w:rPr>
        <w:t>11</w:t>
      </w:r>
    </w:p>
    <w:p w:rsidR="00AC7BD2" w:rsidRDefault="00AC7BD2">
      <w:pPr>
        <w:pStyle w:val="Index1"/>
        <w:tabs>
          <w:tab w:val="right" w:leader="dot" w:pos="4503"/>
        </w:tabs>
      </w:pPr>
      <w:r>
        <w:t xml:space="preserve">V_LOAD_INV_MEM_ON_ELEMENT · 9, </w:t>
      </w:r>
      <w:r>
        <w:rPr>
          <w:b/>
          <w:i/>
        </w:rPr>
        <w:t>10</w:t>
      </w:r>
      <w:r>
        <w:t>, 14, 25, 27, 33, 35</w:t>
      </w:r>
    </w:p>
    <w:p w:rsidR="00AC7BD2" w:rsidRDefault="00AC7BD2">
      <w:pPr>
        <w:pStyle w:val="Index1"/>
        <w:tabs>
          <w:tab w:val="right" w:leader="dot" w:pos="4503"/>
        </w:tabs>
      </w:pPr>
      <w:r>
        <w:t xml:space="preserve">V_LOAD_LOCATE_INV_BY_REF · 2, </w:t>
      </w:r>
      <w:r>
        <w:rPr>
          <w:b/>
          <w:i/>
        </w:rPr>
        <w:t>13</w:t>
      </w:r>
      <w:r>
        <w:t>, 14, 35</w:t>
      </w:r>
    </w:p>
    <w:p w:rsidR="00AC7BD2" w:rsidRDefault="00AC7BD2">
      <w:pPr>
        <w:pStyle w:val="Index1"/>
        <w:tabs>
          <w:tab w:val="right" w:leader="dot" w:pos="4503"/>
        </w:tabs>
      </w:pPr>
      <w:r>
        <w:t xml:space="preserve">Validation Procedure · 7, 9, </w:t>
      </w:r>
      <w:r>
        <w:rPr>
          <w:b/>
          <w:i/>
        </w:rPr>
        <w:t>10</w:t>
      </w:r>
      <w:r>
        <w:t xml:space="preserve">, </w:t>
      </w:r>
      <w:r>
        <w:rPr>
          <w:b/>
          <w:i/>
        </w:rPr>
        <w:t>11</w:t>
      </w:r>
      <w:r>
        <w:t xml:space="preserve">, </w:t>
      </w:r>
      <w:r>
        <w:rPr>
          <w:b/>
          <w:i/>
        </w:rPr>
        <w:t>12</w:t>
      </w:r>
      <w:r>
        <w:t>, 56</w:t>
      </w:r>
    </w:p>
    <w:p w:rsidR="00AC7BD2" w:rsidRDefault="00AC7BD2">
      <w:pPr>
        <w:pStyle w:val="Chapter"/>
        <w:sectPr w:rsidR="00AC7BD2" w:rsidSect="00AC7BD2">
          <w:type w:val="continuous"/>
          <w:pgSz w:w="11906" w:h="16838" w:code="9"/>
          <w:pgMar w:top="1440" w:right="1080" w:bottom="1440" w:left="1080" w:header="706" w:footer="706" w:gutter="0"/>
          <w:pgNumType w:chapStyle="1"/>
          <w:cols w:num="2" w:space="720"/>
          <w:docGrid w:linePitch="360"/>
        </w:sectPr>
      </w:pPr>
    </w:p>
    <w:p w:rsidR="0059391C" w:rsidRDefault="00DA0E14">
      <w:pPr>
        <w:pStyle w:val="Chapter"/>
      </w:pPr>
      <w:r>
        <w:lastRenderedPageBreak/>
        <w:fldChar w:fldCharType="end"/>
      </w:r>
    </w:p>
    <w:p w:rsidR="0059391C" w:rsidRDefault="0059391C">
      <w:pPr>
        <w:pStyle w:val="Chapter"/>
      </w:pPr>
    </w:p>
    <w:sectPr w:rsidR="0059391C" w:rsidSect="00AC7BD2">
      <w:type w:val="continuous"/>
      <w:pgSz w:w="11906" w:h="16838" w:code="9"/>
      <w:pgMar w:top="1440" w:right="1080" w:bottom="1440" w:left="1080" w:header="706" w:footer="706"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2384" w:rsidRDefault="00042384">
      <w:r>
        <w:separator/>
      </w:r>
    </w:p>
  </w:endnote>
  <w:endnote w:type="continuationSeparator" w:id="0">
    <w:p w:rsidR="00042384" w:rsidRDefault="0004238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59391C">
    <w:pPr>
      <w:pStyle w:val="Footer"/>
    </w:pPr>
    <w:r>
      <w:t>© Copyright Exor Corporation Ltd, England, 2005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59391C">
    <w:pPr>
      <w:pStyle w:val="Footer"/>
      <w:rPr>
        <w:b w:val="0"/>
        <w:bCs w:val="0"/>
      </w:rPr>
    </w:pPr>
    <w:r>
      <w:rPr>
        <w:b w:val="0"/>
        <w:bCs w:val="0"/>
      </w:rPr>
      <w:t>© Copyright Exor Corporation Ltd, England, 2005 All rights reserved</w:t>
    </w:r>
  </w:p>
  <w:p w:rsidR="0059391C" w:rsidRDefault="0059391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DA0E14">
    <w:pPr>
      <w:pStyle w:val="Footer"/>
      <w:rPr>
        <w:b w:val="0"/>
        <w:bCs w:val="0"/>
      </w:rPr>
    </w:pPr>
    <w:r w:rsidRPr="00DA0E14">
      <w:rPr>
        <w:b w:val="0"/>
        <w:bCs w:val="0"/>
      </w:rPr>
      <w:pict>
        <v:line id="_x0000_s2052" style="position:absolute;left:0;text-align:left;z-index:251656192" from="-1.95pt,-1.6pt" to="488.55pt,-1.6pt" strokecolor="#066">
          <w10:wrap side="left"/>
          <w10:anchorlock/>
        </v:line>
      </w:pict>
    </w:r>
    <w:r w:rsidR="0059391C">
      <w:rPr>
        <w:b w:val="0"/>
        <w:bCs w:val="0"/>
      </w:rPr>
      <w:t>© Copyright Exor Corporation Ltd. , England, 2007.  All rights reserved</w:t>
    </w:r>
  </w:p>
  <w:p w:rsidR="0059391C" w:rsidRDefault="0059391C"/>
  <w:p w:rsidR="0059391C" w:rsidRDefault="00DA0E14">
    <w:pPr>
      <w:pStyle w:val="Footer"/>
      <w:tabs>
        <w:tab w:val="clear" w:pos="4320"/>
        <w:tab w:val="center" w:pos="180"/>
      </w:tabs>
      <w:jc w:val="right"/>
      <w:rPr>
        <w:rStyle w:val="PageNumber"/>
        <w:sz w:val="20"/>
      </w:rPr>
    </w:pPr>
    <w:r>
      <w:rPr>
        <w:rStyle w:val="PageNumber"/>
        <w:sz w:val="20"/>
      </w:rPr>
      <w:fldChar w:fldCharType="begin"/>
    </w:r>
    <w:r w:rsidR="0059391C">
      <w:rPr>
        <w:rStyle w:val="PageNumber"/>
        <w:sz w:val="20"/>
      </w:rPr>
      <w:instrText xml:space="preserve"> PAGE </w:instrText>
    </w:r>
    <w:r>
      <w:rPr>
        <w:rStyle w:val="PageNumber"/>
        <w:sz w:val="20"/>
      </w:rPr>
      <w:fldChar w:fldCharType="separate"/>
    </w:r>
    <w:r w:rsidR="002B276A">
      <w:rPr>
        <w:rStyle w:val="PageNumber"/>
        <w:sz w:val="20"/>
      </w:rPr>
      <w:t>2</w:t>
    </w:r>
    <w:r>
      <w:rPr>
        <w:rStyle w:val="PageNumber"/>
        <w:sz w:val="20"/>
      </w:rPr>
      <w:fldChar w:fldCharType="end"/>
    </w:r>
  </w:p>
  <w:p w:rsidR="0059391C" w:rsidRDefault="0059391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DA0E14">
    <w:pPr>
      <w:pStyle w:val="Footer"/>
      <w:rPr>
        <w:b w:val="0"/>
        <w:bCs w:val="0"/>
      </w:rPr>
    </w:pPr>
    <w:r w:rsidRPr="00DA0E14">
      <w:rPr>
        <w:b w:val="0"/>
        <w:bCs w:val="0"/>
      </w:rPr>
      <w:pict>
        <v:line id="_x0000_s2049" style="position:absolute;left:0;text-align:left;z-index:251655168" from="-1.95pt,-1.6pt" to="488.55pt,-1.6pt" strokecolor="#066">
          <w10:wrap side="left"/>
          <w10:anchorlock/>
        </v:line>
      </w:pict>
    </w:r>
    <w:r w:rsidR="0059391C">
      <w:rPr>
        <w:b w:val="0"/>
        <w:bCs w:val="0"/>
      </w:rPr>
      <w:t>© Copyright Exor Corporation Ltd. , England, 2006.  All rights reserved</w:t>
    </w:r>
  </w:p>
  <w:p w:rsidR="0059391C" w:rsidRDefault="0059391C">
    <w:pPr>
      <w:pStyle w:val="Footer"/>
      <w:rPr>
        <w:b w:val="0"/>
        <w:sz w:val="16"/>
      </w:rPr>
    </w:pPr>
  </w:p>
  <w:p w:rsidR="0059391C" w:rsidRDefault="00DA0E14">
    <w:pPr>
      <w:pStyle w:val="Footer"/>
      <w:jc w:val="left"/>
      <w:rPr>
        <w:rStyle w:val="PageNumber"/>
        <w:sz w:val="20"/>
      </w:rPr>
    </w:pPr>
    <w:r>
      <w:rPr>
        <w:rStyle w:val="PageNumber"/>
        <w:sz w:val="20"/>
      </w:rPr>
      <w:fldChar w:fldCharType="begin"/>
    </w:r>
    <w:r w:rsidR="0059391C">
      <w:rPr>
        <w:rStyle w:val="PageNumber"/>
        <w:sz w:val="20"/>
      </w:rPr>
      <w:instrText xml:space="preserve"> PAGE </w:instrText>
    </w:r>
    <w:r>
      <w:rPr>
        <w:rStyle w:val="PageNumber"/>
        <w:sz w:val="20"/>
      </w:rPr>
      <w:fldChar w:fldCharType="separate"/>
    </w:r>
    <w:r w:rsidR="002B276A">
      <w:rPr>
        <w:rStyle w:val="PageNumber"/>
        <w:sz w:val="20"/>
      </w:rPr>
      <w:t>3</w:t>
    </w:r>
    <w:r>
      <w:rPr>
        <w:rStyle w:val="PageNumber"/>
        <w:sz w:val="20"/>
      </w:rPr>
      <w:fldChar w:fldCharType="end"/>
    </w:r>
  </w:p>
  <w:p w:rsidR="0059391C" w:rsidRDefault="005939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2384" w:rsidRDefault="00042384">
      <w:r>
        <w:separator/>
      </w:r>
    </w:p>
  </w:footnote>
  <w:footnote w:type="continuationSeparator" w:id="0">
    <w:p w:rsidR="00042384" w:rsidRDefault="0004238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59391C">
    <w:pPr>
      <w:pStyle w:val="Header"/>
    </w:pPr>
    <w:r>
      <w:t xml:space="preserve">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050A1C">
    <w:pPr>
      <w:pStyle w:val="Header"/>
    </w:pPr>
    <w:r>
      <w:rPr>
        <w:lang w:val="en-US"/>
      </w:rPr>
      <w:drawing>
        <wp:anchor distT="0" distB="0" distL="114300" distR="114300" simplePos="0" relativeHeight="251657216" behindDoc="0" locked="1" layoutInCell="1" allowOverlap="1">
          <wp:simplePos x="0" y="0"/>
          <wp:positionH relativeFrom="column">
            <wp:posOffset>5133340</wp:posOffset>
          </wp:positionH>
          <wp:positionV relativeFrom="paragraph">
            <wp:posOffset>-26670</wp:posOffset>
          </wp:positionV>
          <wp:extent cx="1097280" cy="304800"/>
          <wp:effectExtent l="1905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srcRect/>
                  <a:stretch>
                    <a:fillRect/>
                  </a:stretch>
                </pic:blipFill>
                <pic:spPr bwMode="auto">
                  <a:xfrm>
                    <a:off x="0" y="0"/>
                    <a:ext cx="1097280" cy="304800"/>
                  </a:xfrm>
                  <a:prstGeom prst="rect">
                    <a:avLst/>
                  </a:prstGeom>
                  <a:noFill/>
                </pic:spPr>
              </pic:pic>
            </a:graphicData>
          </a:graphic>
        </wp:anchor>
      </w:drawing>
    </w:r>
    <w:r w:rsidR="0059391C">
      <w:t xml:space="preserve"> Exor Leading the way in Infrastructure Asset Management Solutions...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050A1C">
    <w:pPr>
      <w:pStyle w:val="Header"/>
    </w:pPr>
    <w:r>
      <w:rPr>
        <w:lang w:val="en-US"/>
      </w:rPr>
      <w:drawing>
        <wp:anchor distT="0" distB="0" distL="114300" distR="114300" simplePos="0" relativeHeight="251658240" behindDoc="0" locked="1" layoutInCell="1" allowOverlap="1">
          <wp:simplePos x="0" y="0"/>
          <wp:positionH relativeFrom="column">
            <wp:posOffset>-34925</wp:posOffset>
          </wp:positionH>
          <wp:positionV relativeFrom="paragraph">
            <wp:posOffset>-70485</wp:posOffset>
          </wp:positionV>
          <wp:extent cx="1097280" cy="304800"/>
          <wp:effectExtent l="19050" t="0" r="7620" b="0"/>
          <wp:wrapNone/>
          <wp:docPr id="11" name="Picture 11"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or"/>
                  <pic:cNvPicPr>
                    <a:picLocks noChangeAspect="1" noChangeArrowheads="1"/>
                  </pic:cNvPicPr>
                </pic:nvPicPr>
                <pic:blipFill>
                  <a:blip r:embed="rId1"/>
                  <a:srcRect/>
                  <a:stretch>
                    <a:fillRect/>
                  </a:stretch>
                </pic:blipFill>
                <pic:spPr bwMode="auto">
                  <a:xfrm>
                    <a:off x="0" y="0"/>
                    <a:ext cx="1097280" cy="304800"/>
                  </a:xfrm>
                  <a:prstGeom prst="rect">
                    <a:avLst/>
                  </a:prstGeom>
                  <a:noFill/>
                </pic:spPr>
              </pic:pic>
            </a:graphicData>
          </a:graphic>
        </wp:anchor>
      </w:drawing>
    </w:r>
    <w:r w:rsidR="0059391C">
      <w:t>Exor Leading the way in Infrastructure Asset Management Solutions..</w:t>
    </w:r>
    <w:r w:rsidR="0059391C">
      <w:rPr>
        <w:color w:val="000000"/>
      </w:rPr>
      <w: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050A1C">
    <w:pPr>
      <w:pStyle w:val="Header"/>
      <w:jc w:val="left"/>
    </w:pPr>
    <w:r>
      <w:rPr>
        <w:lang w:val="en-US"/>
      </w:rPr>
      <w:drawing>
        <wp:anchor distT="0" distB="0" distL="114300" distR="114300" simplePos="0" relativeHeight="251660288" behindDoc="0" locked="1" layoutInCell="1" allowOverlap="1">
          <wp:simplePos x="0" y="0"/>
          <wp:positionH relativeFrom="column">
            <wp:posOffset>5313045</wp:posOffset>
          </wp:positionH>
          <wp:positionV relativeFrom="paragraph">
            <wp:posOffset>-19050</wp:posOffset>
          </wp:positionV>
          <wp:extent cx="887095" cy="246380"/>
          <wp:effectExtent l="19050" t="0" r="8255" b="0"/>
          <wp:wrapNone/>
          <wp:docPr id="13" name="Picture 1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or"/>
                  <pic:cNvPicPr>
                    <a:picLocks noChangeAspect="1" noChangeArrowheads="1"/>
                  </pic:cNvPicPr>
                </pic:nvPicPr>
                <pic:blipFill>
                  <a:blip r:embed="rId1"/>
                  <a:srcRect/>
                  <a:stretch>
                    <a:fillRect/>
                  </a:stretch>
                </pic:blipFill>
                <pic:spPr bwMode="auto">
                  <a:xfrm>
                    <a:off x="0" y="0"/>
                    <a:ext cx="887095" cy="246380"/>
                  </a:xfrm>
                  <a:prstGeom prst="rect">
                    <a:avLst/>
                  </a:prstGeom>
                  <a:noFill/>
                </pic:spPr>
              </pic:pic>
            </a:graphicData>
          </a:graphic>
        </wp:anchor>
      </w:drawing>
    </w:r>
    <w:r w:rsidR="0059391C">
      <w:t>Exor Leading the way in Infrastructure Asset Management Solutions..</w:t>
    </w:r>
    <w:r w:rsidR="0059391C">
      <w:rPr>
        <w:color w:val="000000"/>
      </w:rPr>
      <w:t>.</w:t>
    </w:r>
  </w:p>
  <w:p w:rsidR="0059391C" w:rsidRDefault="0059391C">
    <w:pPr>
      <w:pStyle w:val="Header"/>
    </w:pPr>
  </w:p>
  <w:p w:rsidR="0059391C" w:rsidRDefault="0059391C">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050A1C">
    <w:pPr>
      <w:pStyle w:val="Header"/>
    </w:pPr>
    <w:r>
      <w:rPr>
        <w:lang w:val="en-US"/>
      </w:rPr>
      <w:drawing>
        <wp:anchor distT="0" distB="0" distL="114300" distR="114300" simplePos="0" relativeHeight="251659264" behindDoc="0" locked="1" layoutInCell="1" allowOverlap="1">
          <wp:simplePos x="0" y="0"/>
          <wp:positionH relativeFrom="column">
            <wp:posOffset>-33655</wp:posOffset>
          </wp:positionH>
          <wp:positionV relativeFrom="paragraph">
            <wp:posOffset>-52705</wp:posOffset>
          </wp:positionV>
          <wp:extent cx="895985" cy="248920"/>
          <wp:effectExtent l="1905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srcRect/>
                  <a:stretch>
                    <a:fillRect/>
                  </a:stretch>
                </pic:blipFill>
                <pic:spPr bwMode="auto">
                  <a:xfrm>
                    <a:off x="0" y="0"/>
                    <a:ext cx="895985" cy="248920"/>
                  </a:xfrm>
                  <a:prstGeom prst="rect">
                    <a:avLst/>
                  </a:prstGeom>
                  <a:noFill/>
                </pic:spPr>
              </pic:pic>
            </a:graphicData>
          </a:graphic>
        </wp:anchor>
      </w:drawing>
    </w:r>
    <w:r w:rsidR="0059391C">
      <w:t>Exor Leading the way in Infrastructure Asset Management Solutions..</w:t>
    </w:r>
    <w:r w:rsidR="0059391C">
      <w:rPr>
        <w:color w:val="000000"/>
      </w:rPr>
      <w:t>.</w:t>
    </w:r>
  </w:p>
  <w:p w:rsidR="0059391C" w:rsidRDefault="0059391C">
    <w:pPr>
      <w:pStyle w:val="Header"/>
    </w:pPr>
  </w:p>
  <w:p w:rsidR="0059391C" w:rsidRDefault="005939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669B"/>
    <w:multiLevelType w:val="hybridMultilevel"/>
    <w:tmpl w:val="2F34638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
    <w:nsid w:val="08055509"/>
    <w:multiLevelType w:val="hybridMultilevel"/>
    <w:tmpl w:val="84D20A50"/>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10B813E1"/>
    <w:multiLevelType w:val="hybridMultilevel"/>
    <w:tmpl w:val="ABC67D12"/>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3">
    <w:nsid w:val="2C753200"/>
    <w:multiLevelType w:val="hybridMultilevel"/>
    <w:tmpl w:val="3732D2B0"/>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
    <w:nsid w:val="323D7A78"/>
    <w:multiLevelType w:val="hybridMultilevel"/>
    <w:tmpl w:val="4970A748"/>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5">
    <w:nsid w:val="3E13307B"/>
    <w:multiLevelType w:val="hybridMultilevel"/>
    <w:tmpl w:val="2AD47C52"/>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6">
    <w:nsid w:val="4A8E648B"/>
    <w:multiLevelType w:val="hybridMultilevel"/>
    <w:tmpl w:val="09962EF2"/>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7">
    <w:nsid w:val="5A970AF0"/>
    <w:multiLevelType w:val="hybridMultilevel"/>
    <w:tmpl w:val="AF283E9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6DA52CC4"/>
    <w:multiLevelType w:val="hybridMultilevel"/>
    <w:tmpl w:val="2F44CF7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2"/>
  </w:num>
  <w:num w:numId="2">
    <w:abstractNumId w:val="3"/>
  </w:num>
  <w:num w:numId="3">
    <w:abstractNumId w:val="8"/>
  </w:num>
  <w:num w:numId="4">
    <w:abstractNumId w:val="5"/>
  </w:num>
  <w:num w:numId="5">
    <w:abstractNumId w:val="7"/>
  </w:num>
  <w:num w:numId="6">
    <w:abstractNumId w:val="1"/>
  </w:num>
  <w:num w:numId="7">
    <w:abstractNumId w:val="0"/>
  </w:num>
  <w:num w:numId="8">
    <w:abstractNumId w:val="4"/>
  </w:num>
  <w:num w:numId="9">
    <w:abstractNumId w:val="6"/>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7" w:nlCheck="1" w:checkStyle="0"/>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2062">
      <o:colormru v:ext="edit" colors="#066"/>
    </o:shapedefaults>
    <o:shapelayout v:ext="edit">
      <o:idmap v:ext="edit" data="2"/>
    </o:shapelayout>
  </w:hdrShapeDefaults>
  <w:footnotePr>
    <w:footnote w:id="-1"/>
    <w:footnote w:id="0"/>
  </w:footnotePr>
  <w:endnotePr>
    <w:endnote w:id="-1"/>
    <w:endnote w:id="0"/>
  </w:endnotePr>
  <w:compat/>
  <w:rsids>
    <w:rsidRoot w:val="005155E8"/>
    <w:rsid w:val="0001245B"/>
    <w:rsid w:val="00042384"/>
    <w:rsid w:val="00050A1C"/>
    <w:rsid w:val="00151241"/>
    <w:rsid w:val="001F5667"/>
    <w:rsid w:val="00232144"/>
    <w:rsid w:val="00252616"/>
    <w:rsid w:val="002B276A"/>
    <w:rsid w:val="003A0A32"/>
    <w:rsid w:val="003A1AAC"/>
    <w:rsid w:val="003C33CE"/>
    <w:rsid w:val="003F3F99"/>
    <w:rsid w:val="004C34B4"/>
    <w:rsid w:val="005155E8"/>
    <w:rsid w:val="0059391C"/>
    <w:rsid w:val="006B054D"/>
    <w:rsid w:val="007F14CE"/>
    <w:rsid w:val="008141FC"/>
    <w:rsid w:val="009421A0"/>
    <w:rsid w:val="00954057"/>
    <w:rsid w:val="00A25F0C"/>
    <w:rsid w:val="00A40731"/>
    <w:rsid w:val="00A97C49"/>
    <w:rsid w:val="00AC7BD2"/>
    <w:rsid w:val="00B05E41"/>
    <w:rsid w:val="00C4764D"/>
    <w:rsid w:val="00CA31A0"/>
    <w:rsid w:val="00CC091B"/>
    <w:rsid w:val="00DA0E14"/>
    <w:rsid w:val="00DE309E"/>
    <w:rsid w:val="00EA7B91"/>
    <w:rsid w:val="00EB7B7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colormru v:ext="edit" colors="#066"/>
    </o:shapedefaults>
    <o:shapelayout v:ext="edit">
      <o:idmap v:ext="edit" data="1"/>
      <o:rules v:ext="edit">
        <o:r id="V:Rule1" type="callout" idref="#_x0000_s1453"/>
        <o:r id="V:Rule2" type="callout" idref="#_x0000_s1481"/>
        <o:r id="V:Rule3" type="callout" idref="#_x0000_s1506"/>
        <o:r id="V:Rule4" type="callout" idref="#_x0000_s15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B91"/>
    <w:rPr>
      <w:rFonts w:ascii="Arial" w:hAnsi="Arial"/>
      <w:bCs/>
      <w:noProof/>
      <w:color w:val="006666"/>
      <w:szCs w:val="24"/>
      <w:lang w:eastAsia="en-US"/>
    </w:rPr>
  </w:style>
  <w:style w:type="paragraph" w:styleId="Heading1">
    <w:name w:val="heading 1"/>
    <w:basedOn w:val="Normal"/>
    <w:next w:val="Normal"/>
    <w:qFormat/>
    <w:rsid w:val="00EA7B91"/>
    <w:pPr>
      <w:keepNext/>
      <w:spacing w:before="240" w:after="60"/>
      <w:outlineLvl w:val="0"/>
    </w:pPr>
    <w:rPr>
      <w:b/>
      <w:bCs w:val="0"/>
      <w:kern w:val="32"/>
      <w:sz w:val="32"/>
      <w:szCs w:val="32"/>
      <w:lang w:val="en-US"/>
    </w:rPr>
  </w:style>
  <w:style w:type="paragraph" w:styleId="Heading2">
    <w:name w:val="heading 2"/>
    <w:basedOn w:val="Normal"/>
    <w:next w:val="Normal"/>
    <w:qFormat/>
    <w:rsid w:val="00EA7B91"/>
    <w:pPr>
      <w:keepNext/>
      <w:ind w:left="2160"/>
      <w:outlineLvl w:val="1"/>
    </w:pPr>
    <w:rPr>
      <w:b/>
      <w:i/>
      <w:sz w:val="48"/>
    </w:rPr>
  </w:style>
  <w:style w:type="paragraph" w:styleId="Heading3">
    <w:name w:val="heading 3"/>
    <w:basedOn w:val="Normal"/>
    <w:next w:val="Normal"/>
    <w:qFormat/>
    <w:rsid w:val="00EA7B91"/>
    <w:pPr>
      <w:keepNext/>
      <w:outlineLvl w:val="2"/>
    </w:pPr>
    <w:rPr>
      <w:b/>
      <w:bCs w:val="0"/>
      <w:sz w:val="16"/>
      <w:lang w:val="en-US"/>
    </w:rPr>
  </w:style>
  <w:style w:type="paragraph" w:styleId="Heading4">
    <w:name w:val="heading 4"/>
    <w:basedOn w:val="Normal"/>
    <w:next w:val="Normal"/>
    <w:qFormat/>
    <w:rsid w:val="00EA7B91"/>
    <w:pPr>
      <w:keepNext/>
      <w:ind w:left="2160"/>
      <w:outlineLvl w:val="3"/>
    </w:pPr>
    <w:rPr>
      <w:b/>
      <w:bCs w:val="0"/>
      <w:i/>
      <w:iCs/>
      <w:sz w:val="56"/>
    </w:rPr>
  </w:style>
  <w:style w:type="paragraph" w:styleId="Heading5">
    <w:name w:val="heading 5"/>
    <w:basedOn w:val="Normal"/>
    <w:next w:val="Normal"/>
    <w:qFormat/>
    <w:rsid w:val="00EA7B91"/>
    <w:pPr>
      <w:keepNext/>
      <w:outlineLvl w:val="4"/>
    </w:pPr>
    <w:rPr>
      <w:b/>
      <w:bCs w:val="0"/>
    </w:rPr>
  </w:style>
  <w:style w:type="paragraph" w:styleId="Heading7">
    <w:name w:val="heading 7"/>
    <w:basedOn w:val="Normal"/>
    <w:next w:val="Normal"/>
    <w:qFormat/>
    <w:rsid w:val="00EA7B91"/>
    <w:pPr>
      <w:keepNext/>
      <w:ind w:left="720"/>
      <w:outlineLvl w:val="6"/>
    </w:pPr>
    <w:rPr>
      <w:b/>
      <w:i/>
      <w:noProof w:val="0"/>
      <w:sz w:val="48"/>
    </w:rPr>
  </w:style>
  <w:style w:type="paragraph" w:styleId="Heading8">
    <w:name w:val="heading 8"/>
    <w:basedOn w:val="Normal"/>
    <w:next w:val="Normal"/>
    <w:qFormat/>
    <w:rsid w:val="00EA7B91"/>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rsid w:val="00EA7B91"/>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rsid w:val="00EA7B91"/>
    <w:pPr>
      <w:keepNext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ModuleHeader">
    <w:name w:val="Module Header"/>
    <w:basedOn w:val="Normal"/>
    <w:rsid w:val="00EA7B91"/>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rsid w:val="00EA7B91"/>
    <w:pPr>
      <w:pBdr>
        <w:top w:val="single" w:sz="18" w:space="1" w:color="FFBE3D"/>
      </w:pBdr>
      <w:spacing w:before="120" w:after="120"/>
    </w:pPr>
    <w:rPr>
      <w:b/>
      <w:sz w:val="24"/>
      <w:szCs w:val="20"/>
    </w:rPr>
  </w:style>
  <w:style w:type="paragraph" w:styleId="PlainText">
    <w:name w:val="Plain Text"/>
    <w:basedOn w:val="Normal"/>
    <w:semiHidden/>
    <w:rsid w:val="00EA7B91"/>
    <w:pPr>
      <w:ind w:left="2160"/>
    </w:pPr>
    <w:rPr>
      <w:bCs w:val="0"/>
      <w:sz w:val="22"/>
      <w:szCs w:val="20"/>
    </w:rPr>
  </w:style>
  <w:style w:type="paragraph" w:customStyle="1" w:styleId="Chapter">
    <w:name w:val="Chapter"/>
    <w:basedOn w:val="Normal"/>
    <w:autoRedefine/>
    <w:rsid w:val="00EA7B91"/>
    <w:pPr>
      <w:spacing w:before="600"/>
      <w:ind w:left="288"/>
    </w:pPr>
    <w:rPr>
      <w:b/>
      <w:caps/>
      <w:szCs w:val="20"/>
    </w:rPr>
  </w:style>
  <w:style w:type="paragraph" w:customStyle="1" w:styleId="ChapterNumber">
    <w:name w:val="Chapter Number"/>
    <w:basedOn w:val="Normal"/>
    <w:autoRedefine/>
    <w:rsid w:val="00EA7B91"/>
    <w:pPr>
      <w:ind w:left="576"/>
    </w:pPr>
    <w:rPr>
      <w:b/>
      <w:i/>
      <w:sz w:val="96"/>
      <w:szCs w:val="20"/>
    </w:rPr>
  </w:style>
  <w:style w:type="paragraph" w:customStyle="1" w:styleId="ChapterHeader">
    <w:name w:val="Chapter Header"/>
    <w:basedOn w:val="Normal"/>
    <w:rsid w:val="00EA7B91"/>
    <w:pPr>
      <w:shd w:val="clear" w:color="auto" w:fill="FFBE3D"/>
      <w:spacing w:after="720"/>
      <w:ind w:left="2160"/>
    </w:pPr>
    <w:rPr>
      <w:b/>
      <w:color w:val="FFFFFF"/>
      <w:sz w:val="56"/>
      <w:szCs w:val="20"/>
    </w:rPr>
  </w:style>
  <w:style w:type="paragraph" w:customStyle="1" w:styleId="FieldHeader">
    <w:name w:val="Field Header"/>
    <w:basedOn w:val="Normal"/>
    <w:next w:val="PlainText"/>
    <w:autoRedefine/>
    <w:rsid w:val="00EA7B91"/>
    <w:pPr>
      <w:pBdr>
        <w:bottom w:val="single" w:sz="6" w:space="1" w:color="FFBE3D"/>
      </w:pBdr>
      <w:ind w:left="2160"/>
    </w:pPr>
    <w:rPr>
      <w:b/>
      <w:sz w:val="22"/>
      <w:szCs w:val="20"/>
    </w:rPr>
  </w:style>
  <w:style w:type="paragraph" w:customStyle="1" w:styleId="Figure">
    <w:name w:val="Figure"/>
    <w:basedOn w:val="Normal"/>
    <w:next w:val="BlockHeader"/>
    <w:rsid w:val="00EA7B91"/>
    <w:rPr>
      <w:b/>
      <w:color w:val="000000"/>
      <w:sz w:val="16"/>
      <w:szCs w:val="20"/>
    </w:rPr>
  </w:style>
  <w:style w:type="paragraph" w:customStyle="1" w:styleId="SectionHeader">
    <w:name w:val="Section Header"/>
    <w:basedOn w:val="BodyTextIndent"/>
    <w:rsid w:val="00EA7B91"/>
    <w:pPr>
      <w:pBdr>
        <w:top w:val="single" w:sz="18" w:space="1" w:color="auto"/>
      </w:pBdr>
      <w:spacing w:before="240"/>
      <w:ind w:left="0"/>
    </w:pPr>
    <w:rPr>
      <w:b/>
      <w:szCs w:val="20"/>
    </w:rPr>
  </w:style>
  <w:style w:type="paragraph" w:styleId="BodyTextIndent">
    <w:name w:val="Body Text Indent"/>
    <w:basedOn w:val="Normal"/>
    <w:semiHidden/>
    <w:rsid w:val="00EA7B91"/>
    <w:pPr>
      <w:spacing w:after="120"/>
      <w:ind w:left="283"/>
    </w:pPr>
    <w:rPr>
      <w:lang w:val="en-US"/>
    </w:rPr>
  </w:style>
  <w:style w:type="paragraph" w:customStyle="1" w:styleId="BodySingle">
    <w:name w:val="Body Single"/>
    <w:rsid w:val="00EA7B91"/>
    <w:rPr>
      <w:rFonts w:ascii="Courier" w:hAnsi="Courier"/>
      <w:sz w:val="24"/>
      <w:lang w:eastAsia="en-US"/>
    </w:rPr>
  </w:style>
  <w:style w:type="paragraph" w:styleId="Header">
    <w:name w:val="header"/>
    <w:basedOn w:val="Normal"/>
    <w:autoRedefine/>
    <w:semiHidden/>
    <w:rsid w:val="00EA7B91"/>
    <w:pPr>
      <w:jc w:val="right"/>
    </w:pPr>
    <w:rPr>
      <w:rFonts w:cs="Arial"/>
      <w:sz w:val="16"/>
    </w:rPr>
  </w:style>
  <w:style w:type="paragraph" w:styleId="Footer">
    <w:name w:val="footer"/>
    <w:basedOn w:val="Normal"/>
    <w:semiHidden/>
    <w:rsid w:val="00EA7B91"/>
    <w:pPr>
      <w:tabs>
        <w:tab w:val="center" w:pos="4320"/>
        <w:tab w:val="right" w:pos="8640"/>
      </w:tabs>
      <w:jc w:val="center"/>
    </w:pPr>
    <w:rPr>
      <w:b/>
      <w:sz w:val="14"/>
    </w:rPr>
  </w:style>
  <w:style w:type="character" w:styleId="PageNumber">
    <w:name w:val="page number"/>
    <w:basedOn w:val="DefaultParagraphFont"/>
    <w:semiHidden/>
    <w:rsid w:val="00EA7B91"/>
  </w:style>
  <w:style w:type="paragraph" w:styleId="TOC1">
    <w:name w:val="toc 1"/>
    <w:basedOn w:val="Normal"/>
    <w:next w:val="Normal"/>
    <w:autoRedefine/>
    <w:uiPriority w:val="39"/>
    <w:rsid w:val="00EA7B91"/>
    <w:rPr>
      <w:b/>
      <w:sz w:val="22"/>
    </w:rPr>
  </w:style>
  <w:style w:type="paragraph" w:styleId="TOC2">
    <w:name w:val="toc 2"/>
    <w:basedOn w:val="Normal"/>
    <w:next w:val="Normal"/>
    <w:autoRedefine/>
    <w:uiPriority w:val="39"/>
    <w:rsid w:val="00EA7B91"/>
    <w:pPr>
      <w:ind w:left="240"/>
    </w:pPr>
    <w:rPr>
      <w:sz w:val="22"/>
      <w:szCs w:val="22"/>
    </w:rPr>
  </w:style>
  <w:style w:type="paragraph" w:styleId="TOC3">
    <w:name w:val="toc 3"/>
    <w:basedOn w:val="Normal"/>
    <w:next w:val="Normal"/>
    <w:autoRedefine/>
    <w:semiHidden/>
    <w:rsid w:val="00EA7B91"/>
    <w:pPr>
      <w:ind w:left="480"/>
    </w:pPr>
  </w:style>
  <w:style w:type="paragraph" w:styleId="TOC4">
    <w:name w:val="toc 4"/>
    <w:basedOn w:val="Normal"/>
    <w:next w:val="Normal"/>
    <w:autoRedefine/>
    <w:semiHidden/>
    <w:rsid w:val="00EA7B91"/>
    <w:pPr>
      <w:ind w:left="720"/>
    </w:pPr>
  </w:style>
  <w:style w:type="paragraph" w:styleId="TOC5">
    <w:name w:val="toc 5"/>
    <w:basedOn w:val="Normal"/>
    <w:next w:val="Normal"/>
    <w:autoRedefine/>
    <w:semiHidden/>
    <w:rsid w:val="00EA7B91"/>
    <w:pPr>
      <w:ind w:left="960"/>
    </w:pPr>
  </w:style>
  <w:style w:type="paragraph" w:styleId="TOC6">
    <w:name w:val="toc 6"/>
    <w:basedOn w:val="Normal"/>
    <w:next w:val="Normal"/>
    <w:autoRedefine/>
    <w:semiHidden/>
    <w:rsid w:val="00EA7B91"/>
    <w:pPr>
      <w:ind w:left="1200"/>
    </w:pPr>
  </w:style>
  <w:style w:type="paragraph" w:styleId="TOC7">
    <w:name w:val="toc 7"/>
    <w:basedOn w:val="Normal"/>
    <w:next w:val="Normal"/>
    <w:autoRedefine/>
    <w:semiHidden/>
    <w:rsid w:val="00EA7B91"/>
    <w:pPr>
      <w:ind w:left="1440"/>
    </w:pPr>
  </w:style>
  <w:style w:type="paragraph" w:styleId="TOC8">
    <w:name w:val="toc 8"/>
    <w:basedOn w:val="Normal"/>
    <w:next w:val="Normal"/>
    <w:autoRedefine/>
    <w:semiHidden/>
    <w:rsid w:val="00EA7B91"/>
    <w:pPr>
      <w:ind w:left="1680"/>
    </w:pPr>
  </w:style>
  <w:style w:type="paragraph" w:styleId="TOC9">
    <w:name w:val="toc 9"/>
    <w:basedOn w:val="Normal"/>
    <w:next w:val="Normal"/>
    <w:autoRedefine/>
    <w:semiHidden/>
    <w:rsid w:val="00EA7B91"/>
    <w:pPr>
      <w:ind w:left="1920"/>
    </w:pPr>
  </w:style>
  <w:style w:type="character" w:styleId="Hyperlink">
    <w:name w:val="Hyperlink"/>
    <w:basedOn w:val="DefaultParagraphFont"/>
    <w:uiPriority w:val="99"/>
    <w:rsid w:val="00EA7B91"/>
    <w:rPr>
      <w:color w:val="0000FF"/>
      <w:u w:val="single"/>
    </w:rPr>
  </w:style>
  <w:style w:type="character" w:customStyle="1" w:styleId="BlockHeaderChar">
    <w:name w:val="Block Header Char"/>
    <w:basedOn w:val="DefaultParagraphFont"/>
    <w:rsid w:val="00EA7B91"/>
    <w:rPr>
      <w:b/>
      <w:noProof/>
      <w:color w:val="000000"/>
      <w:sz w:val="24"/>
      <w:lang w:val="en-US" w:eastAsia="en-US" w:bidi="ar-SA"/>
    </w:rPr>
  </w:style>
  <w:style w:type="paragraph" w:styleId="Caption">
    <w:name w:val="caption"/>
    <w:basedOn w:val="Normal"/>
    <w:next w:val="Normal"/>
    <w:autoRedefine/>
    <w:qFormat/>
    <w:rsid w:val="00EA7B91"/>
    <w:rPr>
      <w:b/>
      <w:bCs w:val="0"/>
      <w:iCs/>
      <w:sz w:val="16"/>
      <w:szCs w:val="16"/>
    </w:rPr>
  </w:style>
  <w:style w:type="character" w:customStyle="1" w:styleId="5PlainTextChar">
    <w:name w:val="5 Plain Text Char"/>
    <w:basedOn w:val="DefaultParagraphFont"/>
    <w:rsid w:val="00EA7B91"/>
    <w:rPr>
      <w:noProof/>
      <w:sz w:val="22"/>
      <w:lang w:val="en-US" w:eastAsia="en-US" w:bidi="ar-SA"/>
    </w:rPr>
  </w:style>
  <w:style w:type="paragraph" w:customStyle="1" w:styleId="contents">
    <w:name w:val="contents"/>
    <w:basedOn w:val="Normal"/>
    <w:autoRedefine/>
    <w:rsid w:val="00EA7B91"/>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rsid w:val="00EA7B91"/>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rsid w:val="00EA7B91"/>
    <w:pPr>
      <w:shd w:val="clear" w:color="auto" w:fill="B3B3B3"/>
    </w:pPr>
    <w:rPr>
      <w:b/>
      <w:bCs/>
    </w:rPr>
  </w:style>
  <w:style w:type="paragraph" w:styleId="Index1">
    <w:name w:val="index 1"/>
    <w:basedOn w:val="Normal"/>
    <w:next w:val="Normal"/>
    <w:autoRedefine/>
    <w:uiPriority w:val="99"/>
    <w:semiHidden/>
    <w:rsid w:val="00EA7B91"/>
    <w:pPr>
      <w:ind w:left="200" w:hanging="200"/>
    </w:pPr>
    <w:rPr>
      <w:rFonts w:ascii="Times New Roman" w:hAnsi="Times New Roman"/>
      <w:bCs w:val="0"/>
      <w:szCs w:val="21"/>
    </w:rPr>
  </w:style>
  <w:style w:type="paragraph" w:styleId="Index2">
    <w:name w:val="index 2"/>
    <w:basedOn w:val="Normal"/>
    <w:next w:val="Normal"/>
    <w:autoRedefine/>
    <w:semiHidden/>
    <w:rsid w:val="00EA7B91"/>
    <w:pPr>
      <w:ind w:left="400" w:hanging="200"/>
    </w:pPr>
    <w:rPr>
      <w:rFonts w:ascii="Times New Roman" w:hAnsi="Times New Roman"/>
      <w:bCs w:val="0"/>
      <w:szCs w:val="21"/>
    </w:rPr>
  </w:style>
  <w:style w:type="paragraph" w:styleId="Index3">
    <w:name w:val="index 3"/>
    <w:basedOn w:val="Normal"/>
    <w:next w:val="Normal"/>
    <w:autoRedefine/>
    <w:semiHidden/>
    <w:rsid w:val="00EA7B91"/>
    <w:pPr>
      <w:ind w:left="600" w:hanging="200"/>
    </w:pPr>
    <w:rPr>
      <w:rFonts w:ascii="Times New Roman" w:hAnsi="Times New Roman"/>
      <w:bCs w:val="0"/>
      <w:szCs w:val="21"/>
    </w:rPr>
  </w:style>
  <w:style w:type="paragraph" w:styleId="Index4">
    <w:name w:val="index 4"/>
    <w:basedOn w:val="Normal"/>
    <w:next w:val="Normal"/>
    <w:autoRedefine/>
    <w:semiHidden/>
    <w:rsid w:val="00EA7B91"/>
    <w:pPr>
      <w:ind w:left="800" w:hanging="200"/>
    </w:pPr>
    <w:rPr>
      <w:rFonts w:ascii="Times New Roman" w:hAnsi="Times New Roman"/>
      <w:bCs w:val="0"/>
      <w:szCs w:val="21"/>
    </w:rPr>
  </w:style>
  <w:style w:type="paragraph" w:styleId="Index5">
    <w:name w:val="index 5"/>
    <w:basedOn w:val="Normal"/>
    <w:next w:val="Normal"/>
    <w:autoRedefine/>
    <w:semiHidden/>
    <w:rsid w:val="00EA7B91"/>
    <w:pPr>
      <w:ind w:left="1000" w:hanging="200"/>
    </w:pPr>
    <w:rPr>
      <w:rFonts w:ascii="Times New Roman" w:hAnsi="Times New Roman"/>
      <w:bCs w:val="0"/>
      <w:szCs w:val="21"/>
    </w:rPr>
  </w:style>
  <w:style w:type="paragraph" w:styleId="Index6">
    <w:name w:val="index 6"/>
    <w:basedOn w:val="Normal"/>
    <w:next w:val="Normal"/>
    <w:autoRedefine/>
    <w:semiHidden/>
    <w:rsid w:val="00EA7B91"/>
    <w:pPr>
      <w:ind w:left="1200" w:hanging="200"/>
    </w:pPr>
    <w:rPr>
      <w:rFonts w:ascii="Times New Roman" w:hAnsi="Times New Roman"/>
      <w:bCs w:val="0"/>
      <w:szCs w:val="21"/>
    </w:rPr>
  </w:style>
  <w:style w:type="paragraph" w:styleId="Index7">
    <w:name w:val="index 7"/>
    <w:basedOn w:val="Normal"/>
    <w:next w:val="Normal"/>
    <w:autoRedefine/>
    <w:semiHidden/>
    <w:rsid w:val="00EA7B91"/>
    <w:pPr>
      <w:ind w:left="1400" w:hanging="200"/>
    </w:pPr>
    <w:rPr>
      <w:rFonts w:ascii="Times New Roman" w:hAnsi="Times New Roman"/>
      <w:bCs w:val="0"/>
      <w:szCs w:val="21"/>
    </w:rPr>
  </w:style>
  <w:style w:type="paragraph" w:styleId="Index8">
    <w:name w:val="index 8"/>
    <w:basedOn w:val="Normal"/>
    <w:next w:val="Normal"/>
    <w:autoRedefine/>
    <w:semiHidden/>
    <w:rsid w:val="00EA7B91"/>
    <w:pPr>
      <w:ind w:left="1600" w:hanging="200"/>
    </w:pPr>
    <w:rPr>
      <w:rFonts w:ascii="Times New Roman" w:hAnsi="Times New Roman"/>
      <w:bCs w:val="0"/>
      <w:szCs w:val="21"/>
    </w:rPr>
  </w:style>
  <w:style w:type="paragraph" w:styleId="Index9">
    <w:name w:val="index 9"/>
    <w:basedOn w:val="Normal"/>
    <w:next w:val="Normal"/>
    <w:autoRedefine/>
    <w:semiHidden/>
    <w:rsid w:val="00EA7B91"/>
    <w:pPr>
      <w:ind w:left="1800" w:hanging="200"/>
    </w:pPr>
    <w:rPr>
      <w:rFonts w:ascii="Times New Roman" w:hAnsi="Times New Roman"/>
      <w:bCs w:val="0"/>
      <w:szCs w:val="21"/>
    </w:rPr>
  </w:style>
  <w:style w:type="paragraph" w:styleId="IndexHeading">
    <w:name w:val="index heading"/>
    <w:basedOn w:val="Normal"/>
    <w:next w:val="Index1"/>
    <w:uiPriority w:val="99"/>
    <w:semiHidden/>
    <w:rsid w:val="00EA7B91"/>
    <w:pPr>
      <w:pBdr>
        <w:top w:val="single" w:sz="12" w:space="0" w:color="auto"/>
      </w:pBdr>
      <w:spacing w:before="360" w:after="240"/>
    </w:pPr>
    <w:rPr>
      <w:rFonts w:ascii="Times New Roman" w:hAnsi="Times New Roman"/>
      <w:b/>
      <w:i/>
      <w:iCs/>
      <w:szCs w:val="31"/>
    </w:rPr>
  </w:style>
  <w:style w:type="paragraph" w:customStyle="1" w:styleId="5PlainTextCharCharChar">
    <w:name w:val="5 Plain Text Char Char Char"/>
    <w:rsid w:val="00EA7B91"/>
    <w:pPr>
      <w:tabs>
        <w:tab w:val="left" w:pos="2211"/>
      </w:tabs>
      <w:ind w:left="2131"/>
    </w:pPr>
    <w:rPr>
      <w:noProof/>
      <w:sz w:val="22"/>
      <w:szCs w:val="24"/>
      <w:lang w:val="en-US" w:eastAsia="en-US"/>
    </w:rPr>
  </w:style>
  <w:style w:type="character" w:styleId="HTMLCode">
    <w:name w:val="HTML Code"/>
    <w:basedOn w:val="DefaultParagraphFont"/>
    <w:semiHidden/>
    <w:rsid w:val="00EA7B91"/>
    <w:rPr>
      <w:rFonts w:ascii="Courier New" w:eastAsia="Times New Roman" w:hAnsi="Courier New" w:cs="Courier New"/>
      <w:sz w:val="20"/>
      <w:szCs w:val="20"/>
    </w:rPr>
  </w:style>
  <w:style w:type="paragraph" w:styleId="BodyText">
    <w:name w:val="Body Text"/>
    <w:basedOn w:val="Normal"/>
    <w:semiHidden/>
    <w:rsid w:val="00EA7B91"/>
    <w:rPr>
      <w:b/>
      <w:bCs w:val="0"/>
    </w:rPr>
  </w:style>
  <w:style w:type="paragraph" w:styleId="BodyText2">
    <w:name w:val="Body Text 2"/>
    <w:basedOn w:val="Normal"/>
    <w:semiHidden/>
    <w:rsid w:val="00EA7B91"/>
    <w:pPr>
      <w:jc w:val="center"/>
    </w:pPr>
    <w:rPr>
      <w:b/>
      <w:bCs w:val="0"/>
    </w:rPr>
  </w:style>
  <w:style w:type="character" w:styleId="FollowedHyperlink">
    <w:name w:val="FollowedHyperlink"/>
    <w:basedOn w:val="DefaultParagraphFont"/>
    <w:semiHidden/>
    <w:rsid w:val="00EA7B91"/>
    <w:rPr>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www.exorcorp.com/" TargetMode="External"/><Relationship Id="rId76"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header" Target="header5.xml"/><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header" Target="header4.xml"/><Relationship Id="rId81"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5cfedbf8b3c658781e9d8a4fc42e5aca">
  <xsd:schema xmlns:xsd="http://www.w3.org/2001/XMLSchema" xmlns:xs="http://www.w3.org/2001/XMLSchema" xmlns:p="http://schemas.microsoft.com/office/2006/metadata/properties" targetNamespace="http://schemas.microsoft.com/office/2006/metadata/properties" ma:root="true" ma:fieldsID="c486719921af08a00f8ec0954cf6fb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F5D201-AD9B-48B8-AE7C-085324147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AB62F2F-7540-45E0-B36B-C443561BCC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F08BCB4-A8DC-4D6B-A92E-697B31CF0C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68</Pages>
  <Words>15486</Words>
  <Characters>98219</Characters>
  <Application>Microsoft Office Word</Application>
  <DocSecurity>0</DocSecurity>
  <Lines>818</Lines>
  <Paragraphs>226</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113479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3</cp:revision>
  <cp:lastPrinted>2011-11-21T10:28:00Z</cp:lastPrinted>
  <dcterms:created xsi:type="dcterms:W3CDTF">2011-11-21T10:28:00Z</dcterms:created>
  <dcterms:modified xsi:type="dcterms:W3CDTF">2011-11-21T10:29:00Z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