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764193" w:rsidP="00EB25B7">
      <w:pPr>
        <w:pStyle w:val="coverinfo"/>
      </w:pPr>
      <w:r>
        <w:fldChar w:fldCharType="begin"/>
      </w:r>
      <w:r>
        <w:instrText xml:space="preserve"> COMMENTS   \* MERGEFORMAT </w:instrText>
      </w:r>
      <w:r>
        <w:fldChar w:fldCharType="end"/>
      </w:r>
      <w:fldSimple w:instr=" DOCPROPERTY  $Product$  \* MERGEFORMAT ">
        <w:r w:rsidR="00350616">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A37A12" w:rsidP="00EB25B7">
      <w:pPr>
        <w:pStyle w:val="CoverVersion"/>
      </w:pPr>
      <w:r>
        <w:fldChar w:fldCharType="begin"/>
      </w:r>
      <w:r>
        <w:instrText xml:space="preserve"> DOCPROPERTY  "$Base Release$"  \* MERGEFORMAT </w:instrText>
      </w:r>
      <w:r>
        <w:fldChar w:fldCharType="separate"/>
      </w:r>
      <w:r w:rsidR="000F578C">
        <w:t>4.7.0.0</w:t>
      </w:r>
      <w:r>
        <w:fldChar w:fldCharType="end"/>
      </w:r>
      <w:r w:rsidR="004C74A8">
        <w:t xml:space="preserve"> Fix </w:t>
      </w:r>
      <w:r w:rsidR="00073CB5">
        <w:t>16</w:t>
      </w:r>
    </w:p>
    <w:p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441212" w:rsidRDefault="00CE62FF">
      <w:pPr>
        <w:pStyle w:val="TOC1"/>
        <w:tabs>
          <w:tab w:val="left" w:pos="720"/>
        </w:tabs>
        <w:rPr>
          <w:rFonts w:asciiTheme="minorHAnsi" w:eastAsiaTheme="minorEastAsia" w:hAnsiTheme="minorHAnsi" w:cstheme="minorBidi"/>
          <w:noProof/>
          <w:sz w:val="22"/>
          <w:szCs w:val="22"/>
          <w:lang w:val="en-US" w:eastAsia="en-US"/>
        </w:rPr>
      </w:pPr>
      <w:r>
        <w:fldChar w:fldCharType="begin"/>
      </w:r>
      <w:r>
        <w:instrText xml:space="preserve"> TOC \o "1-2" </w:instrText>
      </w:r>
      <w:r>
        <w:fldChar w:fldCharType="separate"/>
      </w:r>
      <w:r w:rsidR="00441212">
        <w:rPr>
          <w:noProof/>
        </w:rPr>
        <w:t>1.</w:t>
      </w:r>
      <w:r w:rsidR="00441212">
        <w:rPr>
          <w:rFonts w:asciiTheme="minorHAnsi" w:eastAsiaTheme="minorEastAsia" w:hAnsiTheme="minorHAnsi" w:cstheme="minorBidi"/>
          <w:noProof/>
          <w:sz w:val="22"/>
          <w:szCs w:val="22"/>
          <w:lang w:val="en-US" w:eastAsia="en-US"/>
        </w:rPr>
        <w:tab/>
      </w:r>
      <w:r w:rsidR="00441212">
        <w:rPr>
          <w:noProof/>
        </w:rPr>
        <w:t>Introduction</w:t>
      </w:r>
      <w:r w:rsidR="00441212">
        <w:rPr>
          <w:noProof/>
        </w:rPr>
        <w:tab/>
      </w:r>
      <w:r w:rsidR="00441212">
        <w:rPr>
          <w:noProof/>
        </w:rPr>
        <w:fldChar w:fldCharType="begin"/>
      </w:r>
      <w:r w:rsidR="00441212">
        <w:rPr>
          <w:noProof/>
        </w:rPr>
        <w:instrText xml:space="preserve"> PAGEREF _Toc411594278 \h </w:instrText>
      </w:r>
      <w:r w:rsidR="00441212">
        <w:rPr>
          <w:noProof/>
        </w:rPr>
      </w:r>
      <w:r w:rsidR="00441212">
        <w:rPr>
          <w:noProof/>
        </w:rPr>
        <w:fldChar w:fldCharType="separate"/>
      </w:r>
      <w:r w:rsidR="00441212">
        <w:rPr>
          <w:noProof/>
        </w:rPr>
        <w:t>2</w:t>
      </w:r>
      <w:r w:rsidR="00441212">
        <w:rPr>
          <w:noProof/>
        </w:rPr>
        <w:fldChar w:fldCharType="end"/>
      </w:r>
    </w:p>
    <w:p w:rsidR="00441212" w:rsidRDefault="00441212">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_Toc411594279 \h </w:instrText>
      </w:r>
      <w:r>
        <w:rPr>
          <w:noProof/>
        </w:rPr>
      </w:r>
      <w:r>
        <w:rPr>
          <w:noProof/>
        </w:rPr>
        <w:fldChar w:fldCharType="separate"/>
      </w:r>
      <w:r>
        <w:rPr>
          <w:noProof/>
        </w:rPr>
        <w:t>2</w:t>
      </w:r>
      <w:r>
        <w:rPr>
          <w:noProof/>
        </w:rPr>
        <w:fldChar w:fldCharType="end"/>
      </w:r>
    </w:p>
    <w:p w:rsidR="00441212" w:rsidRDefault="00441212">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_Toc411594280 \h </w:instrText>
      </w:r>
      <w:r>
        <w:rPr>
          <w:noProof/>
        </w:rPr>
      </w:r>
      <w:r>
        <w:rPr>
          <w:noProof/>
        </w:rPr>
        <w:fldChar w:fldCharType="separate"/>
      </w:r>
      <w:r>
        <w:rPr>
          <w:noProof/>
        </w:rPr>
        <w:t>2</w:t>
      </w:r>
      <w:r>
        <w:rPr>
          <w:noProof/>
        </w:rPr>
        <w:fldChar w:fldCharType="end"/>
      </w:r>
    </w:p>
    <w:p w:rsidR="00441212" w:rsidRDefault="00441212">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_Toc411594281 \h </w:instrText>
      </w:r>
      <w:r>
        <w:rPr>
          <w:noProof/>
        </w:rPr>
      </w:r>
      <w:r>
        <w:rPr>
          <w:noProof/>
        </w:rPr>
        <w:fldChar w:fldCharType="separate"/>
      </w:r>
      <w:r>
        <w:rPr>
          <w:noProof/>
        </w:rPr>
        <w:t>3</w:t>
      </w:r>
      <w:r>
        <w:rPr>
          <w:noProof/>
        </w:rPr>
        <w:fldChar w:fldCharType="end"/>
      </w:r>
    </w:p>
    <w:p w:rsidR="00EB25B7" w:rsidRPr="00913C79" w:rsidRDefault="00CE62FF" w:rsidP="00EB25B7">
      <w:r>
        <w:rPr>
          <w:rFonts w:ascii="Arial" w:eastAsia="Times New Roman" w:hAnsi="Arial" w:cs="Times New Roman"/>
          <w:sz w:val="20"/>
          <w:szCs w:val="20"/>
        </w:rP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11594278"/>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A37A12">
        <w:fldChar w:fldCharType="begin"/>
      </w:r>
      <w:r w:rsidR="00A37A12">
        <w:instrText xml:space="preserve"> DOCPROPERTY  $Product$  \* MERGEFORMAT </w:instrText>
      </w:r>
      <w:r w:rsidR="00A37A12">
        <w:fldChar w:fldCharType="separate"/>
      </w:r>
      <w:r w:rsidR="002448E1">
        <w:t>Network Manager</w:t>
      </w:r>
      <w:r w:rsidR="00A37A12">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A37A12">
        <w:fldChar w:fldCharType="begin"/>
      </w:r>
      <w:r w:rsidR="00A37A12">
        <w:instrText xml:space="preserve"> DOCPROPERTY  "$Base Release$"  \* MERGEFORMAT </w:instrText>
      </w:r>
      <w:r w:rsidR="00A37A12">
        <w:fldChar w:fldCharType="separate"/>
      </w:r>
      <w:r w:rsidR="00CC3E5A">
        <w:t>4.7.0.0</w:t>
      </w:r>
      <w:r w:rsidR="00A37A12">
        <w:fldChar w:fldCharType="end"/>
      </w:r>
      <w:r w:rsidR="004C74A8">
        <w:t xml:space="preserve"> Fix </w:t>
      </w:r>
      <w:r w:rsidR="00764193">
        <w:t>1</w:t>
      </w:r>
      <w:r w:rsidR="00073CB5">
        <w:t>6</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11594279"/>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A37A12" w:rsidP="00350ACC">
            <w:pPr>
              <w:pStyle w:val="TableText"/>
            </w:pPr>
            <w:r>
              <w:fldChar w:fldCharType="begin"/>
            </w:r>
            <w:r>
              <w:instrText xml:space="preserve"> DOCPROPERTY  "$Base Release$"  \* MERGEFORMAT </w:instrText>
            </w:r>
            <w:r>
              <w:fldChar w:fldCharType="separate"/>
            </w:r>
            <w:r w:rsidR="00CC3E5A">
              <w:t>4.7.0.0</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350616" w:rsidP="00350616">
            <w:pPr>
              <w:pStyle w:val="TableText"/>
              <w:jc w:val="both"/>
            </w:pPr>
            <w:r>
              <w:t>Network Manager 4.7.0.0</w:t>
            </w:r>
            <w:r w:rsidR="005D6AE9">
              <w:t xml:space="preserve"> Fix </w:t>
            </w:r>
            <w:r w:rsidR="00073CB5">
              <w:t>16</w:t>
            </w:r>
            <w:r w:rsidR="003B2F73">
              <w:t>. This Patch includes Defect fixes and Enhancements to the existing Alert Manager functionality.</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3B2F73">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B253E9">
              <w:rPr>
                <w:sz w:val="16"/>
                <w:szCs w:val="16"/>
              </w:rPr>
              <w:t>exnm04070001</w:t>
            </w:r>
            <w:r w:rsidR="00CF0232" w:rsidRPr="00CF0232">
              <w:rPr>
                <w:sz w:val="16"/>
                <w:szCs w:val="16"/>
              </w:rPr>
              <w:t>en_updt</w:t>
            </w:r>
            <w:r w:rsidR="003B2F73">
              <w:rPr>
                <w:sz w:val="16"/>
                <w:szCs w:val="16"/>
              </w:rPr>
              <w:t>1</w:t>
            </w:r>
            <w:r w:rsidR="00073CB5">
              <w:rPr>
                <w:sz w:val="16"/>
                <w:szCs w:val="16"/>
              </w:rPr>
              <w:t>6</w:t>
            </w:r>
            <w:r w:rsidRPr="00EF37DC">
              <w:rPr>
                <w:sz w:val="16"/>
                <w:szCs w:val="16"/>
              </w:rPr>
              <w:t>.</w:t>
            </w:r>
            <w:r w:rsidR="00CF0232">
              <w:rPr>
                <w:sz w:val="16"/>
                <w:szCs w:val="16"/>
              </w:rPr>
              <w:t>zip</w:t>
            </w:r>
            <w:r>
              <w:rPr>
                <w:sz w:val="16"/>
                <w:szCs w:val="16"/>
              </w:rPr>
              <w:t xml:space="preserve"> was extracted to (the folder containing this readme). </w:t>
            </w:r>
          </w:p>
          <w:p w:rsidR="004963AD" w:rsidRDefault="004963AD" w:rsidP="00E16CD1">
            <w:pPr>
              <w:pStyle w:val="Default"/>
              <w:jc w:val="both"/>
              <w:rPr>
                <w:sz w:val="16"/>
                <w:szCs w:val="16"/>
              </w:rPr>
            </w:pPr>
          </w:p>
          <w:p w:rsidR="003B2F73" w:rsidRDefault="003B2F73" w:rsidP="003B2F73">
            <w:pPr>
              <w:pStyle w:val="Default"/>
              <w:jc w:val="both"/>
              <w:rPr>
                <w:sz w:val="16"/>
                <w:szCs w:val="16"/>
              </w:rPr>
            </w:pPr>
            <w:r>
              <w:rPr>
                <w:sz w:val="16"/>
                <w:szCs w:val="16"/>
              </w:rPr>
              <w:t xml:space="preserve">Go to the relevant </w:t>
            </w:r>
            <w:proofErr w:type="spellStart"/>
            <w:r>
              <w:rPr>
                <w:sz w:val="16"/>
                <w:szCs w:val="16"/>
              </w:rPr>
              <w:t>exor</w:t>
            </w:r>
            <w:proofErr w:type="spellEnd"/>
            <w:r>
              <w:rPr>
                <w:sz w:val="16"/>
                <w:szCs w:val="16"/>
              </w:rPr>
              <w:t xml:space="preserve">\bin directory on the Oracle </w:t>
            </w:r>
            <w:proofErr w:type="spellStart"/>
            <w:r>
              <w:rPr>
                <w:sz w:val="16"/>
                <w:szCs w:val="16"/>
              </w:rPr>
              <w:t>Weblogic</w:t>
            </w:r>
            <w:proofErr w:type="spellEnd"/>
            <w:r>
              <w:rPr>
                <w:sz w:val="16"/>
                <w:szCs w:val="16"/>
              </w:rPr>
              <w:t xml:space="preserve"> Server and rename the following files:-</w:t>
            </w:r>
          </w:p>
          <w:p w:rsidR="003B2F73" w:rsidRDefault="003B2F73" w:rsidP="003B2F73">
            <w:pPr>
              <w:pStyle w:val="Default"/>
              <w:jc w:val="both"/>
              <w:rPr>
                <w:sz w:val="16"/>
                <w:szCs w:val="16"/>
              </w:rPr>
            </w:pPr>
          </w:p>
          <w:p w:rsidR="003B2F73" w:rsidRDefault="003B2F73" w:rsidP="003B2F73">
            <w:pPr>
              <w:pStyle w:val="Default"/>
              <w:jc w:val="both"/>
              <w:rPr>
                <w:sz w:val="16"/>
                <w:szCs w:val="16"/>
              </w:rPr>
            </w:pPr>
            <w:r>
              <w:rPr>
                <w:sz w:val="16"/>
                <w:szCs w:val="16"/>
              </w:rPr>
              <w:t>hig1520.fmx to hig1520._old.fmx</w:t>
            </w:r>
          </w:p>
          <w:p w:rsidR="003B2F73" w:rsidRDefault="003B2F73" w:rsidP="003B2F73">
            <w:pPr>
              <w:pStyle w:val="Default"/>
              <w:jc w:val="both"/>
              <w:rPr>
                <w:sz w:val="16"/>
                <w:szCs w:val="16"/>
              </w:rPr>
            </w:pPr>
            <w:r>
              <w:rPr>
                <w:sz w:val="16"/>
                <w:szCs w:val="16"/>
              </w:rPr>
              <w:t xml:space="preserve"> </w:t>
            </w:r>
          </w:p>
          <w:p w:rsidR="003B2F73" w:rsidRDefault="003B2F73" w:rsidP="003B2F73">
            <w:pPr>
              <w:pStyle w:val="Default"/>
              <w:jc w:val="both"/>
              <w:rPr>
                <w:sz w:val="16"/>
                <w:szCs w:val="16"/>
              </w:rPr>
            </w:pPr>
            <w:r>
              <w:rPr>
                <w:sz w:val="16"/>
                <w:szCs w:val="16"/>
              </w:rPr>
              <w:t xml:space="preserve">Then copy in the new version of the file from the staging folder. </w:t>
            </w:r>
          </w:p>
          <w:p w:rsidR="003B2F73" w:rsidRDefault="003B2F73" w:rsidP="003B2F73">
            <w:pPr>
              <w:pStyle w:val="Default"/>
              <w:jc w:val="both"/>
              <w:rPr>
                <w:sz w:val="16"/>
                <w:szCs w:val="16"/>
              </w:rPr>
            </w:pPr>
          </w:p>
          <w:p w:rsidR="003B2F73" w:rsidRDefault="003B2F73" w:rsidP="003B2F73">
            <w:pPr>
              <w:pStyle w:val="Default"/>
              <w:jc w:val="both"/>
              <w:rPr>
                <w:sz w:val="16"/>
                <w:szCs w:val="16"/>
              </w:rPr>
            </w:pPr>
            <w:r>
              <w:rPr>
                <w:sz w:val="16"/>
                <w:szCs w:val="16"/>
              </w:rPr>
              <w:t xml:space="preserve">Log onto SQL*Plus as the Highways Owner with the staging folder as the working directory. </w:t>
            </w:r>
          </w:p>
          <w:p w:rsidR="003B2F73" w:rsidRDefault="003B2F73" w:rsidP="003B2F73">
            <w:pPr>
              <w:pStyle w:val="Default"/>
              <w:jc w:val="both"/>
              <w:rPr>
                <w:sz w:val="16"/>
                <w:szCs w:val="16"/>
              </w:rPr>
            </w:pPr>
          </w:p>
          <w:p w:rsidR="003B2F73" w:rsidRDefault="003B2F73" w:rsidP="003B2F73">
            <w:pPr>
              <w:pStyle w:val="Default"/>
              <w:jc w:val="both"/>
              <w:rPr>
                <w:sz w:val="16"/>
                <w:szCs w:val="16"/>
              </w:rPr>
            </w:pPr>
            <w:r>
              <w:rPr>
                <w:sz w:val="16"/>
                <w:szCs w:val="16"/>
              </w:rPr>
              <w:t>At the prompt type START nm_4700_fix1</w:t>
            </w:r>
            <w:r w:rsidR="00073CB5">
              <w:rPr>
                <w:sz w:val="16"/>
                <w:szCs w:val="16"/>
              </w:rPr>
              <w:t>6</w:t>
            </w:r>
            <w:r>
              <w:rPr>
                <w:sz w:val="16"/>
                <w:szCs w:val="16"/>
              </w:rPr>
              <w:t xml:space="preserve">.sql and press return. </w:t>
            </w:r>
          </w:p>
          <w:p w:rsidR="003B2F73" w:rsidRDefault="003B2F73" w:rsidP="003B2F73">
            <w:pPr>
              <w:pStyle w:val="TableText"/>
              <w:jc w:val="both"/>
              <w:rPr>
                <w:szCs w:val="16"/>
              </w:rPr>
            </w:pPr>
          </w:p>
          <w:p w:rsidR="00DB135B" w:rsidRPr="00352D96" w:rsidRDefault="003B2F73" w:rsidP="003B2F73">
            <w:pPr>
              <w:pStyle w:val="TableText"/>
              <w:jc w:val="both"/>
            </w:pPr>
            <w:r>
              <w:rPr>
                <w:szCs w:val="16"/>
              </w:rPr>
              <w:t xml:space="preserve">Exit SQL*Plus </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5B735D"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11594280"/>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605DFC">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605DFC">
        <w:trPr>
          <w:trHeight w:val="181"/>
        </w:trPr>
        <w:tc>
          <w:tcPr>
            <w:tcW w:w="2545" w:type="dxa"/>
            <w:shd w:val="clear" w:color="auto" w:fill="FFFFFF" w:themeFill="background1"/>
          </w:tcPr>
          <w:p w:rsidR="00EB25B7" w:rsidRPr="00EF1DCD" w:rsidRDefault="00441212" w:rsidP="00EB25B7">
            <w:pPr>
              <w:pStyle w:val="TableText"/>
              <w:rPr>
                <w:rStyle w:val="TableTitleline"/>
                <w:bCs w:val="0"/>
                <w:i w:val="0"/>
                <w:iCs w:val="0"/>
              </w:rPr>
            </w:pPr>
            <w:proofErr w:type="spellStart"/>
            <w:r w:rsidRPr="00441212">
              <w:t>hig_alert</w:t>
            </w:r>
            <w:r>
              <w:t>.pkh</w:t>
            </w:r>
            <w:proofErr w:type="spellEnd"/>
          </w:p>
        </w:tc>
        <w:tc>
          <w:tcPr>
            <w:tcW w:w="7733" w:type="dxa"/>
            <w:shd w:val="clear" w:color="auto" w:fill="FFFFFF" w:themeFill="background1"/>
          </w:tcPr>
          <w:p w:rsidR="00EB25B7" w:rsidRPr="00EB25B7" w:rsidRDefault="003D7223" w:rsidP="00EB25B7">
            <w:pPr>
              <w:pStyle w:val="TableText"/>
            </w:pPr>
            <w:r>
              <w:t>3.8</w:t>
            </w:r>
          </w:p>
        </w:tc>
      </w:tr>
      <w:tr w:rsidR="00605DFC" w:rsidRPr="00EA3636" w:rsidTr="00605DFC">
        <w:trPr>
          <w:trHeight w:val="181"/>
        </w:trPr>
        <w:tc>
          <w:tcPr>
            <w:tcW w:w="2545" w:type="dxa"/>
            <w:shd w:val="clear" w:color="auto" w:fill="FFFFFF" w:themeFill="background1"/>
          </w:tcPr>
          <w:p w:rsidR="00605DFC" w:rsidRPr="00EF1DCD" w:rsidRDefault="00441212" w:rsidP="00EB25B7">
            <w:pPr>
              <w:pStyle w:val="TableText"/>
            </w:pPr>
            <w:proofErr w:type="spellStart"/>
            <w:r w:rsidRPr="00441212">
              <w:t>hig_alert</w:t>
            </w:r>
            <w:r>
              <w:t>.pkb</w:t>
            </w:r>
            <w:proofErr w:type="spellEnd"/>
          </w:p>
        </w:tc>
        <w:tc>
          <w:tcPr>
            <w:tcW w:w="7733" w:type="dxa"/>
            <w:shd w:val="clear" w:color="auto" w:fill="FFFFFF" w:themeFill="background1"/>
          </w:tcPr>
          <w:p w:rsidR="00605DFC" w:rsidRPr="00EB25B7" w:rsidRDefault="00EC4638" w:rsidP="00EB25B7">
            <w:pPr>
              <w:pStyle w:val="TableText"/>
            </w:pPr>
            <w:r>
              <w:t>3.</w:t>
            </w:r>
            <w:r w:rsidR="00E36A9F">
              <w:t>1</w:t>
            </w:r>
            <w:r w:rsidR="00DF4FA8">
              <w:t>9</w:t>
            </w:r>
          </w:p>
        </w:tc>
      </w:tr>
      <w:tr w:rsidR="00605DFC" w:rsidRPr="00EA3636" w:rsidTr="00325FA5">
        <w:trPr>
          <w:trHeight w:val="181"/>
        </w:trPr>
        <w:tc>
          <w:tcPr>
            <w:tcW w:w="2545" w:type="dxa"/>
            <w:shd w:val="clear" w:color="auto" w:fill="FFFFFF" w:themeFill="background1"/>
          </w:tcPr>
          <w:p w:rsidR="00655FC6" w:rsidRPr="00EF1DCD" w:rsidRDefault="00655FC6" w:rsidP="00325FA5">
            <w:pPr>
              <w:pStyle w:val="TableText"/>
            </w:pPr>
            <w:r>
              <w:t>Hig1520.fmx</w:t>
            </w:r>
          </w:p>
        </w:tc>
        <w:tc>
          <w:tcPr>
            <w:tcW w:w="7733" w:type="dxa"/>
            <w:shd w:val="clear" w:color="auto" w:fill="FFFFFF" w:themeFill="background1"/>
          </w:tcPr>
          <w:p w:rsidR="00605DFC" w:rsidRDefault="00493AA5" w:rsidP="00325FA5">
            <w:pPr>
              <w:pStyle w:val="TableText"/>
            </w:pPr>
            <w:r>
              <w:t>5</w:t>
            </w:r>
            <w:r w:rsidR="00CA63C2">
              <w:t>.1</w:t>
            </w:r>
          </w:p>
        </w:tc>
      </w:tr>
      <w:tr w:rsidR="00605DFC" w:rsidRPr="00EA3636" w:rsidTr="00E93B38">
        <w:trPr>
          <w:trHeight w:val="181"/>
        </w:trPr>
        <w:tc>
          <w:tcPr>
            <w:tcW w:w="2545" w:type="dxa"/>
            <w:shd w:val="clear" w:color="auto" w:fill="FFFFFF" w:themeFill="background1"/>
          </w:tcPr>
          <w:p w:rsidR="00605DFC" w:rsidRDefault="00441212" w:rsidP="00E93B38">
            <w:pPr>
              <w:pStyle w:val="TableText"/>
            </w:pPr>
            <w:proofErr w:type="spellStart"/>
            <w:r w:rsidRPr="00441212">
              <w:t>hig_alert_recipients_a_ins</w:t>
            </w:r>
            <w:r>
              <w:t>.trg</w:t>
            </w:r>
            <w:proofErr w:type="spellEnd"/>
          </w:p>
        </w:tc>
        <w:tc>
          <w:tcPr>
            <w:tcW w:w="7733" w:type="dxa"/>
            <w:shd w:val="clear" w:color="auto" w:fill="FFFFFF" w:themeFill="background1"/>
          </w:tcPr>
          <w:p w:rsidR="00605DFC" w:rsidRDefault="004C6354" w:rsidP="00E93B38">
            <w:pPr>
              <w:pStyle w:val="TableText"/>
            </w:pPr>
            <w:r>
              <w:t>3.2</w:t>
            </w:r>
          </w:p>
        </w:tc>
      </w:tr>
    </w:tbl>
    <w:p w:rsidR="0014671A" w:rsidRDefault="0014671A" w:rsidP="003C7BFA">
      <w:pPr>
        <w:jc w:val="center"/>
        <w:rPr>
          <w:rFonts w:ascii="Arial" w:eastAsia="Times New Roman" w:hAnsi="Arial" w:cs="Arial"/>
          <w:b/>
          <w:kern w:val="28"/>
          <w:sz w:val="24"/>
          <w:szCs w:val="20"/>
        </w:rPr>
      </w:pPr>
    </w:p>
    <w:p w:rsidR="00EB25B7" w:rsidRDefault="00EB25B7" w:rsidP="00DD2E42">
      <w:pPr>
        <w:pStyle w:val="Heading1"/>
      </w:pPr>
      <w:bookmarkStart w:id="3" w:name="_Toc411594281"/>
      <w:r>
        <w:t>Log No. Summary</w:t>
      </w:r>
      <w:bookmarkEnd w:id="3"/>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p w:rsidR="002448E1" w:rsidRDefault="002448E1" w:rsidP="00EB25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lastRenderedPageBreak/>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714728" w:rsidRDefault="002448E1" w:rsidP="002D2892">
            <w:pPr>
              <w:pStyle w:val="TableText"/>
              <w:rPr>
                <w:rStyle w:val="TableTitleline"/>
                <w:b w:val="0"/>
                <w:bCs w:val="0"/>
                <w:i w:val="0"/>
                <w:iCs w:val="0"/>
              </w:rPr>
            </w:pPr>
            <w:r>
              <w:rPr>
                <w:rStyle w:val="TableTitleline"/>
                <w:b w:val="0"/>
                <w:i w:val="0"/>
              </w:rPr>
              <w:t xml:space="preserve">Allow additional data in </w:t>
            </w:r>
            <w:r w:rsidRPr="00714728">
              <w:rPr>
                <w:rStyle w:val="TableTitleline"/>
                <w:b w:val="0"/>
                <w:i w:val="0"/>
              </w:rPr>
              <w:t>alert</w:t>
            </w:r>
            <w:r>
              <w:rPr>
                <w:rStyle w:val="TableTitleline"/>
                <w:b w:val="0"/>
                <w:i w:val="0"/>
              </w:rPr>
              <w:t xml:space="preserve"> type’s</w:t>
            </w:r>
            <w:r w:rsidRPr="00714728">
              <w:rPr>
                <w:rStyle w:val="TableTitleline"/>
                <w:b w:val="0"/>
                <w:i w:val="0"/>
              </w:rPr>
              <w:t xml:space="preserve"> email</w:t>
            </w:r>
            <w:r>
              <w:rPr>
                <w:rStyle w:val="TableTitleline"/>
                <w:b w:val="0"/>
                <w:i w:val="0"/>
              </w:rPr>
              <w:t xml:space="preserve"> parameter</w:t>
            </w:r>
            <w:r w:rsidRPr="00714728">
              <w:rPr>
                <w:rStyle w:val="TableTitleline"/>
                <w:b w:val="0"/>
                <w:i w:val="0"/>
              </w:rPr>
              <w:t>s</w:t>
            </w:r>
            <w:r>
              <w:rPr>
                <w:rStyle w:val="TableTitleline"/>
                <w:b w:val="0"/>
                <w:i w:val="0"/>
              </w:rPr>
              <w:t xml:space="preserve"> using lookup data</w:t>
            </w:r>
          </w:p>
        </w:tc>
        <w:tc>
          <w:tcPr>
            <w:tcW w:w="2070" w:type="dxa"/>
            <w:shd w:val="clear" w:color="auto" w:fill="FFFFFF" w:themeFill="background1"/>
          </w:tcPr>
          <w:p w:rsidR="00F81ADD" w:rsidRPr="00EB25B7" w:rsidRDefault="00714728" w:rsidP="0060682C">
            <w:pPr>
              <w:pStyle w:val="TableText"/>
            </w:pPr>
            <w:r>
              <w:t xml:space="preserve">Enhancement </w:t>
            </w:r>
            <w:r w:rsidRPr="00714728">
              <w:t>79020</w:t>
            </w:r>
          </w:p>
        </w:tc>
        <w:tc>
          <w:tcPr>
            <w:tcW w:w="2243" w:type="dxa"/>
            <w:shd w:val="clear" w:color="auto" w:fill="FFFFFF" w:themeFill="background1"/>
          </w:tcPr>
          <w:p w:rsidR="00F81ADD" w:rsidRPr="00EB25B7" w:rsidRDefault="00EE78D8" w:rsidP="0060682C">
            <w:pPr>
              <w:pStyle w:val="TableText"/>
            </w:pPr>
            <w:r>
              <w:t>-</w:t>
            </w:r>
          </w:p>
        </w:tc>
      </w:tr>
      <w:tr w:rsidR="000A0A91" w:rsidRPr="00EA3636" w:rsidTr="00DD2E42">
        <w:trPr>
          <w:trHeight w:val="181"/>
        </w:trPr>
        <w:tc>
          <w:tcPr>
            <w:tcW w:w="5965" w:type="dxa"/>
            <w:shd w:val="clear" w:color="auto" w:fill="FFFFFF" w:themeFill="background1"/>
          </w:tcPr>
          <w:p w:rsidR="000A0A91" w:rsidRPr="00714728" w:rsidRDefault="00714728" w:rsidP="002D2892">
            <w:pPr>
              <w:pStyle w:val="TableText"/>
              <w:rPr>
                <w:rStyle w:val="TableTitleline"/>
                <w:b w:val="0"/>
                <w:i w:val="0"/>
              </w:rPr>
            </w:pPr>
            <w:r w:rsidRPr="00714728">
              <w:rPr>
                <w:rStyle w:val="TableTitleline"/>
                <w:b w:val="0"/>
                <w:i w:val="0"/>
              </w:rPr>
              <w:t>H</w:t>
            </w:r>
            <w:r w:rsidR="002D2892">
              <w:rPr>
                <w:rStyle w:val="TableTitleline"/>
                <w:b w:val="0"/>
                <w:i w:val="0"/>
              </w:rPr>
              <w:t>IG1520 - [General] Alert setup: On E</w:t>
            </w:r>
            <w:r w:rsidRPr="00714728">
              <w:rPr>
                <w:rStyle w:val="TableTitleline"/>
                <w:b w:val="0"/>
                <w:i w:val="0"/>
              </w:rPr>
              <w:t>nter</w:t>
            </w:r>
            <w:r w:rsidR="002D2892">
              <w:rPr>
                <w:rStyle w:val="TableTitleline"/>
                <w:b w:val="0"/>
                <w:i w:val="0"/>
              </w:rPr>
              <w:t>ing</w:t>
            </w:r>
            <w:r w:rsidRPr="00714728">
              <w:rPr>
                <w:rStyle w:val="TableTitleline"/>
                <w:b w:val="0"/>
                <w:i w:val="0"/>
              </w:rPr>
              <w:t xml:space="preserve"> incorrect value to "To/Cc/Bcc" field</w:t>
            </w:r>
            <w:r w:rsidR="002D2892" w:rsidRPr="00714728">
              <w:rPr>
                <w:rStyle w:val="TableTitleline"/>
                <w:b w:val="0"/>
                <w:i w:val="0"/>
              </w:rPr>
              <w:t xml:space="preserve"> </w:t>
            </w:r>
            <w:r w:rsidR="002D2892">
              <w:rPr>
                <w:rStyle w:val="TableTitleline"/>
                <w:b w:val="0"/>
                <w:i w:val="0"/>
              </w:rPr>
              <w:t xml:space="preserve">in the alert email, an </w:t>
            </w:r>
            <w:r w:rsidR="002D2892" w:rsidRPr="00714728">
              <w:rPr>
                <w:rStyle w:val="TableTitleline"/>
                <w:b w:val="0"/>
                <w:i w:val="0"/>
              </w:rPr>
              <w:t>unclear error message</w:t>
            </w:r>
            <w:r w:rsidR="002D2892">
              <w:rPr>
                <w:rStyle w:val="TableTitleline"/>
                <w:b w:val="0"/>
                <w:i w:val="0"/>
              </w:rPr>
              <w:t xml:space="preserve"> is displayed</w:t>
            </w:r>
          </w:p>
        </w:tc>
        <w:tc>
          <w:tcPr>
            <w:tcW w:w="2070" w:type="dxa"/>
            <w:shd w:val="clear" w:color="auto" w:fill="FFFFFF" w:themeFill="background1"/>
          </w:tcPr>
          <w:p w:rsidR="000A0A91" w:rsidRPr="008F1DDF" w:rsidRDefault="000A0A91" w:rsidP="0060682C">
            <w:pPr>
              <w:pStyle w:val="TableText"/>
            </w:pPr>
            <w:r>
              <w:t xml:space="preserve">Defect </w:t>
            </w:r>
            <w:r w:rsidR="00714728" w:rsidRPr="00714728">
              <w:t>83530</w:t>
            </w:r>
          </w:p>
        </w:tc>
        <w:tc>
          <w:tcPr>
            <w:tcW w:w="2243" w:type="dxa"/>
            <w:shd w:val="clear" w:color="auto" w:fill="FFFFFF" w:themeFill="background1"/>
          </w:tcPr>
          <w:p w:rsidR="000A0A91" w:rsidRDefault="000A0A91" w:rsidP="0060682C">
            <w:pPr>
              <w:pStyle w:val="TableText"/>
            </w:pPr>
            <w:r>
              <w:t>-</w:t>
            </w:r>
          </w:p>
        </w:tc>
      </w:tr>
      <w:tr w:rsidR="00714728" w:rsidRPr="00EA3636" w:rsidTr="00DD2E42">
        <w:trPr>
          <w:trHeight w:val="181"/>
        </w:trPr>
        <w:tc>
          <w:tcPr>
            <w:tcW w:w="5965" w:type="dxa"/>
            <w:shd w:val="clear" w:color="auto" w:fill="FFFFFF" w:themeFill="background1"/>
          </w:tcPr>
          <w:p w:rsidR="00714728" w:rsidRPr="00714728" w:rsidRDefault="00714728" w:rsidP="00911E5F">
            <w:pPr>
              <w:pStyle w:val="TableText"/>
              <w:rPr>
                <w:rStyle w:val="TableTitleline"/>
                <w:b w:val="0"/>
                <w:i w:val="0"/>
              </w:rPr>
            </w:pPr>
            <w:r w:rsidRPr="00714728">
              <w:rPr>
                <w:rStyle w:val="TableTitleline"/>
                <w:b w:val="0"/>
                <w:i w:val="0"/>
              </w:rPr>
              <w:t>HIG1520 - [General] Alerts: Batch Email Threshold" and "Batch Email Interval" should be disabled because both of them are available only if the Immediate Email? Field is left unchecked.</w:t>
            </w:r>
          </w:p>
        </w:tc>
        <w:tc>
          <w:tcPr>
            <w:tcW w:w="2070" w:type="dxa"/>
            <w:shd w:val="clear" w:color="auto" w:fill="FFFFFF" w:themeFill="background1"/>
          </w:tcPr>
          <w:p w:rsidR="00714728" w:rsidRDefault="00714728" w:rsidP="0060682C">
            <w:pPr>
              <w:pStyle w:val="TableText"/>
            </w:pPr>
            <w:r>
              <w:t>Defect 85117</w:t>
            </w:r>
          </w:p>
        </w:tc>
        <w:tc>
          <w:tcPr>
            <w:tcW w:w="2243" w:type="dxa"/>
            <w:shd w:val="clear" w:color="auto" w:fill="FFFFFF" w:themeFill="background1"/>
          </w:tcPr>
          <w:p w:rsidR="00714728" w:rsidRDefault="00714728" w:rsidP="0060682C">
            <w:pPr>
              <w:pStyle w:val="TableText"/>
            </w:pPr>
            <w:r>
              <w:t>-</w:t>
            </w:r>
          </w:p>
        </w:tc>
      </w:tr>
      <w:tr w:rsidR="00714728" w:rsidRPr="00EA3636" w:rsidTr="00DD2E42">
        <w:trPr>
          <w:trHeight w:val="181"/>
        </w:trPr>
        <w:tc>
          <w:tcPr>
            <w:tcW w:w="5965" w:type="dxa"/>
            <w:shd w:val="clear" w:color="auto" w:fill="FFFFFF" w:themeFill="background1"/>
          </w:tcPr>
          <w:p w:rsidR="00714728" w:rsidRPr="00714728" w:rsidRDefault="00714728" w:rsidP="00911E5F">
            <w:pPr>
              <w:pStyle w:val="TableText"/>
              <w:rPr>
                <w:rStyle w:val="TableTitleline"/>
                <w:b w:val="0"/>
                <w:i w:val="0"/>
              </w:rPr>
            </w:pPr>
            <w:r w:rsidRPr="00714728">
              <w:rPr>
                <w:rStyle w:val="TableTitleline"/>
                <w:b w:val="0"/>
                <w:i w:val="0"/>
              </w:rPr>
              <w:t>HIG1520 - [General] Unclear error shown ("FRM-40200: Field is protected against update") when user tries to change attribute value in "On Update Of" tab in form HIG1520 (Alert Setup) with Operation other than Update.</w:t>
            </w:r>
          </w:p>
        </w:tc>
        <w:tc>
          <w:tcPr>
            <w:tcW w:w="2070" w:type="dxa"/>
            <w:shd w:val="clear" w:color="auto" w:fill="FFFFFF" w:themeFill="background1"/>
          </w:tcPr>
          <w:p w:rsidR="00714728" w:rsidRDefault="00714728" w:rsidP="0060682C">
            <w:pPr>
              <w:pStyle w:val="TableText"/>
            </w:pPr>
            <w:r>
              <w:t>Defect 68791</w:t>
            </w:r>
          </w:p>
        </w:tc>
        <w:tc>
          <w:tcPr>
            <w:tcW w:w="2243" w:type="dxa"/>
            <w:shd w:val="clear" w:color="auto" w:fill="FFFFFF" w:themeFill="background1"/>
          </w:tcPr>
          <w:p w:rsidR="00714728" w:rsidRDefault="00714728" w:rsidP="0060682C">
            <w:pPr>
              <w:pStyle w:val="TableText"/>
            </w:pPr>
            <w:r>
              <w:t>-</w:t>
            </w:r>
          </w:p>
        </w:tc>
      </w:tr>
      <w:tr w:rsidR="00714728" w:rsidRPr="00EA3636" w:rsidTr="00DD2E42">
        <w:trPr>
          <w:trHeight w:val="181"/>
        </w:trPr>
        <w:tc>
          <w:tcPr>
            <w:tcW w:w="5965" w:type="dxa"/>
            <w:shd w:val="clear" w:color="auto" w:fill="FFFFFF" w:themeFill="background1"/>
          </w:tcPr>
          <w:p w:rsidR="00714728" w:rsidRPr="00714728" w:rsidRDefault="00714728" w:rsidP="00911E5F">
            <w:pPr>
              <w:pStyle w:val="TableText"/>
              <w:rPr>
                <w:rStyle w:val="TableTitleline"/>
                <w:b w:val="0"/>
                <w:i w:val="0"/>
              </w:rPr>
            </w:pPr>
            <w:r w:rsidRPr="00714728">
              <w:rPr>
                <w:rStyle w:val="TableTitleline"/>
                <w:b w:val="0"/>
                <w:i w:val="0"/>
              </w:rPr>
              <w:t xml:space="preserve">HIG1520 - </w:t>
            </w:r>
            <w:proofErr w:type="spellStart"/>
            <w:r w:rsidRPr="00714728">
              <w:rPr>
                <w:rStyle w:val="TableTitleline"/>
                <w:b w:val="0"/>
                <w:i w:val="0"/>
              </w:rPr>
              <w:t>Exor</w:t>
            </w:r>
            <w:proofErr w:type="spellEnd"/>
            <w:r w:rsidRPr="00714728">
              <w:rPr>
                <w:rStyle w:val="TableTitleline"/>
                <w:b w:val="0"/>
                <w:i w:val="0"/>
              </w:rPr>
              <w:t xml:space="preserve"> NET: Alert Setup: Alerts can’t be deleted. error ORA-0229: integrity constraint</w:t>
            </w:r>
          </w:p>
        </w:tc>
        <w:tc>
          <w:tcPr>
            <w:tcW w:w="2070" w:type="dxa"/>
            <w:shd w:val="clear" w:color="auto" w:fill="FFFFFF" w:themeFill="background1"/>
          </w:tcPr>
          <w:p w:rsidR="00714728" w:rsidRDefault="00714728" w:rsidP="0060682C">
            <w:pPr>
              <w:pStyle w:val="TableText"/>
            </w:pPr>
            <w:r>
              <w:t>Defect 112942</w:t>
            </w:r>
          </w:p>
        </w:tc>
        <w:tc>
          <w:tcPr>
            <w:tcW w:w="2243" w:type="dxa"/>
            <w:shd w:val="clear" w:color="auto" w:fill="FFFFFF" w:themeFill="background1"/>
          </w:tcPr>
          <w:p w:rsidR="00714728" w:rsidRDefault="00714728" w:rsidP="0060682C">
            <w:pPr>
              <w:pStyle w:val="TableText"/>
            </w:pPr>
            <w:r>
              <w:t>-</w:t>
            </w:r>
          </w:p>
        </w:tc>
      </w:tr>
      <w:tr w:rsidR="00714728" w:rsidRPr="00EA3636" w:rsidTr="00DD2E42">
        <w:trPr>
          <w:trHeight w:val="181"/>
        </w:trPr>
        <w:tc>
          <w:tcPr>
            <w:tcW w:w="5965" w:type="dxa"/>
            <w:shd w:val="clear" w:color="auto" w:fill="FFFFFF" w:themeFill="background1"/>
          </w:tcPr>
          <w:p w:rsidR="00714728" w:rsidRPr="00714728" w:rsidRDefault="00714728" w:rsidP="00911E5F">
            <w:pPr>
              <w:pStyle w:val="TableText"/>
              <w:rPr>
                <w:rStyle w:val="TableTitleline"/>
                <w:b w:val="0"/>
                <w:i w:val="0"/>
              </w:rPr>
            </w:pPr>
            <w:r w:rsidRPr="00714728">
              <w:rPr>
                <w:rStyle w:val="TableTitleline"/>
                <w:b w:val="0"/>
                <w:i w:val="0"/>
              </w:rPr>
              <w:t>HIG1520 - [General] Alerts: If you fill Group name in alert setup form then appears “Value already exists" error message in Public Enquiries.</w:t>
            </w:r>
          </w:p>
        </w:tc>
        <w:tc>
          <w:tcPr>
            <w:tcW w:w="2070" w:type="dxa"/>
            <w:shd w:val="clear" w:color="auto" w:fill="FFFFFF" w:themeFill="background1"/>
          </w:tcPr>
          <w:p w:rsidR="00714728" w:rsidRDefault="00714728" w:rsidP="0060682C">
            <w:pPr>
              <w:pStyle w:val="TableText"/>
            </w:pPr>
            <w:r>
              <w:t>Defect 85226</w:t>
            </w:r>
          </w:p>
        </w:tc>
        <w:tc>
          <w:tcPr>
            <w:tcW w:w="2243" w:type="dxa"/>
            <w:shd w:val="clear" w:color="auto" w:fill="FFFFFF" w:themeFill="background1"/>
          </w:tcPr>
          <w:p w:rsidR="00714728" w:rsidRDefault="00714728" w:rsidP="0060682C">
            <w:pPr>
              <w:pStyle w:val="TableText"/>
            </w:pPr>
            <w:r>
              <w:t>-</w:t>
            </w:r>
          </w:p>
        </w:tc>
      </w:tr>
      <w:tr w:rsidR="00714728" w:rsidRPr="00EA3636" w:rsidTr="00DD2E42">
        <w:trPr>
          <w:trHeight w:val="181"/>
        </w:trPr>
        <w:tc>
          <w:tcPr>
            <w:tcW w:w="5965" w:type="dxa"/>
            <w:shd w:val="clear" w:color="auto" w:fill="FFFFFF" w:themeFill="background1"/>
          </w:tcPr>
          <w:p w:rsidR="00714728" w:rsidRPr="00714728" w:rsidRDefault="00714728" w:rsidP="00911E5F">
            <w:pPr>
              <w:pStyle w:val="TableText"/>
              <w:rPr>
                <w:rStyle w:val="TableTitleline"/>
                <w:b w:val="0"/>
                <w:i w:val="0"/>
              </w:rPr>
            </w:pPr>
            <w:r w:rsidRPr="00714728">
              <w:rPr>
                <w:rStyle w:val="TableTitleline"/>
                <w:b w:val="0"/>
                <w:i w:val="0"/>
              </w:rPr>
              <w:t xml:space="preserve">HIG1520 - </w:t>
            </w:r>
            <w:proofErr w:type="spellStart"/>
            <w:r w:rsidRPr="00714728">
              <w:rPr>
                <w:rStyle w:val="TableTitleline"/>
                <w:b w:val="0"/>
                <w:i w:val="0"/>
              </w:rPr>
              <w:t>Exor</w:t>
            </w:r>
            <w:proofErr w:type="spellEnd"/>
            <w:r w:rsidRPr="00714728">
              <w:rPr>
                <w:rStyle w:val="TableTitleline"/>
                <w:b w:val="0"/>
                <w:i w:val="0"/>
              </w:rPr>
              <w:t xml:space="preserve"> Alert Setup: on saving PEM the error message is raised: HIG-0064</w:t>
            </w:r>
          </w:p>
        </w:tc>
        <w:tc>
          <w:tcPr>
            <w:tcW w:w="2070" w:type="dxa"/>
            <w:shd w:val="clear" w:color="auto" w:fill="FFFFFF" w:themeFill="background1"/>
          </w:tcPr>
          <w:p w:rsidR="00714728" w:rsidRDefault="00714728" w:rsidP="0060682C">
            <w:pPr>
              <w:pStyle w:val="TableText"/>
            </w:pPr>
            <w:r>
              <w:t>Defect 99717</w:t>
            </w:r>
          </w:p>
        </w:tc>
        <w:tc>
          <w:tcPr>
            <w:tcW w:w="2243" w:type="dxa"/>
            <w:shd w:val="clear" w:color="auto" w:fill="FFFFFF" w:themeFill="background1"/>
          </w:tcPr>
          <w:p w:rsidR="00714728" w:rsidRDefault="00714728" w:rsidP="0060682C">
            <w:pPr>
              <w:pStyle w:val="TableText"/>
            </w:pPr>
            <w:r>
              <w:t>-</w:t>
            </w:r>
          </w:p>
        </w:tc>
      </w:tr>
      <w:tr w:rsidR="00714728" w:rsidRPr="00EA3636" w:rsidTr="00DD2E42">
        <w:trPr>
          <w:trHeight w:val="181"/>
        </w:trPr>
        <w:tc>
          <w:tcPr>
            <w:tcW w:w="5965" w:type="dxa"/>
            <w:shd w:val="clear" w:color="auto" w:fill="FFFFFF" w:themeFill="background1"/>
          </w:tcPr>
          <w:p w:rsidR="00714728" w:rsidRPr="00714728" w:rsidRDefault="00714728" w:rsidP="00911E5F">
            <w:pPr>
              <w:pStyle w:val="TableText"/>
              <w:rPr>
                <w:rStyle w:val="TableTitleline"/>
                <w:b w:val="0"/>
                <w:i w:val="0"/>
              </w:rPr>
            </w:pPr>
            <w:r w:rsidRPr="00714728">
              <w:rPr>
                <w:rStyle w:val="TableTitleline"/>
                <w:b w:val="0"/>
                <w:i w:val="0"/>
              </w:rPr>
              <w:t>HIG1520 - Increase number of allowable parameters from 10 to at least 20</w:t>
            </w:r>
          </w:p>
        </w:tc>
        <w:tc>
          <w:tcPr>
            <w:tcW w:w="2070" w:type="dxa"/>
            <w:shd w:val="clear" w:color="auto" w:fill="FFFFFF" w:themeFill="background1"/>
          </w:tcPr>
          <w:p w:rsidR="00714728" w:rsidRDefault="009D08B6" w:rsidP="0060682C">
            <w:pPr>
              <w:pStyle w:val="TableText"/>
            </w:pPr>
            <w:r>
              <w:t xml:space="preserve">Enhancement </w:t>
            </w:r>
            <w:bookmarkStart w:id="4" w:name="_GoBack"/>
            <w:bookmarkEnd w:id="4"/>
            <w:r w:rsidR="00714728">
              <w:t>129356</w:t>
            </w:r>
          </w:p>
        </w:tc>
        <w:tc>
          <w:tcPr>
            <w:tcW w:w="2243" w:type="dxa"/>
            <w:shd w:val="clear" w:color="auto" w:fill="FFFFFF" w:themeFill="background1"/>
          </w:tcPr>
          <w:p w:rsidR="00714728" w:rsidRDefault="00714728" w:rsidP="0060682C">
            <w:pPr>
              <w:pStyle w:val="TableText"/>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A12" w:rsidRDefault="00A37A12" w:rsidP="005569C1">
      <w:pPr>
        <w:spacing w:after="0" w:line="240" w:lineRule="auto"/>
      </w:pPr>
      <w:r>
        <w:separator/>
      </w:r>
    </w:p>
  </w:endnote>
  <w:endnote w:type="continuationSeparator" w:id="0">
    <w:p w:rsidR="00A37A12" w:rsidRDefault="00A37A12"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A12" w:rsidRDefault="00A37A12" w:rsidP="005569C1">
      <w:pPr>
        <w:spacing w:after="0" w:line="240" w:lineRule="auto"/>
      </w:pPr>
      <w:r>
        <w:separator/>
      </w:r>
    </w:p>
  </w:footnote>
  <w:footnote w:type="continuationSeparator" w:id="0">
    <w:p w:rsidR="00A37A12" w:rsidRDefault="00A37A12"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9D08B6">
            <w:t>16-Mar-15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A524A5">
            <w:t>21</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50F3CA1E" wp14:editId="339DBD36">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A37A12" w:rsidP="004C74A8">
          <w:pPr>
            <w:rPr>
              <w:rStyle w:val="HighlightText"/>
            </w:rPr>
          </w:pPr>
          <w:r>
            <w:fldChar w:fldCharType="begin"/>
          </w:r>
          <w:r>
            <w:instrText xml:space="preserve"> DOCPROPERTY  $Product$ </w:instrText>
          </w:r>
          <w:r>
            <w:fldChar w:fldCharType="separate"/>
          </w:r>
          <w:r w:rsidR="002448E1">
            <w:t>Network Manager</w:t>
          </w:r>
          <w:r>
            <w:fldChar w:fldCharType="end"/>
          </w:r>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A37A12" w:rsidP="00406FDA">
          <w:r>
            <w:fldChar w:fldCharType="begin"/>
          </w:r>
          <w:r>
            <w:instrText xml:space="preserve"> DOCPROPERTY  "$Base Release$"  \* MERGEFORMAT </w:instrText>
          </w:r>
          <w:r>
            <w:fldChar w:fldCharType="separate"/>
          </w:r>
          <w:r w:rsidR="00CC3E5A">
            <w:t>4.7.0.0</w:t>
          </w:r>
          <w:r>
            <w:fldChar w:fldCharType="end"/>
          </w:r>
          <w:r w:rsidR="0070557B">
            <w:t xml:space="preserve"> Fix </w:t>
          </w:r>
          <w:r w:rsidR="00073CB5">
            <w:t>16</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2773EE">
          <w:r>
            <w:t>Date</w:t>
          </w:r>
          <w:r w:rsidRPr="009E5C8E">
            <w:t xml:space="preserve">: </w:t>
          </w:r>
          <w:r w:rsidR="002773EE">
            <w:fldChar w:fldCharType="begin"/>
          </w:r>
          <w:r w:rsidR="002773EE">
            <w:instrText xml:space="preserve"> COMMENTS   \* MERGEFORMAT </w:instrText>
          </w:r>
          <w:r w:rsidR="002773EE">
            <w:fldChar w:fldCharType="end"/>
          </w:r>
          <w:fldSimple w:instr=" DOCPROPERTY  &quot;$Release Date$&quot; ">
            <w:r w:rsidR="003F5D57">
              <w:t>5th March 2015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9D08B6">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9D08B6">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0B66888"/>
    <w:multiLevelType w:val="hybridMultilevel"/>
    <w:tmpl w:val="ACFEF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9">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nsid w:val="38531177"/>
    <w:multiLevelType w:val="multilevel"/>
    <w:tmpl w:val="0628761E"/>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4EB07929"/>
    <w:multiLevelType w:val="hybridMultilevel"/>
    <w:tmpl w:val="B8343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7">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8">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9">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nsid w:val="7D8F2604"/>
    <w:multiLevelType w:val="hybridMultilevel"/>
    <w:tmpl w:val="4DC02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20"/>
  </w:num>
  <w:num w:numId="4">
    <w:abstractNumId w:val="6"/>
  </w:num>
  <w:num w:numId="5">
    <w:abstractNumId w:val="4"/>
  </w:num>
  <w:num w:numId="6">
    <w:abstractNumId w:val="11"/>
  </w:num>
  <w:num w:numId="7">
    <w:abstractNumId w:val="3"/>
  </w:num>
  <w:num w:numId="8">
    <w:abstractNumId w:val="2"/>
  </w:num>
  <w:num w:numId="9">
    <w:abstractNumId w:val="1"/>
  </w:num>
  <w:num w:numId="10">
    <w:abstractNumId w:val="17"/>
  </w:num>
  <w:num w:numId="11">
    <w:abstractNumId w:val="8"/>
  </w:num>
  <w:num w:numId="12">
    <w:abstractNumId w:val="0"/>
  </w:num>
  <w:num w:numId="13">
    <w:abstractNumId w:val="9"/>
  </w:num>
  <w:num w:numId="14">
    <w:abstractNumId w:val="5"/>
  </w:num>
  <w:num w:numId="15">
    <w:abstractNumId w:val="16"/>
  </w:num>
  <w:num w:numId="16">
    <w:abstractNumId w:val="19"/>
  </w:num>
  <w:num w:numId="17">
    <w:abstractNumId w:val="13"/>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2"/>
    <w:lvlOverride w:ilvl="0">
      <w:startOverride w:val="1"/>
    </w:lvlOverride>
  </w:num>
  <w:num w:numId="24">
    <w:abstractNumId w:val="15"/>
  </w:num>
  <w:num w:numId="25">
    <w:abstractNumId w:val="7"/>
  </w:num>
  <w:num w:numId="26">
    <w:abstractNumId w:val="1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55C3"/>
    <w:rsid w:val="00007D7C"/>
    <w:rsid w:val="000178DB"/>
    <w:rsid w:val="00021410"/>
    <w:rsid w:val="00027AF7"/>
    <w:rsid w:val="00044EB8"/>
    <w:rsid w:val="000469FB"/>
    <w:rsid w:val="00050028"/>
    <w:rsid w:val="000528F9"/>
    <w:rsid w:val="000572F8"/>
    <w:rsid w:val="00063EB0"/>
    <w:rsid w:val="00072123"/>
    <w:rsid w:val="00073CB5"/>
    <w:rsid w:val="000A0A91"/>
    <w:rsid w:val="000A47D1"/>
    <w:rsid w:val="000A6357"/>
    <w:rsid w:val="000D00D0"/>
    <w:rsid w:val="000E37FE"/>
    <w:rsid w:val="000E4A5A"/>
    <w:rsid w:val="000F17E6"/>
    <w:rsid w:val="000F578C"/>
    <w:rsid w:val="001011E9"/>
    <w:rsid w:val="00112018"/>
    <w:rsid w:val="001173F1"/>
    <w:rsid w:val="001215EB"/>
    <w:rsid w:val="00123FE3"/>
    <w:rsid w:val="00126D2B"/>
    <w:rsid w:val="00135F88"/>
    <w:rsid w:val="0014671A"/>
    <w:rsid w:val="0017588D"/>
    <w:rsid w:val="00193C18"/>
    <w:rsid w:val="001B0DD6"/>
    <w:rsid w:val="001D7AA7"/>
    <w:rsid w:val="00200028"/>
    <w:rsid w:val="002120F9"/>
    <w:rsid w:val="002430AD"/>
    <w:rsid w:val="002448E1"/>
    <w:rsid w:val="00252E3A"/>
    <w:rsid w:val="00253ADA"/>
    <w:rsid w:val="002773EE"/>
    <w:rsid w:val="00277632"/>
    <w:rsid w:val="00283677"/>
    <w:rsid w:val="00285886"/>
    <w:rsid w:val="00290D01"/>
    <w:rsid w:val="00295AEA"/>
    <w:rsid w:val="002B6800"/>
    <w:rsid w:val="002D2892"/>
    <w:rsid w:val="003309C5"/>
    <w:rsid w:val="00344A4E"/>
    <w:rsid w:val="00350616"/>
    <w:rsid w:val="00350ACC"/>
    <w:rsid w:val="00352D96"/>
    <w:rsid w:val="003576A4"/>
    <w:rsid w:val="00357CA8"/>
    <w:rsid w:val="003650DA"/>
    <w:rsid w:val="00365DAE"/>
    <w:rsid w:val="00387B52"/>
    <w:rsid w:val="00392804"/>
    <w:rsid w:val="00395D2B"/>
    <w:rsid w:val="003A6EED"/>
    <w:rsid w:val="003B2F73"/>
    <w:rsid w:val="003B6A83"/>
    <w:rsid w:val="003C5EAF"/>
    <w:rsid w:val="003C6C51"/>
    <w:rsid w:val="003C7BFA"/>
    <w:rsid w:val="003D3672"/>
    <w:rsid w:val="003D7223"/>
    <w:rsid w:val="003E667F"/>
    <w:rsid w:val="003F5D57"/>
    <w:rsid w:val="00401B9A"/>
    <w:rsid w:val="004051FF"/>
    <w:rsid w:val="00406FDA"/>
    <w:rsid w:val="004145ED"/>
    <w:rsid w:val="004272BB"/>
    <w:rsid w:val="00441212"/>
    <w:rsid w:val="00447F42"/>
    <w:rsid w:val="00452534"/>
    <w:rsid w:val="00460E04"/>
    <w:rsid w:val="00466A7D"/>
    <w:rsid w:val="0048385A"/>
    <w:rsid w:val="00484E9C"/>
    <w:rsid w:val="00493AA5"/>
    <w:rsid w:val="004963AD"/>
    <w:rsid w:val="004A0CE3"/>
    <w:rsid w:val="004A16E0"/>
    <w:rsid w:val="004A47DD"/>
    <w:rsid w:val="004C5E62"/>
    <w:rsid w:val="004C6354"/>
    <w:rsid w:val="004C74A8"/>
    <w:rsid w:val="004F64D6"/>
    <w:rsid w:val="00501B1D"/>
    <w:rsid w:val="005066BA"/>
    <w:rsid w:val="00507023"/>
    <w:rsid w:val="00542774"/>
    <w:rsid w:val="00545A5E"/>
    <w:rsid w:val="005506BD"/>
    <w:rsid w:val="005569C1"/>
    <w:rsid w:val="0057245D"/>
    <w:rsid w:val="005922A3"/>
    <w:rsid w:val="00592D04"/>
    <w:rsid w:val="005967FA"/>
    <w:rsid w:val="005A0CDB"/>
    <w:rsid w:val="005B044F"/>
    <w:rsid w:val="005B2C60"/>
    <w:rsid w:val="005B735D"/>
    <w:rsid w:val="005C1A92"/>
    <w:rsid w:val="005C1FC9"/>
    <w:rsid w:val="005D05DA"/>
    <w:rsid w:val="005D6AE9"/>
    <w:rsid w:val="005E05BB"/>
    <w:rsid w:val="005F4FEB"/>
    <w:rsid w:val="006027E0"/>
    <w:rsid w:val="00605DFC"/>
    <w:rsid w:val="00626EA7"/>
    <w:rsid w:val="00637272"/>
    <w:rsid w:val="006508CA"/>
    <w:rsid w:val="0065575B"/>
    <w:rsid w:val="00655FC6"/>
    <w:rsid w:val="0066215D"/>
    <w:rsid w:val="006706DA"/>
    <w:rsid w:val="00670DA0"/>
    <w:rsid w:val="0068005A"/>
    <w:rsid w:val="00685386"/>
    <w:rsid w:val="006870B5"/>
    <w:rsid w:val="00695D35"/>
    <w:rsid w:val="006978D0"/>
    <w:rsid w:val="006B26B5"/>
    <w:rsid w:val="006D2D97"/>
    <w:rsid w:val="006E59F5"/>
    <w:rsid w:val="0070557B"/>
    <w:rsid w:val="00714728"/>
    <w:rsid w:val="00725535"/>
    <w:rsid w:val="00746557"/>
    <w:rsid w:val="007513F4"/>
    <w:rsid w:val="007606D1"/>
    <w:rsid w:val="00764193"/>
    <w:rsid w:val="00764876"/>
    <w:rsid w:val="0077043A"/>
    <w:rsid w:val="00793431"/>
    <w:rsid w:val="00794376"/>
    <w:rsid w:val="007A7B6A"/>
    <w:rsid w:val="00827B77"/>
    <w:rsid w:val="008405D5"/>
    <w:rsid w:val="00856594"/>
    <w:rsid w:val="00856DD9"/>
    <w:rsid w:val="008733CA"/>
    <w:rsid w:val="00886C89"/>
    <w:rsid w:val="00890B47"/>
    <w:rsid w:val="00892D7A"/>
    <w:rsid w:val="00896AE3"/>
    <w:rsid w:val="008A36C9"/>
    <w:rsid w:val="008B0035"/>
    <w:rsid w:val="008C397B"/>
    <w:rsid w:val="008D022C"/>
    <w:rsid w:val="008D5DD4"/>
    <w:rsid w:val="008E08F7"/>
    <w:rsid w:val="008E68E3"/>
    <w:rsid w:val="008F1DDF"/>
    <w:rsid w:val="008F6B2D"/>
    <w:rsid w:val="00901693"/>
    <w:rsid w:val="00911E5F"/>
    <w:rsid w:val="00932016"/>
    <w:rsid w:val="0097516E"/>
    <w:rsid w:val="009A3117"/>
    <w:rsid w:val="009A6DA6"/>
    <w:rsid w:val="009A7264"/>
    <w:rsid w:val="009C4728"/>
    <w:rsid w:val="009C7FF6"/>
    <w:rsid w:val="009D08B6"/>
    <w:rsid w:val="009E3D1F"/>
    <w:rsid w:val="009F351C"/>
    <w:rsid w:val="009F5506"/>
    <w:rsid w:val="00A3093D"/>
    <w:rsid w:val="00A3295A"/>
    <w:rsid w:val="00A37A12"/>
    <w:rsid w:val="00A4274D"/>
    <w:rsid w:val="00A4297F"/>
    <w:rsid w:val="00A524A5"/>
    <w:rsid w:val="00A52B05"/>
    <w:rsid w:val="00A52FDE"/>
    <w:rsid w:val="00A54DA5"/>
    <w:rsid w:val="00A840FF"/>
    <w:rsid w:val="00A93303"/>
    <w:rsid w:val="00AC6905"/>
    <w:rsid w:val="00AD36C2"/>
    <w:rsid w:val="00AD64FB"/>
    <w:rsid w:val="00B11961"/>
    <w:rsid w:val="00B138A5"/>
    <w:rsid w:val="00B16C94"/>
    <w:rsid w:val="00B21AC6"/>
    <w:rsid w:val="00B253E9"/>
    <w:rsid w:val="00B36E39"/>
    <w:rsid w:val="00B37072"/>
    <w:rsid w:val="00B450FC"/>
    <w:rsid w:val="00B457FD"/>
    <w:rsid w:val="00B712B3"/>
    <w:rsid w:val="00B716B6"/>
    <w:rsid w:val="00B75CC1"/>
    <w:rsid w:val="00B77589"/>
    <w:rsid w:val="00B85424"/>
    <w:rsid w:val="00B97B25"/>
    <w:rsid w:val="00BA1A5A"/>
    <w:rsid w:val="00BA4EA0"/>
    <w:rsid w:val="00BB4A76"/>
    <w:rsid w:val="00BC7D7A"/>
    <w:rsid w:val="00BD1D49"/>
    <w:rsid w:val="00C3749B"/>
    <w:rsid w:val="00C459BD"/>
    <w:rsid w:val="00C47567"/>
    <w:rsid w:val="00CA63C2"/>
    <w:rsid w:val="00CB2911"/>
    <w:rsid w:val="00CC3E5A"/>
    <w:rsid w:val="00CC59C0"/>
    <w:rsid w:val="00CD372B"/>
    <w:rsid w:val="00CD37D2"/>
    <w:rsid w:val="00CE62FF"/>
    <w:rsid w:val="00CF0232"/>
    <w:rsid w:val="00CF1726"/>
    <w:rsid w:val="00CF7B66"/>
    <w:rsid w:val="00D04CD4"/>
    <w:rsid w:val="00D3305D"/>
    <w:rsid w:val="00D34934"/>
    <w:rsid w:val="00D37125"/>
    <w:rsid w:val="00D4007A"/>
    <w:rsid w:val="00D41B30"/>
    <w:rsid w:val="00D5537E"/>
    <w:rsid w:val="00D6476A"/>
    <w:rsid w:val="00D67D6C"/>
    <w:rsid w:val="00D95301"/>
    <w:rsid w:val="00DB135B"/>
    <w:rsid w:val="00DB529E"/>
    <w:rsid w:val="00DD2E42"/>
    <w:rsid w:val="00DD653A"/>
    <w:rsid w:val="00DF32B9"/>
    <w:rsid w:val="00DF4FA8"/>
    <w:rsid w:val="00DF6457"/>
    <w:rsid w:val="00E156B7"/>
    <w:rsid w:val="00E16CD1"/>
    <w:rsid w:val="00E36A9F"/>
    <w:rsid w:val="00EA15F4"/>
    <w:rsid w:val="00EB25B7"/>
    <w:rsid w:val="00EC4638"/>
    <w:rsid w:val="00EE78D8"/>
    <w:rsid w:val="00EF1DCD"/>
    <w:rsid w:val="00EF37DC"/>
    <w:rsid w:val="00F037C6"/>
    <w:rsid w:val="00F039D2"/>
    <w:rsid w:val="00F14978"/>
    <w:rsid w:val="00F30DCD"/>
    <w:rsid w:val="00F36F13"/>
    <w:rsid w:val="00F55E1A"/>
    <w:rsid w:val="00F81ADD"/>
    <w:rsid w:val="00F81B65"/>
    <w:rsid w:val="00F85F17"/>
    <w:rsid w:val="00FA6EEF"/>
    <w:rsid w:val="00FB2061"/>
    <w:rsid w:val="00FC3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201881-3CE3-44F5-9E39-2F225314B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901693"/>
    <w:pPr>
      <w:keepNext/>
      <w:numPr>
        <w:ilvl w:val="2"/>
        <w:numId w:val="1"/>
      </w:numPr>
      <w:tabs>
        <w:tab w:val="left" w:pos="709"/>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901693"/>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246958098">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2294</TotalTime>
  <Pages>4</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4.7.0.0</dc:subject>
  <dc:creator>Shivani.Gaind@bentley.com</dc:creator>
  <dc:description/>
  <cp:lastModifiedBy>Shivani Gaind</cp:lastModifiedBy>
  <cp:revision>66</cp:revision>
  <cp:lastPrinted>2014-09-30T14:59:00Z</cp:lastPrinted>
  <dcterms:created xsi:type="dcterms:W3CDTF">2014-09-18T08:51:00Z</dcterms:created>
  <dcterms:modified xsi:type="dcterms:W3CDTF">2015-03-16T17:00:00Z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5th March 2015</vt:lpwstr>
  </property>
  <property fmtid="{D5CDD505-2E9C-101B-9397-08002B2CF9AE}" pid="5" name="$Bentley Select Release$">
    <vt:lpwstr>exnm04070001en_updt15</vt:lpwstr>
  </property>
  <property fmtid="{D5CDD505-2E9C-101B-9397-08002B2CF9AE}" pid="6" name="$Fix Number$">
    <vt:lpwstr>15</vt:lpwstr>
  </property>
  <property fmtid="{D5CDD505-2E9C-101B-9397-08002B2CF9AE}" pid="7" name="$Install SQL Script$">
    <vt:lpwstr>nm_4700_fix15.sql</vt:lpwstr>
  </property>
</Properties>
</file>