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151FCD" w:rsidP="00EB25B7">
      <w:r>
        <w:rPr>
          <w:noProof/>
          <w:lang w:val="en-US" w:eastAsia="en-US"/>
        </w:rPr>
        <w:drawing>
          <wp:inline distT="0" distB="0" distL="0" distR="0" wp14:anchorId="7F5A14E0" wp14:editId="3DDFDDA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Pr="00913C79" w:rsidRDefault="00EB25B7" w:rsidP="00EB25B7"/>
    <w:p w:rsidR="00EB25B7" w:rsidRPr="00913C79" w:rsidRDefault="00EB25B7" w:rsidP="00EB25B7"/>
    <w:p w:rsidR="00EB25B7" w:rsidRPr="003F61A2" w:rsidRDefault="00B02435" w:rsidP="00EB25B7">
      <w:pPr>
        <w:pStyle w:val="coverinfo"/>
      </w:pPr>
      <w:r>
        <w:fldChar w:fldCharType="begin"/>
      </w:r>
      <w:r>
        <w:instrText xml:space="preserve"> DOCPROPERTY  $Product$  \* MERGEFORMAT </w:instrText>
      </w:r>
      <w:r>
        <w:fldChar w:fldCharType="separate"/>
      </w:r>
      <w:r w:rsidR="005A66E9">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DE7DCF" w:rsidP="00C26AF2">
      <w:pPr>
        <w:pStyle w:val="CoverVersion"/>
      </w:pPr>
      <w:r>
        <w:fldChar w:fldCharType="begin"/>
      </w:r>
      <w:r>
        <w:instrText xml:space="preserve"> DOCPROPERTY  "$Base Release$"  \* MERGEFORMAT </w:instrText>
      </w:r>
      <w:r>
        <w:fldChar w:fldCharType="separate"/>
      </w:r>
      <w:r w:rsidR="005A66E9">
        <w:t>4.7.0</w:t>
      </w:r>
      <w:proofErr w:type="gramStart"/>
      <w:r w:rsidR="005A66E9">
        <w:t>.x</w:t>
      </w:r>
      <w:proofErr w:type="gramEnd"/>
      <w:r>
        <w:fldChar w:fldCharType="end"/>
      </w:r>
      <w:r w:rsidR="004C74A8">
        <w:t xml:space="preserve"> Fix </w:t>
      </w:r>
      <w:fldSimple w:instr=" DOCPROPERTY  &quot;$Fix Number$&quot;  \* MERGEFORMAT ">
        <w:r w:rsidR="005A66E9">
          <w:t>38</w:t>
        </w:r>
      </w:fldSimple>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7B38BA"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7B38BA">
        <w:rPr>
          <w:noProof/>
        </w:rPr>
        <w:t>1.</w:t>
      </w:r>
      <w:r w:rsidR="007B38BA">
        <w:rPr>
          <w:rFonts w:asciiTheme="minorHAnsi" w:eastAsiaTheme="minorEastAsia" w:hAnsiTheme="minorHAnsi" w:cstheme="minorBidi"/>
          <w:noProof/>
          <w:sz w:val="22"/>
          <w:szCs w:val="22"/>
          <w:lang w:val="en-US" w:eastAsia="en-US"/>
        </w:rPr>
        <w:tab/>
      </w:r>
      <w:r w:rsidR="007B38BA">
        <w:rPr>
          <w:noProof/>
        </w:rPr>
        <w:t>Introduction</w:t>
      </w:r>
      <w:r w:rsidR="007B38BA">
        <w:rPr>
          <w:noProof/>
        </w:rPr>
        <w:tab/>
      </w:r>
      <w:r w:rsidR="007B38BA">
        <w:rPr>
          <w:noProof/>
        </w:rPr>
        <w:fldChar w:fldCharType="begin"/>
      </w:r>
      <w:r w:rsidR="007B38BA">
        <w:rPr>
          <w:noProof/>
        </w:rPr>
        <w:instrText xml:space="preserve"> PAGEREF _Toc444871279 \h </w:instrText>
      </w:r>
      <w:r w:rsidR="007B38BA">
        <w:rPr>
          <w:noProof/>
        </w:rPr>
      </w:r>
      <w:r w:rsidR="007B38BA">
        <w:rPr>
          <w:noProof/>
        </w:rPr>
        <w:fldChar w:fldCharType="separate"/>
      </w:r>
      <w:r w:rsidR="007B38BA">
        <w:rPr>
          <w:noProof/>
        </w:rPr>
        <w:t>2</w:t>
      </w:r>
      <w:r w:rsidR="007B38BA">
        <w:rPr>
          <w:noProof/>
        </w:rPr>
        <w:fldChar w:fldCharType="end"/>
      </w:r>
    </w:p>
    <w:p w:rsidR="007B38BA" w:rsidRDefault="007B38BA">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_Toc444871280 \h </w:instrText>
      </w:r>
      <w:r>
        <w:rPr>
          <w:noProof/>
        </w:rPr>
      </w:r>
      <w:r>
        <w:rPr>
          <w:noProof/>
        </w:rPr>
        <w:fldChar w:fldCharType="separate"/>
      </w:r>
      <w:r>
        <w:rPr>
          <w:noProof/>
        </w:rPr>
        <w:t>2</w:t>
      </w:r>
      <w:r>
        <w:rPr>
          <w:noProof/>
        </w:rPr>
        <w:fldChar w:fldCharType="end"/>
      </w:r>
    </w:p>
    <w:p w:rsidR="007B38BA" w:rsidRDefault="007B38BA">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_Toc444871281 \h </w:instrText>
      </w:r>
      <w:r>
        <w:rPr>
          <w:noProof/>
        </w:rPr>
      </w:r>
      <w:r>
        <w:rPr>
          <w:noProof/>
        </w:rPr>
        <w:fldChar w:fldCharType="separate"/>
      </w:r>
      <w:r>
        <w:rPr>
          <w:noProof/>
        </w:rPr>
        <w:t>2</w:t>
      </w:r>
      <w:r>
        <w:rPr>
          <w:noProof/>
        </w:rPr>
        <w:fldChar w:fldCharType="end"/>
      </w:r>
    </w:p>
    <w:p w:rsidR="007B38BA" w:rsidRDefault="007B38BA">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_Toc444871282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bookmarkStart w:id="0" w:name="_GoBack"/>
      <w:bookmarkEnd w:id="0"/>
    </w:p>
    <w:p w:rsidR="005569C1" w:rsidRDefault="00EB25B7" w:rsidP="004D6750">
      <w:pPr>
        <w:pStyle w:val="Heading1"/>
        <w:numPr>
          <w:ilvl w:val="0"/>
          <w:numId w:val="0"/>
        </w:numPr>
      </w:pPr>
      <w:r w:rsidRPr="00913C79">
        <w:br w:type="page"/>
      </w:r>
    </w:p>
    <w:p w:rsidR="00EB25B7" w:rsidRPr="00EA3636" w:rsidRDefault="00EB25B7" w:rsidP="00B16C94">
      <w:pPr>
        <w:pStyle w:val="Heading1"/>
        <w:numPr>
          <w:ilvl w:val="0"/>
          <w:numId w:val="23"/>
        </w:numPr>
      </w:pPr>
      <w:bookmarkStart w:id="1" w:name="_Toc444871279"/>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B02435">
        <w:fldChar w:fldCharType="begin"/>
      </w:r>
      <w:r w:rsidR="00B02435">
        <w:instrText xml:space="preserve"> DOCPROPE</w:instrText>
      </w:r>
      <w:r w:rsidR="00B02435">
        <w:instrText xml:space="preserve">RTY  $Product$  \* MERGEFORMAT </w:instrText>
      </w:r>
      <w:r w:rsidR="00B02435">
        <w:fldChar w:fldCharType="separate"/>
      </w:r>
      <w:r w:rsidR="005A66E9">
        <w:t>Network Manager</w:t>
      </w:r>
      <w:r w:rsidR="00B02435">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B02435">
        <w:fldChar w:fldCharType="begin"/>
      </w:r>
      <w:r w:rsidR="00B02435">
        <w:instrText xml:space="preserve"> DOCPROPERTY  "$Base Release$"  \* MERGEFORMAT </w:instrText>
      </w:r>
      <w:r w:rsidR="00B02435">
        <w:fldChar w:fldCharType="separate"/>
      </w:r>
      <w:r w:rsidR="005A66E9">
        <w:t>4.7.0.x</w:t>
      </w:r>
      <w:r w:rsidR="00B02435">
        <w:fldChar w:fldCharType="end"/>
      </w:r>
      <w:r w:rsidR="004C74A8">
        <w:t xml:space="preserve"> Fix </w:t>
      </w:r>
      <w:fldSimple w:instr=" DOCPROPERTY  &quot;$Fix Number$&quot;  \* MERGEFORMAT ">
        <w:r w:rsidR="005A66E9">
          <w:t>38</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44871280"/>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B02435" w:rsidP="00BA1134">
            <w:pPr>
              <w:pStyle w:val="TableText"/>
            </w:pPr>
            <w:r>
              <w:fldChar w:fldCharType="begin"/>
            </w:r>
            <w:r>
              <w:instrText xml:space="preserve"> DOCPROPERTY  "$Base Release$"  \* MERGEFORMAT </w:instrText>
            </w:r>
            <w:r>
              <w:fldChar w:fldCharType="separate"/>
            </w:r>
            <w:r w:rsidR="005A66E9">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7B38BA" w:rsidRDefault="007B38BA" w:rsidP="007B38BA">
            <w:pPr>
              <w:pStyle w:val="Default"/>
              <w:jc w:val="both"/>
              <w:rPr>
                <w:sz w:val="16"/>
                <w:szCs w:val="16"/>
              </w:rPr>
            </w:pPr>
            <w:r>
              <w:rPr>
                <w:sz w:val="16"/>
                <w:szCs w:val="16"/>
              </w:rPr>
              <w:t>Network Manager 4.7.0.x Fix 38</w:t>
            </w:r>
            <w:r>
              <w:rPr>
                <w:sz w:val="16"/>
                <w:szCs w:val="16"/>
              </w:rPr>
              <w:t xml:space="preserve"> Patchset. </w:t>
            </w:r>
          </w:p>
          <w:p w:rsidR="00EB25B7" w:rsidRPr="00EA3636" w:rsidRDefault="007B38BA" w:rsidP="007B38BA">
            <w:pPr>
              <w:pStyle w:val="TableText"/>
              <w:jc w:val="both"/>
            </w:pPr>
            <w:r>
              <w:rPr>
                <w:szCs w:val="16"/>
              </w:rPr>
              <w:t xml:space="preserve">Please refer to </w:t>
            </w:r>
            <w:r>
              <w:rPr>
                <w:b/>
                <w:bCs/>
                <w:szCs w:val="16"/>
              </w:rPr>
              <w:t xml:space="preserve">Section 4 </w:t>
            </w:r>
            <w:r>
              <w:rPr>
                <w:szCs w:val="16"/>
              </w:rPr>
              <w:t xml:space="preserve">of this document for details of each of the individual defects included. </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3B29B5">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5A66E9">
              <w:rPr>
                <w:b/>
                <w:sz w:val="16"/>
                <w:szCs w:val="16"/>
              </w:rPr>
              <w:t>exnm04070001en_updt38</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proofErr w:type="spellStart"/>
            <w:r w:rsidRPr="005F477F">
              <w:rPr>
                <w:rFonts w:ascii="Courier New" w:hAnsi="Courier New" w:cs="Courier New"/>
                <w:b/>
                <w:sz w:val="16"/>
                <w:szCs w:val="16"/>
              </w:rPr>
              <w:t>exor</w:t>
            </w:r>
            <w:proofErr w:type="spellEnd"/>
            <w:r w:rsidRPr="005F477F">
              <w:rPr>
                <w:rFonts w:ascii="Courier New" w:hAnsi="Courier New" w:cs="Courier New"/>
                <w:b/>
                <w:sz w:val="16"/>
                <w:szCs w:val="16"/>
              </w:rPr>
              <w:t>\bin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5F477F" w:rsidRDefault="004D4514" w:rsidP="004D4514">
            <w:pPr>
              <w:pStyle w:val="Default"/>
              <w:jc w:val="both"/>
              <w:rPr>
                <w:b/>
                <w:sz w:val="16"/>
                <w:szCs w:val="16"/>
              </w:rPr>
            </w:pPr>
            <w:r>
              <w:rPr>
                <w:b/>
                <w:sz w:val="16"/>
                <w:szCs w:val="16"/>
              </w:rPr>
              <w:t>nm0510</w:t>
            </w:r>
            <w:r w:rsidR="00666482" w:rsidRPr="005F477F">
              <w:rPr>
                <w:b/>
                <w:sz w:val="16"/>
                <w:szCs w:val="16"/>
              </w:rPr>
              <w:t>.fmx</w:t>
            </w:r>
            <w:r w:rsidR="00666482" w:rsidRPr="005F477F">
              <w:rPr>
                <w:sz w:val="16"/>
                <w:szCs w:val="16"/>
              </w:rPr>
              <w:t xml:space="preserve"> to </w:t>
            </w:r>
            <w:r>
              <w:rPr>
                <w:b/>
                <w:sz w:val="16"/>
                <w:szCs w:val="16"/>
              </w:rPr>
              <w:t>nm0510</w:t>
            </w:r>
            <w:r w:rsidR="00666482" w:rsidRPr="005F477F">
              <w:rPr>
                <w:b/>
                <w:sz w:val="16"/>
                <w:szCs w:val="16"/>
              </w:rPr>
              <w:t>_old.fmx</w:t>
            </w:r>
          </w:p>
          <w:p w:rsidR="00C013B3" w:rsidRPr="00C013B3" w:rsidRDefault="00C013B3" w:rsidP="004D4514">
            <w:pPr>
              <w:pStyle w:val="Default"/>
              <w:jc w:val="both"/>
              <w:rPr>
                <w:b/>
                <w:sz w:val="16"/>
                <w:szCs w:val="16"/>
              </w:rPr>
            </w:pPr>
            <w:r>
              <w:rPr>
                <w:b/>
                <w:sz w:val="16"/>
                <w:szCs w:val="16"/>
              </w:rPr>
              <w:t xml:space="preserve">nm0110.fmx </w:t>
            </w:r>
            <w:r>
              <w:rPr>
                <w:sz w:val="16"/>
                <w:szCs w:val="16"/>
              </w:rPr>
              <w:t xml:space="preserve">to </w:t>
            </w:r>
            <w:r>
              <w:rPr>
                <w:b/>
                <w:sz w:val="16"/>
                <w:szCs w:val="16"/>
              </w:rPr>
              <w:t>nm0110_old.fmx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00C23CD1" w:rsidRPr="00221827">
              <w:rPr>
                <w:b/>
                <w:szCs w:val="16"/>
              </w:rPr>
              <w:t>SQL*P</w:t>
            </w:r>
            <w:r w:rsidR="00C23CD1">
              <w:rPr>
                <w:b/>
                <w:szCs w:val="16"/>
              </w:rPr>
              <w:t>lus</w:t>
            </w:r>
            <w:r w:rsidR="00C23CD1">
              <w:rPr>
                <w:szCs w:val="16"/>
              </w:rPr>
              <w:t xml:space="preserve"> </w:t>
            </w:r>
            <w:r w:rsidR="00C47567">
              <w:rPr>
                <w:szCs w:val="16"/>
              </w:rPr>
              <w:t xml:space="preserve">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5A66E9" w:rsidRPr="005A66E9">
              <w:rPr>
                <w:b/>
                <w:szCs w:val="16"/>
              </w:rPr>
              <w:t>nm_4700_fix38.sql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C23CD1" w:rsidRPr="00221827">
              <w:rPr>
                <w:b/>
                <w:szCs w:val="16"/>
              </w:rPr>
              <w:t>SQL*P</w:t>
            </w:r>
            <w:r w:rsidR="00C23CD1">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44871281"/>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4D4514">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4D4514">
        <w:trPr>
          <w:trHeight w:val="181"/>
        </w:trPr>
        <w:tc>
          <w:tcPr>
            <w:tcW w:w="2545" w:type="dxa"/>
            <w:shd w:val="clear" w:color="auto" w:fill="FFFFFF" w:themeFill="background1"/>
          </w:tcPr>
          <w:p w:rsidR="00325744" w:rsidRPr="00EF1DCD" w:rsidRDefault="004D4514" w:rsidP="00CA099B">
            <w:pPr>
              <w:pStyle w:val="TableText"/>
            </w:pPr>
            <w:r>
              <w:t>nm0510</w:t>
            </w:r>
            <w:r w:rsidR="002F13AC">
              <w:t>.fmx</w:t>
            </w:r>
          </w:p>
        </w:tc>
        <w:tc>
          <w:tcPr>
            <w:tcW w:w="7733" w:type="dxa"/>
            <w:shd w:val="clear" w:color="auto" w:fill="FFFFFF" w:themeFill="background1"/>
          </w:tcPr>
          <w:p w:rsidR="00325744" w:rsidRDefault="002F13AC" w:rsidP="004D4514">
            <w:pPr>
              <w:pStyle w:val="TableText"/>
            </w:pPr>
            <w:r>
              <w:t>5.</w:t>
            </w:r>
            <w:r w:rsidR="00CA099B">
              <w:t>2</w:t>
            </w:r>
            <w:r w:rsidR="004D4514">
              <w:t>7</w:t>
            </w:r>
          </w:p>
        </w:tc>
      </w:tr>
      <w:tr w:rsidR="00C013B3" w:rsidRPr="00EA3636" w:rsidTr="004D4514">
        <w:trPr>
          <w:trHeight w:val="181"/>
        </w:trPr>
        <w:tc>
          <w:tcPr>
            <w:tcW w:w="2545" w:type="dxa"/>
            <w:shd w:val="clear" w:color="auto" w:fill="FFFFFF" w:themeFill="background1"/>
          </w:tcPr>
          <w:p w:rsidR="00C013B3" w:rsidRDefault="00C013B3" w:rsidP="00CA099B">
            <w:pPr>
              <w:pStyle w:val="TableText"/>
            </w:pPr>
            <w:r>
              <w:t>nm0110.fmx</w:t>
            </w:r>
          </w:p>
        </w:tc>
        <w:tc>
          <w:tcPr>
            <w:tcW w:w="7733" w:type="dxa"/>
            <w:shd w:val="clear" w:color="auto" w:fill="FFFFFF" w:themeFill="background1"/>
          </w:tcPr>
          <w:p w:rsidR="00C013B3" w:rsidRDefault="00C013B3" w:rsidP="004D4514">
            <w:pPr>
              <w:pStyle w:val="TableText"/>
            </w:pPr>
            <w:r>
              <w:t>5.4</w:t>
            </w:r>
          </w:p>
        </w:tc>
      </w:tr>
    </w:tbl>
    <w:p w:rsidR="00016476" w:rsidRDefault="00016476" w:rsidP="00EB25B7"/>
    <w:p w:rsidR="00F5367F" w:rsidRDefault="00F5367F" w:rsidP="00EB25B7"/>
    <w:p w:rsidR="00F5367F" w:rsidRDefault="00F5367F" w:rsidP="00EB25B7"/>
    <w:p w:rsidR="00F5367F" w:rsidRDefault="00F5367F" w:rsidP="00EB25B7"/>
    <w:p w:rsidR="00F5367F" w:rsidRDefault="00F5367F" w:rsidP="00EB25B7"/>
    <w:p w:rsidR="00EB25B7" w:rsidRDefault="00EB25B7" w:rsidP="00DD2E42">
      <w:pPr>
        <w:pStyle w:val="Heading1"/>
      </w:pPr>
      <w:bookmarkStart w:id="4" w:name="_Toc420919926"/>
      <w:bookmarkStart w:id="5" w:name="_Toc421108158"/>
      <w:bookmarkStart w:id="6" w:name="_Toc444871282"/>
      <w:r>
        <w:lastRenderedPageBreak/>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4D4514">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4D4514">
        <w:trPr>
          <w:trHeight w:val="181"/>
        </w:trPr>
        <w:tc>
          <w:tcPr>
            <w:tcW w:w="5965" w:type="dxa"/>
            <w:shd w:val="clear" w:color="auto" w:fill="FFFFFF" w:themeFill="background1"/>
          </w:tcPr>
          <w:p w:rsidR="0086372F" w:rsidRPr="00BB2D12" w:rsidRDefault="004D4514" w:rsidP="00C459BD">
            <w:pPr>
              <w:pStyle w:val="TableText"/>
            </w:pPr>
            <w:r w:rsidRPr="004D4514">
              <w:t>Manual update of Survey Date field causes issues in locator</w:t>
            </w:r>
          </w:p>
        </w:tc>
        <w:tc>
          <w:tcPr>
            <w:tcW w:w="2070" w:type="dxa"/>
            <w:shd w:val="clear" w:color="auto" w:fill="FFFFFF" w:themeFill="background1"/>
          </w:tcPr>
          <w:p w:rsidR="0086372F" w:rsidRPr="00BB2D12" w:rsidRDefault="004D4514" w:rsidP="0086372F">
            <w:pPr>
              <w:pStyle w:val="TableText"/>
            </w:pPr>
            <w:r w:rsidRPr="004D4514">
              <w:t>Defect 135004</w:t>
            </w:r>
          </w:p>
        </w:tc>
        <w:tc>
          <w:tcPr>
            <w:tcW w:w="2243" w:type="dxa"/>
            <w:shd w:val="clear" w:color="auto" w:fill="FFFFFF" w:themeFill="background1"/>
          </w:tcPr>
          <w:p w:rsidR="0086372F" w:rsidRPr="00BB2D12" w:rsidRDefault="004D4514" w:rsidP="0060682C">
            <w:pPr>
              <w:pStyle w:val="TableText"/>
            </w:pPr>
            <w:r w:rsidRPr="004D4514">
              <w:t>7000239707, 7000415425</w:t>
            </w:r>
          </w:p>
        </w:tc>
      </w:tr>
      <w:tr w:rsidR="00F5367F" w:rsidRPr="00EA3636" w:rsidTr="004D4514">
        <w:trPr>
          <w:trHeight w:val="181"/>
        </w:trPr>
        <w:tc>
          <w:tcPr>
            <w:tcW w:w="5965" w:type="dxa"/>
            <w:shd w:val="clear" w:color="auto" w:fill="FFFFFF" w:themeFill="background1"/>
          </w:tcPr>
          <w:p w:rsidR="00F5367F" w:rsidRPr="004D4514" w:rsidRDefault="00F5367F" w:rsidP="00C459BD">
            <w:pPr>
              <w:pStyle w:val="TableText"/>
            </w:pPr>
            <w:r w:rsidRPr="00F5367F">
              <w:t>Survey length (route length) is wrong (see 72307)</w:t>
            </w:r>
          </w:p>
        </w:tc>
        <w:tc>
          <w:tcPr>
            <w:tcW w:w="2070" w:type="dxa"/>
            <w:shd w:val="clear" w:color="auto" w:fill="FFFFFF" w:themeFill="background1"/>
          </w:tcPr>
          <w:p w:rsidR="00F5367F" w:rsidRPr="004D4514" w:rsidRDefault="00F5367F" w:rsidP="0086372F">
            <w:pPr>
              <w:pStyle w:val="TableText"/>
            </w:pPr>
            <w:r>
              <w:t>Defect 78974</w:t>
            </w:r>
          </w:p>
        </w:tc>
        <w:tc>
          <w:tcPr>
            <w:tcW w:w="2243" w:type="dxa"/>
            <w:shd w:val="clear" w:color="auto" w:fill="FFFFFF" w:themeFill="background1"/>
          </w:tcPr>
          <w:p w:rsidR="00F5367F" w:rsidRPr="004D4514" w:rsidRDefault="001A0430" w:rsidP="001A0430">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435" w:rsidRDefault="00B02435" w:rsidP="005569C1">
      <w:pPr>
        <w:spacing w:after="0" w:line="240" w:lineRule="auto"/>
      </w:pPr>
      <w:r>
        <w:separator/>
      </w:r>
    </w:p>
  </w:endnote>
  <w:endnote w:type="continuationSeparator" w:id="0">
    <w:p w:rsidR="00B02435" w:rsidRDefault="00B02435"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435" w:rsidRDefault="00B02435" w:rsidP="005569C1">
      <w:pPr>
        <w:spacing w:after="0" w:line="240" w:lineRule="auto"/>
      </w:pPr>
      <w:r>
        <w:separator/>
      </w:r>
    </w:p>
  </w:footnote>
  <w:footnote w:type="continuationSeparator" w:id="0">
    <w:p w:rsidR="00B02435" w:rsidRDefault="00B02435"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5A66E9">
            <w:t>4-Mar-16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A81B0B">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7"/>
      <w:gridCol w:w="2402"/>
      <w:gridCol w:w="2643"/>
      <w:gridCol w:w="1448"/>
    </w:tblGrid>
    <w:tr w:rsidR="0070557B" w:rsidTr="004C74A8">
      <w:trPr>
        <w:cantSplit/>
        <w:trHeight w:val="530"/>
      </w:trPr>
      <w:tc>
        <w:tcPr>
          <w:tcW w:w="1757" w:type="pct"/>
          <w:vMerge w:val="restart"/>
          <w:vAlign w:val="center"/>
        </w:tcPr>
        <w:p w:rsidR="0070557B" w:rsidRPr="009E5C8E" w:rsidRDefault="009102C8" w:rsidP="0070557B">
          <w:r w:rsidRPr="00A95C11">
            <w:rPr>
              <w:noProof/>
              <w:lang w:val="en-US" w:eastAsia="en-US"/>
            </w:rPr>
            <w:drawing>
              <wp:inline distT="0" distB="0" distL="0" distR="0" wp14:anchorId="09EDF2E6" wp14:editId="088C13D6">
                <wp:extent cx="2134800" cy="496800"/>
                <wp:effectExtent l="0" t="0" r="0" b="0"/>
                <wp:docPr id="1" name="Picture 1" descr="C:\Users\Upendra.Hukeri\Desktop\Bentley_logos\RGB-Web\Bentley_Logo_RGB_No_B_N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Bentley_logos\RGB-Web\Bentley_Logo_RGB_No_B_No_ta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00" cy="496800"/>
                        </a:xfrm>
                        <a:prstGeom prst="rect">
                          <a:avLst/>
                        </a:prstGeom>
                        <a:noFill/>
                        <a:ln>
                          <a:noFill/>
                        </a:ln>
                      </pic:spPr>
                    </pic:pic>
                  </a:graphicData>
                </a:graphic>
              </wp:inline>
            </w:drawing>
          </w:r>
        </w:p>
      </w:tc>
      <w:tc>
        <w:tcPr>
          <w:tcW w:w="3243" w:type="pct"/>
          <w:gridSpan w:val="3"/>
          <w:vAlign w:val="center"/>
        </w:tcPr>
        <w:p w:rsidR="0070557B" w:rsidRPr="009E5C8E" w:rsidRDefault="00B02435" w:rsidP="00DF7421">
          <w:pPr>
            <w:rPr>
              <w:rStyle w:val="HighlightText"/>
            </w:rPr>
          </w:pPr>
          <w:r>
            <w:fldChar w:fldCharType="begin"/>
          </w:r>
          <w:r>
            <w:instrText xml:space="preserve"> DOCPROPERTY  $Product$  \* MERGEFORMAT </w:instrText>
          </w:r>
          <w:r>
            <w:fldChar w:fldCharType="separate"/>
          </w:r>
          <w:r w:rsidR="005A66E9">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02435" w:rsidP="00E95418">
          <w:r>
            <w:fldChar w:fldCharType="begin"/>
          </w:r>
          <w:r>
            <w:instrText xml:space="preserve"> DOCPROPERTY  "$Base Release$"  \* MERGEFORMAT </w:instrText>
          </w:r>
          <w:r>
            <w:fldChar w:fldCharType="separate"/>
          </w:r>
          <w:r w:rsidR="005A66E9">
            <w:t>4.7.0.x</w:t>
          </w:r>
          <w:r>
            <w:fldChar w:fldCharType="end"/>
          </w:r>
          <w:r w:rsidR="0070557B">
            <w:t xml:space="preserve"> Fix </w:t>
          </w:r>
          <w:fldSimple w:instr=" DOCPROPERTY  &quot;$Fix Number$&quot;  \* MERGEFORMAT ">
            <w:r w:rsidR="005A66E9">
              <w:t>38</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B02435">
            <w:fldChar w:fldCharType="begin"/>
          </w:r>
          <w:r w:rsidR="00B02435">
            <w:instrText xml:space="preserve"> DOCPROPERTY  "$Release Date$"  \* MERGEFORMAT </w:instrText>
          </w:r>
          <w:r w:rsidR="00B02435">
            <w:fldChar w:fldCharType="separate"/>
          </w:r>
          <w:r w:rsidR="005A66E9">
            <w:t>4th Mar 2016</w:t>
          </w:r>
          <w:r w:rsidR="00B02435">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4D6750">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4D6750">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C692F0D"/>
    <w:multiLevelType w:val="hybridMultilevel"/>
    <w:tmpl w:val="883040C8"/>
    <w:lvl w:ilvl="0" w:tplc="69BA890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6476"/>
    <w:rsid w:val="000178DB"/>
    <w:rsid w:val="00021410"/>
    <w:rsid w:val="000241BC"/>
    <w:rsid w:val="00063EB0"/>
    <w:rsid w:val="00064480"/>
    <w:rsid w:val="00072123"/>
    <w:rsid w:val="000972E7"/>
    <w:rsid w:val="000A6357"/>
    <w:rsid w:val="000C77F6"/>
    <w:rsid w:val="000D5AEF"/>
    <w:rsid w:val="001011E9"/>
    <w:rsid w:val="00115FC8"/>
    <w:rsid w:val="001173F1"/>
    <w:rsid w:val="001305EC"/>
    <w:rsid w:val="00135F88"/>
    <w:rsid w:val="00151FCD"/>
    <w:rsid w:val="001646FD"/>
    <w:rsid w:val="00170C10"/>
    <w:rsid w:val="00193CCA"/>
    <w:rsid w:val="001A0430"/>
    <w:rsid w:val="001A11ED"/>
    <w:rsid w:val="001B2523"/>
    <w:rsid w:val="001B39A5"/>
    <w:rsid w:val="001D7AA7"/>
    <w:rsid w:val="001E326D"/>
    <w:rsid w:val="001E4757"/>
    <w:rsid w:val="001F5C04"/>
    <w:rsid w:val="00200028"/>
    <w:rsid w:val="002033AA"/>
    <w:rsid w:val="0021160D"/>
    <w:rsid w:val="00221827"/>
    <w:rsid w:val="002335BF"/>
    <w:rsid w:val="002430AD"/>
    <w:rsid w:val="00253ADA"/>
    <w:rsid w:val="0025725E"/>
    <w:rsid w:val="00271973"/>
    <w:rsid w:val="002E4A86"/>
    <w:rsid w:val="002F13AC"/>
    <w:rsid w:val="002F6611"/>
    <w:rsid w:val="003221FC"/>
    <w:rsid w:val="00324B0C"/>
    <w:rsid w:val="00325744"/>
    <w:rsid w:val="00337959"/>
    <w:rsid w:val="00352D96"/>
    <w:rsid w:val="00357CA8"/>
    <w:rsid w:val="003650DA"/>
    <w:rsid w:val="00392804"/>
    <w:rsid w:val="003A7588"/>
    <w:rsid w:val="003B29B5"/>
    <w:rsid w:val="003B6A83"/>
    <w:rsid w:val="003C5EAF"/>
    <w:rsid w:val="003C6C51"/>
    <w:rsid w:val="003F4146"/>
    <w:rsid w:val="004051FF"/>
    <w:rsid w:val="004272BB"/>
    <w:rsid w:val="00452534"/>
    <w:rsid w:val="00460E04"/>
    <w:rsid w:val="0046395D"/>
    <w:rsid w:val="0048385A"/>
    <w:rsid w:val="004963AD"/>
    <w:rsid w:val="004B4C36"/>
    <w:rsid w:val="004C74A8"/>
    <w:rsid w:val="004D4514"/>
    <w:rsid w:val="004D6750"/>
    <w:rsid w:val="005569C1"/>
    <w:rsid w:val="0057529B"/>
    <w:rsid w:val="0058152A"/>
    <w:rsid w:val="00581576"/>
    <w:rsid w:val="00584827"/>
    <w:rsid w:val="005922A3"/>
    <w:rsid w:val="005967FA"/>
    <w:rsid w:val="005A0CDB"/>
    <w:rsid w:val="005A66E9"/>
    <w:rsid w:val="005B2C60"/>
    <w:rsid w:val="005E3C81"/>
    <w:rsid w:val="005E793E"/>
    <w:rsid w:val="005F477F"/>
    <w:rsid w:val="005F4FEB"/>
    <w:rsid w:val="006245FA"/>
    <w:rsid w:val="006273C5"/>
    <w:rsid w:val="00637272"/>
    <w:rsid w:val="00646C67"/>
    <w:rsid w:val="0065575B"/>
    <w:rsid w:val="00661504"/>
    <w:rsid w:val="00666482"/>
    <w:rsid w:val="00671B1D"/>
    <w:rsid w:val="0068005A"/>
    <w:rsid w:val="00685386"/>
    <w:rsid w:val="006870B5"/>
    <w:rsid w:val="00695D35"/>
    <w:rsid w:val="006978D0"/>
    <w:rsid w:val="006A3491"/>
    <w:rsid w:val="006A77EB"/>
    <w:rsid w:val="006C2FE6"/>
    <w:rsid w:val="006E59F5"/>
    <w:rsid w:val="006E61E7"/>
    <w:rsid w:val="006F2A78"/>
    <w:rsid w:val="0070557B"/>
    <w:rsid w:val="00711218"/>
    <w:rsid w:val="00780D20"/>
    <w:rsid w:val="007A7B6A"/>
    <w:rsid w:val="007B38BA"/>
    <w:rsid w:val="007C1EE9"/>
    <w:rsid w:val="007D1B4B"/>
    <w:rsid w:val="00856594"/>
    <w:rsid w:val="0086372F"/>
    <w:rsid w:val="00892D7A"/>
    <w:rsid w:val="00896AE3"/>
    <w:rsid w:val="008D0B06"/>
    <w:rsid w:val="008E04DC"/>
    <w:rsid w:val="008E08F7"/>
    <w:rsid w:val="008F6B2D"/>
    <w:rsid w:val="009102C8"/>
    <w:rsid w:val="0091299B"/>
    <w:rsid w:val="00920697"/>
    <w:rsid w:val="00923988"/>
    <w:rsid w:val="0094712F"/>
    <w:rsid w:val="009622C4"/>
    <w:rsid w:val="00970A4B"/>
    <w:rsid w:val="009A7264"/>
    <w:rsid w:val="009F5506"/>
    <w:rsid w:val="00A07EAD"/>
    <w:rsid w:val="00A4297F"/>
    <w:rsid w:val="00A46486"/>
    <w:rsid w:val="00A52FDE"/>
    <w:rsid w:val="00A77602"/>
    <w:rsid w:val="00A81B0B"/>
    <w:rsid w:val="00A840FF"/>
    <w:rsid w:val="00AA3119"/>
    <w:rsid w:val="00AB1F57"/>
    <w:rsid w:val="00AD1B96"/>
    <w:rsid w:val="00AD36C2"/>
    <w:rsid w:val="00B02435"/>
    <w:rsid w:val="00B11961"/>
    <w:rsid w:val="00B16C94"/>
    <w:rsid w:val="00B53BE3"/>
    <w:rsid w:val="00B716B6"/>
    <w:rsid w:val="00B77589"/>
    <w:rsid w:val="00B94861"/>
    <w:rsid w:val="00B94D6E"/>
    <w:rsid w:val="00BA0F96"/>
    <w:rsid w:val="00BA1134"/>
    <w:rsid w:val="00BA1A33"/>
    <w:rsid w:val="00BA1A5A"/>
    <w:rsid w:val="00BB2D12"/>
    <w:rsid w:val="00BC4315"/>
    <w:rsid w:val="00BD1D49"/>
    <w:rsid w:val="00BD2877"/>
    <w:rsid w:val="00BF577E"/>
    <w:rsid w:val="00C013B3"/>
    <w:rsid w:val="00C23CD1"/>
    <w:rsid w:val="00C26AF2"/>
    <w:rsid w:val="00C322F8"/>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C27BB"/>
    <w:rsid w:val="00DD2E42"/>
    <w:rsid w:val="00DD653A"/>
    <w:rsid w:val="00DE7DCF"/>
    <w:rsid w:val="00DF6457"/>
    <w:rsid w:val="00DF7421"/>
    <w:rsid w:val="00E16CD1"/>
    <w:rsid w:val="00E27A75"/>
    <w:rsid w:val="00E33C49"/>
    <w:rsid w:val="00E55E00"/>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5367F"/>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192</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23</cp:revision>
  <cp:lastPrinted>2016-02-25T04:42:00Z</cp:lastPrinted>
  <dcterms:created xsi:type="dcterms:W3CDTF">2015-06-22T05:23:00Z</dcterms:created>
  <dcterms:modified xsi:type="dcterms:W3CDTF">2016-03-04T10:42:00Z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4th Mar 2016</vt:lpwstr>
  </property>
  <property fmtid="{D5CDD505-2E9C-101B-9397-08002B2CF9AE}" pid="5" name="$Bentley Select Release$">
    <vt:lpwstr>exnm04070001en_updt38</vt:lpwstr>
  </property>
  <property fmtid="{D5CDD505-2E9C-101B-9397-08002B2CF9AE}" pid="6" name="$Fix Number$">
    <vt:lpwstr>38</vt:lpwstr>
  </property>
  <property fmtid="{D5CDD505-2E9C-101B-9397-08002B2CF9AE}" pid="7" name="$Install SQL Script$">
    <vt:lpwstr>nm_4700_fix38.sql</vt:lpwstr>
  </property>
</Properties>
</file>