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151FCD" w:rsidP="00EB25B7">
      <w:r>
        <w:rPr>
          <w:noProof/>
          <w:lang w:val="en-US" w:eastAsia="en-US"/>
        </w:rPr>
        <w:drawing>
          <wp:inline distT="0" distB="0" distL="0" distR="0" wp14:anchorId="7F5A14E0" wp14:editId="3DDFDDA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EB25B7" w:rsidRPr="00913C79" w:rsidRDefault="00EB25B7" w:rsidP="00EB25B7"/>
    <w:p w:rsidR="00EB25B7" w:rsidRPr="00913C79" w:rsidRDefault="00EB25B7" w:rsidP="00EB25B7"/>
    <w:p w:rsidR="00EB25B7" w:rsidRPr="003F61A2" w:rsidRDefault="00CB2E18" w:rsidP="00EB25B7">
      <w:pPr>
        <w:pStyle w:val="coverinfo"/>
      </w:pPr>
      <w:fldSimple w:instr=" DOCPROPERTY  $Product$  \* MERGEFORMAT ">
        <w:r w:rsidR="00A67366">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E804AF" w:rsidP="00C26AF2">
      <w:pPr>
        <w:pStyle w:val="CoverVersion"/>
      </w:pPr>
      <w:r>
        <w:fldChar w:fldCharType="begin"/>
      </w:r>
      <w:r>
        <w:instrText xml:space="preserve"> DOCPROPERTY  "$Base Release$"  \* MERGEFORMAT </w:instrText>
      </w:r>
      <w:r>
        <w:fldChar w:fldCharType="separate"/>
      </w:r>
      <w:r w:rsidR="00A67366">
        <w:t>4.7.0.x</w:t>
      </w:r>
      <w:r>
        <w:fldChar w:fldCharType="end"/>
      </w:r>
      <w:r w:rsidR="004C74A8">
        <w:t xml:space="preserve"> Fix </w:t>
      </w:r>
      <w:r w:rsidR="00A67366">
        <w:t>42</w:t>
      </w:r>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CB2E18"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CB2E18">
        <w:rPr>
          <w:noProof/>
        </w:rPr>
        <w:t>1.</w:t>
      </w:r>
      <w:r w:rsidR="00CB2E18">
        <w:rPr>
          <w:rFonts w:asciiTheme="minorHAnsi" w:eastAsiaTheme="minorEastAsia" w:hAnsiTheme="minorHAnsi" w:cstheme="minorBidi"/>
          <w:noProof/>
          <w:sz w:val="22"/>
          <w:szCs w:val="22"/>
          <w:lang w:val="en-US" w:eastAsia="en-US"/>
        </w:rPr>
        <w:tab/>
      </w:r>
      <w:r w:rsidR="00CB2E18">
        <w:rPr>
          <w:noProof/>
        </w:rPr>
        <w:t>Introduction</w:t>
      </w:r>
      <w:r w:rsidR="00CB2E18">
        <w:rPr>
          <w:noProof/>
        </w:rPr>
        <w:tab/>
      </w:r>
      <w:r w:rsidR="00CB2E18">
        <w:rPr>
          <w:noProof/>
        </w:rPr>
        <w:fldChar w:fldCharType="begin"/>
      </w:r>
      <w:r w:rsidR="00CB2E18">
        <w:rPr>
          <w:noProof/>
        </w:rPr>
        <w:instrText xml:space="preserve"> PAGEREF _Toc454361055 \h </w:instrText>
      </w:r>
      <w:r w:rsidR="00CB2E18">
        <w:rPr>
          <w:noProof/>
        </w:rPr>
      </w:r>
      <w:r w:rsidR="00CB2E18">
        <w:rPr>
          <w:noProof/>
        </w:rPr>
        <w:fldChar w:fldCharType="separate"/>
      </w:r>
      <w:r w:rsidR="00E804AF">
        <w:rPr>
          <w:noProof/>
        </w:rPr>
        <w:t>2</w:t>
      </w:r>
      <w:r w:rsidR="00CB2E18">
        <w:rPr>
          <w:noProof/>
        </w:rPr>
        <w:fldChar w:fldCharType="end"/>
      </w:r>
    </w:p>
    <w:p w:rsidR="00CB2E18" w:rsidRDefault="00CB2E18">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_Toc454361056 \h </w:instrText>
      </w:r>
      <w:r>
        <w:rPr>
          <w:noProof/>
        </w:rPr>
      </w:r>
      <w:r>
        <w:rPr>
          <w:noProof/>
        </w:rPr>
        <w:fldChar w:fldCharType="separate"/>
      </w:r>
      <w:r w:rsidR="00E804AF">
        <w:rPr>
          <w:noProof/>
        </w:rPr>
        <w:t>2</w:t>
      </w:r>
      <w:r>
        <w:rPr>
          <w:noProof/>
        </w:rPr>
        <w:fldChar w:fldCharType="end"/>
      </w:r>
    </w:p>
    <w:p w:rsidR="00CB2E18" w:rsidRDefault="00CB2E18">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_Toc454361057 \h </w:instrText>
      </w:r>
      <w:r>
        <w:rPr>
          <w:noProof/>
        </w:rPr>
      </w:r>
      <w:r>
        <w:rPr>
          <w:noProof/>
        </w:rPr>
        <w:fldChar w:fldCharType="separate"/>
      </w:r>
      <w:r w:rsidR="00E804AF">
        <w:rPr>
          <w:noProof/>
        </w:rPr>
        <w:t>2</w:t>
      </w:r>
      <w:r>
        <w:rPr>
          <w:noProof/>
        </w:rPr>
        <w:fldChar w:fldCharType="end"/>
      </w:r>
    </w:p>
    <w:p w:rsidR="00CB2E18" w:rsidRDefault="00CB2E18">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_Toc454361058 \h </w:instrText>
      </w:r>
      <w:r>
        <w:rPr>
          <w:noProof/>
        </w:rPr>
      </w:r>
      <w:r>
        <w:rPr>
          <w:noProof/>
        </w:rPr>
        <w:fldChar w:fldCharType="separate"/>
      </w:r>
      <w:r w:rsidR="00E804AF">
        <w:rPr>
          <w:noProof/>
        </w:rPr>
        <w:t>3</w:t>
      </w:r>
      <w:r>
        <w:rPr>
          <w:noProof/>
        </w:rPr>
        <w:fldChar w:fldCharType="end"/>
      </w:r>
    </w:p>
    <w:p w:rsidR="00CB2E18" w:rsidRDefault="00CB2E18">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Enhancement Details</w:t>
      </w:r>
      <w:r>
        <w:rPr>
          <w:noProof/>
        </w:rPr>
        <w:tab/>
      </w:r>
      <w:r>
        <w:rPr>
          <w:noProof/>
        </w:rPr>
        <w:fldChar w:fldCharType="begin"/>
      </w:r>
      <w:r>
        <w:rPr>
          <w:noProof/>
        </w:rPr>
        <w:instrText xml:space="preserve"> PAGEREF _Toc454361059 \h </w:instrText>
      </w:r>
      <w:r>
        <w:rPr>
          <w:noProof/>
        </w:rPr>
      </w:r>
      <w:r>
        <w:rPr>
          <w:noProof/>
        </w:rPr>
        <w:fldChar w:fldCharType="separate"/>
      </w:r>
      <w:r w:rsidR="00E804AF">
        <w:rPr>
          <w:noProof/>
        </w:rPr>
        <w:t>3</w:t>
      </w:r>
      <w:r>
        <w:rPr>
          <w:noProof/>
        </w:rPr>
        <w:fldChar w:fldCharType="end"/>
      </w:r>
    </w:p>
    <w:p w:rsidR="00EB25B7" w:rsidRPr="00913C79" w:rsidRDefault="0048385A" w:rsidP="00EB25B7">
      <w:r>
        <w:fldChar w:fldCharType="end"/>
      </w:r>
    </w:p>
    <w:p w:rsidR="005569C1" w:rsidRDefault="00EB25B7" w:rsidP="004D6750">
      <w:pPr>
        <w:pStyle w:val="Heading1"/>
        <w:numPr>
          <w:ilvl w:val="0"/>
          <w:numId w:val="0"/>
        </w:numPr>
      </w:pPr>
      <w:r w:rsidRPr="00913C79">
        <w:br w:type="page"/>
      </w:r>
    </w:p>
    <w:p w:rsidR="00EB25B7" w:rsidRPr="00EA3636" w:rsidRDefault="00EB25B7" w:rsidP="00B16C94">
      <w:pPr>
        <w:pStyle w:val="Heading1"/>
        <w:numPr>
          <w:ilvl w:val="0"/>
          <w:numId w:val="23"/>
        </w:numPr>
      </w:pPr>
      <w:bookmarkStart w:id="0" w:name="_Toc454361055"/>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A67366">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A67366">
          <w:t>4.7.0.x</w:t>
        </w:r>
      </w:fldSimple>
      <w:r w:rsidR="004C74A8">
        <w:t xml:space="preserve"> Fix </w:t>
      </w:r>
      <w:r w:rsidR="00E804AF">
        <w:fldChar w:fldCharType="begin"/>
      </w:r>
      <w:r w:rsidR="00E804AF">
        <w:instrText xml:space="preserve"> DOCPROPERTY  "$Fix Number$"  \* MERGEFORMAT </w:instrText>
      </w:r>
      <w:r w:rsidR="00E804AF">
        <w:fldChar w:fldCharType="separate"/>
      </w:r>
      <w:r w:rsidR="00A67366">
        <w:t>42</w:t>
      </w:r>
      <w:r w:rsidR="00E804AF">
        <w:fldChar w:fldCharType="end"/>
      </w:r>
      <w:r w:rsidR="004C74A8">
        <w:t xml:space="preserve"> </w:t>
      </w:r>
      <w:r w:rsidRPr="00EA3636">
        <w:t xml:space="preserve">and is specifically targeted at end users. </w:t>
      </w:r>
    </w:p>
    <w:p w:rsidR="0092422A"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54361056"/>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CB2E18" w:rsidP="00BA1134">
            <w:pPr>
              <w:pStyle w:val="TableText"/>
            </w:pPr>
            <w:fldSimple w:instr=" DOCPROPERTY  &quot;$Base Release$&quot;  \* MERGEFORMAT ">
              <w:r w:rsidR="00A67366">
                <w:t>4.7.0.x</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E804AF" w:rsidP="007B38BA">
            <w:pPr>
              <w:pStyle w:val="TableText"/>
              <w:jc w:val="both"/>
            </w:pPr>
            <w:bookmarkStart w:id="2" w:name="_GoBack"/>
            <w:bookmarkEnd w:id="2"/>
            <w:r>
              <w:t>Exor Patch for AssetWi</w:t>
            </w:r>
            <w:r w:rsidRPr="00730782">
              <w:t>se CONNECT Document Manager</w:t>
            </w:r>
            <w:r>
              <w:t>.</w:t>
            </w:r>
            <w:r w:rsidR="007B38BA">
              <w:rPr>
                <w:szCs w:val="16"/>
              </w:rPr>
              <w:t xml:space="preserve"> </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3B29B5">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A67366">
              <w:rPr>
                <w:b/>
                <w:sz w:val="16"/>
                <w:szCs w:val="16"/>
              </w:rPr>
              <w:t>exnm04070001en_updt42</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r w:rsidRPr="005F477F">
              <w:rPr>
                <w:rFonts w:ascii="Courier New" w:hAnsi="Courier New" w:cs="Courier New"/>
                <w:b/>
                <w:sz w:val="16"/>
                <w:szCs w:val="16"/>
              </w:rPr>
              <w:t>exor\bin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FC097A" w:rsidRDefault="00FC097A" w:rsidP="00FC097A">
            <w:pPr>
              <w:pStyle w:val="Default"/>
              <w:jc w:val="both"/>
              <w:rPr>
                <w:b/>
                <w:sz w:val="16"/>
                <w:szCs w:val="16"/>
              </w:rPr>
            </w:pPr>
            <w:r>
              <w:rPr>
                <w:b/>
                <w:sz w:val="16"/>
                <w:szCs w:val="16"/>
              </w:rPr>
              <w:t>hig.plx</w:t>
            </w:r>
            <w:r w:rsidRPr="005F477F">
              <w:rPr>
                <w:sz w:val="16"/>
                <w:szCs w:val="16"/>
              </w:rPr>
              <w:t xml:space="preserve"> to </w:t>
            </w:r>
            <w:r>
              <w:rPr>
                <w:b/>
                <w:sz w:val="16"/>
                <w:szCs w:val="16"/>
              </w:rPr>
              <w:t>hig_old.plx</w:t>
            </w:r>
          </w:p>
          <w:p w:rsidR="00FC097A" w:rsidRDefault="00FC097A" w:rsidP="005F477F">
            <w:pPr>
              <w:pStyle w:val="Default"/>
              <w:jc w:val="both"/>
              <w:rPr>
                <w:sz w:val="16"/>
                <w:szCs w:val="16"/>
              </w:rPr>
            </w:pPr>
            <w:r>
              <w:rPr>
                <w:b/>
                <w:sz w:val="16"/>
                <w:szCs w:val="16"/>
              </w:rPr>
              <w:t>nm0590</w:t>
            </w:r>
            <w:r w:rsidRPr="005F477F">
              <w:rPr>
                <w:b/>
                <w:sz w:val="16"/>
                <w:szCs w:val="16"/>
              </w:rPr>
              <w:t>.fmx</w:t>
            </w:r>
            <w:r w:rsidRPr="005F477F">
              <w:rPr>
                <w:sz w:val="16"/>
                <w:szCs w:val="16"/>
              </w:rPr>
              <w:t xml:space="preserve"> to </w:t>
            </w:r>
            <w:r>
              <w:rPr>
                <w:b/>
                <w:sz w:val="16"/>
                <w:szCs w:val="16"/>
              </w:rPr>
              <w:t>nm0590</w:t>
            </w:r>
            <w:r w:rsidRPr="005F477F">
              <w:rPr>
                <w:b/>
                <w:sz w:val="16"/>
                <w:szCs w:val="16"/>
              </w:rPr>
              <w:t>_old.fmx</w:t>
            </w:r>
          </w:p>
          <w:p w:rsidR="005F477F" w:rsidRDefault="004D4514" w:rsidP="004D4514">
            <w:pPr>
              <w:pStyle w:val="Default"/>
              <w:jc w:val="both"/>
              <w:rPr>
                <w:b/>
                <w:sz w:val="16"/>
                <w:szCs w:val="16"/>
              </w:rPr>
            </w:pPr>
            <w:r>
              <w:rPr>
                <w:b/>
                <w:sz w:val="16"/>
                <w:szCs w:val="16"/>
              </w:rPr>
              <w:t>nm05</w:t>
            </w:r>
            <w:r w:rsidR="00FC097A">
              <w:rPr>
                <w:b/>
                <w:sz w:val="16"/>
                <w:szCs w:val="16"/>
              </w:rPr>
              <w:t>6</w:t>
            </w:r>
            <w:r>
              <w:rPr>
                <w:b/>
                <w:sz w:val="16"/>
                <w:szCs w:val="16"/>
              </w:rPr>
              <w:t>0</w:t>
            </w:r>
            <w:r w:rsidR="00666482" w:rsidRPr="005F477F">
              <w:rPr>
                <w:b/>
                <w:sz w:val="16"/>
                <w:szCs w:val="16"/>
              </w:rPr>
              <w:t>.fmx</w:t>
            </w:r>
            <w:r w:rsidR="00666482" w:rsidRPr="005F477F">
              <w:rPr>
                <w:sz w:val="16"/>
                <w:szCs w:val="16"/>
              </w:rPr>
              <w:t xml:space="preserve"> to </w:t>
            </w:r>
            <w:r>
              <w:rPr>
                <w:b/>
                <w:sz w:val="16"/>
                <w:szCs w:val="16"/>
              </w:rPr>
              <w:t>nm05</w:t>
            </w:r>
            <w:r w:rsidR="00FC097A">
              <w:rPr>
                <w:b/>
                <w:sz w:val="16"/>
                <w:szCs w:val="16"/>
              </w:rPr>
              <w:t>6</w:t>
            </w:r>
            <w:r>
              <w:rPr>
                <w:b/>
                <w:sz w:val="16"/>
                <w:szCs w:val="16"/>
              </w:rPr>
              <w:t>0</w:t>
            </w:r>
            <w:r w:rsidR="00666482" w:rsidRPr="005F477F">
              <w:rPr>
                <w:b/>
                <w:sz w:val="16"/>
                <w:szCs w:val="16"/>
              </w:rPr>
              <w:t>_old.fmx</w:t>
            </w:r>
          </w:p>
          <w:p w:rsidR="00C013B3" w:rsidRPr="00C013B3" w:rsidRDefault="00FC097A" w:rsidP="004D4514">
            <w:pPr>
              <w:pStyle w:val="Default"/>
              <w:jc w:val="both"/>
              <w:rPr>
                <w:b/>
                <w:sz w:val="16"/>
                <w:szCs w:val="16"/>
              </w:rPr>
            </w:pPr>
            <w:r>
              <w:rPr>
                <w:b/>
                <w:sz w:val="16"/>
                <w:szCs w:val="16"/>
              </w:rPr>
              <w:t>navigator</w:t>
            </w:r>
            <w:r w:rsidR="00C013B3">
              <w:rPr>
                <w:b/>
                <w:sz w:val="16"/>
                <w:szCs w:val="16"/>
              </w:rPr>
              <w:t xml:space="preserve">.fmx </w:t>
            </w:r>
            <w:r w:rsidR="00C013B3">
              <w:rPr>
                <w:sz w:val="16"/>
                <w:szCs w:val="16"/>
              </w:rPr>
              <w:t xml:space="preserve">to </w:t>
            </w:r>
            <w:r>
              <w:rPr>
                <w:b/>
                <w:sz w:val="16"/>
                <w:szCs w:val="16"/>
              </w:rPr>
              <w:t>navigator</w:t>
            </w:r>
            <w:r w:rsidR="00C013B3">
              <w:rPr>
                <w:b/>
                <w:sz w:val="16"/>
                <w:szCs w:val="16"/>
              </w:rPr>
              <w:t>_old.fmx</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sidR="00666482">
              <w:rPr>
                <w:b/>
                <w:sz w:val="16"/>
                <w:szCs w:val="16"/>
              </w:rPr>
              <w:t>s</w:t>
            </w:r>
            <w:r>
              <w:rPr>
                <w:sz w:val="16"/>
                <w:szCs w:val="16"/>
              </w:rPr>
              <w:t xml:space="preserve"> of the file</w:t>
            </w:r>
            <w:r w:rsidR="00666482">
              <w:rPr>
                <w:sz w:val="16"/>
                <w:szCs w:val="16"/>
              </w:rPr>
              <w:t>s</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00C23CD1" w:rsidRPr="00221827">
              <w:rPr>
                <w:b/>
                <w:szCs w:val="16"/>
              </w:rPr>
              <w:t>SQL*P</w:t>
            </w:r>
            <w:r w:rsidR="00C23CD1">
              <w:rPr>
                <w:b/>
                <w:szCs w:val="16"/>
              </w:rPr>
              <w:t>lus</w:t>
            </w:r>
            <w:r w:rsidR="00C23CD1">
              <w:rPr>
                <w:szCs w:val="16"/>
              </w:rPr>
              <w:t xml:space="preserve"> </w:t>
            </w:r>
            <w:r w:rsidR="00C47567">
              <w:rPr>
                <w:szCs w:val="16"/>
              </w:rPr>
              <w:t xml:space="preserve">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A67366" w:rsidRPr="00A67366">
              <w:rPr>
                <w:b/>
                <w:szCs w:val="16"/>
              </w:rPr>
              <w:t>nm_4700_fix42.sql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C23CD1" w:rsidRPr="00221827">
              <w:rPr>
                <w:b/>
                <w:szCs w:val="16"/>
              </w:rPr>
              <w:t>SQL*P</w:t>
            </w:r>
            <w:r w:rsidR="00C23CD1">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54361057"/>
      <w:r>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4D4514">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4D4514">
        <w:trPr>
          <w:trHeight w:val="181"/>
        </w:trPr>
        <w:tc>
          <w:tcPr>
            <w:tcW w:w="2545" w:type="dxa"/>
            <w:shd w:val="clear" w:color="auto" w:fill="FFFFFF" w:themeFill="background1"/>
          </w:tcPr>
          <w:p w:rsidR="00325744" w:rsidRPr="00EF1DCD" w:rsidRDefault="00CB2E18" w:rsidP="00516B8E">
            <w:pPr>
              <w:pStyle w:val="TableText"/>
            </w:pPr>
            <w:r>
              <w:t>h</w:t>
            </w:r>
            <w:r w:rsidR="00516B8E">
              <w:t>ig.plx</w:t>
            </w:r>
          </w:p>
        </w:tc>
        <w:tc>
          <w:tcPr>
            <w:tcW w:w="7733" w:type="dxa"/>
            <w:shd w:val="clear" w:color="auto" w:fill="FFFFFF" w:themeFill="background1"/>
          </w:tcPr>
          <w:p w:rsidR="00325744" w:rsidRDefault="002F13AC" w:rsidP="00516B8E">
            <w:pPr>
              <w:pStyle w:val="TableText"/>
            </w:pPr>
            <w:r>
              <w:t>5</w:t>
            </w:r>
            <w:r w:rsidR="00516B8E">
              <w:t>.6</w:t>
            </w:r>
          </w:p>
        </w:tc>
      </w:tr>
      <w:tr w:rsidR="00516B8E" w:rsidRPr="00EA3636" w:rsidTr="004D4514">
        <w:trPr>
          <w:trHeight w:val="181"/>
        </w:trPr>
        <w:tc>
          <w:tcPr>
            <w:tcW w:w="2545" w:type="dxa"/>
            <w:shd w:val="clear" w:color="auto" w:fill="FFFFFF" w:themeFill="background1"/>
          </w:tcPr>
          <w:p w:rsidR="00516B8E" w:rsidRPr="00EF1DCD" w:rsidRDefault="00516B8E" w:rsidP="00516B8E">
            <w:pPr>
              <w:pStyle w:val="TableText"/>
            </w:pPr>
            <w:r>
              <w:t>nm0590.fmx</w:t>
            </w:r>
          </w:p>
        </w:tc>
        <w:tc>
          <w:tcPr>
            <w:tcW w:w="7733" w:type="dxa"/>
            <w:shd w:val="clear" w:color="auto" w:fill="FFFFFF" w:themeFill="background1"/>
          </w:tcPr>
          <w:p w:rsidR="00516B8E" w:rsidRDefault="00516B8E" w:rsidP="00516B8E">
            <w:pPr>
              <w:pStyle w:val="TableText"/>
            </w:pPr>
            <w:r w:rsidRPr="00516B8E">
              <w:t>5.26</w:t>
            </w:r>
          </w:p>
        </w:tc>
      </w:tr>
      <w:tr w:rsidR="00516B8E" w:rsidRPr="00EA3636" w:rsidTr="004D4514">
        <w:trPr>
          <w:trHeight w:val="181"/>
        </w:trPr>
        <w:tc>
          <w:tcPr>
            <w:tcW w:w="2545" w:type="dxa"/>
            <w:shd w:val="clear" w:color="auto" w:fill="FFFFFF" w:themeFill="background1"/>
          </w:tcPr>
          <w:p w:rsidR="00516B8E" w:rsidRPr="00EF1DCD" w:rsidRDefault="00516B8E" w:rsidP="00516B8E">
            <w:pPr>
              <w:pStyle w:val="TableText"/>
            </w:pPr>
            <w:r>
              <w:t>nm0560.fmx</w:t>
            </w:r>
          </w:p>
        </w:tc>
        <w:tc>
          <w:tcPr>
            <w:tcW w:w="7733" w:type="dxa"/>
            <w:shd w:val="clear" w:color="auto" w:fill="FFFFFF" w:themeFill="background1"/>
          </w:tcPr>
          <w:p w:rsidR="00516B8E" w:rsidRDefault="00AA1750" w:rsidP="00516B8E">
            <w:pPr>
              <w:pStyle w:val="TableText"/>
            </w:pPr>
            <w:r w:rsidRPr="00AA1750">
              <w:t>5.12</w:t>
            </w:r>
          </w:p>
        </w:tc>
      </w:tr>
      <w:tr w:rsidR="00516B8E" w:rsidRPr="00EA3636" w:rsidTr="004D4514">
        <w:trPr>
          <w:trHeight w:val="181"/>
        </w:trPr>
        <w:tc>
          <w:tcPr>
            <w:tcW w:w="2545" w:type="dxa"/>
            <w:shd w:val="clear" w:color="auto" w:fill="FFFFFF" w:themeFill="background1"/>
          </w:tcPr>
          <w:p w:rsidR="00516B8E" w:rsidRDefault="00516B8E" w:rsidP="00516B8E">
            <w:pPr>
              <w:pStyle w:val="TableText"/>
            </w:pPr>
            <w:r>
              <w:t>navigator.fmx</w:t>
            </w:r>
          </w:p>
        </w:tc>
        <w:tc>
          <w:tcPr>
            <w:tcW w:w="7733" w:type="dxa"/>
            <w:shd w:val="clear" w:color="auto" w:fill="FFFFFF" w:themeFill="background1"/>
          </w:tcPr>
          <w:p w:rsidR="00516B8E" w:rsidRDefault="00C958F4" w:rsidP="00516B8E">
            <w:pPr>
              <w:pStyle w:val="TableText"/>
            </w:pPr>
            <w:r w:rsidRPr="00C958F4">
              <w:t>5.2</w:t>
            </w:r>
          </w:p>
        </w:tc>
      </w:tr>
      <w:tr w:rsidR="00F808F9" w:rsidRPr="00EA3636" w:rsidTr="004D4514">
        <w:trPr>
          <w:trHeight w:val="181"/>
        </w:trPr>
        <w:tc>
          <w:tcPr>
            <w:tcW w:w="2545" w:type="dxa"/>
            <w:shd w:val="clear" w:color="auto" w:fill="FFFFFF" w:themeFill="background1"/>
          </w:tcPr>
          <w:p w:rsidR="00F808F9" w:rsidRDefault="00F808F9" w:rsidP="00516B8E">
            <w:pPr>
              <w:pStyle w:val="TableText"/>
            </w:pPr>
            <w:r w:rsidRPr="00F808F9">
              <w:t>nm3_doc_man.pkh</w:t>
            </w:r>
          </w:p>
        </w:tc>
        <w:tc>
          <w:tcPr>
            <w:tcW w:w="7733" w:type="dxa"/>
            <w:shd w:val="clear" w:color="auto" w:fill="FFFFFF" w:themeFill="background1"/>
          </w:tcPr>
          <w:p w:rsidR="00F808F9" w:rsidRPr="00C958F4" w:rsidRDefault="00737EE4" w:rsidP="00516B8E">
            <w:pPr>
              <w:pStyle w:val="TableText"/>
            </w:pPr>
            <w:r>
              <w:t>3.7</w:t>
            </w:r>
          </w:p>
        </w:tc>
      </w:tr>
      <w:tr w:rsidR="00F808F9" w:rsidRPr="00EA3636" w:rsidTr="004D4514">
        <w:trPr>
          <w:trHeight w:val="181"/>
        </w:trPr>
        <w:tc>
          <w:tcPr>
            <w:tcW w:w="2545" w:type="dxa"/>
            <w:shd w:val="clear" w:color="auto" w:fill="FFFFFF" w:themeFill="background1"/>
          </w:tcPr>
          <w:p w:rsidR="00F808F9" w:rsidRPr="00F808F9" w:rsidRDefault="00F808F9" w:rsidP="00516B8E">
            <w:pPr>
              <w:pStyle w:val="TableText"/>
            </w:pPr>
            <w:r>
              <w:t>nm3_doc_man.pkw</w:t>
            </w:r>
          </w:p>
        </w:tc>
        <w:tc>
          <w:tcPr>
            <w:tcW w:w="7733" w:type="dxa"/>
            <w:shd w:val="clear" w:color="auto" w:fill="FFFFFF" w:themeFill="background1"/>
          </w:tcPr>
          <w:p w:rsidR="00F808F9" w:rsidRPr="00C958F4" w:rsidRDefault="00737EE4" w:rsidP="00516B8E">
            <w:pPr>
              <w:pStyle w:val="TableText"/>
            </w:pPr>
            <w:r>
              <w:t>3.7</w:t>
            </w:r>
          </w:p>
        </w:tc>
      </w:tr>
    </w:tbl>
    <w:p w:rsidR="00016476" w:rsidRDefault="00016476" w:rsidP="00EB25B7"/>
    <w:p w:rsidR="00F5367F" w:rsidRDefault="00F5367F" w:rsidP="00EB25B7"/>
    <w:p w:rsidR="00EB25B7" w:rsidRDefault="00EB25B7" w:rsidP="00DD2E42">
      <w:pPr>
        <w:pStyle w:val="Heading1"/>
      </w:pPr>
      <w:bookmarkStart w:id="4" w:name="_Toc420919926"/>
      <w:bookmarkStart w:id="5" w:name="_Toc421108158"/>
      <w:bookmarkStart w:id="6" w:name="_Toc454361058"/>
      <w:r>
        <w:lastRenderedPageBreak/>
        <w:t>Log No. Summary</w:t>
      </w:r>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4D4514">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rsidTr="004D4514">
        <w:trPr>
          <w:trHeight w:val="181"/>
        </w:trPr>
        <w:tc>
          <w:tcPr>
            <w:tcW w:w="5965" w:type="dxa"/>
            <w:shd w:val="clear" w:color="auto" w:fill="FFFFFF" w:themeFill="background1"/>
          </w:tcPr>
          <w:p w:rsidR="0086372F" w:rsidRPr="00BB2D12" w:rsidRDefault="00730782" w:rsidP="00730782">
            <w:pPr>
              <w:pStyle w:val="TableText"/>
            </w:pPr>
            <w:r>
              <w:t>Exor Patch for AssetWi</w:t>
            </w:r>
            <w:r w:rsidRPr="00730782">
              <w:t>se CONNECT Document Manager</w:t>
            </w:r>
          </w:p>
        </w:tc>
        <w:tc>
          <w:tcPr>
            <w:tcW w:w="2070" w:type="dxa"/>
            <w:shd w:val="clear" w:color="auto" w:fill="FFFFFF" w:themeFill="background1"/>
          </w:tcPr>
          <w:p w:rsidR="0086372F" w:rsidRPr="00BB2D12" w:rsidRDefault="00730782" w:rsidP="0086372F">
            <w:pPr>
              <w:pStyle w:val="TableText"/>
            </w:pPr>
            <w:r>
              <w:t xml:space="preserve">Enhancement </w:t>
            </w:r>
            <w:r w:rsidRPr="00730782">
              <w:t>478568</w:t>
            </w:r>
          </w:p>
        </w:tc>
        <w:tc>
          <w:tcPr>
            <w:tcW w:w="2243" w:type="dxa"/>
            <w:shd w:val="clear" w:color="auto" w:fill="FFFFFF" w:themeFill="background1"/>
          </w:tcPr>
          <w:p w:rsidR="0086372F" w:rsidRPr="00BB2D12" w:rsidRDefault="0086372F" w:rsidP="0060682C">
            <w:pPr>
              <w:pStyle w:val="TableText"/>
            </w:pPr>
          </w:p>
        </w:tc>
      </w:tr>
    </w:tbl>
    <w:p w:rsidR="0092422A" w:rsidRDefault="0092422A" w:rsidP="00750944">
      <w:pPr>
        <w:jc w:val="both"/>
      </w:pPr>
    </w:p>
    <w:p w:rsidR="00C9109D" w:rsidRDefault="00866235" w:rsidP="00C9109D">
      <w:pPr>
        <w:pStyle w:val="Heading1"/>
      </w:pPr>
      <w:bookmarkStart w:id="7" w:name="_Toc454361059"/>
      <w:r>
        <w:t>Enhancement Details</w:t>
      </w:r>
      <w:bookmarkEnd w:id="7"/>
      <w:r w:rsidR="00C9109D">
        <w:t xml:space="preserve"> </w:t>
      </w:r>
    </w:p>
    <w:p w:rsidR="00C9109D" w:rsidRDefault="00C9109D" w:rsidP="00C9109D">
      <w:pPr>
        <w:rPr>
          <w:bCs/>
          <w:sz w:val="23"/>
          <w:szCs w:val="23"/>
        </w:rPr>
      </w:pPr>
      <w:r w:rsidRPr="00AE34CA">
        <w:rPr>
          <w:bCs/>
          <w:sz w:val="23"/>
          <w:szCs w:val="23"/>
        </w:rPr>
        <w:t xml:space="preserve">This </w:t>
      </w:r>
      <w:r>
        <w:rPr>
          <w:bCs/>
          <w:sz w:val="23"/>
          <w:szCs w:val="23"/>
        </w:rPr>
        <w:t xml:space="preserve">patch includes the exor </w:t>
      </w:r>
      <w:r w:rsidR="00866235">
        <w:rPr>
          <w:bCs/>
          <w:sz w:val="23"/>
          <w:szCs w:val="23"/>
        </w:rPr>
        <w:t xml:space="preserve">changes </w:t>
      </w:r>
      <w:r>
        <w:rPr>
          <w:bCs/>
          <w:sz w:val="23"/>
          <w:szCs w:val="23"/>
        </w:rPr>
        <w:t xml:space="preserve">for AssetWise CONNECT Document Manager. </w:t>
      </w:r>
      <w:r w:rsidR="00866235">
        <w:rPr>
          <w:bCs/>
          <w:sz w:val="23"/>
          <w:szCs w:val="23"/>
        </w:rPr>
        <w:t xml:space="preserve">There are </w:t>
      </w:r>
      <w:r>
        <w:rPr>
          <w:bCs/>
          <w:sz w:val="23"/>
          <w:szCs w:val="23"/>
        </w:rPr>
        <w:t xml:space="preserve">2 new product options </w:t>
      </w:r>
      <w:r w:rsidR="00866235">
        <w:rPr>
          <w:bCs/>
          <w:sz w:val="23"/>
          <w:szCs w:val="23"/>
        </w:rPr>
        <w:t xml:space="preserve">have </w:t>
      </w:r>
      <w:r>
        <w:rPr>
          <w:bCs/>
          <w:sz w:val="23"/>
          <w:szCs w:val="23"/>
        </w:rPr>
        <w:t xml:space="preserve">been introduced in this patch to integrate the </w:t>
      </w:r>
      <w:r w:rsidR="00866235">
        <w:rPr>
          <w:bCs/>
          <w:sz w:val="23"/>
          <w:szCs w:val="23"/>
        </w:rPr>
        <w:t>AssetWise D</w:t>
      </w:r>
      <w:r>
        <w:rPr>
          <w:bCs/>
          <w:sz w:val="23"/>
          <w:szCs w:val="23"/>
        </w:rPr>
        <w:t>ocument Manager with Exor.</w:t>
      </w:r>
    </w:p>
    <w:p w:rsidR="00866235" w:rsidRDefault="00C9109D" w:rsidP="00C9109D">
      <w:pPr>
        <w:rPr>
          <w:bCs/>
          <w:sz w:val="23"/>
          <w:szCs w:val="23"/>
        </w:rPr>
      </w:pPr>
      <w:r>
        <w:rPr>
          <w:b/>
          <w:bCs/>
          <w:sz w:val="23"/>
          <w:szCs w:val="23"/>
        </w:rPr>
        <w:t xml:space="preserve">Product Option </w:t>
      </w:r>
      <w:r w:rsidRPr="00D03993">
        <w:rPr>
          <w:b/>
          <w:bCs/>
          <w:sz w:val="23"/>
          <w:szCs w:val="23"/>
        </w:rPr>
        <w:t>NEWDOCMAN</w:t>
      </w:r>
      <w:r>
        <w:rPr>
          <w:b/>
          <w:bCs/>
          <w:sz w:val="23"/>
          <w:szCs w:val="23"/>
        </w:rPr>
        <w:t xml:space="preserve"> : </w:t>
      </w:r>
      <w:r>
        <w:rPr>
          <w:bCs/>
          <w:sz w:val="23"/>
          <w:szCs w:val="23"/>
        </w:rPr>
        <w:t>W</w:t>
      </w:r>
      <w:r w:rsidRPr="00D03993">
        <w:rPr>
          <w:bCs/>
          <w:sz w:val="23"/>
          <w:szCs w:val="23"/>
        </w:rPr>
        <w:t xml:space="preserve">hen set </w:t>
      </w:r>
      <w:r>
        <w:rPr>
          <w:bCs/>
          <w:sz w:val="23"/>
          <w:szCs w:val="23"/>
        </w:rPr>
        <w:t xml:space="preserve">to “Y” indicate the use of </w:t>
      </w:r>
      <w:r w:rsidR="00866235">
        <w:rPr>
          <w:bCs/>
          <w:sz w:val="23"/>
          <w:szCs w:val="23"/>
        </w:rPr>
        <w:t>AssetWise D</w:t>
      </w:r>
      <w:r>
        <w:rPr>
          <w:bCs/>
          <w:sz w:val="23"/>
          <w:szCs w:val="23"/>
        </w:rPr>
        <w:t xml:space="preserve">ocument </w:t>
      </w:r>
      <w:r w:rsidR="00866235">
        <w:rPr>
          <w:bCs/>
          <w:sz w:val="23"/>
          <w:szCs w:val="23"/>
        </w:rPr>
        <w:t>M</w:t>
      </w:r>
      <w:r>
        <w:rPr>
          <w:bCs/>
          <w:sz w:val="23"/>
          <w:szCs w:val="23"/>
        </w:rPr>
        <w:t xml:space="preserve">anager. </w:t>
      </w:r>
      <w:r w:rsidR="00866235">
        <w:rPr>
          <w:bCs/>
          <w:sz w:val="23"/>
          <w:szCs w:val="23"/>
        </w:rPr>
        <w:t>Default setting for this product option is “N” which indicate exor Document Manager is in use.</w:t>
      </w:r>
    </w:p>
    <w:p w:rsidR="00C9109D" w:rsidRDefault="00C9109D" w:rsidP="00C9109D">
      <w:pPr>
        <w:rPr>
          <w:bCs/>
          <w:sz w:val="23"/>
          <w:szCs w:val="23"/>
        </w:rPr>
      </w:pPr>
      <w:r>
        <w:rPr>
          <w:bCs/>
          <w:sz w:val="23"/>
          <w:szCs w:val="23"/>
        </w:rPr>
        <w:t>(</w:t>
      </w:r>
      <w:r w:rsidR="00866235">
        <w:rPr>
          <w:bCs/>
          <w:sz w:val="23"/>
          <w:szCs w:val="23"/>
        </w:rPr>
        <w:t>Note : Before setting the product option to “Y” the AssetWise CONNECT Document Manager needs to be setup and configured.</w:t>
      </w:r>
      <w:r>
        <w:rPr>
          <w:bCs/>
          <w:sz w:val="23"/>
          <w:szCs w:val="23"/>
        </w:rPr>
        <w:t>)</w:t>
      </w:r>
    </w:p>
    <w:p w:rsidR="00C9109D" w:rsidRDefault="00C9109D" w:rsidP="00C9109D">
      <w:pPr>
        <w:rPr>
          <w:b/>
          <w:bCs/>
          <w:sz w:val="23"/>
          <w:szCs w:val="23"/>
        </w:rPr>
      </w:pPr>
      <w:r>
        <w:rPr>
          <w:b/>
          <w:bCs/>
          <w:sz w:val="23"/>
          <w:szCs w:val="23"/>
        </w:rPr>
        <w:t xml:space="preserve"> Product Option </w:t>
      </w:r>
      <w:r w:rsidRPr="00D03993">
        <w:rPr>
          <w:b/>
          <w:bCs/>
          <w:sz w:val="23"/>
          <w:szCs w:val="23"/>
        </w:rPr>
        <w:t>eBAssoURL</w:t>
      </w:r>
      <w:r>
        <w:rPr>
          <w:b/>
          <w:bCs/>
          <w:sz w:val="23"/>
          <w:szCs w:val="23"/>
        </w:rPr>
        <w:t xml:space="preserve">: </w:t>
      </w:r>
      <w:r>
        <w:rPr>
          <w:bCs/>
          <w:sz w:val="23"/>
          <w:szCs w:val="23"/>
        </w:rPr>
        <w:t>The AssetWise CONNECT Document Manager URL needs to be setup in this product option.</w:t>
      </w:r>
    </w:p>
    <w:p w:rsidR="00C9109D" w:rsidRDefault="00C9109D" w:rsidP="00750944">
      <w:pPr>
        <w:jc w:val="both"/>
      </w:pPr>
    </w:p>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49F" w:rsidRDefault="0008749F" w:rsidP="005569C1">
      <w:pPr>
        <w:spacing w:after="0" w:line="240" w:lineRule="auto"/>
      </w:pPr>
      <w:r>
        <w:separator/>
      </w:r>
    </w:p>
  </w:endnote>
  <w:endnote w:type="continuationSeparator" w:id="0">
    <w:p w:rsidR="0008749F" w:rsidRDefault="0008749F"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49F" w:rsidRDefault="0008749F" w:rsidP="005569C1">
      <w:pPr>
        <w:spacing w:after="0" w:line="240" w:lineRule="auto"/>
      </w:pPr>
      <w:r>
        <w:separator/>
      </w:r>
    </w:p>
  </w:footnote>
  <w:footnote w:type="continuationSeparator" w:id="0">
    <w:p w:rsidR="0008749F" w:rsidRDefault="0008749F"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E804AF">
            <w:t>22-Jun-16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E804AF">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7"/>
      <w:gridCol w:w="2402"/>
      <w:gridCol w:w="2643"/>
      <w:gridCol w:w="1448"/>
    </w:tblGrid>
    <w:tr w:rsidR="0070557B" w:rsidTr="004C74A8">
      <w:trPr>
        <w:cantSplit/>
        <w:trHeight w:val="530"/>
      </w:trPr>
      <w:tc>
        <w:tcPr>
          <w:tcW w:w="1757" w:type="pct"/>
          <w:vMerge w:val="restart"/>
          <w:vAlign w:val="center"/>
        </w:tcPr>
        <w:p w:rsidR="0070557B" w:rsidRPr="009E5C8E" w:rsidRDefault="009102C8" w:rsidP="0070557B">
          <w:r w:rsidRPr="00A95C11">
            <w:rPr>
              <w:noProof/>
              <w:lang w:val="en-US" w:eastAsia="en-US"/>
            </w:rPr>
            <w:drawing>
              <wp:inline distT="0" distB="0" distL="0" distR="0" wp14:anchorId="09EDF2E6" wp14:editId="088C13D6">
                <wp:extent cx="2134800" cy="496800"/>
                <wp:effectExtent l="0" t="0" r="0" b="0"/>
                <wp:docPr id="1" name="Picture 1" descr="C:\Users\Upendra.Hukeri\Desktop\Bentley_logos\RGB-Web\Bentley_Logo_RGB_No_B_No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dra.Hukeri\Desktop\Bentley_logos\RGB-Web\Bentley_Logo_RGB_No_B_No_ta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800" cy="496800"/>
                        </a:xfrm>
                        <a:prstGeom prst="rect">
                          <a:avLst/>
                        </a:prstGeom>
                        <a:noFill/>
                        <a:ln>
                          <a:noFill/>
                        </a:ln>
                      </pic:spPr>
                    </pic:pic>
                  </a:graphicData>
                </a:graphic>
              </wp:inline>
            </w:drawing>
          </w:r>
        </w:p>
      </w:tc>
      <w:tc>
        <w:tcPr>
          <w:tcW w:w="3243" w:type="pct"/>
          <w:gridSpan w:val="3"/>
          <w:vAlign w:val="center"/>
        </w:tcPr>
        <w:p w:rsidR="0070557B" w:rsidRPr="009E5C8E" w:rsidRDefault="00CB2E18" w:rsidP="00DF7421">
          <w:pPr>
            <w:rPr>
              <w:rStyle w:val="HighlightText"/>
            </w:rPr>
          </w:pPr>
          <w:fldSimple w:instr=" DOCPROPERTY  $Product$  \* MERGEFORMAT ">
            <w:r w:rsidR="00E804AF">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CB2E18" w:rsidP="00E95418">
          <w:fldSimple w:instr=" DOCPROPERTY  &quot;$Base Release$&quot;  \* MERGEFORMAT ">
            <w:r w:rsidR="00E804AF">
              <w:t>4.7.0.x</w:t>
            </w:r>
          </w:fldSimple>
          <w:r w:rsidR="0070557B">
            <w:t xml:space="preserve"> Fix </w:t>
          </w:r>
          <w:r w:rsidR="00E804AF">
            <w:fldChar w:fldCharType="begin"/>
          </w:r>
          <w:r w:rsidR="00E804AF">
            <w:instrText xml:space="preserve"> DOCPROPERTY  "$Fix Number$"  \* MERGEFORMAT </w:instrText>
          </w:r>
          <w:r w:rsidR="00E804AF">
            <w:fldChar w:fldCharType="separate"/>
          </w:r>
          <w:r w:rsidR="00E804AF">
            <w:t>42</w:t>
          </w:r>
          <w:r w:rsidR="00E804AF">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fldSimple w:instr=" DOCPROPERTY  &quot;$Release Date$&quot;  \* MERGEFORMAT ">
            <w:r w:rsidR="00E804AF">
              <w:t>22nd June 2016</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E804AF">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E804AF">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1C692F0D"/>
    <w:multiLevelType w:val="hybridMultilevel"/>
    <w:tmpl w:val="883040C8"/>
    <w:lvl w:ilvl="0" w:tplc="69BA890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3679"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3679" w:hanging="432"/>
      </w:pPr>
      <w:rPr>
        <w:rFonts w:hint="default"/>
      </w:rPr>
    </w:lvl>
    <w:lvl w:ilvl="3">
      <w:start w:val="1"/>
      <w:numFmt w:val="decimal"/>
      <w:pStyle w:val="Heading4"/>
      <w:lvlText w:val="%1.%2.%3.%4"/>
      <w:lvlJc w:val="left"/>
      <w:pPr>
        <w:ind w:left="-3679" w:hanging="432"/>
      </w:pPr>
      <w:rPr>
        <w:rFonts w:hint="default"/>
      </w:rPr>
    </w:lvl>
    <w:lvl w:ilvl="4">
      <w:start w:val="1"/>
      <w:numFmt w:val="decimal"/>
      <w:pStyle w:val="Heading5"/>
      <w:lvlText w:val="%1.%2.%3.%4.%5"/>
      <w:lvlJc w:val="left"/>
      <w:pPr>
        <w:ind w:left="-3679" w:hanging="432"/>
      </w:pPr>
      <w:rPr>
        <w:rFonts w:hint="default"/>
      </w:rPr>
    </w:lvl>
    <w:lvl w:ilvl="5">
      <w:start w:val="1"/>
      <w:numFmt w:val="decimal"/>
      <w:pStyle w:val="Heading6"/>
      <w:lvlText w:val="%1.%2.%3.%4.%5.%6"/>
      <w:lvlJc w:val="left"/>
      <w:pPr>
        <w:ind w:left="-3679" w:hanging="432"/>
      </w:pPr>
      <w:rPr>
        <w:rFonts w:hint="default"/>
      </w:rPr>
    </w:lvl>
    <w:lvl w:ilvl="6">
      <w:start w:val="1"/>
      <w:numFmt w:val="decimal"/>
      <w:pStyle w:val="Heading7"/>
      <w:lvlText w:val="%1.%2.%3.%4.%5.%6.%7"/>
      <w:lvlJc w:val="left"/>
      <w:pPr>
        <w:ind w:left="-3679" w:hanging="432"/>
      </w:pPr>
      <w:rPr>
        <w:rFonts w:hint="default"/>
      </w:rPr>
    </w:lvl>
    <w:lvl w:ilvl="7">
      <w:start w:val="1"/>
      <w:numFmt w:val="decimal"/>
      <w:pStyle w:val="Heading8"/>
      <w:lvlText w:val="%1.%2.%3.%4.%5.%6.%7.%8"/>
      <w:lvlJc w:val="left"/>
      <w:pPr>
        <w:ind w:left="-3679" w:hanging="432"/>
      </w:pPr>
      <w:rPr>
        <w:rFonts w:hint="default"/>
      </w:rPr>
    </w:lvl>
    <w:lvl w:ilvl="8">
      <w:start w:val="1"/>
      <w:numFmt w:val="decimal"/>
      <w:pStyle w:val="Heading9"/>
      <w:lvlText w:val="%1.%2.%3.%4.%5.%6.%7.%8.%9"/>
      <w:lvlJc w:val="left"/>
      <w:pPr>
        <w:ind w:left="-3679"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lvlOverride w:ilvl="0">
      <w:startOverride w:val="1"/>
    </w:lvlOverride>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354"/>
    <w:rsid w:val="00007D7C"/>
    <w:rsid w:val="00016476"/>
    <w:rsid w:val="000178DB"/>
    <w:rsid w:val="00021410"/>
    <w:rsid w:val="000241BC"/>
    <w:rsid w:val="00046E38"/>
    <w:rsid w:val="00063EB0"/>
    <w:rsid w:val="00064480"/>
    <w:rsid w:val="00072123"/>
    <w:rsid w:val="0008749F"/>
    <w:rsid w:val="000972E7"/>
    <w:rsid w:val="000A6357"/>
    <w:rsid w:val="000C77F6"/>
    <w:rsid w:val="000D5AEF"/>
    <w:rsid w:val="001011E9"/>
    <w:rsid w:val="00115FC8"/>
    <w:rsid w:val="001173F1"/>
    <w:rsid w:val="001305EC"/>
    <w:rsid w:val="00135F88"/>
    <w:rsid w:val="0013619E"/>
    <w:rsid w:val="00151FCD"/>
    <w:rsid w:val="001646FD"/>
    <w:rsid w:val="00170C10"/>
    <w:rsid w:val="00193CCA"/>
    <w:rsid w:val="001A0430"/>
    <w:rsid w:val="001A11ED"/>
    <w:rsid w:val="001B2523"/>
    <w:rsid w:val="001B39A5"/>
    <w:rsid w:val="001D7AA7"/>
    <w:rsid w:val="001E326D"/>
    <w:rsid w:val="001E4757"/>
    <w:rsid w:val="001F5C04"/>
    <w:rsid w:val="00200028"/>
    <w:rsid w:val="002033AA"/>
    <w:rsid w:val="0021160D"/>
    <w:rsid w:val="0021703B"/>
    <w:rsid w:val="00221827"/>
    <w:rsid w:val="002335BF"/>
    <w:rsid w:val="002430AD"/>
    <w:rsid w:val="00253ADA"/>
    <w:rsid w:val="0025725E"/>
    <w:rsid w:val="00271973"/>
    <w:rsid w:val="002E4A86"/>
    <w:rsid w:val="002F13AC"/>
    <w:rsid w:val="002F6611"/>
    <w:rsid w:val="003221FC"/>
    <w:rsid w:val="00324B0C"/>
    <w:rsid w:val="00325744"/>
    <w:rsid w:val="00337959"/>
    <w:rsid w:val="00352D96"/>
    <w:rsid w:val="00357CA8"/>
    <w:rsid w:val="003650DA"/>
    <w:rsid w:val="00392804"/>
    <w:rsid w:val="003A7588"/>
    <w:rsid w:val="003B29B5"/>
    <w:rsid w:val="003B6A83"/>
    <w:rsid w:val="003C5EAF"/>
    <w:rsid w:val="003C6C51"/>
    <w:rsid w:val="003F4146"/>
    <w:rsid w:val="004051FF"/>
    <w:rsid w:val="004272BB"/>
    <w:rsid w:val="00452534"/>
    <w:rsid w:val="00460E04"/>
    <w:rsid w:val="0046395D"/>
    <w:rsid w:val="0048385A"/>
    <w:rsid w:val="004963AD"/>
    <w:rsid w:val="004B4C36"/>
    <w:rsid w:val="004C74A8"/>
    <w:rsid w:val="004D4514"/>
    <w:rsid w:val="004D6750"/>
    <w:rsid w:val="00507821"/>
    <w:rsid w:val="00516B8E"/>
    <w:rsid w:val="005569C1"/>
    <w:rsid w:val="0057529B"/>
    <w:rsid w:val="0058152A"/>
    <w:rsid w:val="00581576"/>
    <w:rsid w:val="00584827"/>
    <w:rsid w:val="00590F6A"/>
    <w:rsid w:val="005922A3"/>
    <w:rsid w:val="005967FA"/>
    <w:rsid w:val="005A0CDB"/>
    <w:rsid w:val="005A66E9"/>
    <w:rsid w:val="005B2C60"/>
    <w:rsid w:val="005E3C81"/>
    <w:rsid w:val="005E793E"/>
    <w:rsid w:val="005F477F"/>
    <w:rsid w:val="005F4FEB"/>
    <w:rsid w:val="006245FA"/>
    <w:rsid w:val="006273C5"/>
    <w:rsid w:val="00637272"/>
    <w:rsid w:val="00646C67"/>
    <w:rsid w:val="0065575B"/>
    <w:rsid w:val="00661504"/>
    <w:rsid w:val="00666482"/>
    <w:rsid w:val="00671B1D"/>
    <w:rsid w:val="0068005A"/>
    <w:rsid w:val="00685386"/>
    <w:rsid w:val="006870B5"/>
    <w:rsid w:val="00695D35"/>
    <w:rsid w:val="006978D0"/>
    <w:rsid w:val="006A3491"/>
    <w:rsid w:val="006A77EB"/>
    <w:rsid w:val="006B3677"/>
    <w:rsid w:val="006C2FE6"/>
    <w:rsid w:val="006E59F5"/>
    <w:rsid w:val="006E61E7"/>
    <w:rsid w:val="006F2A78"/>
    <w:rsid w:val="0070557B"/>
    <w:rsid w:val="00711218"/>
    <w:rsid w:val="00730782"/>
    <w:rsid w:val="00737EE4"/>
    <w:rsid w:val="00750944"/>
    <w:rsid w:val="00780D20"/>
    <w:rsid w:val="007A7B6A"/>
    <w:rsid w:val="007B38BA"/>
    <w:rsid w:val="007C1EE9"/>
    <w:rsid w:val="007D1B4B"/>
    <w:rsid w:val="00856594"/>
    <w:rsid w:val="0086372F"/>
    <w:rsid w:val="00866235"/>
    <w:rsid w:val="00892D7A"/>
    <w:rsid w:val="00896AE3"/>
    <w:rsid w:val="008D0B06"/>
    <w:rsid w:val="008E04DC"/>
    <w:rsid w:val="008E08F7"/>
    <w:rsid w:val="008F6B2D"/>
    <w:rsid w:val="009102C8"/>
    <w:rsid w:val="0091299B"/>
    <w:rsid w:val="00920697"/>
    <w:rsid w:val="00923988"/>
    <w:rsid w:val="0092422A"/>
    <w:rsid w:val="0094712F"/>
    <w:rsid w:val="009622C4"/>
    <w:rsid w:val="00970A4B"/>
    <w:rsid w:val="009A7264"/>
    <w:rsid w:val="009F4721"/>
    <w:rsid w:val="009F5506"/>
    <w:rsid w:val="00A07EAD"/>
    <w:rsid w:val="00A4297F"/>
    <w:rsid w:val="00A46486"/>
    <w:rsid w:val="00A52FDE"/>
    <w:rsid w:val="00A67366"/>
    <w:rsid w:val="00A77602"/>
    <w:rsid w:val="00A81B0B"/>
    <w:rsid w:val="00A840FF"/>
    <w:rsid w:val="00AA1750"/>
    <w:rsid w:val="00AA3119"/>
    <w:rsid w:val="00AB1F57"/>
    <w:rsid w:val="00AB6841"/>
    <w:rsid w:val="00AD1B96"/>
    <w:rsid w:val="00AD36C2"/>
    <w:rsid w:val="00B02435"/>
    <w:rsid w:val="00B11961"/>
    <w:rsid w:val="00B16C94"/>
    <w:rsid w:val="00B53BE3"/>
    <w:rsid w:val="00B716B6"/>
    <w:rsid w:val="00B77589"/>
    <w:rsid w:val="00B94861"/>
    <w:rsid w:val="00B94D6E"/>
    <w:rsid w:val="00BA0F96"/>
    <w:rsid w:val="00BA1134"/>
    <w:rsid w:val="00BA1A33"/>
    <w:rsid w:val="00BA1A5A"/>
    <w:rsid w:val="00BA6AA8"/>
    <w:rsid w:val="00BB2D12"/>
    <w:rsid w:val="00BC4315"/>
    <w:rsid w:val="00BD1D49"/>
    <w:rsid w:val="00BD2877"/>
    <w:rsid w:val="00BF577E"/>
    <w:rsid w:val="00C013B3"/>
    <w:rsid w:val="00C23CD1"/>
    <w:rsid w:val="00C26AF2"/>
    <w:rsid w:val="00C322F8"/>
    <w:rsid w:val="00C459BD"/>
    <w:rsid w:val="00C47567"/>
    <w:rsid w:val="00C9109D"/>
    <w:rsid w:val="00C958F4"/>
    <w:rsid w:val="00CA099B"/>
    <w:rsid w:val="00CA2C8D"/>
    <w:rsid w:val="00CB2E18"/>
    <w:rsid w:val="00CB3AC7"/>
    <w:rsid w:val="00CC59C0"/>
    <w:rsid w:val="00CD372B"/>
    <w:rsid w:val="00CD685F"/>
    <w:rsid w:val="00CF0232"/>
    <w:rsid w:val="00CF0E5D"/>
    <w:rsid w:val="00CF1726"/>
    <w:rsid w:val="00CF379A"/>
    <w:rsid w:val="00D01690"/>
    <w:rsid w:val="00D04B6E"/>
    <w:rsid w:val="00D15201"/>
    <w:rsid w:val="00D203EF"/>
    <w:rsid w:val="00D43B88"/>
    <w:rsid w:val="00D5537E"/>
    <w:rsid w:val="00D6476A"/>
    <w:rsid w:val="00D7797E"/>
    <w:rsid w:val="00DB529E"/>
    <w:rsid w:val="00DC27BB"/>
    <w:rsid w:val="00DD2E42"/>
    <w:rsid w:val="00DD653A"/>
    <w:rsid w:val="00DE7DCF"/>
    <w:rsid w:val="00DF6457"/>
    <w:rsid w:val="00DF7421"/>
    <w:rsid w:val="00E16CD1"/>
    <w:rsid w:val="00E264F4"/>
    <w:rsid w:val="00E27A75"/>
    <w:rsid w:val="00E33C49"/>
    <w:rsid w:val="00E55E00"/>
    <w:rsid w:val="00E773D9"/>
    <w:rsid w:val="00E804AF"/>
    <w:rsid w:val="00E936B8"/>
    <w:rsid w:val="00E95418"/>
    <w:rsid w:val="00EA15F4"/>
    <w:rsid w:val="00EB25B7"/>
    <w:rsid w:val="00EB6995"/>
    <w:rsid w:val="00EE6316"/>
    <w:rsid w:val="00EF1DCD"/>
    <w:rsid w:val="00EF226A"/>
    <w:rsid w:val="00EF37DC"/>
    <w:rsid w:val="00F037C6"/>
    <w:rsid w:val="00F039D2"/>
    <w:rsid w:val="00F1706D"/>
    <w:rsid w:val="00F1718E"/>
    <w:rsid w:val="00F5367F"/>
    <w:rsid w:val="00F808F9"/>
    <w:rsid w:val="00F81ADD"/>
    <w:rsid w:val="00F82719"/>
    <w:rsid w:val="00FC097A"/>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312</TotalTime>
  <Pages>4</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Linesh Sorathia</cp:lastModifiedBy>
  <cp:revision>44</cp:revision>
  <cp:lastPrinted>2016-06-22T11:19:00Z</cp:lastPrinted>
  <dcterms:created xsi:type="dcterms:W3CDTF">2015-06-22T05:23:00Z</dcterms:created>
  <dcterms:modified xsi:type="dcterms:W3CDTF">2016-06-22T11:21:00Z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22nd June 2016</vt:lpwstr>
  </property>
  <property fmtid="{D5CDD505-2E9C-101B-9397-08002B2CF9AE}" pid="5" name="$Bentley Select Release$">
    <vt:lpwstr>exnm04070001en_updt42</vt:lpwstr>
  </property>
  <property fmtid="{D5CDD505-2E9C-101B-9397-08002B2CF9AE}" pid="6" name="$Fix Number$">
    <vt:lpwstr>42</vt:lpwstr>
  </property>
  <property fmtid="{D5CDD505-2E9C-101B-9397-08002B2CF9AE}" pid="7" name="$Install SQL Script$">
    <vt:lpwstr>nm_4700_fix42.sql</vt:lpwstr>
  </property>
</Properties>
</file>