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D0733">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0D0733">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0D0733">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0D0733">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0D0733">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0D0733">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0D0733">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0D0733">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0D0733">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0D0733">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v4.2.0.0 Fix 57</w:t>
      </w:r>
    </w:p>
    <w:p w:rsidR="00000000" w:rsidRDefault="000D0733">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0D0733">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0D0733">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v4.2.0.0 Fix 57 and is specifically targeted at end users.  </w:t>
      </w:r>
    </w:p>
    <w:p w:rsidR="00000000" w:rsidRDefault="000D0733">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0D0733">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0D0733">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EB2CE7">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0D0733">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0D0733">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0D0733">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0D0733">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0D0733">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4.2.0.0</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0D0733">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0D0733">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4.2.0.0 Fix 57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Change to allow the context sensitive LOV in Locator to be consistent with the map theme in both the pinned and unpinned maps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0D0733">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0D0733">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0D0733">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0D0733">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nm_4200_fix57.zip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w:t>
            </w:r>
            <w:r>
              <w:rPr>
                <w:rFonts w:ascii="Calibri" w:hAnsi="Calibri" w:cs="Calibri"/>
                <w:color w:val="000000"/>
                <w:sz w:val="16"/>
                <w:szCs w:val="16"/>
              </w:rPr>
              <w:t>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nm0572.fmx to nm0572_old.fmx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w:t>
            </w:r>
            <w:r>
              <w:rPr>
                <w:rFonts w:ascii="Calibri" w:hAnsi="Calibri" w:cs="Calibri"/>
                <w:color w:val="000000"/>
                <w:sz w:val="16"/>
                <w:szCs w:val="16"/>
              </w:rPr>
              <w:t xml:space="preserve"> directory.</w:t>
            </w:r>
            <w:r>
              <w:rPr>
                <w:rFonts w:ascii="Arial" w:hAnsi="Arial" w:cs="Arial"/>
                <w:color w:val="000000"/>
                <w:sz w:val="18"/>
                <w:szCs w:val="18"/>
              </w:rPr>
              <w:br/>
            </w:r>
            <w:r>
              <w:rPr>
                <w:rFonts w:ascii="Calibri" w:hAnsi="Calibri" w:cs="Calibri"/>
                <w:color w:val="000000"/>
                <w:sz w:val="16"/>
                <w:szCs w:val="16"/>
              </w:rPr>
              <w:t>At the prompt type "START log_nm_4200_fix57.sql"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0D0733">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0D0733">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0D0733">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0D0733">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0D0733">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0D0733">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0D0733">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0D0733">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0D0733">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0D0733">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0D0733">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0D073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0D073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0D073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log_nm_4200_fix57.sql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0D073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0D073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nm0572.fmx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0D073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4.28.1.0</w:t>
            </w:r>
          </w:p>
        </w:tc>
      </w:tr>
    </w:tbl>
    <w:p w:rsidR="00000000" w:rsidRDefault="000D0733">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0D0733">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0D0733">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0D0733">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0D0733">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000000" w:rsidRDefault="000D0733">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0D0733">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0D0733">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0D0733">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EB2CE7">
        <w:rPr>
          <w:rFonts w:ascii="Arial" w:hAnsi="Arial" w:cs="Arial"/>
          <w:color w:val="000000"/>
          <w:sz w:val="18"/>
          <w:szCs w:val="18"/>
        </w:rPr>
        <w:t>Bentley</w:t>
      </w:r>
      <w:r>
        <w:rPr>
          <w:rFonts w:ascii="Arial" w:hAnsi="Arial" w:cs="Arial"/>
          <w:color w:val="000000"/>
          <w:sz w:val="18"/>
          <w:szCs w:val="18"/>
        </w:rPr>
        <w:t xml:space="preserve"> Support</w:t>
      </w:r>
    </w:p>
    <w:p w:rsidR="00000000" w:rsidRDefault="000D0733">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EB2CE7">
        <w:rPr>
          <w:rFonts w:ascii="Arial" w:hAnsi="Arial" w:cs="Arial"/>
          <w:color w:val="000000"/>
          <w:sz w:val="18"/>
          <w:szCs w:val="18"/>
        </w:rPr>
        <w:t>Bentley</w:t>
      </w:r>
    </w:p>
    <w:p w:rsidR="00000000" w:rsidRDefault="000D0733">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0D0733">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0D0733">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0D0733">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0D0733">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0D0733">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0D0733">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0D0733">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0111899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0D0733">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Locator maintains two distinct maps one that is pinned to the locator form window and one that is unpinned. Previous versions failed to synchronize the active theme from the unpinned map with the context sensitive List of Modules.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0D0733">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8001139145</w:t>
            </w:r>
          </w:p>
        </w:tc>
      </w:tr>
    </w:tbl>
    <w:p w:rsidR="000D0733" w:rsidRDefault="000D0733">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0D0733">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733" w:rsidRDefault="000D0733">
      <w:pPr>
        <w:spacing w:after="0" w:line="240" w:lineRule="auto"/>
      </w:pPr>
      <w:r>
        <w:separator/>
      </w:r>
    </w:p>
  </w:endnote>
  <w:endnote w:type="continuationSeparator" w:id="0">
    <w:p w:rsidR="000D0733" w:rsidRDefault="000D07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D0733">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Pr>
        <w:rFonts w:ascii="Arial" w:hAnsi="Arial" w:cs="Arial"/>
        <w:color w:val="000000"/>
        <w:sz w:val="14"/>
        <w:szCs w:val="14"/>
      </w:rPr>
      <w:t xml:space="preserve"> </w:t>
    </w:r>
    <w:r w:rsidR="00EB2CE7">
      <w:rPr>
        <w:rFonts w:ascii="Arial" w:hAnsi="Arial" w:cs="Arial"/>
        <w:color w:val="000000"/>
        <w:sz w:val="14"/>
        <w:szCs w:val="14"/>
      </w:rPr>
      <w:t xml:space="preserve">2012 Bentley Systems Incorporated. </w:t>
    </w:r>
    <w:r>
      <w:rPr>
        <w:rFonts w:ascii="Arial" w:hAnsi="Arial" w:cs="Arial"/>
        <w:color w:val="000000"/>
        <w:sz w:val="14"/>
        <w:szCs w:val="14"/>
      </w:rPr>
      <w:t xml:space="preserve"> All rights reserved</w:t>
    </w:r>
    <w:r w:rsidR="00EB2CE7">
      <w:rPr>
        <w:rFonts w:ascii="Arial" w:hAnsi="Arial" w:cs="Arial"/>
        <w:color w:val="000000"/>
        <w:sz w:val="14"/>
        <w:szCs w:val="14"/>
      </w:rPr>
      <w:t>.</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EB2CE7">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733" w:rsidRDefault="000D0733">
      <w:pPr>
        <w:spacing w:after="0" w:line="240" w:lineRule="auto"/>
      </w:pPr>
      <w:r>
        <w:separator/>
      </w:r>
    </w:p>
  </w:footnote>
  <w:footnote w:type="continuationSeparator" w:id="0">
    <w:p w:rsidR="000D0733" w:rsidRDefault="000D07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EB2CE7"/>
    <w:rsid w:val="000D0733"/>
    <w:rsid w:val="00EB2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B2CE7"/>
    <w:pPr>
      <w:tabs>
        <w:tab w:val="center" w:pos="4680"/>
        <w:tab w:val="right" w:pos="9360"/>
      </w:tabs>
    </w:pPr>
  </w:style>
  <w:style w:type="character" w:customStyle="1" w:styleId="HeaderChar">
    <w:name w:val="Header Char"/>
    <w:basedOn w:val="DefaultParagraphFont"/>
    <w:link w:val="Header"/>
    <w:uiPriority w:val="99"/>
    <w:semiHidden/>
    <w:rsid w:val="00EB2CE7"/>
  </w:style>
  <w:style w:type="paragraph" w:styleId="Footer">
    <w:name w:val="footer"/>
    <w:basedOn w:val="Normal"/>
    <w:link w:val="FooterChar"/>
    <w:uiPriority w:val="99"/>
    <w:semiHidden/>
    <w:unhideWhenUsed/>
    <w:rsid w:val="00EB2CE7"/>
    <w:pPr>
      <w:tabs>
        <w:tab w:val="center" w:pos="4680"/>
        <w:tab w:val="right" w:pos="9360"/>
      </w:tabs>
    </w:pPr>
  </w:style>
  <w:style w:type="character" w:customStyle="1" w:styleId="FooterChar">
    <w:name w:val="Footer Char"/>
    <w:basedOn w:val="DefaultParagraphFont"/>
    <w:link w:val="Footer"/>
    <w:uiPriority w:val="99"/>
    <w:semiHidden/>
    <w:rsid w:val="00EB2C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277</Words>
  <Characters>1583</Characters>
  <Application>Microsoft Office Word</Application>
  <DocSecurity>0</DocSecurity>
  <Lines>13</Lines>
  <Paragraphs>3</Paragraphs>
  <ScaleCrop>false</ScaleCrop>
  <Company>Bentley</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2</cp:revision>
  <dcterms:created xsi:type="dcterms:W3CDTF">2012-04-17T13:16:00Z</dcterms:created>
  <dcterms:modified xsi:type="dcterms:W3CDTF">2012-04-17T13:16:00Z</dcterms:modified>
</cp:coreProperties>
</file>