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19" w:rsidRDefault="004521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52119" w:rsidRDefault="004521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52119" w:rsidRDefault="004521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52119" w:rsidRDefault="004521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52119" w:rsidRDefault="004521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52119" w:rsidRDefault="004521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52119" w:rsidRDefault="004521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52119" w:rsidRDefault="004521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452119" w:rsidRDefault="0018244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452119" w:rsidRDefault="005516D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</w:t>
      </w:r>
      <w:r w:rsidR="00182449">
        <w:rPr>
          <w:rFonts w:ascii="Arial" w:hAnsi="Arial" w:cs="Arial"/>
          <w:color w:val="1F497D"/>
          <w:sz w:val="54"/>
          <w:szCs w:val="54"/>
        </w:rPr>
        <w:t xml:space="preserve">.0.0 Fix </w:t>
      </w:r>
      <w:r>
        <w:rPr>
          <w:rFonts w:ascii="Arial" w:hAnsi="Arial" w:cs="Arial"/>
          <w:color w:val="1F497D"/>
          <w:sz w:val="54"/>
          <w:szCs w:val="54"/>
        </w:rPr>
        <w:t>14</w:t>
      </w:r>
    </w:p>
    <w:p w:rsidR="00452119" w:rsidRDefault="004521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452119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452119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</w:t>
      </w:r>
      <w:r w:rsidR="005516D7">
        <w:rPr>
          <w:rFonts w:ascii="Arial" w:hAnsi="Arial" w:cs="Arial"/>
          <w:color w:val="000000"/>
          <w:sz w:val="18"/>
          <w:szCs w:val="18"/>
        </w:rPr>
        <w:t>ger product for fix release v4.3.0.0 Fix 14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452119" w:rsidRDefault="004521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52119" w:rsidRDefault="004521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52119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452119" w:rsidRDefault="004521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52119" w:rsidRDefault="004521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452119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4521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5516D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</w:t>
            </w:r>
            <w:r w:rsidR="00182449">
              <w:rPr>
                <w:rFonts w:ascii="Calibri" w:hAnsi="Calibri" w:cs="Calibri"/>
                <w:color w:val="000000"/>
                <w:sz w:val="16"/>
                <w:szCs w:val="16"/>
              </w:rPr>
              <w:t>.0.0</w:t>
            </w:r>
          </w:p>
        </w:tc>
      </w:tr>
      <w:tr w:rsidR="004521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182449" w:rsidP="005516D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</w:t>
            </w:r>
            <w:r w:rsidR="005516D7">
              <w:rPr>
                <w:rFonts w:ascii="Calibri" w:hAnsi="Calibri" w:cs="Calibri"/>
                <w:color w:val="000000"/>
                <w:sz w:val="16"/>
                <w:szCs w:val="16"/>
              </w:rPr>
              <w:t>3.0.0 Fix 14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Patchset.</w:t>
            </w:r>
            <w:bookmarkStart w:id="0" w:name="_GoBack"/>
            <w:bookmarkEnd w:id="0"/>
          </w:p>
        </w:tc>
      </w:tr>
      <w:tr w:rsidR="004521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4521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521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5516D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nm_4300_fix14</w:t>
            </w:r>
            <w:r w:rsidR="00182449">
              <w:rPr>
                <w:rFonts w:ascii="Calibri" w:hAnsi="Calibri" w:cs="Calibri"/>
                <w:color w:val="000000"/>
                <w:sz w:val="16"/>
                <w:szCs w:val="16"/>
              </w:rPr>
              <w:t>.zip to a staging folder.</w:t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82449"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on the Oracle Application Server and rename the following files:-</w:t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82449">
              <w:rPr>
                <w:rFonts w:ascii="Calibri" w:hAnsi="Calibri" w:cs="Calibri"/>
                <w:color w:val="000000"/>
                <w:sz w:val="16"/>
                <w:szCs w:val="16"/>
              </w:rPr>
              <w:t>nm0410.fmx to nm0410_old.fmx</w:t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82449"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82449"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nm_4300_fix14</w:t>
            </w:r>
            <w:r w:rsidR="00182449"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82449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18244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4521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4521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4521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452119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452119" w:rsidRDefault="004521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52119" w:rsidRDefault="004521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452119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452119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45211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52119" w:rsidRDefault="005516D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log_nm_4300_fix14</w:t>
            </w:r>
            <w:r w:rsidR="00182449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45211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nm0410.fmx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4.9</w:t>
            </w:r>
          </w:p>
        </w:tc>
      </w:tr>
      <w:tr w:rsidR="0045211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2.27</w:t>
            </w:r>
          </w:p>
        </w:tc>
      </w:tr>
      <w:tr w:rsidR="0045211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52119" w:rsidRDefault="005516D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</w:t>
            </w:r>
            <w:r w:rsidR="00182449">
              <w:rPr>
                <w:rFonts w:ascii="Calibri" w:hAnsi="Calibri" w:cs="Calibri"/>
                <w:color w:val="000000"/>
                <w:sz w:val="16"/>
                <w:szCs w:val="16"/>
              </w:rPr>
              <w:t>00_fix39.sql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452119" w:rsidRDefault="004521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452119" w:rsidRDefault="004521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452119" w:rsidRDefault="004521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452119" w:rsidRDefault="0018244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452119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452119" w:rsidRDefault="004521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52119" w:rsidRDefault="0018244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452119" w:rsidRDefault="004521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52119" w:rsidRDefault="0018244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452119" w:rsidRDefault="0018244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452119" w:rsidRDefault="004521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452119" w:rsidRDefault="00182449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452119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452119" w:rsidRDefault="001824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5516D7" w:rsidTr="00843BB2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516D7" w:rsidRDefault="005516D7" w:rsidP="00843B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0111138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516D7" w:rsidRDefault="005516D7" w:rsidP="00843B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Invalid asset attribute values could enter the system if the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y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are outside of the min/max ranges set on the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metamodel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This could affect data entered outside of the Forms application.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Please run the report (&lt;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exor_base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&gt;\nm3\admin\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utl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\0110456_Report_Invalid_Min_Max.sql) to identify any invalid data that may require correcting.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516D7" w:rsidRDefault="005516D7" w:rsidP="00843B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8001095133</w:t>
            </w:r>
          </w:p>
        </w:tc>
      </w:tr>
      <w:tr w:rsidR="005516D7" w:rsidTr="00843BB2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516D7" w:rsidRDefault="005516D7" w:rsidP="00843B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0111142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516D7" w:rsidRDefault="005516D7" w:rsidP="00843B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Restore Case formatting of domain controlled attributes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516D7" w:rsidRDefault="005516D7" w:rsidP="00843BB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8001031020</w:t>
            </w:r>
          </w:p>
        </w:tc>
      </w:tr>
    </w:tbl>
    <w:p w:rsidR="00182449" w:rsidRDefault="0018244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182449" w:rsidSect="00452119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DD1" w:rsidRDefault="00030DD1">
      <w:pPr>
        <w:spacing w:after="0" w:line="240" w:lineRule="auto"/>
      </w:pPr>
      <w:r>
        <w:separator/>
      </w:r>
    </w:p>
  </w:endnote>
  <w:endnote w:type="continuationSeparator" w:id="0">
    <w:p w:rsidR="00030DD1" w:rsidRDefault="0003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19" w:rsidRDefault="00182449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9A2D06">
      <w:rPr>
        <w:rFonts w:ascii="Arial" w:hAnsi="Arial" w:cs="Arial"/>
        <w:color w:val="000000"/>
        <w:sz w:val="14"/>
        <w:szCs w:val="14"/>
      </w:rPr>
      <w:t xml:space="preserve"> Exor Corporation Ltd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452119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452119">
      <w:rPr>
        <w:rFonts w:ascii="Arial" w:hAnsi="Arial" w:cs="Arial"/>
        <w:color w:val="000000"/>
        <w:sz w:val="14"/>
        <w:szCs w:val="14"/>
      </w:rPr>
      <w:fldChar w:fldCharType="separate"/>
    </w:r>
    <w:r w:rsidR="005516D7">
      <w:rPr>
        <w:rFonts w:ascii="Arial" w:hAnsi="Arial" w:cs="Arial"/>
        <w:noProof/>
        <w:color w:val="000000"/>
        <w:sz w:val="14"/>
        <w:szCs w:val="14"/>
      </w:rPr>
      <w:t>3</w:t>
    </w:r>
    <w:r w:rsidR="00452119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DD1" w:rsidRDefault="00030DD1">
      <w:pPr>
        <w:spacing w:after="0" w:line="240" w:lineRule="auto"/>
      </w:pPr>
      <w:r>
        <w:separator/>
      </w:r>
    </w:p>
  </w:footnote>
  <w:footnote w:type="continuationSeparator" w:id="0">
    <w:p w:rsidR="00030DD1" w:rsidRDefault="0003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9A2D06"/>
    <w:rsid w:val="00030DD1"/>
    <w:rsid w:val="00182449"/>
    <w:rsid w:val="00452119"/>
    <w:rsid w:val="005516D7"/>
    <w:rsid w:val="009A2D06"/>
    <w:rsid w:val="00E00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D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D06"/>
  </w:style>
  <w:style w:type="paragraph" w:styleId="Footer">
    <w:name w:val="footer"/>
    <w:basedOn w:val="Normal"/>
    <w:link w:val="FooterChar"/>
    <w:uiPriority w:val="99"/>
    <w:unhideWhenUsed/>
    <w:rsid w:val="009A2D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D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D06"/>
  </w:style>
  <w:style w:type="paragraph" w:styleId="Footer">
    <w:name w:val="footer"/>
    <w:basedOn w:val="Normal"/>
    <w:link w:val="FooterChar"/>
    <w:uiPriority w:val="99"/>
    <w:unhideWhenUsed/>
    <w:rsid w:val="009A2D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Mike.Alexander</cp:lastModifiedBy>
  <cp:revision>5</cp:revision>
  <cp:lastPrinted>2011-03-25T15:07:00Z</cp:lastPrinted>
  <dcterms:created xsi:type="dcterms:W3CDTF">2011-03-25T15:07:00Z</dcterms:created>
  <dcterms:modified xsi:type="dcterms:W3CDTF">2011-06-02T10:08:00Z</dcterms:modified>
</cp:coreProperties>
</file>