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AD" w:rsidRDefault="00ED24A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D24AD" w:rsidRDefault="00ED24A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D24AD" w:rsidRDefault="00ED24A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D24AD" w:rsidRDefault="00ED24A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D24AD" w:rsidRDefault="00ED24A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D24AD" w:rsidRDefault="00ED24A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D24AD" w:rsidRDefault="00ED24A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D24AD" w:rsidRDefault="00ED24A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ED24AD" w:rsidRDefault="0071224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ED24AD" w:rsidRDefault="0071224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32</w:t>
      </w:r>
    </w:p>
    <w:p w:rsidR="00ED24AD" w:rsidRDefault="00ED24A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ED24AD" w:rsidRDefault="0071224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ED24AD" w:rsidRDefault="0071224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32 and is specifically targeted at end users.  </w:t>
      </w:r>
    </w:p>
    <w:p w:rsidR="00ED24AD" w:rsidRDefault="00ED24A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D24AD" w:rsidRDefault="00ED24A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D24AD" w:rsidRDefault="0071224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ED24AD" w:rsidRDefault="00ED24A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D24AD" w:rsidRDefault="00ED24A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ED24AD" w:rsidRDefault="0071224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ED24A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ED24A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24AD" w:rsidRDefault="0071224E" w:rsidP="00A334D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Under some circumstances, route shapes could be removed on closure of the route, despite the theme being labelled as using history. </w:t>
            </w:r>
            <w:r w:rsidR="00BF4BB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bug was introduced under nm_4400_fix22 after it was apparent that route shape history was becoming corrupt.</w:t>
            </w:r>
            <w:r w:rsidR="00A334D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This fix includes all fixes applied in  4400 fixes 22, 11 , 9.</w:t>
            </w:r>
            <w:bookmarkStart w:id="0" w:name="_GoBack"/>
            <w:bookmarkEnd w:id="0"/>
          </w:p>
        </w:tc>
      </w:tr>
      <w:tr w:rsidR="00ED24A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24AD" w:rsidRDefault="00ED24A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D24A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C161B" w:rsidRDefault="005C161B" w:rsidP="005C161B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Unzip nm_4400_fix32.zip to a staging folder. </w:t>
            </w:r>
          </w:p>
          <w:p w:rsidR="005C161B" w:rsidRDefault="005C161B" w:rsidP="005C161B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5C161B" w:rsidRDefault="005C161B" w:rsidP="005C161B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5C161B" w:rsidRDefault="005C161B" w:rsidP="005C161B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5C161B" w:rsidRDefault="005C161B" w:rsidP="005C161B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prompt type "START nm_4400_fix32.sql" and press return. </w:t>
            </w:r>
          </w:p>
          <w:p w:rsidR="005C161B" w:rsidRDefault="005C161B" w:rsidP="005C161B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ED24AD" w:rsidRDefault="005C161B" w:rsidP="005C161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64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ED24A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ED24A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ED24A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ED24A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ED24AD" w:rsidRDefault="00ED24A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D24AD" w:rsidRDefault="00ED24A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ED24AD" w:rsidRDefault="0071224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ED24AD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ED24A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nm3sdm.pkw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2.39.1.6</w:t>
            </w:r>
          </w:p>
        </w:tc>
      </w:tr>
    </w:tbl>
    <w:p w:rsidR="00ED24AD" w:rsidRDefault="00ED24A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ED24AD" w:rsidRDefault="00ED24A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ED24AD" w:rsidRDefault="00ED24A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ED24AD" w:rsidRDefault="0071224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ED24AD" w:rsidRDefault="0071224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ED24AD" w:rsidRDefault="00ED24A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D24AD" w:rsidRDefault="0071224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ED24AD" w:rsidRDefault="00ED24A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D24AD" w:rsidRDefault="0071224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ED24AD" w:rsidRDefault="0071224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ED24AD" w:rsidRDefault="00ED24A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ED24AD" w:rsidRDefault="0071224E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ED24AD" w:rsidTr="0071224E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83A7A9"/>
          </w:tcPr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ED24AD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71224E" w:rsidTr="0071224E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:rsidR="0071224E" w:rsidRPr="0071224E" w:rsidRDefault="0071224E" w:rsidP="007122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1"/>
              <w:rPr>
                <w:rFonts w:cstheme="minorHAnsi"/>
                <w:color w:val="000000"/>
                <w:sz w:val="18"/>
                <w:szCs w:val="18"/>
              </w:rPr>
            </w:pPr>
            <w:r w:rsidRPr="0071224E">
              <w:rPr>
                <w:rFonts w:cstheme="minorHAnsi"/>
                <w:color w:val="000000"/>
                <w:sz w:val="18"/>
                <w:szCs w:val="18"/>
              </w:rPr>
              <w:t>0112176</w:t>
            </w:r>
          </w:p>
          <w:p w:rsidR="0071224E" w:rsidRDefault="0071224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:rsidR="0071224E" w:rsidRPr="0071224E" w:rsidRDefault="0071224E" w:rsidP="00712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71224E">
              <w:rPr>
                <w:sz w:val="18"/>
                <w:szCs w:val="18"/>
              </w:rPr>
              <w:t>ailure to keep route shape on close</w:t>
            </w:r>
            <w:r>
              <w:rPr>
                <w:sz w:val="18"/>
                <w:szCs w:val="18"/>
              </w:rPr>
              <w:t xml:space="preserve"> – under some circumstances some code would fail to insert route shapes with a close-date during the closure of the route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 w:themeFill="background1"/>
          </w:tcPr>
          <w:p w:rsidR="0071224E" w:rsidRPr="0071224E" w:rsidRDefault="0071224E" w:rsidP="0071224E">
            <w:pPr>
              <w:rPr>
                <w:sz w:val="18"/>
                <w:szCs w:val="18"/>
              </w:rPr>
            </w:pPr>
            <w:r w:rsidRPr="0071224E">
              <w:rPr>
                <w:sz w:val="18"/>
                <w:szCs w:val="18"/>
              </w:rPr>
              <w:t>8001446105</w:t>
            </w:r>
          </w:p>
        </w:tc>
      </w:tr>
    </w:tbl>
    <w:p w:rsidR="00ED24AD" w:rsidRDefault="00ED24AD" w:rsidP="0071224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ED24AD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90E" w:rsidRDefault="00B3090E">
      <w:pPr>
        <w:spacing w:after="0" w:line="240" w:lineRule="auto"/>
      </w:pPr>
      <w:r>
        <w:separator/>
      </w:r>
    </w:p>
  </w:endnote>
  <w:endnote w:type="continuationSeparator" w:id="0">
    <w:p w:rsidR="00B3090E" w:rsidRDefault="00B3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AD" w:rsidRDefault="0071224E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5C161B">
      <w:rPr>
        <w:rFonts w:ascii="Arial" w:hAnsi="Arial" w:cs="Arial"/>
        <w:color w:val="000000"/>
        <w:sz w:val="14"/>
        <w:szCs w:val="14"/>
      </w:rPr>
      <w:t xml:space="preserve"> Bentley Systems </w:t>
    </w:r>
    <w:r>
      <w:rPr>
        <w:rFonts w:ascii="Arial" w:hAnsi="Arial" w:cs="Arial"/>
        <w:color w:val="000000"/>
        <w:sz w:val="14"/>
        <w:szCs w:val="14"/>
      </w:rPr>
      <w:t>20</w:t>
    </w:r>
    <w:r w:rsidR="005C161B">
      <w:rPr>
        <w:rFonts w:ascii="Arial" w:hAnsi="Arial" w:cs="Arial"/>
        <w:color w:val="000000"/>
        <w:sz w:val="14"/>
        <w:szCs w:val="14"/>
      </w:rPr>
      <w:t>12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A334D9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90E" w:rsidRDefault="00B3090E">
      <w:pPr>
        <w:spacing w:after="0" w:line="240" w:lineRule="auto"/>
      </w:pPr>
      <w:r>
        <w:separator/>
      </w:r>
    </w:p>
  </w:footnote>
  <w:footnote w:type="continuationSeparator" w:id="0">
    <w:p w:rsidR="00B3090E" w:rsidRDefault="00B30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1B"/>
    <w:rsid w:val="005C161B"/>
    <w:rsid w:val="0071224E"/>
    <w:rsid w:val="00A334D9"/>
    <w:rsid w:val="00B3090E"/>
    <w:rsid w:val="00BF4BB1"/>
    <w:rsid w:val="00E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6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61B"/>
  </w:style>
  <w:style w:type="paragraph" w:styleId="Footer">
    <w:name w:val="footer"/>
    <w:basedOn w:val="Normal"/>
    <w:link w:val="FooterChar"/>
    <w:uiPriority w:val="99"/>
    <w:unhideWhenUsed/>
    <w:rsid w:val="005C16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61B"/>
  </w:style>
  <w:style w:type="paragraph" w:customStyle="1" w:styleId="Default">
    <w:name w:val="Default"/>
    <w:rsid w:val="005C16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6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61B"/>
  </w:style>
  <w:style w:type="paragraph" w:styleId="Footer">
    <w:name w:val="footer"/>
    <w:basedOn w:val="Normal"/>
    <w:link w:val="FooterChar"/>
    <w:uiPriority w:val="99"/>
    <w:unhideWhenUsed/>
    <w:rsid w:val="005C16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61B"/>
  </w:style>
  <w:style w:type="paragraph" w:customStyle="1" w:styleId="Default">
    <w:name w:val="Default"/>
    <w:rsid w:val="005C16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5</cp:revision>
  <dcterms:created xsi:type="dcterms:W3CDTF">2012-09-07T10:53:00Z</dcterms:created>
  <dcterms:modified xsi:type="dcterms:W3CDTF">2012-09-07T11:04:00Z</dcterms:modified>
</cp:coreProperties>
</file>