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59490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594907" w:rsidRDefault="001E1FDA">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594907" w:rsidRDefault="001E1FDA">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v4.4.0.0 Fix 3</w:t>
      </w:r>
    </w:p>
    <w:p w:rsidR="00594907" w:rsidRDefault="00594907">
      <w:pPr>
        <w:widowControl w:val="0"/>
        <w:autoSpaceDE w:val="0"/>
        <w:autoSpaceDN w:val="0"/>
        <w:adjustRightInd w:val="0"/>
        <w:spacing w:after="360" w:line="240" w:lineRule="auto"/>
        <w:ind w:left="545" w:right="101" w:hanging="425"/>
        <w:rPr>
          <w:rFonts w:ascii="Arial" w:hAnsi="Arial" w:cs="Arial"/>
          <w:color w:val="000000"/>
          <w:sz w:val="54"/>
          <w:szCs w:val="54"/>
        </w:rPr>
      </w:pPr>
    </w:p>
    <w:p w:rsidR="00594907" w:rsidRDefault="001E1FDA">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594907" w:rsidRDefault="001E1FDA">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v4.4.0.0 Fix 3 and is specifically targeted at end users.  </w:t>
      </w:r>
    </w:p>
    <w:p w:rsidR="00594907" w:rsidRDefault="00594907">
      <w:pPr>
        <w:widowControl w:val="0"/>
        <w:autoSpaceDE w:val="0"/>
        <w:autoSpaceDN w:val="0"/>
        <w:adjustRightInd w:val="0"/>
        <w:spacing w:after="0" w:line="240" w:lineRule="auto"/>
        <w:ind w:left="120" w:right="101"/>
        <w:rPr>
          <w:rFonts w:ascii="Arial" w:hAnsi="Arial" w:cs="Arial"/>
          <w:color w:val="000000"/>
          <w:sz w:val="18"/>
          <w:szCs w:val="18"/>
        </w:rPr>
      </w:pPr>
    </w:p>
    <w:p w:rsidR="00594907" w:rsidRDefault="00594907">
      <w:pPr>
        <w:widowControl w:val="0"/>
        <w:autoSpaceDE w:val="0"/>
        <w:autoSpaceDN w:val="0"/>
        <w:adjustRightInd w:val="0"/>
        <w:spacing w:after="0" w:line="240" w:lineRule="auto"/>
        <w:ind w:left="120" w:right="101"/>
        <w:rPr>
          <w:rFonts w:ascii="Arial" w:hAnsi="Arial" w:cs="Arial"/>
          <w:color w:val="000000"/>
          <w:sz w:val="18"/>
          <w:szCs w:val="18"/>
        </w:rPr>
      </w:pPr>
    </w:p>
    <w:p w:rsidR="00594907" w:rsidRDefault="001E1FDA">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Pr>
          <w:rFonts w:ascii="Arial" w:hAnsi="Arial" w:cs="Arial"/>
          <w:b/>
          <w:bCs/>
          <w:i/>
          <w:iCs/>
          <w:color w:val="000000"/>
          <w:sz w:val="18"/>
          <w:szCs w:val="18"/>
        </w:rPr>
        <w:t xml:space="preserve">Bentley </w:t>
      </w:r>
      <w:r>
        <w:rPr>
          <w:rFonts w:ascii="Arial" w:hAnsi="Arial" w:cs="Arial"/>
          <w:color w:val="000000"/>
          <w:sz w:val="18"/>
          <w:szCs w:val="18"/>
        </w:rPr>
        <w:t>account manager.</w:t>
      </w:r>
    </w:p>
    <w:p w:rsidR="00594907" w:rsidRDefault="00594907">
      <w:pPr>
        <w:widowControl w:val="0"/>
        <w:autoSpaceDE w:val="0"/>
        <w:autoSpaceDN w:val="0"/>
        <w:adjustRightInd w:val="0"/>
        <w:spacing w:after="0" w:line="240" w:lineRule="auto"/>
        <w:ind w:left="120" w:right="101"/>
        <w:rPr>
          <w:rFonts w:ascii="Arial" w:hAnsi="Arial" w:cs="Arial"/>
          <w:color w:val="000000"/>
          <w:sz w:val="18"/>
          <w:szCs w:val="18"/>
        </w:rPr>
      </w:pPr>
    </w:p>
    <w:p w:rsidR="00594907" w:rsidRDefault="00594907">
      <w:pPr>
        <w:widowControl w:val="0"/>
        <w:autoSpaceDE w:val="0"/>
        <w:autoSpaceDN w:val="0"/>
        <w:adjustRightInd w:val="0"/>
        <w:spacing w:after="360" w:line="240" w:lineRule="auto"/>
        <w:ind w:left="545" w:right="101" w:hanging="425"/>
        <w:rPr>
          <w:rFonts w:ascii="Arial" w:hAnsi="Arial" w:cs="Arial"/>
          <w:color w:val="000000"/>
          <w:sz w:val="18"/>
          <w:szCs w:val="18"/>
        </w:rPr>
      </w:pPr>
    </w:p>
    <w:p w:rsidR="00594907" w:rsidRDefault="001E1FDA">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4.4.0.0</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1E1FDA" w:rsidRDefault="001E1FDA">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 xml:space="preserve">Maintenance Manager 4.4.0.0 Fix 3 </w:t>
            </w:r>
            <w:proofErr w:type="spellStart"/>
            <w:r>
              <w:rPr>
                <w:rFonts w:ascii="Calibri" w:hAnsi="Calibri" w:cs="Calibri"/>
                <w:color w:val="000000"/>
                <w:sz w:val="16"/>
                <w:szCs w:val="16"/>
              </w:rPr>
              <w:t>Patchset</w:t>
            </w:r>
            <w:proofErr w:type="spellEnd"/>
            <w:r>
              <w:rPr>
                <w:rFonts w:ascii="Calibri" w:hAnsi="Calibri" w:cs="Calibri"/>
                <w:color w:val="000000"/>
                <w:sz w:val="16"/>
                <w:szCs w:val="16"/>
              </w:rPr>
              <w:t>.</w:t>
            </w:r>
          </w:p>
          <w:p w:rsidR="00594907" w:rsidRDefault="001E1FD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Arial" w:hAnsi="Arial" w:cs="Arial"/>
                <w:color w:val="000000"/>
                <w:sz w:val="18"/>
                <w:szCs w:val="18"/>
              </w:rPr>
              <w:br/>
            </w:r>
            <w:r>
              <w:rPr>
                <w:rFonts w:ascii="Calibri" w:hAnsi="Calibri" w:cs="Calibri"/>
                <w:color w:val="000000"/>
                <w:sz w:val="16"/>
                <w:szCs w:val="16"/>
              </w:rPr>
              <w:t xml:space="preserve">When creating new works orders and assigning defects, the front screen is being auto-populated with the target complete date of the repair. This is being done automatically and the target date cannot be overwritten. Customer was able to overwrite this field prior to the upgrade. </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594907" w:rsidRDefault="007414A2">
            <w:pPr>
              <w:keepLines/>
              <w:widowControl w:val="0"/>
              <w:autoSpaceDE w:val="0"/>
              <w:autoSpaceDN w:val="0"/>
              <w:adjustRightInd w:val="0"/>
              <w:spacing w:after="0" w:line="240" w:lineRule="auto"/>
              <w:ind w:left="118" w:right="96"/>
              <w:rPr>
                <w:rFonts w:ascii="Arial" w:hAnsi="Arial" w:cs="Arial"/>
                <w:color w:val="000000"/>
                <w:sz w:val="18"/>
                <w:szCs w:val="18"/>
              </w:rPr>
            </w:pPr>
            <w:r w:rsidRPr="00D451A1">
              <w:rPr>
                <w:rFonts w:ascii="Calibri" w:hAnsi="Calibri" w:cs="Calibri"/>
                <w:b/>
                <w:color w:val="000000"/>
                <w:sz w:val="16"/>
                <w:szCs w:val="16"/>
              </w:rPr>
              <w:t>Please</w:t>
            </w:r>
            <w:r>
              <w:rPr>
                <w:rFonts w:ascii="Calibri" w:hAnsi="Calibri" w:cs="Calibri"/>
                <w:b/>
                <w:color w:val="000000"/>
                <w:sz w:val="16"/>
                <w:szCs w:val="16"/>
              </w:rPr>
              <w:t xml:space="preserve"> note this fix is dependent on Maintenance Manager 4400 Fix 1</w:t>
            </w:r>
            <w:r w:rsidRPr="00D451A1">
              <w:rPr>
                <w:rFonts w:ascii="Calibri" w:hAnsi="Calibri" w:cs="Calibri"/>
                <w:b/>
                <w:color w:val="000000"/>
                <w:sz w:val="16"/>
                <w:szCs w:val="16"/>
              </w:rPr>
              <w:t xml:space="preserve"> being applied.</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1E1FDA" w:rsidRDefault="001E1FDA" w:rsidP="001E1FDA">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Unzip mai_4400_fix3.zip to a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Go to the relevant </w:t>
            </w:r>
            <w:proofErr w:type="spellStart"/>
            <w:r>
              <w:rPr>
                <w:rFonts w:ascii="Calibri" w:hAnsi="Calibri" w:cs="Calibri"/>
                <w:color w:val="000000"/>
                <w:sz w:val="16"/>
                <w:szCs w:val="16"/>
              </w:rPr>
              <w:t>exor</w:t>
            </w:r>
            <w:proofErr w:type="spellEnd"/>
            <w:r>
              <w:rPr>
                <w:rFonts w:ascii="Calibri" w:hAnsi="Calibri" w:cs="Calibri"/>
                <w:color w:val="000000"/>
                <w:sz w:val="16"/>
                <w:szCs w:val="16"/>
              </w:rPr>
              <w:t>\bin directory on the Oracle Application Server and rename the following files:-</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mai3800.fmx to mai3800_old.fmx</w:t>
            </w:r>
          </w:p>
          <w:p w:rsidR="001E1FDA" w:rsidRDefault="001E1FDA" w:rsidP="001E1FDA">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mai3801.fmx to mai3801_old.fmx</w:t>
            </w:r>
          </w:p>
          <w:p w:rsidR="00594907" w:rsidRDefault="001E1FDA" w:rsidP="001E1FDA">
            <w:pPr>
              <w:keepLines/>
              <w:widowControl w:val="0"/>
              <w:autoSpaceDE w:val="0"/>
              <w:autoSpaceDN w:val="0"/>
              <w:adjustRightInd w:val="0"/>
              <w:spacing w:after="0" w:line="240" w:lineRule="auto"/>
              <w:ind w:left="118" w:right="96"/>
              <w:rPr>
                <w:rFonts w:ascii="Arial" w:hAnsi="Arial" w:cs="Arial"/>
                <w:color w:val="000000"/>
                <w:sz w:val="18"/>
                <w:szCs w:val="18"/>
              </w:rPr>
            </w:pPr>
            <w:proofErr w:type="gramStart"/>
            <w:r>
              <w:rPr>
                <w:rFonts w:ascii="Calibri" w:hAnsi="Calibri" w:cs="Calibri"/>
                <w:color w:val="000000"/>
                <w:sz w:val="16"/>
                <w:szCs w:val="16"/>
              </w:rPr>
              <w:t>mai3856.fmx</w:t>
            </w:r>
            <w:proofErr w:type="gramEnd"/>
            <w:r>
              <w:rPr>
                <w:rFonts w:ascii="Calibri" w:hAnsi="Calibri" w:cs="Calibri"/>
                <w:color w:val="000000"/>
                <w:sz w:val="16"/>
                <w:szCs w:val="16"/>
              </w:rPr>
              <w:t xml:space="preserve"> to mai3856_old.fmx</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Then copy in the new versions of these files from the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Pr>
                <w:rFonts w:ascii="Calibri" w:hAnsi="Calibri" w:cs="Calibri"/>
                <w:color w:val="000000"/>
                <w:sz w:val="16"/>
                <w:szCs w:val="16"/>
              </w:rPr>
              <w:t>At the prompt type "START mai_4400_fix3.sql" and press return.</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Exit SQL*PLUS. </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59490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594907" w:rsidRDefault="00594907">
      <w:pPr>
        <w:widowControl w:val="0"/>
        <w:autoSpaceDE w:val="0"/>
        <w:autoSpaceDN w:val="0"/>
        <w:adjustRightInd w:val="0"/>
        <w:spacing w:after="0" w:line="240" w:lineRule="auto"/>
        <w:ind w:left="120" w:right="101"/>
        <w:rPr>
          <w:rFonts w:ascii="Arial" w:hAnsi="Arial" w:cs="Arial"/>
          <w:color w:val="000000"/>
          <w:sz w:val="18"/>
          <w:szCs w:val="18"/>
        </w:rPr>
      </w:pPr>
    </w:p>
    <w:p w:rsidR="00594907" w:rsidRDefault="00594907">
      <w:pPr>
        <w:widowControl w:val="0"/>
        <w:autoSpaceDE w:val="0"/>
        <w:autoSpaceDN w:val="0"/>
        <w:adjustRightInd w:val="0"/>
        <w:spacing w:after="360" w:line="240" w:lineRule="auto"/>
        <w:ind w:left="545" w:right="101" w:hanging="425"/>
        <w:rPr>
          <w:rFonts w:ascii="Arial" w:hAnsi="Arial" w:cs="Arial"/>
          <w:color w:val="000000"/>
          <w:sz w:val="18"/>
          <w:szCs w:val="18"/>
        </w:rPr>
      </w:pPr>
    </w:p>
    <w:p w:rsidR="00594907" w:rsidRDefault="001E1FDA">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594907">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59490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log_mai_4400_fix3.sql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C67CF0">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C67CF0" w:rsidRDefault="00C67CF0">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mai.pkw</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C67CF0" w:rsidRDefault="00C67CF0">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2.22.1.0</w:t>
            </w:r>
          </w:p>
        </w:tc>
      </w:tr>
      <w:tr w:rsidR="0059490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mai3800.fmx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4.32.1.1</w:t>
            </w:r>
          </w:p>
        </w:tc>
      </w:tr>
      <w:tr w:rsidR="0059490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mai3801.fmx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4.8.1.0</w:t>
            </w:r>
          </w:p>
        </w:tc>
      </w:tr>
      <w:tr w:rsidR="0059490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mai3856.fmx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4.9</w:t>
            </w:r>
          </w:p>
        </w:tc>
      </w:tr>
      <w:tr w:rsidR="0059490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mai_4400_fix3.sql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w:t>
            </w:r>
            <w:r w:rsidR="00DD25FC">
              <w:rPr>
                <w:rFonts w:ascii="Calibri" w:hAnsi="Calibri" w:cs="Calibri"/>
                <w:color w:val="000000"/>
                <w:sz w:val="16"/>
                <w:szCs w:val="16"/>
              </w:rPr>
              <w:t>2</w:t>
            </w:r>
          </w:p>
        </w:tc>
      </w:tr>
      <w:tr w:rsidR="0059490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mai_wo_api.pkw</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3.23.1.2</w:t>
            </w:r>
          </w:p>
        </w:tc>
      </w:tr>
    </w:tbl>
    <w:p w:rsidR="00594907" w:rsidRDefault="00594907">
      <w:pPr>
        <w:widowControl w:val="0"/>
        <w:autoSpaceDE w:val="0"/>
        <w:autoSpaceDN w:val="0"/>
        <w:adjustRightInd w:val="0"/>
        <w:spacing w:after="0" w:line="240" w:lineRule="auto"/>
        <w:ind w:left="545" w:right="101"/>
        <w:rPr>
          <w:rFonts w:ascii="Arial" w:hAnsi="Arial" w:cs="Arial"/>
          <w:color w:val="000000"/>
          <w:sz w:val="18"/>
          <w:szCs w:val="18"/>
        </w:rPr>
      </w:pPr>
    </w:p>
    <w:p w:rsidR="00594907" w:rsidRDefault="00594907">
      <w:pPr>
        <w:widowControl w:val="0"/>
        <w:autoSpaceDE w:val="0"/>
        <w:autoSpaceDN w:val="0"/>
        <w:adjustRightInd w:val="0"/>
        <w:spacing w:after="0" w:line="240" w:lineRule="auto"/>
        <w:ind w:left="545" w:right="101"/>
        <w:rPr>
          <w:rFonts w:ascii="Arial" w:hAnsi="Arial" w:cs="Arial"/>
          <w:color w:val="000000"/>
          <w:sz w:val="18"/>
          <w:szCs w:val="18"/>
        </w:rPr>
      </w:pPr>
    </w:p>
    <w:p w:rsidR="00594907" w:rsidRDefault="00594907">
      <w:pPr>
        <w:widowControl w:val="0"/>
        <w:autoSpaceDE w:val="0"/>
        <w:autoSpaceDN w:val="0"/>
        <w:adjustRightInd w:val="0"/>
        <w:spacing w:after="360" w:line="240" w:lineRule="auto"/>
        <w:ind w:left="545" w:right="101" w:hanging="425"/>
        <w:rPr>
          <w:rFonts w:ascii="Arial" w:hAnsi="Arial" w:cs="Arial"/>
          <w:color w:val="000000"/>
          <w:sz w:val="18"/>
          <w:szCs w:val="18"/>
        </w:rPr>
      </w:pPr>
    </w:p>
    <w:p w:rsidR="002C4F5D" w:rsidRDefault="002C4F5D">
      <w:pPr>
        <w:widowControl w:val="0"/>
        <w:autoSpaceDE w:val="0"/>
        <w:autoSpaceDN w:val="0"/>
        <w:adjustRightInd w:val="0"/>
        <w:spacing w:after="360" w:line="240" w:lineRule="auto"/>
        <w:ind w:left="545" w:right="101" w:hanging="425"/>
        <w:rPr>
          <w:rFonts w:ascii="Arial" w:hAnsi="Arial" w:cs="Arial"/>
          <w:color w:val="000000"/>
          <w:sz w:val="18"/>
          <w:szCs w:val="18"/>
        </w:rPr>
      </w:pPr>
    </w:p>
    <w:p w:rsidR="002C4F5D" w:rsidRDefault="002C4F5D">
      <w:pPr>
        <w:widowControl w:val="0"/>
        <w:autoSpaceDE w:val="0"/>
        <w:autoSpaceDN w:val="0"/>
        <w:adjustRightInd w:val="0"/>
        <w:spacing w:after="360" w:line="240" w:lineRule="auto"/>
        <w:ind w:left="545" w:right="101" w:hanging="425"/>
        <w:rPr>
          <w:rFonts w:ascii="Arial" w:hAnsi="Arial" w:cs="Arial"/>
          <w:color w:val="000000"/>
          <w:sz w:val="18"/>
          <w:szCs w:val="18"/>
        </w:rPr>
      </w:pPr>
    </w:p>
    <w:p w:rsidR="002C4F5D" w:rsidRPr="002C4F5D" w:rsidRDefault="002C4F5D" w:rsidP="002C4F5D">
      <w:pPr>
        <w:widowControl w:val="0"/>
        <w:autoSpaceDE w:val="0"/>
        <w:autoSpaceDN w:val="0"/>
        <w:adjustRightInd w:val="0"/>
        <w:spacing w:after="360" w:line="240" w:lineRule="auto"/>
        <w:ind w:left="545" w:right="101" w:hanging="425"/>
        <w:rPr>
          <w:rFonts w:ascii="Arial" w:hAnsi="Arial" w:cs="Arial"/>
          <w:color w:val="006361"/>
          <w:sz w:val="30"/>
          <w:szCs w:val="30"/>
        </w:rPr>
      </w:pPr>
      <w:bookmarkStart w:id="0" w:name="_Toc308602183"/>
      <w:r w:rsidRPr="002C4F5D">
        <w:rPr>
          <w:rFonts w:ascii="Arial" w:hAnsi="Arial" w:cs="Arial"/>
          <w:color w:val="006361"/>
          <w:sz w:val="30"/>
          <w:szCs w:val="30"/>
        </w:rPr>
        <w:lastRenderedPageBreak/>
        <w:t>Product Option UPDWOTGT</w:t>
      </w:r>
      <w:bookmarkEnd w:id="0"/>
    </w:p>
    <w:p w:rsidR="002C4F5D" w:rsidRPr="002C4F5D" w:rsidRDefault="002C4F5D" w:rsidP="002C4F5D">
      <w:pPr>
        <w:pStyle w:val="NormalIndent1"/>
        <w:ind w:left="120"/>
        <w:rPr>
          <w:szCs w:val="18"/>
          <w:lang w:val="en-US" w:eastAsia="en-US"/>
        </w:rPr>
      </w:pPr>
      <w:r w:rsidRPr="002C4F5D">
        <w:rPr>
          <w:szCs w:val="18"/>
          <w:lang w:val="en-US" w:eastAsia="en-US"/>
        </w:rPr>
        <w:t xml:space="preserve">When the product option UPDWOTGT is set to ‘Y’ the Work Order Target date in MAI3800 will not be automatically calculated, based on the Work Order Line target dates and Work Order Priority, but will allow for manual specification. </w:t>
      </w:r>
    </w:p>
    <w:p w:rsidR="002C4F5D" w:rsidRPr="002C4F5D" w:rsidRDefault="002C4F5D" w:rsidP="002C4F5D">
      <w:pPr>
        <w:pStyle w:val="NormalIndent1"/>
        <w:ind w:left="120"/>
        <w:rPr>
          <w:szCs w:val="18"/>
          <w:lang w:val="en-US" w:eastAsia="en-US"/>
        </w:rPr>
      </w:pPr>
    </w:p>
    <w:p w:rsidR="002C4F5D" w:rsidRPr="002C4F5D" w:rsidRDefault="002C4F5D" w:rsidP="002C4F5D">
      <w:pPr>
        <w:pStyle w:val="NormalIndent1"/>
        <w:ind w:left="120"/>
        <w:rPr>
          <w:szCs w:val="18"/>
          <w:lang w:val="en-US" w:eastAsia="en-US"/>
        </w:rPr>
      </w:pPr>
      <w:r w:rsidRPr="002C4F5D">
        <w:rPr>
          <w:szCs w:val="18"/>
          <w:lang w:val="en-US" w:eastAsia="en-US"/>
        </w:rPr>
        <w:t>The Work Order Target date will only be populated if a Work Order Priority is entered. Otherwise, the value will be NULL requiring population before Authorisation or Instruction.</w:t>
      </w:r>
    </w:p>
    <w:p w:rsidR="002C4F5D" w:rsidRPr="002C4F5D" w:rsidRDefault="002C4F5D" w:rsidP="002C4F5D">
      <w:pPr>
        <w:pStyle w:val="NormalIndent1"/>
        <w:ind w:left="120"/>
        <w:rPr>
          <w:szCs w:val="18"/>
          <w:lang w:val="en-US" w:eastAsia="en-US"/>
        </w:rPr>
      </w:pPr>
    </w:p>
    <w:p w:rsidR="002C4F5D" w:rsidRPr="002C4F5D" w:rsidRDefault="002C4F5D" w:rsidP="002C4F5D">
      <w:pPr>
        <w:pStyle w:val="NormalIndent1"/>
        <w:ind w:left="120"/>
        <w:rPr>
          <w:szCs w:val="18"/>
          <w:lang w:val="en-US" w:eastAsia="en-US"/>
        </w:rPr>
      </w:pPr>
      <w:r w:rsidRPr="002C4F5D">
        <w:rPr>
          <w:szCs w:val="18"/>
          <w:lang w:val="en-US" w:eastAsia="en-US"/>
        </w:rPr>
        <w:t>The product option will be initially set to ‘N’.</w:t>
      </w:r>
    </w:p>
    <w:p w:rsidR="002C4F5D" w:rsidRPr="002C4F5D" w:rsidRDefault="002C4F5D" w:rsidP="002C4F5D">
      <w:pPr>
        <w:pStyle w:val="NormalIndent1"/>
        <w:ind w:left="120"/>
        <w:rPr>
          <w:szCs w:val="18"/>
          <w:lang w:val="en-US" w:eastAsia="en-US"/>
        </w:rPr>
      </w:pPr>
    </w:p>
    <w:p w:rsidR="002C4F5D" w:rsidRPr="002C4F5D" w:rsidRDefault="002C4F5D" w:rsidP="002C4F5D">
      <w:pPr>
        <w:pStyle w:val="NormalIndent1"/>
        <w:ind w:left="0"/>
        <w:jc w:val="center"/>
        <w:rPr>
          <w:szCs w:val="18"/>
          <w:lang w:val="en-US" w:eastAsia="en-US"/>
        </w:rPr>
      </w:pPr>
      <w:r w:rsidRPr="002C4F5D">
        <w:rPr>
          <w:noProof/>
          <w:szCs w:val="18"/>
          <w:lang w:val="en-US" w:eastAsia="en-US"/>
        </w:rPr>
        <w:drawing>
          <wp:inline distT="0" distB="0" distL="0" distR="0">
            <wp:extent cx="3401249" cy="2228472"/>
            <wp:effectExtent l="19050" t="0" r="870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402167" cy="2229074"/>
                    </a:xfrm>
                    <a:prstGeom prst="rect">
                      <a:avLst/>
                    </a:prstGeom>
                    <a:noFill/>
                    <a:ln w="9525">
                      <a:noFill/>
                      <a:miter lim="800000"/>
                      <a:headEnd/>
                      <a:tailEnd/>
                    </a:ln>
                  </pic:spPr>
                </pic:pic>
              </a:graphicData>
            </a:graphic>
          </wp:inline>
        </w:drawing>
      </w:r>
    </w:p>
    <w:p w:rsidR="002C4F5D" w:rsidRPr="002C4F5D" w:rsidRDefault="002C4F5D" w:rsidP="002C4F5D">
      <w:pPr>
        <w:pStyle w:val="NormalIndent1"/>
        <w:rPr>
          <w:szCs w:val="18"/>
          <w:lang w:val="en-US" w:eastAsia="en-US"/>
        </w:rPr>
      </w:pPr>
    </w:p>
    <w:p w:rsidR="002C4F5D" w:rsidRDefault="002C4F5D" w:rsidP="002C4F5D">
      <w:pPr>
        <w:pStyle w:val="NormalIndent1"/>
        <w:ind w:left="0"/>
        <w:rPr>
          <w:color w:val="auto"/>
        </w:rPr>
      </w:pPr>
      <w:r>
        <w:rPr>
          <w:color w:val="auto"/>
        </w:rPr>
        <w:t>This product option has two values:-</w:t>
      </w:r>
    </w:p>
    <w:p w:rsidR="002C4F5D" w:rsidRDefault="002C4F5D" w:rsidP="002C4F5D">
      <w:pPr>
        <w:pStyle w:val="NormalIndent1"/>
        <w:ind w:left="0"/>
        <w:rPr>
          <w:color w:val="auto"/>
          <w:sz w:val="16"/>
          <w:szCs w:val="16"/>
        </w:rPr>
      </w:pPr>
    </w:p>
    <w:p w:rsidR="002C4F5D" w:rsidRDefault="002C4F5D" w:rsidP="002C4F5D">
      <w:pPr>
        <w:pStyle w:val="NormalIndent1"/>
        <w:numPr>
          <w:ilvl w:val="0"/>
          <w:numId w:val="36"/>
        </w:numPr>
        <w:rPr>
          <w:color w:val="auto"/>
          <w:sz w:val="16"/>
          <w:szCs w:val="16"/>
        </w:rPr>
      </w:pPr>
      <w:r>
        <w:rPr>
          <w:color w:val="auto"/>
        </w:rPr>
        <w:t xml:space="preserve">N = </w:t>
      </w:r>
      <w:r>
        <w:t>Work Order Target date is automatically populated</w:t>
      </w:r>
    </w:p>
    <w:p w:rsidR="002C4F5D" w:rsidRDefault="002C4F5D" w:rsidP="002C4F5D">
      <w:pPr>
        <w:pStyle w:val="NormalIndent1"/>
        <w:numPr>
          <w:ilvl w:val="0"/>
          <w:numId w:val="36"/>
        </w:numPr>
        <w:rPr>
          <w:color w:val="auto"/>
        </w:rPr>
      </w:pPr>
      <w:r>
        <w:rPr>
          <w:color w:val="auto"/>
        </w:rPr>
        <w:t xml:space="preserve">Y = </w:t>
      </w:r>
      <w:r>
        <w:t>Work Order target date is not populated, and requires manual specification</w:t>
      </w:r>
      <w:r>
        <w:rPr>
          <w:color w:val="auto"/>
        </w:rPr>
        <w:t>.</w:t>
      </w:r>
    </w:p>
    <w:p w:rsidR="006478E1" w:rsidRDefault="006478E1">
      <w:pPr>
        <w:widowControl w:val="0"/>
        <w:autoSpaceDE w:val="0"/>
        <w:autoSpaceDN w:val="0"/>
        <w:adjustRightInd w:val="0"/>
        <w:spacing w:after="360" w:line="240" w:lineRule="auto"/>
        <w:ind w:left="545" w:right="101" w:hanging="425"/>
        <w:rPr>
          <w:rFonts w:ascii="Arial" w:hAnsi="Arial" w:cs="Arial"/>
          <w:color w:val="006361"/>
          <w:sz w:val="30"/>
          <w:szCs w:val="30"/>
        </w:rPr>
      </w:pPr>
    </w:p>
    <w:p w:rsidR="00594907" w:rsidRDefault="001E1FDA">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Log No. Summary</w:t>
      </w:r>
    </w:p>
    <w:p w:rsidR="00594907" w:rsidRDefault="001E1FDA">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w:t>
      </w:r>
      <w:proofErr w:type="spellStart"/>
      <w:r>
        <w:rPr>
          <w:rFonts w:ascii="Arial" w:hAnsi="Arial" w:cs="Arial"/>
          <w:color w:val="000000"/>
          <w:sz w:val="18"/>
          <w:szCs w:val="18"/>
        </w:rPr>
        <w:t>summarises</w:t>
      </w:r>
      <w:proofErr w:type="spellEnd"/>
      <w:r>
        <w:rPr>
          <w:rFonts w:ascii="Arial" w:hAnsi="Arial" w:cs="Arial"/>
          <w:color w:val="000000"/>
          <w:sz w:val="18"/>
          <w:szCs w:val="18"/>
        </w:rPr>
        <w:t xml:space="preserve"> all software changes that have been made in this release. </w:t>
      </w:r>
    </w:p>
    <w:p w:rsidR="00594907" w:rsidRDefault="00594907">
      <w:pPr>
        <w:widowControl w:val="0"/>
        <w:autoSpaceDE w:val="0"/>
        <w:autoSpaceDN w:val="0"/>
        <w:adjustRightInd w:val="0"/>
        <w:spacing w:after="0" w:line="240" w:lineRule="auto"/>
        <w:ind w:left="120" w:right="101"/>
        <w:rPr>
          <w:rFonts w:ascii="Arial" w:hAnsi="Arial" w:cs="Arial"/>
          <w:color w:val="000000"/>
          <w:sz w:val="18"/>
          <w:szCs w:val="18"/>
        </w:rPr>
      </w:pPr>
    </w:p>
    <w:p w:rsidR="00594907" w:rsidRDefault="001E1FDA">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594907" w:rsidRDefault="00594907">
      <w:pPr>
        <w:widowControl w:val="0"/>
        <w:autoSpaceDE w:val="0"/>
        <w:autoSpaceDN w:val="0"/>
        <w:adjustRightInd w:val="0"/>
        <w:spacing w:after="0" w:line="240" w:lineRule="auto"/>
        <w:ind w:left="120" w:right="101"/>
        <w:rPr>
          <w:rFonts w:ascii="Arial" w:hAnsi="Arial" w:cs="Arial"/>
          <w:color w:val="000000"/>
          <w:sz w:val="18"/>
          <w:szCs w:val="18"/>
        </w:rPr>
      </w:pPr>
    </w:p>
    <w:p w:rsidR="00594907" w:rsidRDefault="001E1FDA">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Issues raised by Customers via Bentley Support</w:t>
      </w:r>
    </w:p>
    <w:p w:rsidR="00594907" w:rsidRDefault="001E1FDA">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Issues raised internally by Bentley</w:t>
      </w:r>
    </w:p>
    <w:p w:rsidR="00594907" w:rsidRDefault="001E1FDA">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594907">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594907" w:rsidRDefault="001E1FDA">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tcPr>
          <w:p w:rsidR="00594907" w:rsidRDefault="001E1FDA">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tcPr>
          <w:p w:rsidR="00594907" w:rsidRDefault="001E1FDA">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594907" w:rsidRDefault="001E1FDA">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594907">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0111603</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When creating a Work Order via locator, or via the Inspections form, the Work Order target date was being populated if manual entry was required (by specification of UPDWOTGT = 'Y'). Also, if Work Orders were being automatically created via the Inspection Load, the date was also being populated if the product option was set and auto-instruction had not been specified in the Work Order Automation rules. Modifications have been made to overcome these problems.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594907" w:rsidRDefault="001E1FDA">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8001212150</w:t>
            </w:r>
          </w:p>
        </w:tc>
      </w:tr>
      <w:tr w:rsidR="00594907" w:rsidTr="00C67CF0">
        <w:trPr>
          <w:cantSplit/>
        </w:trPr>
        <w:tc>
          <w:tcPr>
            <w:tcW w:w="1134" w:type="dxa"/>
            <w:tcBorders>
              <w:top w:val="single" w:sz="6" w:space="0" w:color="BFBFBF"/>
              <w:left w:val="single" w:sz="4" w:space="0" w:color="BFBFBF"/>
              <w:bottom w:val="single" w:sz="6"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0111692</w:t>
            </w:r>
          </w:p>
        </w:tc>
        <w:tc>
          <w:tcPr>
            <w:tcW w:w="6378" w:type="dxa"/>
            <w:tcBorders>
              <w:top w:val="single" w:sz="6" w:space="0" w:color="BFBFBF"/>
              <w:left w:val="single" w:sz="6" w:space="0" w:color="BFBFBF"/>
              <w:bottom w:val="single" w:sz="6" w:space="0" w:color="BFBFBF"/>
              <w:right w:val="single" w:sz="6" w:space="0" w:color="BFBFBF"/>
            </w:tcBorders>
            <w:shd w:val="clear" w:color="auto" w:fill="FFFFFF"/>
          </w:tcPr>
          <w:p w:rsidR="00594907" w:rsidRDefault="001E1FDA">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When executing a query in Payment Approval form (MAI3856), previously entered criteria was not being cleared under certain circumstances.  The only way of resolving this was to exit the form, and re-enter the details. Also, % difference calculations being calculated incorrectly. These issues have now been resolved</w:t>
            </w:r>
          </w:p>
        </w:tc>
        <w:tc>
          <w:tcPr>
            <w:tcW w:w="1134" w:type="dxa"/>
            <w:tcBorders>
              <w:top w:val="single" w:sz="6" w:space="0" w:color="BFBFBF"/>
              <w:left w:val="single" w:sz="6" w:space="0" w:color="BFBFBF"/>
              <w:bottom w:val="single" w:sz="6" w:space="0" w:color="BFBFBF"/>
              <w:right w:val="single" w:sz="4" w:space="0" w:color="BFBFBF"/>
            </w:tcBorders>
            <w:shd w:val="clear" w:color="auto" w:fill="FFFFFF"/>
          </w:tcPr>
          <w:p w:rsidR="00594907" w:rsidRDefault="00594907">
            <w:pPr>
              <w:widowControl w:val="0"/>
              <w:autoSpaceDE w:val="0"/>
              <w:autoSpaceDN w:val="0"/>
              <w:adjustRightInd w:val="0"/>
              <w:spacing w:after="0" w:line="240" w:lineRule="auto"/>
              <w:rPr>
                <w:rFonts w:ascii="Arial" w:hAnsi="Arial" w:cs="Arial"/>
                <w:color w:val="000000"/>
                <w:sz w:val="18"/>
                <w:szCs w:val="18"/>
              </w:rPr>
            </w:pPr>
          </w:p>
        </w:tc>
      </w:tr>
      <w:tr w:rsidR="00C67CF0">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C67CF0" w:rsidRDefault="00C67CF0">
            <w:pPr>
              <w:keepLines/>
              <w:widowControl w:val="0"/>
              <w:autoSpaceDE w:val="0"/>
              <w:autoSpaceDN w:val="0"/>
              <w:adjustRightInd w:val="0"/>
              <w:spacing w:after="0" w:line="240" w:lineRule="auto"/>
              <w:ind w:left="108" w:right="94"/>
              <w:rPr>
                <w:rFonts w:ascii="Calibri" w:hAnsi="Calibri" w:cs="Calibri"/>
                <w:color w:val="000000"/>
                <w:sz w:val="16"/>
                <w:szCs w:val="16"/>
              </w:rPr>
            </w:pPr>
            <w:r>
              <w:rPr>
                <w:rFonts w:ascii="Calibri" w:hAnsi="Calibri" w:cs="Calibri"/>
                <w:color w:val="000000"/>
                <w:sz w:val="16"/>
                <w:szCs w:val="16"/>
              </w:rPr>
              <w:t>0111747</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C67CF0" w:rsidRPr="00C67CF0" w:rsidRDefault="00C67CF0" w:rsidP="00C67CF0">
            <w:pPr>
              <w:pStyle w:val="c49"/>
            </w:pPr>
            <w:r>
              <w:rPr>
                <w:rStyle w:val="c291"/>
              </w:rPr>
              <w:t>When selecting a defect on to a Work Order using Works Orders form (MAI3800) error message 'Unexpected error occurred ORA-00923: FROM keyword not found where expected.' was being produced. Changes have been made to resolve this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C67CF0" w:rsidRDefault="00C67CF0">
            <w:pPr>
              <w:widowControl w:val="0"/>
              <w:autoSpaceDE w:val="0"/>
              <w:autoSpaceDN w:val="0"/>
              <w:adjustRightInd w:val="0"/>
              <w:spacing w:after="0" w:line="240" w:lineRule="auto"/>
              <w:rPr>
                <w:rFonts w:ascii="Arial" w:hAnsi="Arial" w:cs="Arial"/>
                <w:color w:val="000000"/>
                <w:sz w:val="18"/>
                <w:szCs w:val="18"/>
              </w:rPr>
            </w:pPr>
          </w:p>
        </w:tc>
      </w:tr>
    </w:tbl>
    <w:p w:rsidR="00594907" w:rsidRDefault="00594907" w:rsidP="00C67CF0">
      <w:pPr>
        <w:widowControl w:val="0"/>
        <w:autoSpaceDE w:val="0"/>
        <w:autoSpaceDN w:val="0"/>
        <w:adjustRightInd w:val="0"/>
        <w:spacing w:after="0" w:line="240" w:lineRule="auto"/>
        <w:ind w:right="101"/>
        <w:rPr>
          <w:rFonts w:ascii="Arial" w:hAnsi="Arial" w:cs="Arial"/>
          <w:color w:val="000000"/>
          <w:sz w:val="18"/>
          <w:szCs w:val="18"/>
        </w:rPr>
      </w:pPr>
      <w:bookmarkStart w:id="1" w:name="page_total_master0"/>
      <w:bookmarkStart w:id="2" w:name="page_total"/>
      <w:bookmarkEnd w:id="1"/>
      <w:bookmarkEnd w:id="2"/>
    </w:p>
    <w:sectPr w:rsidR="00594907" w:rsidSect="00594907">
      <w:footerReference w:type="default" r:id="rId8"/>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4907" w:rsidRDefault="001E1FDA">
      <w:pPr>
        <w:spacing w:after="0" w:line="240" w:lineRule="auto"/>
      </w:pPr>
      <w:r>
        <w:separator/>
      </w:r>
    </w:p>
  </w:endnote>
  <w:endnote w:type="continuationSeparator" w:id="0">
    <w:p w:rsidR="00594907" w:rsidRDefault="001E1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907" w:rsidRDefault="001E1FDA">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Bentley Systems Inc., 2011.  All rights reserved</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CB03A6">
      <w:rPr>
        <w:rFonts w:ascii="Arial" w:hAnsi="Arial" w:cs="Arial"/>
        <w:color w:val="000000"/>
        <w:sz w:val="14"/>
        <w:szCs w:val="14"/>
      </w:rPr>
      <w:fldChar w:fldCharType="begin"/>
    </w:r>
    <w:r>
      <w:rPr>
        <w:rFonts w:ascii="Arial" w:hAnsi="Arial" w:cs="Arial"/>
        <w:color w:val="000000"/>
        <w:sz w:val="14"/>
        <w:szCs w:val="14"/>
      </w:rPr>
      <w:instrText>NUMPAGES</w:instrText>
    </w:r>
    <w:r w:rsidR="00CB03A6">
      <w:rPr>
        <w:rFonts w:ascii="Arial" w:hAnsi="Arial" w:cs="Arial"/>
        <w:color w:val="000000"/>
        <w:sz w:val="14"/>
        <w:szCs w:val="14"/>
      </w:rPr>
      <w:fldChar w:fldCharType="separate"/>
    </w:r>
    <w:r w:rsidR="00DD25FC">
      <w:rPr>
        <w:rFonts w:ascii="Arial" w:hAnsi="Arial" w:cs="Arial"/>
        <w:noProof/>
        <w:color w:val="000000"/>
        <w:sz w:val="14"/>
        <w:szCs w:val="14"/>
      </w:rPr>
      <w:t>3</w:t>
    </w:r>
    <w:r w:rsidR="00CB03A6">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4907" w:rsidRDefault="001E1FDA">
      <w:pPr>
        <w:spacing w:after="0" w:line="240" w:lineRule="auto"/>
      </w:pPr>
      <w:r>
        <w:separator/>
      </w:r>
    </w:p>
  </w:footnote>
  <w:footnote w:type="continuationSeparator" w:id="0">
    <w:p w:rsidR="00594907" w:rsidRDefault="001E1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917023C"/>
    <w:multiLevelType w:val="hybridMultilevel"/>
    <w:tmpl w:val="C9D8E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7">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8">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9">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0">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1">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2">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3">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4">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5">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5"/>
  </w:num>
  <w:num w:numId="4">
    <w:abstractNumId w:val="19"/>
  </w:num>
  <w:num w:numId="5">
    <w:abstractNumId w:val="1"/>
  </w:num>
  <w:num w:numId="6">
    <w:abstractNumId w:val="3"/>
  </w:num>
  <w:num w:numId="7">
    <w:abstractNumId w:val="32"/>
  </w:num>
  <w:num w:numId="8">
    <w:abstractNumId w:val="16"/>
  </w:num>
  <w:num w:numId="9">
    <w:abstractNumId w:val="4"/>
  </w:num>
  <w:num w:numId="10">
    <w:abstractNumId w:val="33"/>
  </w:num>
  <w:num w:numId="11">
    <w:abstractNumId w:val="26"/>
  </w:num>
  <w:num w:numId="12">
    <w:abstractNumId w:val="7"/>
  </w:num>
  <w:num w:numId="13">
    <w:abstractNumId w:val="29"/>
  </w:num>
  <w:num w:numId="14">
    <w:abstractNumId w:val="22"/>
  </w:num>
  <w:num w:numId="15">
    <w:abstractNumId w:val="17"/>
  </w:num>
  <w:num w:numId="16">
    <w:abstractNumId w:val="8"/>
  </w:num>
  <w:num w:numId="17">
    <w:abstractNumId w:val="18"/>
  </w:num>
  <w:num w:numId="18">
    <w:abstractNumId w:val="2"/>
  </w:num>
  <w:num w:numId="19">
    <w:abstractNumId w:val="27"/>
  </w:num>
  <w:num w:numId="20">
    <w:abstractNumId w:val="24"/>
  </w:num>
  <w:num w:numId="21">
    <w:abstractNumId w:val="6"/>
  </w:num>
  <w:num w:numId="22">
    <w:abstractNumId w:val="20"/>
  </w:num>
  <w:num w:numId="23">
    <w:abstractNumId w:val="12"/>
  </w:num>
  <w:num w:numId="24">
    <w:abstractNumId w:val="23"/>
  </w:num>
  <w:num w:numId="25">
    <w:abstractNumId w:val="15"/>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1"/>
  </w:num>
  <w:num w:numId="3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
  <w:rsids>
    <w:rsidRoot w:val="001E1FDA"/>
    <w:rsid w:val="001557D2"/>
    <w:rsid w:val="001E1FDA"/>
    <w:rsid w:val="002C4F5D"/>
    <w:rsid w:val="00594907"/>
    <w:rsid w:val="006478E1"/>
    <w:rsid w:val="007414A2"/>
    <w:rsid w:val="00743D43"/>
    <w:rsid w:val="00C67CF0"/>
    <w:rsid w:val="00CB03A6"/>
    <w:rsid w:val="00DD25FC"/>
    <w:rsid w:val="00E434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9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E1FDA"/>
    <w:pPr>
      <w:tabs>
        <w:tab w:val="center" w:pos="4680"/>
        <w:tab w:val="right" w:pos="9360"/>
      </w:tabs>
    </w:pPr>
  </w:style>
  <w:style w:type="character" w:customStyle="1" w:styleId="HeaderChar">
    <w:name w:val="Header Char"/>
    <w:basedOn w:val="DefaultParagraphFont"/>
    <w:link w:val="Header"/>
    <w:uiPriority w:val="99"/>
    <w:semiHidden/>
    <w:rsid w:val="001E1FDA"/>
  </w:style>
  <w:style w:type="paragraph" w:styleId="Footer">
    <w:name w:val="footer"/>
    <w:basedOn w:val="Normal"/>
    <w:link w:val="FooterChar"/>
    <w:uiPriority w:val="99"/>
    <w:semiHidden/>
    <w:unhideWhenUsed/>
    <w:rsid w:val="001E1FDA"/>
    <w:pPr>
      <w:tabs>
        <w:tab w:val="center" w:pos="4680"/>
        <w:tab w:val="right" w:pos="9360"/>
      </w:tabs>
    </w:pPr>
  </w:style>
  <w:style w:type="character" w:customStyle="1" w:styleId="FooterChar">
    <w:name w:val="Footer Char"/>
    <w:basedOn w:val="DefaultParagraphFont"/>
    <w:link w:val="Footer"/>
    <w:uiPriority w:val="99"/>
    <w:semiHidden/>
    <w:rsid w:val="001E1FDA"/>
  </w:style>
  <w:style w:type="paragraph" w:styleId="TOC4">
    <w:name w:val="toc 4"/>
    <w:basedOn w:val="Normal"/>
    <w:next w:val="Normal"/>
    <w:autoRedefine/>
    <w:uiPriority w:val="39"/>
    <w:semiHidden/>
    <w:unhideWhenUsed/>
    <w:rsid w:val="002C4F5D"/>
    <w:pPr>
      <w:spacing w:after="0" w:line="240" w:lineRule="auto"/>
      <w:ind w:left="3177" w:hanging="567"/>
    </w:pPr>
    <w:rPr>
      <w:rFonts w:ascii="Arial" w:eastAsia="Times New Roman" w:hAnsi="Arial" w:cs="Times New Roman"/>
      <w:b/>
      <w:noProof/>
      <w:color w:val="006666"/>
      <w:sz w:val="18"/>
      <w:szCs w:val="24"/>
      <w:lang w:val="en-GB" w:eastAsia="en-GB"/>
    </w:rPr>
  </w:style>
  <w:style w:type="character" w:customStyle="1" w:styleId="NormalIndent1Char">
    <w:name w:val="Normal Indent 1 Char"/>
    <w:link w:val="NormalIndent1"/>
    <w:uiPriority w:val="99"/>
    <w:locked/>
    <w:rsid w:val="002C4F5D"/>
    <w:rPr>
      <w:rFonts w:ascii="Arial" w:hAnsi="Arial" w:cs="Arial"/>
      <w:color w:val="000000"/>
      <w:sz w:val="18"/>
      <w:lang w:val="en-GB" w:eastAsia="en-GB"/>
    </w:rPr>
  </w:style>
  <w:style w:type="paragraph" w:customStyle="1" w:styleId="NormalIndent1">
    <w:name w:val="Normal Indent 1"/>
    <w:basedOn w:val="Normal"/>
    <w:link w:val="NormalIndent1Char"/>
    <w:uiPriority w:val="99"/>
    <w:rsid w:val="002C4F5D"/>
    <w:pPr>
      <w:autoSpaceDE w:val="0"/>
      <w:autoSpaceDN w:val="0"/>
      <w:adjustRightInd w:val="0"/>
      <w:spacing w:after="0" w:line="240" w:lineRule="auto"/>
      <w:ind w:left="425"/>
    </w:pPr>
    <w:rPr>
      <w:rFonts w:ascii="Arial" w:hAnsi="Arial" w:cs="Arial"/>
      <w:color w:val="000000"/>
      <w:sz w:val="18"/>
      <w:lang w:val="en-GB" w:eastAsia="en-GB"/>
    </w:rPr>
  </w:style>
  <w:style w:type="paragraph" w:customStyle="1" w:styleId="ExorHeading2">
    <w:name w:val="Exor Heading 2"/>
    <w:next w:val="NormalIndent1"/>
    <w:rsid w:val="002C4F5D"/>
    <w:pPr>
      <w:spacing w:before="200" w:line="240" w:lineRule="auto"/>
      <w:ind w:left="1197" w:hanging="567"/>
    </w:pPr>
    <w:rPr>
      <w:rFonts w:ascii="Arial" w:eastAsia="Times New Roman" w:hAnsi="Arial" w:cs="Arial"/>
      <w:b/>
      <w:bCs/>
      <w:color w:val="006666"/>
      <w:lang w:val="en-GB"/>
    </w:rPr>
  </w:style>
  <w:style w:type="paragraph" w:customStyle="1" w:styleId="ExorHeading">
    <w:name w:val="Exor Heading"/>
    <w:basedOn w:val="Normal"/>
    <w:uiPriority w:val="99"/>
    <w:rsid w:val="002C4F5D"/>
    <w:pPr>
      <w:autoSpaceDE w:val="0"/>
      <w:autoSpaceDN w:val="0"/>
      <w:adjustRightInd w:val="0"/>
      <w:spacing w:after="360" w:line="240" w:lineRule="auto"/>
      <w:ind w:left="425" w:hanging="425"/>
    </w:pPr>
    <w:rPr>
      <w:rFonts w:ascii="Arial" w:eastAsia="Times New Roman" w:hAnsi="Arial" w:cs="Times New Roman"/>
      <w:color w:val="006361"/>
      <w:sz w:val="30"/>
      <w:szCs w:val="30"/>
    </w:rPr>
  </w:style>
  <w:style w:type="paragraph" w:styleId="BalloonText">
    <w:name w:val="Balloon Text"/>
    <w:basedOn w:val="Normal"/>
    <w:link w:val="BalloonTextChar"/>
    <w:uiPriority w:val="99"/>
    <w:semiHidden/>
    <w:unhideWhenUsed/>
    <w:rsid w:val="002C4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F5D"/>
    <w:rPr>
      <w:rFonts w:ascii="Tahoma" w:hAnsi="Tahoma" w:cs="Tahoma"/>
      <w:sz w:val="16"/>
      <w:szCs w:val="16"/>
    </w:rPr>
  </w:style>
  <w:style w:type="paragraph" w:customStyle="1" w:styleId="c49">
    <w:name w:val="c49"/>
    <w:basedOn w:val="Normal"/>
    <w:rsid w:val="00C67CF0"/>
    <w:pPr>
      <w:spacing w:after="0" w:line="185" w:lineRule="atLeast"/>
      <w:ind w:left="122" w:right="76"/>
    </w:pPr>
    <w:rPr>
      <w:rFonts w:ascii="Times New Roman" w:eastAsia="Times New Roman" w:hAnsi="Times New Roman" w:cs="Times New Roman"/>
      <w:sz w:val="24"/>
      <w:szCs w:val="24"/>
    </w:rPr>
  </w:style>
  <w:style w:type="character" w:customStyle="1" w:styleId="c291">
    <w:name w:val="c291"/>
    <w:basedOn w:val="DefaultParagraphFont"/>
    <w:rsid w:val="00C67CF0"/>
    <w:rPr>
      <w:rFonts w:ascii="Calibri" w:hAnsi="Calibri" w:cs="Calibri" w:hint="default"/>
      <w:color w:val="000000"/>
      <w:sz w:val="16"/>
      <w:szCs w:val="16"/>
    </w:rPr>
  </w:style>
</w:styles>
</file>

<file path=word/webSettings.xml><?xml version="1.0" encoding="utf-8"?>
<w:webSettings xmlns:r="http://schemas.openxmlformats.org/officeDocument/2006/relationships" xmlns:w="http://schemas.openxmlformats.org/wordprocessingml/2006/main">
  <w:divs>
    <w:div w:id="2126802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557</Words>
  <Characters>3176</Characters>
  <Application>Microsoft Office Word</Application>
  <DocSecurity>0</DocSecurity>
  <Lines>26</Lines>
  <Paragraphs>7</Paragraphs>
  <ScaleCrop>false</ScaleCrop>
  <Company>Bentley</Company>
  <LinksUpToDate>false</LinksUpToDate>
  <CharactersWithSpaces>3726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Mike.Alexander</dc:creator>
  <dc:description>Generated by Oracle BI Publisher 10.1.3.4.1</dc:description>
  <cp:lastModifiedBy>Mike.Alexander</cp:lastModifiedBy>
  <cp:revision>8</cp:revision>
  <dcterms:created xsi:type="dcterms:W3CDTF">2011-12-09T10:42:00Z</dcterms:created>
  <dcterms:modified xsi:type="dcterms:W3CDTF">2011-12-20T15:56:00Z</dcterms:modified>
</cp:coreProperties>
</file>