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406FDA" w:rsidP="00406FDA">
      <w:pPr>
        <w:tabs>
          <w:tab w:val="left" w:pos="4262"/>
        </w:tabs>
      </w:pPr>
      <w:r>
        <w:tab/>
      </w:r>
    </w:p>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7"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913C79" w:rsidRDefault="00EB25B7" w:rsidP="00EB25B7"/>
    <w:p w:rsidR="00EB25B7" w:rsidRPr="003F61A2" w:rsidRDefault="000D0AA4" w:rsidP="00EB25B7">
      <w:pPr>
        <w:pStyle w:val="coverinfo"/>
      </w:pPr>
      <w:r>
        <w:fldChar w:fldCharType="begin"/>
      </w:r>
      <w:r>
        <w:instrText xml:space="preserve"> DOCPROPERTY  $Product$  \* MERGEFORMAT </w:instrText>
      </w:r>
      <w:r>
        <w:fldChar w:fldCharType="separate"/>
      </w:r>
      <w:r w:rsidR="002E2ECB">
        <w:t>Maintenance Manager</w:t>
      </w:r>
      <w:r>
        <w:fldChar w:fldCharType="end"/>
      </w:r>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EB25B7" w:rsidRDefault="004D3019" w:rsidP="00EB25B7">
      <w:pPr>
        <w:pStyle w:val="CoverVersion"/>
      </w:pPr>
      <w:r>
        <w:fldChar w:fldCharType="begin"/>
      </w:r>
      <w:r>
        <w:instrText xml:space="preserve"> DOCPROPERTY  "$Base Release$"  \* MERGEFORMAT </w:instrText>
      </w:r>
      <w:r>
        <w:fldChar w:fldCharType="separate"/>
      </w:r>
      <w:r w:rsidR="002E2ECB">
        <w:t>4.7.0</w:t>
      </w:r>
      <w:proofErr w:type="gramStart"/>
      <w:r w:rsidR="002E2ECB">
        <w:t>.x</w:t>
      </w:r>
      <w:proofErr w:type="gramEnd"/>
      <w:r>
        <w:fldChar w:fldCharType="end"/>
      </w:r>
      <w:r w:rsidR="004C74A8">
        <w:t xml:space="preserve"> Fix </w:t>
      </w:r>
      <w:r w:rsidR="002E2ECB">
        <w:t>8</w:t>
      </w:r>
    </w:p>
    <w:p w:rsidR="00EB25B7" w:rsidRPr="00913C79" w:rsidRDefault="00EB25B7" w:rsidP="00EB25B7">
      <w:pPr>
        <w:sectPr w:rsidR="00EB25B7" w:rsidRPr="00913C79" w:rsidSect="0070557B">
          <w:headerReference w:type="default" r:id="rId8"/>
          <w:footerReference w:type="default" r:id="rId9"/>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rsidR="00EB25B7" w:rsidRDefault="00EB25B7" w:rsidP="00EB25B7">
      <w:pPr>
        <w:pStyle w:val="ProcedureLine"/>
      </w:pPr>
      <w:r>
        <w:lastRenderedPageBreak/>
        <w:t>Table of Contents</w:t>
      </w:r>
    </w:p>
    <w:p w:rsidR="0020319A" w:rsidRDefault="00CE62FF">
      <w:pPr>
        <w:pStyle w:val="TOC1"/>
        <w:tabs>
          <w:tab w:val="left" w:pos="720"/>
        </w:tabs>
        <w:rPr>
          <w:rFonts w:asciiTheme="minorHAnsi" w:eastAsiaTheme="minorEastAsia" w:hAnsiTheme="minorHAnsi" w:cstheme="minorBidi"/>
          <w:noProof/>
          <w:sz w:val="22"/>
          <w:szCs w:val="22"/>
        </w:rPr>
      </w:pPr>
      <w:r>
        <w:fldChar w:fldCharType="begin"/>
      </w:r>
      <w:r>
        <w:instrText xml:space="preserve"> TOC \o "1-2" </w:instrText>
      </w:r>
      <w:r>
        <w:fldChar w:fldCharType="separate"/>
      </w:r>
      <w:r w:rsidR="0020319A">
        <w:rPr>
          <w:noProof/>
        </w:rPr>
        <w:t>1.</w:t>
      </w:r>
      <w:r w:rsidR="0020319A">
        <w:rPr>
          <w:rFonts w:asciiTheme="minorHAnsi" w:eastAsiaTheme="minorEastAsia" w:hAnsiTheme="minorHAnsi" w:cstheme="minorBidi"/>
          <w:noProof/>
          <w:sz w:val="22"/>
          <w:szCs w:val="22"/>
        </w:rPr>
        <w:tab/>
      </w:r>
      <w:r w:rsidR="0020319A">
        <w:rPr>
          <w:noProof/>
        </w:rPr>
        <w:t>Introduction</w:t>
      </w:r>
      <w:r w:rsidR="0020319A">
        <w:rPr>
          <w:noProof/>
        </w:rPr>
        <w:tab/>
      </w:r>
      <w:r w:rsidR="0020319A">
        <w:rPr>
          <w:noProof/>
        </w:rPr>
        <w:fldChar w:fldCharType="begin"/>
      </w:r>
      <w:r w:rsidR="0020319A">
        <w:rPr>
          <w:noProof/>
        </w:rPr>
        <w:instrText xml:space="preserve"> PAGEREF _Toc405994031 \h </w:instrText>
      </w:r>
      <w:r w:rsidR="0020319A">
        <w:rPr>
          <w:noProof/>
        </w:rPr>
      </w:r>
      <w:r w:rsidR="0020319A">
        <w:rPr>
          <w:noProof/>
        </w:rPr>
        <w:fldChar w:fldCharType="separate"/>
      </w:r>
      <w:r w:rsidR="007F1B00">
        <w:rPr>
          <w:noProof/>
        </w:rPr>
        <w:t>2</w:t>
      </w:r>
      <w:r w:rsidR="0020319A">
        <w:rPr>
          <w:noProof/>
        </w:rPr>
        <w:fldChar w:fldCharType="end"/>
      </w:r>
    </w:p>
    <w:p w:rsidR="0020319A" w:rsidRDefault="0020319A">
      <w:pPr>
        <w:pStyle w:val="TOC1"/>
        <w:tabs>
          <w:tab w:val="left" w:pos="720"/>
        </w:tabs>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Fix Details</w:t>
      </w:r>
      <w:r>
        <w:rPr>
          <w:noProof/>
        </w:rPr>
        <w:tab/>
      </w:r>
      <w:r>
        <w:rPr>
          <w:noProof/>
        </w:rPr>
        <w:fldChar w:fldCharType="begin"/>
      </w:r>
      <w:r>
        <w:rPr>
          <w:noProof/>
        </w:rPr>
        <w:instrText xml:space="preserve"> PAGEREF _Toc405994032 \h </w:instrText>
      </w:r>
      <w:r>
        <w:rPr>
          <w:noProof/>
        </w:rPr>
      </w:r>
      <w:r>
        <w:rPr>
          <w:noProof/>
        </w:rPr>
        <w:fldChar w:fldCharType="separate"/>
      </w:r>
      <w:r w:rsidR="007F1B00">
        <w:rPr>
          <w:noProof/>
        </w:rPr>
        <w:t>2</w:t>
      </w:r>
      <w:r>
        <w:rPr>
          <w:noProof/>
        </w:rPr>
        <w:fldChar w:fldCharType="end"/>
      </w:r>
    </w:p>
    <w:p w:rsidR="0020319A" w:rsidRDefault="0020319A">
      <w:pPr>
        <w:pStyle w:val="TOC1"/>
        <w:tabs>
          <w:tab w:val="left" w:pos="720"/>
        </w:tabs>
        <w:rPr>
          <w:rFonts w:asciiTheme="minorHAnsi" w:eastAsiaTheme="minorEastAsia" w:hAnsiTheme="minorHAnsi" w:cstheme="minorBidi"/>
          <w:noProof/>
          <w:sz w:val="22"/>
          <w:szCs w:val="22"/>
        </w:rPr>
      </w:pPr>
      <w:r>
        <w:rPr>
          <w:noProof/>
        </w:rPr>
        <w:t>3.</w:t>
      </w:r>
      <w:r>
        <w:rPr>
          <w:rFonts w:asciiTheme="minorHAnsi" w:eastAsiaTheme="minorEastAsia" w:hAnsiTheme="minorHAnsi" w:cstheme="minorBidi"/>
          <w:noProof/>
          <w:sz w:val="22"/>
          <w:szCs w:val="22"/>
        </w:rPr>
        <w:tab/>
      </w:r>
      <w:r>
        <w:rPr>
          <w:noProof/>
        </w:rPr>
        <w:t>List of Amended Files</w:t>
      </w:r>
      <w:r>
        <w:rPr>
          <w:noProof/>
        </w:rPr>
        <w:tab/>
      </w:r>
      <w:r>
        <w:rPr>
          <w:noProof/>
        </w:rPr>
        <w:fldChar w:fldCharType="begin"/>
      </w:r>
      <w:r>
        <w:rPr>
          <w:noProof/>
        </w:rPr>
        <w:instrText xml:space="preserve"> PAGEREF _Toc405994033 \h </w:instrText>
      </w:r>
      <w:r>
        <w:rPr>
          <w:noProof/>
        </w:rPr>
      </w:r>
      <w:r>
        <w:rPr>
          <w:noProof/>
        </w:rPr>
        <w:fldChar w:fldCharType="separate"/>
      </w:r>
      <w:r w:rsidR="007F1B00">
        <w:rPr>
          <w:noProof/>
        </w:rPr>
        <w:t>2</w:t>
      </w:r>
      <w:r>
        <w:rPr>
          <w:noProof/>
        </w:rPr>
        <w:fldChar w:fldCharType="end"/>
      </w:r>
    </w:p>
    <w:p w:rsidR="0020319A" w:rsidRDefault="0020319A">
      <w:pPr>
        <w:pStyle w:val="TOC1"/>
        <w:tabs>
          <w:tab w:val="left" w:pos="720"/>
        </w:tabs>
        <w:rPr>
          <w:rFonts w:asciiTheme="minorHAnsi" w:eastAsiaTheme="minorEastAsia" w:hAnsiTheme="minorHAnsi" w:cstheme="minorBidi"/>
          <w:noProof/>
          <w:sz w:val="22"/>
          <w:szCs w:val="22"/>
        </w:rPr>
      </w:pPr>
      <w:r>
        <w:rPr>
          <w:noProof/>
        </w:rPr>
        <w:t>4.</w:t>
      </w:r>
      <w:r>
        <w:rPr>
          <w:rFonts w:asciiTheme="minorHAnsi" w:eastAsiaTheme="minorEastAsia" w:hAnsiTheme="minorHAnsi" w:cstheme="minorBidi"/>
          <w:noProof/>
          <w:sz w:val="22"/>
          <w:szCs w:val="22"/>
        </w:rPr>
        <w:tab/>
      </w:r>
      <w:r>
        <w:rPr>
          <w:noProof/>
        </w:rPr>
        <w:t>Change details</w:t>
      </w:r>
      <w:r>
        <w:rPr>
          <w:noProof/>
        </w:rPr>
        <w:tab/>
      </w:r>
      <w:r>
        <w:rPr>
          <w:noProof/>
        </w:rPr>
        <w:fldChar w:fldCharType="begin"/>
      </w:r>
      <w:r>
        <w:rPr>
          <w:noProof/>
        </w:rPr>
        <w:instrText xml:space="preserve"> PAGEREF _Toc405994034 \h </w:instrText>
      </w:r>
      <w:r>
        <w:rPr>
          <w:noProof/>
        </w:rPr>
      </w:r>
      <w:r>
        <w:rPr>
          <w:noProof/>
        </w:rPr>
        <w:fldChar w:fldCharType="separate"/>
      </w:r>
      <w:r w:rsidR="007F1B00">
        <w:rPr>
          <w:noProof/>
        </w:rPr>
        <w:t>3</w:t>
      </w:r>
      <w:r>
        <w:rPr>
          <w:noProof/>
        </w:rPr>
        <w:fldChar w:fldCharType="end"/>
      </w:r>
    </w:p>
    <w:p w:rsidR="0020319A" w:rsidRDefault="0020319A">
      <w:pPr>
        <w:pStyle w:val="TOC1"/>
        <w:tabs>
          <w:tab w:val="left" w:pos="720"/>
        </w:tabs>
        <w:rPr>
          <w:rFonts w:asciiTheme="minorHAnsi" w:eastAsiaTheme="minorEastAsia" w:hAnsiTheme="minorHAnsi" w:cstheme="minorBidi"/>
          <w:noProof/>
          <w:sz w:val="22"/>
          <w:szCs w:val="22"/>
        </w:rPr>
      </w:pPr>
      <w:r>
        <w:rPr>
          <w:noProof/>
        </w:rPr>
        <w:t>5.</w:t>
      </w:r>
      <w:r>
        <w:rPr>
          <w:rFonts w:asciiTheme="minorHAnsi" w:eastAsiaTheme="minorEastAsia" w:hAnsiTheme="minorHAnsi" w:cstheme="minorBidi"/>
          <w:noProof/>
          <w:sz w:val="22"/>
          <w:szCs w:val="22"/>
        </w:rPr>
        <w:tab/>
      </w:r>
      <w:r>
        <w:rPr>
          <w:noProof/>
        </w:rPr>
        <w:t>Log No. Summary</w:t>
      </w:r>
      <w:r>
        <w:rPr>
          <w:noProof/>
        </w:rPr>
        <w:tab/>
      </w:r>
      <w:r>
        <w:rPr>
          <w:noProof/>
        </w:rPr>
        <w:fldChar w:fldCharType="begin"/>
      </w:r>
      <w:r>
        <w:rPr>
          <w:noProof/>
        </w:rPr>
        <w:instrText xml:space="preserve"> PAGEREF _Toc405994035 \h </w:instrText>
      </w:r>
      <w:r>
        <w:rPr>
          <w:noProof/>
        </w:rPr>
      </w:r>
      <w:r>
        <w:rPr>
          <w:noProof/>
        </w:rPr>
        <w:fldChar w:fldCharType="separate"/>
      </w:r>
      <w:r w:rsidR="007F1B00">
        <w:rPr>
          <w:noProof/>
        </w:rPr>
        <w:t>4</w:t>
      </w:r>
      <w:r>
        <w:rPr>
          <w:noProof/>
        </w:rPr>
        <w:fldChar w:fldCharType="end"/>
      </w:r>
    </w:p>
    <w:p w:rsidR="00EB25B7" w:rsidRPr="00913C79" w:rsidRDefault="00CE62FF" w:rsidP="00EB25B7">
      <w:r>
        <w:rPr>
          <w:rFonts w:ascii="Arial" w:eastAsia="Times New Roman" w:hAnsi="Arial" w:cs="Times New Roman"/>
          <w:sz w:val="20"/>
          <w:szCs w:val="20"/>
        </w:rPr>
        <w:fldChar w:fldCharType="end"/>
      </w:r>
    </w:p>
    <w:p w:rsidR="005569C1" w:rsidRDefault="00EB25B7" w:rsidP="005569C1">
      <w:pPr>
        <w:pStyle w:val="Heading1"/>
      </w:pPr>
      <w:r w:rsidRPr="00913C79">
        <w:br w:type="page"/>
      </w:r>
      <w:bookmarkStart w:id="0" w:name="_GoBack"/>
      <w:bookmarkEnd w:id="0"/>
    </w:p>
    <w:p w:rsidR="00EB25B7" w:rsidRPr="00EA3636" w:rsidRDefault="00EB25B7" w:rsidP="00B16C94">
      <w:pPr>
        <w:pStyle w:val="Heading1"/>
        <w:numPr>
          <w:ilvl w:val="0"/>
          <w:numId w:val="23"/>
        </w:numPr>
      </w:pPr>
      <w:bookmarkStart w:id="1" w:name="_Toc405994031"/>
      <w:r w:rsidRPr="00EA3636">
        <w:lastRenderedPageBreak/>
        <w:t>Introduction</w:t>
      </w:r>
      <w:bookmarkEnd w:id="1"/>
      <w:r w:rsidRPr="00EA3636">
        <w:t xml:space="preserve"> </w:t>
      </w:r>
    </w:p>
    <w:p w:rsidR="00EB25B7" w:rsidRPr="00EA3636" w:rsidRDefault="00EB25B7" w:rsidP="00EB25B7">
      <w:r w:rsidRPr="00EA3636">
        <w:t xml:space="preserve">This document defines the changes made to the </w:t>
      </w:r>
      <w:fldSimple w:instr=" DOCPROPERTY  $Product$  \* MERGEFORMAT ">
        <w:r w:rsidR="002E2ECB">
          <w:t>Maintenance Manager</w:t>
        </w:r>
      </w:fldSimple>
      <w:r w:rsidR="0048385A">
        <w:fldChar w:fldCharType="begin"/>
      </w:r>
      <w:r>
        <w:instrText xml:space="preserve"> SUBJECT   \* MERGEFORMAT </w:instrText>
      </w:r>
      <w:r w:rsidR="0048385A">
        <w:fldChar w:fldCharType="end"/>
      </w:r>
      <w:r>
        <w:t xml:space="preserve"> </w:t>
      </w:r>
      <w:r w:rsidRPr="00EA3636">
        <w:t xml:space="preserve">product for </w:t>
      </w:r>
      <w:fldSimple w:instr=" DOCPROPERTY  &quot;$Base Release$&quot;  \* MERGEFORMAT ">
        <w:r w:rsidR="002E2ECB">
          <w:t>4.7.0.x</w:t>
        </w:r>
      </w:fldSimple>
      <w:r w:rsidR="004C74A8">
        <w:t xml:space="preserve"> Fix </w:t>
      </w:r>
      <w:r w:rsidR="002E2ECB">
        <w:t>8</w:t>
      </w:r>
      <w:r w:rsidR="004C74A8">
        <w:t xml:space="preserve"> </w:t>
      </w:r>
      <w:r w:rsidRPr="00EA3636">
        <w:t xml:space="preserve">and is specifically targeted at end users. </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2" w:name="_Toc405994032"/>
      <w:r>
        <w:t>Fix Details</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733" w:type="dxa"/>
          </w:tcPr>
          <w:p w:rsidR="00EB25B7" w:rsidRPr="00EA3636" w:rsidRDefault="004D3019" w:rsidP="00350ACC">
            <w:pPr>
              <w:pStyle w:val="TableText"/>
            </w:pPr>
            <w:fldSimple w:instr=" DOCPROPERTY  &quot;$Base Release$&quot;  \* MERGEFORMAT ">
              <w:r w:rsidR="002E2ECB">
                <w:t>4.7.0.x</w:t>
              </w:r>
            </w:fldSimple>
          </w:p>
        </w:tc>
      </w:tr>
      <w:tr w:rsidR="00EB25B7" w:rsidRPr="00EA3636" w:rsidTr="00CD372B">
        <w:trPr>
          <w:trHeight w:val="181"/>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733" w:type="dxa"/>
          </w:tcPr>
          <w:p w:rsidR="005D6AE9" w:rsidRDefault="004D3019" w:rsidP="005D6AE9">
            <w:pPr>
              <w:pStyle w:val="TableText"/>
              <w:jc w:val="both"/>
            </w:pPr>
            <w:fldSimple w:instr=" DOCPROPERTY  $Product$  \* MERGEFORMAT ">
              <w:r w:rsidR="002E2ECB">
                <w:t>Maintenance Manager</w:t>
              </w:r>
            </w:fldSimple>
            <w:r w:rsidR="00344A4E">
              <w:t xml:space="preserve"> 4.7.0.x</w:t>
            </w:r>
            <w:r w:rsidR="005D6AE9">
              <w:t xml:space="preserve"> Fix </w:t>
            </w:r>
            <w:r w:rsidR="002E2ECB">
              <w:t>8</w:t>
            </w:r>
            <w:r w:rsidR="005D6AE9">
              <w:t xml:space="preserve"> </w:t>
            </w:r>
            <w:proofErr w:type="spellStart"/>
            <w:r w:rsidR="005D6AE9">
              <w:t>Patchset</w:t>
            </w:r>
            <w:proofErr w:type="spellEnd"/>
            <w:r w:rsidR="005D6AE9">
              <w:t>.</w:t>
            </w:r>
          </w:p>
          <w:p w:rsidR="0024500D" w:rsidRPr="00EA3636" w:rsidRDefault="00344A4E" w:rsidP="0020319A">
            <w:pPr>
              <w:pStyle w:val="TableText"/>
              <w:jc w:val="both"/>
            </w:pPr>
            <w:r>
              <w:t xml:space="preserve">This </w:t>
            </w:r>
            <w:proofErr w:type="spellStart"/>
            <w:r>
              <w:t>patchset</w:t>
            </w:r>
            <w:proofErr w:type="spellEnd"/>
            <w:r>
              <w:t xml:space="preserve"> </w:t>
            </w:r>
            <w:r w:rsidR="002E2ECB">
              <w:t>includes fixes and enhancements to the functionality that updates Inspections, Defects, Work Order Lines, Section Frequencies</w:t>
            </w:r>
            <w:r w:rsidR="0020319A">
              <w:t xml:space="preserve"> and external activities</w:t>
            </w:r>
            <w:r w:rsidR="002E2ECB">
              <w:t xml:space="preserve"> in response to Network Edits performed in the core Network Manager product.</w:t>
            </w:r>
          </w:p>
        </w:tc>
      </w:tr>
      <w:tr w:rsidR="00EB25B7" w:rsidRPr="00EA3636" w:rsidTr="00CD372B">
        <w:trPr>
          <w:trHeight w:val="8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733" w:type="dxa"/>
          </w:tcPr>
          <w:p w:rsidR="00EB25B7" w:rsidRPr="00EA3636" w:rsidRDefault="00BE5715" w:rsidP="0070557B">
            <w:pPr>
              <w:pStyle w:val="TableText"/>
            </w:pPr>
            <w:r w:rsidRPr="00F73C98">
              <w:rPr>
                <w:b/>
              </w:rPr>
              <w:t>Network Manager</w:t>
            </w:r>
            <w:r w:rsidR="00FD6FAC" w:rsidRPr="00F73C98">
              <w:rPr>
                <w:b/>
              </w:rPr>
              <w:t xml:space="preserve"> </w:t>
            </w:r>
            <w:r w:rsidR="004D3019" w:rsidRPr="00F73C98">
              <w:rPr>
                <w:b/>
              </w:rPr>
              <w:fldChar w:fldCharType="begin"/>
            </w:r>
            <w:r w:rsidR="004D3019" w:rsidRPr="00F73C98">
              <w:rPr>
                <w:b/>
              </w:rPr>
              <w:instrText xml:space="preserve"> DOCPROPERTY  "$Base Release$"  \* MERGEFORMAT </w:instrText>
            </w:r>
            <w:r w:rsidR="004D3019" w:rsidRPr="00F73C98">
              <w:rPr>
                <w:b/>
              </w:rPr>
              <w:fldChar w:fldCharType="separate"/>
            </w:r>
            <w:r w:rsidR="002E2ECB" w:rsidRPr="00F73C98">
              <w:rPr>
                <w:b/>
              </w:rPr>
              <w:t>4.7.0.x</w:t>
            </w:r>
            <w:r w:rsidR="004D3019" w:rsidRPr="00F73C98">
              <w:rPr>
                <w:b/>
              </w:rPr>
              <w:fldChar w:fldCharType="end"/>
            </w:r>
            <w:r w:rsidR="00764876" w:rsidRPr="00F73C98">
              <w:rPr>
                <w:b/>
              </w:rPr>
              <w:t xml:space="preserve"> Fix</w:t>
            </w:r>
            <w:r w:rsidR="002E2ECB" w:rsidRPr="00F73C98">
              <w:rPr>
                <w:b/>
              </w:rPr>
              <w:t xml:space="preserve"> </w:t>
            </w:r>
            <w:r w:rsidR="009A582F" w:rsidRPr="00F73C98">
              <w:rPr>
                <w:b/>
              </w:rPr>
              <w:t>13</w:t>
            </w:r>
            <w:r w:rsidR="000D4953">
              <w:t xml:space="preserve"> and </w:t>
            </w:r>
            <w:r w:rsidR="002E2ECB">
              <w:t xml:space="preserve">all previous </w:t>
            </w:r>
            <w:r>
              <w:t>Maintenance Manager</w:t>
            </w:r>
            <w:r w:rsidR="00703EA3">
              <w:t xml:space="preserve"> 4.7.0.x fix</w:t>
            </w:r>
            <w:r w:rsidR="007F3DDC">
              <w:t>es</w:t>
            </w:r>
            <w:r w:rsidR="002E2ECB">
              <w:t>.</w:t>
            </w:r>
          </w:p>
        </w:tc>
      </w:tr>
      <w:tr w:rsidR="00EB25B7" w:rsidRPr="00EA3636" w:rsidTr="00CD372B">
        <w:trPr>
          <w:trHeight w:val="78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733" w:type="dxa"/>
          </w:tcPr>
          <w:p w:rsidR="00C47567" w:rsidRDefault="00C47567" w:rsidP="00E16CD1">
            <w:pPr>
              <w:pStyle w:val="Default"/>
              <w:jc w:val="both"/>
              <w:rPr>
                <w:sz w:val="16"/>
                <w:szCs w:val="16"/>
              </w:rPr>
            </w:pPr>
            <w:r>
              <w:rPr>
                <w:sz w:val="16"/>
                <w:szCs w:val="16"/>
              </w:rPr>
              <w:t xml:space="preserve">The staging folder is the location of the folder </w:t>
            </w:r>
            <w:r w:rsidRPr="00EF37DC">
              <w:rPr>
                <w:sz w:val="16"/>
                <w:szCs w:val="16"/>
              </w:rPr>
              <w:t xml:space="preserve">that </w:t>
            </w:r>
            <w:r w:rsidR="00703EA3">
              <w:rPr>
                <w:sz w:val="16"/>
                <w:szCs w:val="16"/>
              </w:rPr>
              <w:t>exmai</w:t>
            </w:r>
            <w:r w:rsidR="00FD02B0">
              <w:rPr>
                <w:sz w:val="16"/>
                <w:szCs w:val="16"/>
              </w:rPr>
              <w:t>0407000</w:t>
            </w:r>
            <w:r w:rsidR="007F3DDC">
              <w:rPr>
                <w:sz w:val="16"/>
                <w:szCs w:val="16"/>
              </w:rPr>
              <w:t>1</w:t>
            </w:r>
            <w:r w:rsidR="00CF0232" w:rsidRPr="00CF0232">
              <w:rPr>
                <w:sz w:val="16"/>
                <w:szCs w:val="16"/>
              </w:rPr>
              <w:t>en_updt</w:t>
            </w:r>
            <w:r w:rsidR="003D05E4">
              <w:rPr>
                <w:sz w:val="16"/>
                <w:szCs w:val="16"/>
              </w:rPr>
              <w:t>8</w:t>
            </w:r>
            <w:r w:rsidRPr="00EF37DC">
              <w:rPr>
                <w:sz w:val="16"/>
                <w:szCs w:val="16"/>
              </w:rPr>
              <w:t>.</w:t>
            </w:r>
            <w:r w:rsidR="00CF0232">
              <w:rPr>
                <w:sz w:val="16"/>
                <w:szCs w:val="16"/>
              </w:rPr>
              <w:t>zip</w:t>
            </w:r>
            <w:r>
              <w:rPr>
                <w:sz w:val="16"/>
                <w:szCs w:val="16"/>
              </w:rPr>
              <w:t xml:space="preserve"> was extracted to (the folder containing this readme). </w:t>
            </w:r>
          </w:p>
          <w:p w:rsidR="00703EA3" w:rsidRDefault="00703EA3" w:rsidP="009A582F">
            <w:pPr>
              <w:pStyle w:val="Default"/>
              <w:jc w:val="both"/>
              <w:rPr>
                <w:sz w:val="16"/>
                <w:szCs w:val="16"/>
              </w:rPr>
            </w:pPr>
          </w:p>
          <w:p w:rsidR="00C47567" w:rsidRDefault="00D5537E" w:rsidP="007606D1">
            <w:pPr>
              <w:pStyle w:val="TableText"/>
              <w:numPr>
                <w:ilvl w:val="0"/>
                <w:numId w:val="25"/>
              </w:numPr>
              <w:jc w:val="both"/>
              <w:rPr>
                <w:szCs w:val="16"/>
              </w:rPr>
            </w:pPr>
            <w:r>
              <w:rPr>
                <w:szCs w:val="16"/>
              </w:rPr>
              <w:t>Log onto SQL*PLUS</w:t>
            </w:r>
            <w:r w:rsidR="00C47567">
              <w:rPr>
                <w:szCs w:val="16"/>
              </w:rPr>
              <w:t xml:space="preserve"> as the Highways Owner with the staging folder as the working directory. </w:t>
            </w:r>
          </w:p>
          <w:p w:rsidR="00C47567" w:rsidRDefault="00C47567" w:rsidP="007606D1">
            <w:pPr>
              <w:pStyle w:val="TableText"/>
              <w:ind w:left="720"/>
              <w:jc w:val="both"/>
              <w:rPr>
                <w:szCs w:val="16"/>
              </w:rPr>
            </w:pPr>
            <w:r>
              <w:rPr>
                <w:szCs w:val="16"/>
              </w:rPr>
              <w:t xml:space="preserve">At the prompt type </w:t>
            </w:r>
            <w:r w:rsidRPr="003B6A83">
              <w:rPr>
                <w:b/>
                <w:szCs w:val="16"/>
              </w:rPr>
              <w:t xml:space="preserve">START </w:t>
            </w:r>
            <w:r w:rsidR="00DB529E" w:rsidRPr="003B6A83">
              <w:rPr>
                <w:b/>
              </w:rPr>
              <w:fldChar w:fldCharType="begin"/>
            </w:r>
            <w:r w:rsidR="00DB529E" w:rsidRPr="003B6A83">
              <w:rPr>
                <w:b/>
              </w:rPr>
              <w:instrText xml:space="preserve"> DOCPROPERTY  "$Install SQL Script$"  \* MERGEFORMAT </w:instrText>
            </w:r>
            <w:r w:rsidR="00DB529E" w:rsidRPr="003B6A83">
              <w:rPr>
                <w:b/>
              </w:rPr>
              <w:fldChar w:fldCharType="separate"/>
            </w:r>
            <w:r w:rsidR="002E2ECB" w:rsidRPr="002E2ECB">
              <w:rPr>
                <w:b/>
                <w:szCs w:val="16"/>
              </w:rPr>
              <w:t>mai_4700_fix8.sql</w:t>
            </w:r>
            <w:r w:rsidR="00DB529E" w:rsidRPr="003B6A83">
              <w:rPr>
                <w:b/>
                <w:szCs w:val="16"/>
              </w:rPr>
              <w:fldChar w:fldCharType="end"/>
            </w:r>
            <w:r w:rsidR="00063EB0">
              <w:rPr>
                <w:szCs w:val="16"/>
              </w:rPr>
              <w:t xml:space="preserve"> </w:t>
            </w:r>
            <w:r>
              <w:rPr>
                <w:szCs w:val="16"/>
              </w:rPr>
              <w:t xml:space="preserve">and press return. </w:t>
            </w:r>
          </w:p>
          <w:p w:rsidR="00EB25B7" w:rsidRDefault="007606D1" w:rsidP="007606D1">
            <w:pPr>
              <w:pStyle w:val="TableText"/>
              <w:ind w:left="720"/>
              <w:jc w:val="both"/>
              <w:rPr>
                <w:szCs w:val="16"/>
              </w:rPr>
            </w:pPr>
            <w:r>
              <w:rPr>
                <w:szCs w:val="16"/>
              </w:rPr>
              <w:t>E</w:t>
            </w:r>
            <w:r w:rsidR="008F1DDF">
              <w:rPr>
                <w:szCs w:val="16"/>
              </w:rPr>
              <w:t>xit SQL*Plus.</w:t>
            </w:r>
          </w:p>
          <w:p w:rsidR="00DB135B" w:rsidRPr="00352D96" w:rsidRDefault="00DB135B" w:rsidP="00703EA3">
            <w:pPr>
              <w:pStyle w:val="TableText"/>
              <w:jc w:val="both"/>
            </w:pPr>
          </w:p>
        </w:tc>
      </w:tr>
      <w:tr w:rsidR="00EB25B7" w:rsidRPr="00EA3636" w:rsidTr="00CD372B">
        <w:trPr>
          <w:trHeight w:val="9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733" w:type="dxa"/>
          </w:tcPr>
          <w:p w:rsidR="00EB25B7" w:rsidRPr="005B735D" w:rsidRDefault="00EB25B7" w:rsidP="0070557B">
            <w:pPr>
              <w:pStyle w:val="TableHeading"/>
              <w:rPr>
                <w:rStyle w:val="TableTitleline"/>
                <w:i w:val="0"/>
              </w:rPr>
            </w:pP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733" w:type="dxa"/>
          </w:tcPr>
          <w:p w:rsidR="00EB25B7" w:rsidRPr="00EA3636" w:rsidRDefault="00EB25B7" w:rsidP="0070557B">
            <w:pPr>
              <w:pStyle w:val="TableText"/>
            </w:pPr>
            <w:r w:rsidRPr="00EA3636">
              <w:t xml:space="preserve">None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733" w:type="dxa"/>
          </w:tcPr>
          <w:p w:rsidR="00EB25B7" w:rsidRPr="00EA3636" w:rsidRDefault="00EB25B7" w:rsidP="0070557B">
            <w:pPr>
              <w:pStyle w:val="TableText"/>
            </w:pPr>
            <w:r w:rsidRPr="00EA3636">
              <w:t xml:space="preserve">Recommend full regression test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733"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3" w:name="_Toc405994033"/>
      <w:r>
        <w:t>List of Amended Files</w:t>
      </w:r>
      <w:bookmarkEnd w:id="3"/>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B25B7" w:rsidTr="00605DFC">
        <w:trPr>
          <w:trHeight w:val="92"/>
        </w:trPr>
        <w:tc>
          <w:tcPr>
            <w:tcW w:w="2545"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733"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EB25B7" w:rsidRPr="00EA3636" w:rsidTr="00605DFC">
        <w:trPr>
          <w:trHeight w:val="181"/>
        </w:trPr>
        <w:tc>
          <w:tcPr>
            <w:tcW w:w="2545" w:type="dxa"/>
            <w:shd w:val="clear" w:color="auto" w:fill="FFFFFF" w:themeFill="background1"/>
          </w:tcPr>
          <w:p w:rsidR="00EB25B7" w:rsidRPr="00EF1DCD" w:rsidRDefault="006A3697" w:rsidP="00EB25B7">
            <w:pPr>
              <w:pStyle w:val="TableText"/>
              <w:rPr>
                <w:rStyle w:val="TableTitleline"/>
                <w:bCs w:val="0"/>
                <w:i w:val="0"/>
                <w:iCs w:val="0"/>
              </w:rPr>
            </w:pPr>
            <w:proofErr w:type="spellStart"/>
            <w:r>
              <w:t>mairecal.pkh</w:t>
            </w:r>
            <w:proofErr w:type="spellEnd"/>
          </w:p>
        </w:tc>
        <w:tc>
          <w:tcPr>
            <w:tcW w:w="7733" w:type="dxa"/>
            <w:shd w:val="clear" w:color="auto" w:fill="FFFFFF" w:themeFill="background1"/>
          </w:tcPr>
          <w:p w:rsidR="00EB25B7" w:rsidRPr="00EB25B7" w:rsidRDefault="006A3697" w:rsidP="00EB25B7">
            <w:pPr>
              <w:pStyle w:val="TableText"/>
            </w:pPr>
            <w:r>
              <w:t>2.5</w:t>
            </w:r>
          </w:p>
        </w:tc>
      </w:tr>
      <w:tr w:rsidR="00605DFC" w:rsidRPr="00EA3636" w:rsidTr="00605DFC">
        <w:trPr>
          <w:trHeight w:val="181"/>
        </w:trPr>
        <w:tc>
          <w:tcPr>
            <w:tcW w:w="2545" w:type="dxa"/>
            <w:shd w:val="clear" w:color="auto" w:fill="FFFFFF" w:themeFill="background1"/>
          </w:tcPr>
          <w:p w:rsidR="00605DFC" w:rsidRPr="00EF1DCD" w:rsidRDefault="006A3697" w:rsidP="00EB25B7">
            <w:pPr>
              <w:pStyle w:val="TableText"/>
            </w:pPr>
            <w:proofErr w:type="spellStart"/>
            <w:r>
              <w:t>mairecal.</w:t>
            </w:r>
            <w:r>
              <w:t>pkw</w:t>
            </w:r>
            <w:proofErr w:type="spellEnd"/>
          </w:p>
        </w:tc>
        <w:tc>
          <w:tcPr>
            <w:tcW w:w="7733" w:type="dxa"/>
            <w:shd w:val="clear" w:color="auto" w:fill="FFFFFF" w:themeFill="background1"/>
          </w:tcPr>
          <w:p w:rsidR="00605DFC" w:rsidRPr="00EB25B7" w:rsidRDefault="006A3697" w:rsidP="00EB25B7">
            <w:pPr>
              <w:pStyle w:val="TableText"/>
            </w:pPr>
            <w:r>
              <w:t>2.5</w:t>
            </w:r>
          </w:p>
        </w:tc>
      </w:tr>
      <w:tr w:rsidR="008E68E3" w:rsidRPr="00EA3636" w:rsidTr="00605DFC">
        <w:trPr>
          <w:trHeight w:val="181"/>
        </w:trPr>
        <w:tc>
          <w:tcPr>
            <w:tcW w:w="2545" w:type="dxa"/>
            <w:shd w:val="clear" w:color="auto" w:fill="FFFFFF" w:themeFill="background1"/>
          </w:tcPr>
          <w:p w:rsidR="008E68E3" w:rsidRPr="00252E3A" w:rsidRDefault="0013310C" w:rsidP="007F3DDC">
            <w:pPr>
              <w:pStyle w:val="TableText"/>
            </w:pPr>
            <w:r>
              <w:t>mai</w:t>
            </w:r>
            <w:r w:rsidR="00703EA3">
              <w:t>_4700_fix</w:t>
            </w:r>
            <w:r w:rsidR="006A3697">
              <w:t>8</w:t>
            </w:r>
            <w:r w:rsidR="008E68E3">
              <w:t>.sql</w:t>
            </w:r>
          </w:p>
        </w:tc>
        <w:tc>
          <w:tcPr>
            <w:tcW w:w="7733" w:type="dxa"/>
            <w:shd w:val="clear" w:color="auto" w:fill="FFFFFF" w:themeFill="background1"/>
          </w:tcPr>
          <w:p w:rsidR="008E68E3" w:rsidRDefault="006A3697" w:rsidP="00EB25B7">
            <w:pPr>
              <w:pStyle w:val="TableText"/>
            </w:pPr>
            <w:r>
              <w:t>1.0</w:t>
            </w:r>
          </w:p>
        </w:tc>
      </w:tr>
      <w:tr w:rsidR="008E68E3" w:rsidRPr="00EA3636" w:rsidTr="00605DFC">
        <w:trPr>
          <w:trHeight w:val="181"/>
        </w:trPr>
        <w:tc>
          <w:tcPr>
            <w:tcW w:w="2545" w:type="dxa"/>
            <w:shd w:val="clear" w:color="auto" w:fill="FFFFFF" w:themeFill="background1"/>
          </w:tcPr>
          <w:p w:rsidR="008E68E3" w:rsidRPr="00252E3A" w:rsidRDefault="0013310C" w:rsidP="007F3DDC">
            <w:pPr>
              <w:pStyle w:val="TableText"/>
            </w:pPr>
            <w:r>
              <w:t>log_mai</w:t>
            </w:r>
            <w:r w:rsidR="00703EA3">
              <w:t>_4700_fix</w:t>
            </w:r>
            <w:r w:rsidR="006A3697">
              <w:t>8</w:t>
            </w:r>
            <w:r w:rsidR="008E68E3">
              <w:t>.sql</w:t>
            </w:r>
          </w:p>
        </w:tc>
        <w:tc>
          <w:tcPr>
            <w:tcW w:w="7733" w:type="dxa"/>
            <w:shd w:val="clear" w:color="auto" w:fill="FFFFFF" w:themeFill="background1"/>
          </w:tcPr>
          <w:p w:rsidR="008E68E3" w:rsidRDefault="006A3697" w:rsidP="00EB25B7">
            <w:pPr>
              <w:pStyle w:val="TableText"/>
            </w:pPr>
            <w:r>
              <w:t>1.0</w:t>
            </w:r>
          </w:p>
        </w:tc>
      </w:tr>
    </w:tbl>
    <w:p w:rsidR="00406FDA" w:rsidRDefault="00406FDA" w:rsidP="00406FDA">
      <w:pPr>
        <w:pStyle w:val="Heading1"/>
        <w:numPr>
          <w:ilvl w:val="0"/>
          <w:numId w:val="0"/>
        </w:numPr>
        <w:ind w:left="432" w:hanging="432"/>
      </w:pPr>
    </w:p>
    <w:p w:rsidR="00B97B25" w:rsidRDefault="00B97B25">
      <w:pPr>
        <w:rPr>
          <w:rFonts w:ascii="Arial" w:eastAsia="Times New Roman" w:hAnsi="Arial" w:cs="Arial"/>
          <w:b/>
          <w:kern w:val="28"/>
          <w:sz w:val="24"/>
          <w:szCs w:val="20"/>
        </w:rPr>
      </w:pPr>
      <w:r>
        <w:br w:type="page"/>
      </w:r>
    </w:p>
    <w:p w:rsidR="006B11CF" w:rsidRDefault="006B11CF" w:rsidP="00DD2E42">
      <w:pPr>
        <w:pStyle w:val="Heading1"/>
      </w:pPr>
      <w:bookmarkStart w:id="4" w:name="_Toc405994034"/>
      <w:r>
        <w:lastRenderedPageBreak/>
        <w:t>Change details</w:t>
      </w:r>
      <w:bookmarkEnd w:id="4"/>
    </w:p>
    <w:p w:rsidR="000256E7" w:rsidRDefault="000256E7" w:rsidP="00552485">
      <w:pPr>
        <w:pStyle w:val="ListParagraph"/>
        <w:numPr>
          <w:ilvl w:val="0"/>
          <w:numId w:val="25"/>
        </w:numPr>
        <w:spacing w:after="0"/>
      </w:pPr>
      <w:r>
        <w:t xml:space="preserve">The MAI Reverse functionality is called when a network element is reversed. In order to support Hierarchical Networks this functionality has been extended to reverse the </w:t>
      </w:r>
      <w:proofErr w:type="spellStart"/>
      <w:r>
        <w:t>chainages</w:t>
      </w:r>
      <w:proofErr w:type="spellEnd"/>
      <w:r>
        <w:t xml:space="preserve"> recorded against Inspections, Defects, Work Order Lines and Frequencies when the Maintenance Sections are groups of Datum Elements.</w:t>
      </w:r>
      <w:r w:rsidR="00753C4F">
        <w:t xml:space="preserve"> </w:t>
      </w:r>
      <w:r>
        <w:t>Depending upon the value of the “Reverse Allowed” field in the Group Types form (NM0004) the reversal of a Network Group can be simply reversing the cardinality of the relationship with its member Datum Elements or can involve creation of new Datum Elements that become the new members of the group.</w:t>
      </w:r>
    </w:p>
    <w:p w:rsidR="000256E7" w:rsidRDefault="000256E7" w:rsidP="00753C4F">
      <w:pPr>
        <w:spacing w:after="0"/>
        <w:ind w:left="720"/>
      </w:pPr>
      <w:r>
        <w:t>The following table describes the updates that will occur in MAI when a Maintenance Section is reversed:-</w:t>
      </w:r>
    </w:p>
    <w:tbl>
      <w:tblPr>
        <w:tblW w:w="0" w:type="auto"/>
        <w:tblCellMar>
          <w:left w:w="0" w:type="dxa"/>
          <w:right w:w="0" w:type="dxa"/>
        </w:tblCellMar>
        <w:tblLook w:val="04A0" w:firstRow="1" w:lastRow="0" w:firstColumn="1" w:lastColumn="0" w:noHBand="0" w:noVBand="1"/>
      </w:tblPr>
      <w:tblGrid>
        <w:gridCol w:w="2268"/>
        <w:gridCol w:w="3828"/>
        <w:gridCol w:w="3974"/>
      </w:tblGrid>
      <w:tr w:rsidR="000256E7" w:rsidTr="00706EA1">
        <w:tc>
          <w:tcPr>
            <w:tcW w:w="2268" w:type="dxa"/>
            <w:tcBorders>
              <w:top w:val="nil"/>
              <w:left w:val="nil"/>
              <w:bottom w:val="single" w:sz="8" w:space="0" w:color="auto"/>
              <w:right w:val="single" w:sz="8" w:space="0" w:color="auto"/>
            </w:tcBorders>
            <w:tcMar>
              <w:top w:w="0" w:type="dxa"/>
              <w:left w:w="108" w:type="dxa"/>
              <w:bottom w:w="0" w:type="dxa"/>
              <w:right w:w="108" w:type="dxa"/>
            </w:tcMar>
          </w:tcPr>
          <w:p w:rsidR="000256E7" w:rsidRDefault="000256E7" w:rsidP="0020319A">
            <w:pPr>
              <w:spacing w:after="120"/>
              <w:rPr>
                <w:b/>
                <w:bCs/>
              </w:rPr>
            </w:pPr>
          </w:p>
        </w:tc>
        <w:tc>
          <w:tcPr>
            <w:tcW w:w="3828" w:type="dxa"/>
            <w:tcBorders>
              <w:top w:val="single" w:sz="8" w:space="0" w:color="auto"/>
              <w:left w:val="nil"/>
              <w:bottom w:val="single" w:sz="8" w:space="0" w:color="auto"/>
              <w:right w:val="single" w:sz="8" w:space="0" w:color="auto"/>
            </w:tcBorders>
            <w:shd w:val="clear" w:color="auto" w:fill="9CC2E5"/>
            <w:tcMar>
              <w:top w:w="0" w:type="dxa"/>
              <w:left w:w="108" w:type="dxa"/>
              <w:bottom w:w="0" w:type="dxa"/>
              <w:right w:w="108" w:type="dxa"/>
            </w:tcMar>
            <w:hideMark/>
          </w:tcPr>
          <w:p w:rsidR="000256E7" w:rsidRDefault="00706EA1" w:rsidP="0020319A">
            <w:pPr>
              <w:spacing w:after="120"/>
              <w:rPr>
                <w:b/>
                <w:bCs/>
              </w:rPr>
            </w:pPr>
            <w:r>
              <w:rPr>
                <w:b/>
                <w:bCs/>
              </w:rPr>
              <w:t xml:space="preserve">Maintenance </w:t>
            </w:r>
            <w:r w:rsidR="000256E7">
              <w:rPr>
                <w:b/>
                <w:bCs/>
              </w:rPr>
              <w:t>Sections a</w:t>
            </w:r>
            <w:r>
              <w:rPr>
                <w:b/>
                <w:bCs/>
              </w:rPr>
              <w:t>re</w:t>
            </w:r>
            <w:r w:rsidR="000256E7">
              <w:rPr>
                <w:b/>
                <w:bCs/>
              </w:rPr>
              <w:t xml:space="preserve"> Groups</w:t>
            </w:r>
          </w:p>
        </w:tc>
        <w:tc>
          <w:tcPr>
            <w:tcW w:w="3974" w:type="dxa"/>
            <w:tcBorders>
              <w:top w:val="single" w:sz="8" w:space="0" w:color="auto"/>
              <w:left w:val="nil"/>
              <w:bottom w:val="single" w:sz="8" w:space="0" w:color="auto"/>
              <w:right w:val="single" w:sz="8" w:space="0" w:color="auto"/>
            </w:tcBorders>
            <w:shd w:val="clear" w:color="auto" w:fill="9CC2E5"/>
            <w:tcMar>
              <w:top w:w="0" w:type="dxa"/>
              <w:left w:w="108" w:type="dxa"/>
              <w:bottom w:w="0" w:type="dxa"/>
              <w:right w:w="108" w:type="dxa"/>
            </w:tcMar>
            <w:hideMark/>
          </w:tcPr>
          <w:p w:rsidR="000256E7" w:rsidRDefault="00706EA1" w:rsidP="0020319A">
            <w:pPr>
              <w:spacing w:after="120"/>
              <w:rPr>
                <w:b/>
                <w:bCs/>
              </w:rPr>
            </w:pPr>
            <w:r>
              <w:rPr>
                <w:b/>
                <w:bCs/>
              </w:rPr>
              <w:t xml:space="preserve">Maintenance Sections are </w:t>
            </w:r>
            <w:proofErr w:type="spellStart"/>
            <w:r w:rsidR="000256E7">
              <w:rPr>
                <w:b/>
                <w:bCs/>
              </w:rPr>
              <w:t>Datums</w:t>
            </w:r>
            <w:proofErr w:type="spellEnd"/>
          </w:p>
        </w:tc>
      </w:tr>
      <w:tr w:rsidR="000256E7" w:rsidTr="00706EA1">
        <w:tc>
          <w:tcPr>
            <w:tcW w:w="2268" w:type="dxa"/>
            <w:tcBorders>
              <w:top w:val="nil"/>
              <w:left w:val="single" w:sz="8" w:space="0" w:color="auto"/>
              <w:bottom w:val="single" w:sz="8" w:space="0" w:color="auto"/>
              <w:right w:val="single" w:sz="8" w:space="0" w:color="auto"/>
            </w:tcBorders>
            <w:shd w:val="clear" w:color="auto" w:fill="9CC2E5"/>
            <w:tcMar>
              <w:top w:w="0" w:type="dxa"/>
              <w:left w:w="108" w:type="dxa"/>
              <w:bottom w:w="0" w:type="dxa"/>
              <w:right w:w="108" w:type="dxa"/>
            </w:tcMar>
            <w:hideMark/>
          </w:tcPr>
          <w:p w:rsidR="000256E7" w:rsidRDefault="000256E7" w:rsidP="0020319A">
            <w:pPr>
              <w:spacing w:after="120"/>
              <w:rPr>
                <w:b/>
                <w:bCs/>
              </w:rPr>
            </w:pPr>
            <w:r>
              <w:rPr>
                <w:b/>
                <w:bCs/>
              </w:rPr>
              <w:t>Group Type “Reverse Allowed” = ‘Y’</w:t>
            </w:r>
          </w:p>
        </w:tc>
        <w:tc>
          <w:tcPr>
            <w:tcW w:w="3828" w:type="dxa"/>
            <w:tcBorders>
              <w:top w:val="nil"/>
              <w:left w:val="nil"/>
              <w:bottom w:val="single" w:sz="8" w:space="0" w:color="auto"/>
              <w:right w:val="single" w:sz="8" w:space="0" w:color="auto"/>
            </w:tcBorders>
            <w:tcMar>
              <w:top w:w="0" w:type="dxa"/>
              <w:left w:w="108" w:type="dxa"/>
              <w:bottom w:w="0" w:type="dxa"/>
              <w:right w:w="108" w:type="dxa"/>
            </w:tcMar>
          </w:tcPr>
          <w:p w:rsidR="000256E7" w:rsidRDefault="0020319A" w:rsidP="0020319A">
            <w:pPr>
              <w:spacing w:after="120"/>
            </w:pPr>
            <w:r>
              <w:t>Network Manager</w:t>
            </w:r>
            <w:r w:rsidR="000256E7">
              <w:t xml:space="preserve">:- Members Cardinality </w:t>
            </w:r>
            <w:r>
              <w:t>Swapped</w:t>
            </w:r>
          </w:p>
          <w:p w:rsidR="000256E7" w:rsidRDefault="000256E7" w:rsidP="0020319A">
            <w:pPr>
              <w:spacing w:after="120"/>
            </w:pPr>
            <w:r>
              <w:t>MAI:-</w:t>
            </w:r>
          </w:p>
          <w:p w:rsidR="000256E7" w:rsidRDefault="000256E7" w:rsidP="0020319A">
            <w:pPr>
              <w:spacing w:after="120"/>
            </w:pPr>
            <w:r>
              <w:t>All Inspection/Defect/W</w:t>
            </w:r>
            <w:r>
              <w:t>ork Order Line</w:t>
            </w:r>
            <w:r>
              <w:t xml:space="preserve"> </w:t>
            </w:r>
            <w:proofErr w:type="spellStart"/>
            <w:r>
              <w:t>chainages</w:t>
            </w:r>
            <w:proofErr w:type="spellEnd"/>
            <w:r>
              <w:t xml:space="preserve"> will be</w:t>
            </w:r>
            <w:r>
              <w:t xml:space="preserve"> reversed.</w:t>
            </w:r>
          </w:p>
          <w:p w:rsidR="000256E7" w:rsidRDefault="000256E7" w:rsidP="0020319A">
            <w:pPr>
              <w:spacing w:after="120"/>
            </w:pPr>
            <w:r>
              <w:t>No Action for External Activities, Local and Section Frequencies as no new elements have been created.</w:t>
            </w:r>
          </w:p>
          <w:p w:rsidR="000256E7" w:rsidRDefault="000256E7" w:rsidP="0020319A">
            <w:pPr>
              <w:spacing w:after="120"/>
            </w:pPr>
          </w:p>
        </w:tc>
        <w:tc>
          <w:tcPr>
            <w:tcW w:w="3974" w:type="dxa"/>
            <w:tcBorders>
              <w:top w:val="nil"/>
              <w:left w:val="nil"/>
              <w:bottom w:val="single" w:sz="8" w:space="0" w:color="auto"/>
              <w:right w:val="single" w:sz="8" w:space="0" w:color="auto"/>
            </w:tcBorders>
            <w:tcMar>
              <w:top w:w="0" w:type="dxa"/>
              <w:left w:w="108" w:type="dxa"/>
              <w:bottom w:w="0" w:type="dxa"/>
              <w:right w:w="108" w:type="dxa"/>
            </w:tcMar>
          </w:tcPr>
          <w:p w:rsidR="000256E7" w:rsidRDefault="0020319A" w:rsidP="0020319A">
            <w:pPr>
              <w:spacing w:after="120"/>
            </w:pPr>
            <w:r>
              <w:t>Network Manager</w:t>
            </w:r>
            <w:r w:rsidR="000256E7">
              <w:t xml:space="preserve">:- Members Cardinality </w:t>
            </w:r>
            <w:r>
              <w:t>Swapped</w:t>
            </w:r>
          </w:p>
          <w:p w:rsidR="000256E7" w:rsidRDefault="000256E7" w:rsidP="0020319A">
            <w:pPr>
              <w:spacing w:after="120"/>
            </w:pPr>
            <w:r>
              <w:t>MAI:-</w:t>
            </w:r>
          </w:p>
          <w:p w:rsidR="000256E7" w:rsidRDefault="000256E7" w:rsidP="0020319A">
            <w:pPr>
              <w:spacing w:after="120"/>
            </w:pPr>
            <w:r>
              <w:t>No Action for Inspection/Defect/</w:t>
            </w:r>
            <w:r w:rsidR="00706EA1">
              <w:t xml:space="preserve"> </w:t>
            </w:r>
            <w:r w:rsidR="00706EA1">
              <w:t>Work Order Line</w:t>
            </w:r>
            <w:r>
              <w:t xml:space="preserve"> </w:t>
            </w:r>
            <w:proofErr w:type="spellStart"/>
            <w:r>
              <w:t>chainages</w:t>
            </w:r>
            <w:proofErr w:type="spellEnd"/>
            <w:r>
              <w:t xml:space="preserve"> as the Datum</w:t>
            </w:r>
            <w:r w:rsidR="00706EA1">
              <w:t xml:space="preserve"> Elements</w:t>
            </w:r>
            <w:r>
              <w:t xml:space="preserve"> themselves have not been changed, just their relationship with the group.</w:t>
            </w:r>
          </w:p>
          <w:p w:rsidR="000256E7" w:rsidRDefault="000256E7" w:rsidP="0020319A">
            <w:pPr>
              <w:spacing w:after="120"/>
            </w:pPr>
            <w:r>
              <w:t>No Action for External Activities, Local and Section Frequencies as no new elements have been created.</w:t>
            </w:r>
          </w:p>
        </w:tc>
      </w:tr>
      <w:tr w:rsidR="000256E7" w:rsidTr="00706EA1">
        <w:tc>
          <w:tcPr>
            <w:tcW w:w="2268" w:type="dxa"/>
            <w:tcBorders>
              <w:top w:val="nil"/>
              <w:left w:val="single" w:sz="8" w:space="0" w:color="auto"/>
              <w:bottom w:val="single" w:sz="8" w:space="0" w:color="auto"/>
              <w:right w:val="single" w:sz="8" w:space="0" w:color="auto"/>
            </w:tcBorders>
            <w:shd w:val="clear" w:color="auto" w:fill="9CC2E5"/>
            <w:tcMar>
              <w:top w:w="0" w:type="dxa"/>
              <w:left w:w="108" w:type="dxa"/>
              <w:bottom w:w="0" w:type="dxa"/>
              <w:right w:w="108" w:type="dxa"/>
            </w:tcMar>
            <w:hideMark/>
          </w:tcPr>
          <w:p w:rsidR="000256E7" w:rsidRDefault="000256E7" w:rsidP="0020319A">
            <w:pPr>
              <w:spacing w:after="120"/>
              <w:rPr>
                <w:b/>
                <w:bCs/>
              </w:rPr>
            </w:pPr>
            <w:r>
              <w:rPr>
                <w:b/>
                <w:bCs/>
              </w:rPr>
              <w:t>Group Type “Reverse Allowed” = ‘N’</w:t>
            </w:r>
          </w:p>
        </w:tc>
        <w:tc>
          <w:tcPr>
            <w:tcW w:w="3828" w:type="dxa"/>
            <w:tcBorders>
              <w:top w:val="nil"/>
              <w:left w:val="nil"/>
              <w:bottom w:val="single" w:sz="8" w:space="0" w:color="auto"/>
              <w:right w:val="single" w:sz="8" w:space="0" w:color="auto"/>
            </w:tcBorders>
            <w:tcMar>
              <w:top w:w="0" w:type="dxa"/>
              <w:left w:w="108" w:type="dxa"/>
              <w:bottom w:w="0" w:type="dxa"/>
              <w:right w:w="108" w:type="dxa"/>
            </w:tcMar>
          </w:tcPr>
          <w:p w:rsidR="000256E7" w:rsidRDefault="000256E7" w:rsidP="0020319A">
            <w:pPr>
              <w:spacing w:after="120"/>
            </w:pPr>
            <w:r>
              <w:t>Network Manager</w:t>
            </w:r>
            <w:r>
              <w:t>:- Create</w:t>
            </w:r>
            <w:r>
              <w:t>s</w:t>
            </w:r>
            <w:r>
              <w:t xml:space="preserve"> new Member Elements</w:t>
            </w:r>
          </w:p>
          <w:p w:rsidR="000256E7" w:rsidRDefault="000256E7" w:rsidP="0020319A">
            <w:pPr>
              <w:spacing w:after="120"/>
            </w:pPr>
            <w:r>
              <w:t>MAI:-</w:t>
            </w:r>
          </w:p>
          <w:p w:rsidR="00706EA1" w:rsidRDefault="00706EA1" w:rsidP="0020319A">
            <w:pPr>
              <w:spacing w:after="120"/>
            </w:pPr>
            <w:r>
              <w:t xml:space="preserve">All Inspection/Defect/Work Order Line </w:t>
            </w:r>
            <w:proofErr w:type="spellStart"/>
            <w:r>
              <w:t>chainages</w:t>
            </w:r>
            <w:proofErr w:type="spellEnd"/>
            <w:r>
              <w:t xml:space="preserve"> will be reversed.</w:t>
            </w:r>
          </w:p>
          <w:p w:rsidR="000256E7" w:rsidRDefault="000256E7" w:rsidP="0020319A">
            <w:pPr>
              <w:spacing w:after="120"/>
            </w:pPr>
            <w:r>
              <w:t>No Action for External Activities, Local and Section Frequencies as the new members are not sections.</w:t>
            </w:r>
          </w:p>
        </w:tc>
        <w:tc>
          <w:tcPr>
            <w:tcW w:w="3974" w:type="dxa"/>
            <w:tcBorders>
              <w:top w:val="nil"/>
              <w:left w:val="nil"/>
              <w:bottom w:val="single" w:sz="8" w:space="0" w:color="auto"/>
              <w:right w:val="single" w:sz="8" w:space="0" w:color="auto"/>
            </w:tcBorders>
            <w:tcMar>
              <w:top w:w="0" w:type="dxa"/>
              <w:left w:w="108" w:type="dxa"/>
              <w:bottom w:w="0" w:type="dxa"/>
              <w:right w:w="108" w:type="dxa"/>
            </w:tcMar>
          </w:tcPr>
          <w:p w:rsidR="000256E7" w:rsidRDefault="000256E7" w:rsidP="0020319A">
            <w:pPr>
              <w:spacing w:after="120"/>
            </w:pPr>
            <w:r>
              <w:t>Network Manager:- Create</w:t>
            </w:r>
            <w:r w:rsidR="0020319A">
              <w:t>s</w:t>
            </w:r>
            <w:r>
              <w:t xml:space="preserve"> new Member Elements</w:t>
            </w:r>
          </w:p>
          <w:p w:rsidR="000256E7" w:rsidRDefault="000256E7" w:rsidP="0020319A">
            <w:pPr>
              <w:spacing w:after="120"/>
            </w:pPr>
            <w:r>
              <w:t>MAI:-</w:t>
            </w:r>
          </w:p>
          <w:p w:rsidR="000256E7" w:rsidRDefault="00706EA1" w:rsidP="0020319A">
            <w:pPr>
              <w:spacing w:after="120"/>
            </w:pPr>
            <w:r>
              <w:t>N</w:t>
            </w:r>
            <w:r w:rsidR="000256E7">
              <w:t>ew inspe</w:t>
            </w:r>
            <w:r w:rsidR="0020319A">
              <w:t xml:space="preserve">ctions with reversed </w:t>
            </w:r>
            <w:proofErr w:type="spellStart"/>
            <w:r w:rsidR="0020319A">
              <w:t>chainages</w:t>
            </w:r>
            <w:proofErr w:type="spellEnd"/>
            <w:r w:rsidR="0020319A">
              <w:t xml:space="preserve"> </w:t>
            </w:r>
            <w:r>
              <w:t xml:space="preserve">will be created </w:t>
            </w:r>
            <w:r w:rsidR="000256E7">
              <w:t xml:space="preserve">on the new Members for all defects that are </w:t>
            </w:r>
            <w:r>
              <w:rPr>
                <w:b/>
                <w:bCs/>
              </w:rPr>
              <w:t>NOT</w:t>
            </w:r>
            <w:r w:rsidR="000256E7">
              <w:t xml:space="preserve"> on a W</w:t>
            </w:r>
            <w:r>
              <w:t xml:space="preserve">orks </w:t>
            </w:r>
            <w:r w:rsidR="000256E7">
              <w:t>O</w:t>
            </w:r>
            <w:r>
              <w:t xml:space="preserve">rder </w:t>
            </w:r>
            <w:r w:rsidR="000256E7">
              <w:t>L</w:t>
            </w:r>
            <w:r>
              <w:t>ine</w:t>
            </w:r>
            <w:r w:rsidR="000256E7">
              <w:t xml:space="preserve"> OR all repairs are completed OR Superseded flag is ‘Y’.</w:t>
            </w:r>
          </w:p>
          <w:p w:rsidR="000256E7" w:rsidRDefault="000256E7" w:rsidP="0020319A">
            <w:pPr>
              <w:spacing w:after="120"/>
            </w:pPr>
            <w:r>
              <w:t xml:space="preserve">External Activities, Local and Section </w:t>
            </w:r>
            <w:r w:rsidR="0020319A">
              <w:t>Frequencies</w:t>
            </w:r>
            <w:r>
              <w:t xml:space="preserve"> based on the data stored for the old Members</w:t>
            </w:r>
            <w:r w:rsidR="00706EA1">
              <w:t xml:space="preserve"> will be created for the new members</w:t>
            </w:r>
            <w:r>
              <w:t>.</w:t>
            </w:r>
          </w:p>
        </w:tc>
      </w:tr>
    </w:tbl>
    <w:p w:rsidR="0020319A" w:rsidRDefault="0020319A">
      <w:r>
        <w:br w:type="page"/>
      </w:r>
    </w:p>
    <w:p w:rsidR="000256E7" w:rsidRDefault="00706EA1" w:rsidP="00753C4F">
      <w:pPr>
        <w:pStyle w:val="ListParagraph"/>
        <w:numPr>
          <w:ilvl w:val="0"/>
          <w:numId w:val="25"/>
        </w:numPr>
      </w:pPr>
      <w:r>
        <w:lastRenderedPageBreak/>
        <w:t xml:space="preserve">Functionality has been added to MAI to apply a recalibration </w:t>
      </w:r>
      <w:r w:rsidR="00753C4F">
        <w:t xml:space="preserve">of Inspections, Defects, Work Order Lines and Local Section Frequencies when a </w:t>
      </w:r>
      <w:proofErr w:type="spellStart"/>
      <w:r w:rsidR="00753C4F">
        <w:t>Hierachical</w:t>
      </w:r>
      <w:proofErr w:type="spellEnd"/>
      <w:r w:rsidR="00753C4F">
        <w:t xml:space="preserve"> Network is in use and a Resize operation is performed on a </w:t>
      </w:r>
      <w:proofErr w:type="spellStart"/>
      <w:r w:rsidR="00753C4F">
        <w:t>Maintanence</w:t>
      </w:r>
      <w:proofErr w:type="spellEnd"/>
      <w:r w:rsidR="00753C4F">
        <w:t xml:space="preserve"> Section (Group of Datum Elements). The effect on the data will be similar to a “Recalibrate Element” operation when the Maintenance Sections are Datum Elements i.e. the </w:t>
      </w:r>
      <w:proofErr w:type="spellStart"/>
      <w:r w:rsidR="00753C4F">
        <w:t>chainages</w:t>
      </w:r>
      <w:proofErr w:type="spellEnd"/>
      <w:r w:rsidR="00753C4F">
        <w:t xml:space="preserve"> will be either stretched or contracted to fit the new size of the Section.</w:t>
      </w:r>
    </w:p>
    <w:p w:rsidR="00753C4F" w:rsidRDefault="00753C4F" w:rsidP="00753C4F"/>
    <w:p w:rsidR="00EB25B7" w:rsidRDefault="00EB25B7" w:rsidP="00DD2E42">
      <w:pPr>
        <w:pStyle w:val="Heading1"/>
      </w:pPr>
      <w:bookmarkStart w:id="5" w:name="_Toc405994035"/>
      <w:r>
        <w:t>Log No. Summary</w:t>
      </w:r>
      <w:bookmarkEnd w:id="5"/>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w:t>
      </w:r>
      <w:r w:rsidR="001D7AA7">
        <w:t>users</w:t>
      </w:r>
      <w:r>
        <w:t xml:space="preserve">, Bentley Technical Support Group (TSG) </w:t>
      </w:r>
      <w:r w:rsidR="001D7AA7">
        <w:t xml:space="preserve">Service Request </w:t>
      </w:r>
      <w:r>
        <w:t xml:space="preserve">Numbers are cross </w:t>
      </w:r>
      <w:r w:rsidR="004272BB">
        <w:t>referenced where</w:t>
      </w:r>
      <w:r>
        <w:t xml:space="preserve"> applicable.</w:t>
      </w: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EB25B7" w:rsidTr="00706EA1">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1D7AA7">
            <w:pPr>
              <w:pStyle w:val="TableTextCentered"/>
              <w:jc w:val="left"/>
              <w:rPr>
                <w:rStyle w:val="TableTitleline"/>
              </w:rPr>
            </w:pPr>
            <w:r>
              <w:rPr>
                <w:rStyle w:val="TableTitleline"/>
              </w:rPr>
              <w:t xml:space="preserve">TSG </w:t>
            </w:r>
            <w:r w:rsidR="001D7AA7">
              <w:rPr>
                <w:rStyle w:val="TableTitleline"/>
              </w:rPr>
              <w:t>Service Request</w:t>
            </w:r>
          </w:p>
        </w:tc>
      </w:tr>
      <w:tr w:rsidR="00F81ADD" w:rsidRPr="00EA3636" w:rsidTr="00706EA1">
        <w:trPr>
          <w:trHeight w:val="181"/>
        </w:trPr>
        <w:tc>
          <w:tcPr>
            <w:tcW w:w="5965" w:type="dxa"/>
            <w:shd w:val="clear" w:color="auto" w:fill="FFFFFF" w:themeFill="background1"/>
          </w:tcPr>
          <w:p w:rsidR="00F81ADD" w:rsidRPr="00EB25B7" w:rsidRDefault="00706EA1" w:rsidP="00706EA1">
            <w:pPr>
              <w:pStyle w:val="TableText"/>
              <w:rPr>
                <w:rStyle w:val="TableTitleline"/>
                <w:b w:val="0"/>
                <w:bCs w:val="0"/>
                <w:i w:val="0"/>
                <w:iCs w:val="0"/>
              </w:rPr>
            </w:pPr>
            <w:r>
              <w:rPr>
                <w:rStyle w:val="TableTitleline"/>
                <w:b w:val="0"/>
                <w:bCs w:val="0"/>
                <w:i w:val="0"/>
                <w:iCs w:val="0"/>
              </w:rPr>
              <w:t>Changes to apply Network Group Resize operations to data in MAI (See section 4 for details).</w:t>
            </w:r>
          </w:p>
        </w:tc>
        <w:tc>
          <w:tcPr>
            <w:tcW w:w="2070" w:type="dxa"/>
            <w:shd w:val="clear" w:color="auto" w:fill="FFFFFF" w:themeFill="background1"/>
          </w:tcPr>
          <w:p w:rsidR="00F81ADD" w:rsidRPr="00EB25B7" w:rsidRDefault="006C3FEA" w:rsidP="0060682C">
            <w:pPr>
              <w:pStyle w:val="TableText"/>
            </w:pPr>
            <w:r w:rsidRPr="006C3FEA">
              <w:t>Enhancement 158718</w:t>
            </w:r>
          </w:p>
        </w:tc>
        <w:tc>
          <w:tcPr>
            <w:tcW w:w="2243" w:type="dxa"/>
            <w:shd w:val="clear" w:color="auto" w:fill="FFFFFF" w:themeFill="background1"/>
          </w:tcPr>
          <w:p w:rsidR="00F81ADD" w:rsidRPr="00EB25B7" w:rsidRDefault="00EE78D8" w:rsidP="0060682C">
            <w:pPr>
              <w:pStyle w:val="TableText"/>
            </w:pPr>
            <w:r>
              <w:t>-</w:t>
            </w:r>
          </w:p>
        </w:tc>
      </w:tr>
      <w:tr w:rsidR="000A0A91" w:rsidRPr="00EA3636" w:rsidTr="00706EA1">
        <w:trPr>
          <w:trHeight w:val="181"/>
        </w:trPr>
        <w:tc>
          <w:tcPr>
            <w:tcW w:w="5965" w:type="dxa"/>
            <w:shd w:val="clear" w:color="auto" w:fill="FFFFFF" w:themeFill="background1"/>
          </w:tcPr>
          <w:p w:rsidR="000A0A91" w:rsidRPr="00B712B3" w:rsidRDefault="00706EA1" w:rsidP="00911E5F">
            <w:pPr>
              <w:pStyle w:val="TableText"/>
              <w:rPr>
                <w:rStyle w:val="TableTitleline"/>
                <w:b w:val="0"/>
                <w:bCs w:val="0"/>
                <w:i w:val="0"/>
                <w:iCs w:val="0"/>
              </w:rPr>
            </w:pPr>
            <w:r>
              <w:rPr>
                <w:rStyle w:val="TableTitleline"/>
                <w:b w:val="0"/>
                <w:bCs w:val="0"/>
                <w:i w:val="0"/>
                <w:iCs w:val="0"/>
              </w:rPr>
              <w:t>Changes to how Network Element Reversal is applied to data in MAI (see section 4 for details).</w:t>
            </w:r>
          </w:p>
        </w:tc>
        <w:tc>
          <w:tcPr>
            <w:tcW w:w="2070" w:type="dxa"/>
            <w:shd w:val="clear" w:color="auto" w:fill="FFFFFF" w:themeFill="background1"/>
          </w:tcPr>
          <w:p w:rsidR="000A0A91" w:rsidRPr="008F1DDF" w:rsidRDefault="00706EA1" w:rsidP="0060682C">
            <w:pPr>
              <w:pStyle w:val="TableText"/>
            </w:pPr>
            <w:r w:rsidRPr="00706EA1">
              <w:t>Defect 150659</w:t>
            </w:r>
          </w:p>
        </w:tc>
        <w:tc>
          <w:tcPr>
            <w:tcW w:w="2243" w:type="dxa"/>
            <w:shd w:val="clear" w:color="auto" w:fill="FFFFFF" w:themeFill="background1"/>
          </w:tcPr>
          <w:p w:rsidR="000A0A91" w:rsidRDefault="000A0A91" w:rsidP="0060682C">
            <w:pPr>
              <w:pStyle w:val="TableText"/>
            </w:pPr>
            <w:r>
              <w:t>-</w:t>
            </w:r>
          </w:p>
        </w:tc>
      </w:tr>
    </w:tbl>
    <w:p w:rsidR="00EB25B7" w:rsidRPr="00EB25B7" w:rsidRDefault="00EB25B7" w:rsidP="00EB25B7">
      <w:pPr>
        <w:rPr>
          <w:rFonts w:ascii="Calibri" w:hAnsi="Calibri" w:cs="Calibri"/>
          <w:sz w:val="16"/>
          <w:szCs w:val="16"/>
        </w:rPr>
      </w:pPr>
    </w:p>
    <w:sectPr w:rsidR="00EB25B7" w:rsidRPr="00EB25B7" w:rsidSect="0070557B">
      <w:headerReference w:type="default" r:id="rId10"/>
      <w:footerReference w:type="default" r:id="rId11"/>
      <w:headerReference w:type="first" r:id="rId12"/>
      <w:footerReference w:type="first" r:id="rId13"/>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0AA4" w:rsidRDefault="000D0AA4" w:rsidP="005569C1">
      <w:pPr>
        <w:spacing w:after="0" w:line="240" w:lineRule="auto"/>
      </w:pPr>
      <w:r>
        <w:separator/>
      </w:r>
    </w:p>
  </w:endnote>
  <w:endnote w:type="continuationSeparator" w:id="0">
    <w:p w:rsidR="000D0AA4" w:rsidRDefault="000D0AA4"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4009B2" w:rsidRDefault="0070557B" w:rsidP="0070557B">
    <w:pPr>
      <w:pStyle w:val="Footer"/>
    </w:pPr>
    <w:r w:rsidRPr="004009B2">
      <w:t>CONFIDENTIALITY STATEMENT</w:t>
    </w:r>
  </w:p>
  <w:p w:rsidR="0070557B" w:rsidRDefault="0070557B" w:rsidP="0070557B">
    <w:pPr>
      <w:pStyle w:val="Footerdateline"/>
    </w:pPr>
    <w:r w:rsidRPr="004009B2">
      <w:t xml:space="preserve">The contents of this document, including system ideas and concepts, are confidential and proprietary in nature and are not to be distributed in any form without the prior written consent of Bentley Systems </w:t>
    </w:r>
    <w:proofErr w:type="spellStart"/>
    <w:r w:rsidRPr="004009B2">
      <w:t>inc.</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161F4" w:rsidRDefault="0070557B" w:rsidP="0070557B">
    <w:pPr>
      <w:pStyle w:val="Footer"/>
    </w:pPr>
  </w:p>
  <w:p w:rsidR="0070557B" w:rsidRPr="007D5F4F" w:rsidRDefault="0070557B" w:rsidP="0070557B">
    <w:pPr>
      <w:pStyle w:val="FooterText"/>
    </w:pPr>
    <w:r w:rsidRPr="007D5F4F">
      <w:t>CONFIDENTIALITY STATEMENT</w:t>
    </w:r>
  </w:p>
  <w:p w:rsidR="0070557B" w:rsidRPr="007D5F4F" w:rsidRDefault="0070557B" w:rsidP="0070557B">
    <w:pPr>
      <w:pStyle w:val="FooterText"/>
    </w:pPr>
    <w:r w:rsidRPr="007D5F4F">
      <w:t xml:space="preserve">The contents of this document, including system ideas and concepts, are confidential and proprietary in nature and are not to be distributed in any form without the prior written consent of Bentley Systems </w:t>
    </w:r>
    <w:proofErr w:type="spellStart"/>
    <w:r w:rsidRPr="007D5F4F">
      <w:t>inc.</w:t>
    </w:r>
    <w:proofErr w:type="spellEnd"/>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47F85" w:rsidRDefault="0070557B" w:rsidP="007055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0AA4" w:rsidRDefault="000D0AA4" w:rsidP="005569C1">
      <w:pPr>
        <w:spacing w:after="0" w:line="240" w:lineRule="auto"/>
      </w:pPr>
      <w:r>
        <w:separator/>
      </w:r>
    </w:p>
  </w:footnote>
  <w:footnote w:type="continuationSeparator" w:id="0">
    <w:p w:rsidR="000D0AA4" w:rsidRDefault="000D0AA4" w:rsidP="005569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70557B" w:rsidTr="0070557B">
      <w:trPr>
        <w:cantSplit/>
        <w:trHeight w:val="435"/>
      </w:trPr>
      <w:tc>
        <w:tcPr>
          <w:tcW w:w="2107" w:type="pct"/>
          <w:vMerge w:val="restart"/>
          <w:vAlign w:val="center"/>
        </w:tcPr>
        <w:p w:rsidR="0070557B" w:rsidRPr="009E5C8E" w:rsidRDefault="000A6357" w:rsidP="0070557B">
          <w:r>
            <w:rPr>
              <w:noProof/>
            </w:rPr>
            <w:drawing>
              <wp:inline distT="0" distB="0" distL="0" distR="0" wp14:anchorId="21C16D30" wp14:editId="14868256">
                <wp:extent cx="2543175" cy="638175"/>
                <wp:effectExtent l="0" t="0" r="9525" b="9525"/>
                <wp:docPr id="3" name="Picture 1" descr="Bentley Header Logo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 Header Logo 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3175" cy="638175"/>
                        </a:xfrm>
                        <a:prstGeom prst="rect">
                          <a:avLst/>
                        </a:prstGeom>
                        <a:noFill/>
                        <a:ln>
                          <a:noFill/>
                        </a:ln>
                      </pic:spPr>
                    </pic:pic>
                  </a:graphicData>
                </a:graphic>
              </wp:inline>
            </w:drawing>
          </w:r>
        </w:p>
      </w:tc>
      <w:tc>
        <w:tcPr>
          <w:tcW w:w="2893" w:type="pct"/>
          <w:gridSpan w:val="3"/>
          <w:tcBorders>
            <w:bottom w:val="single" w:sz="4" w:space="0" w:color="auto"/>
          </w:tcBorders>
          <w:vAlign w:val="center"/>
        </w:tcPr>
        <w:p w:rsidR="0070557B" w:rsidRPr="009E5C8E" w:rsidRDefault="0070557B" w:rsidP="0070557B">
          <w:pPr>
            <w:pStyle w:val="HeaderDoctitle"/>
          </w:pPr>
          <w:r>
            <w:fldChar w:fldCharType="begin"/>
          </w:r>
          <w:r>
            <w:instrText xml:space="preserve"> SUBJECT   \* MERGEFORMAT </w:instrText>
          </w:r>
          <w:r>
            <w:fldChar w:fldCharType="end"/>
          </w:r>
        </w:p>
      </w:tc>
    </w:tr>
    <w:tr w:rsidR="0070557B" w:rsidTr="0070557B">
      <w:trPr>
        <w:cantSplit/>
        <w:trHeight w:val="375"/>
      </w:trPr>
      <w:tc>
        <w:tcPr>
          <w:tcW w:w="2107" w:type="pct"/>
          <w:vMerge/>
          <w:vAlign w:val="center"/>
        </w:tcPr>
        <w:p w:rsidR="0070557B" w:rsidRDefault="0070557B" w:rsidP="0070557B">
          <w:pPr>
            <w:pStyle w:val="Header"/>
          </w:pPr>
        </w:p>
      </w:tc>
      <w:tc>
        <w:tcPr>
          <w:tcW w:w="2893" w:type="pct"/>
          <w:gridSpan w:val="3"/>
          <w:tcBorders>
            <w:top w:val="single" w:sz="4" w:space="0" w:color="auto"/>
          </w:tcBorders>
          <w:vAlign w:val="center"/>
        </w:tcPr>
        <w:p w:rsidR="0070557B" w:rsidRPr="009E5C8E" w:rsidRDefault="0070557B" w:rsidP="0070557B">
          <w:pPr>
            <w:pStyle w:val="Header"/>
          </w:pPr>
          <w:r>
            <w:fldChar w:fldCharType="begin"/>
          </w:r>
          <w:r>
            <w:instrText xml:space="preserve"> TITLE   \* MERGEFORMAT </w:instrText>
          </w:r>
          <w:r>
            <w:fldChar w:fldCharType="end"/>
          </w:r>
        </w:p>
      </w:tc>
    </w:tr>
    <w:tr w:rsidR="0070557B" w:rsidTr="0070557B">
      <w:trPr>
        <w:cantSplit/>
        <w:trHeight w:val="352"/>
      </w:trPr>
      <w:tc>
        <w:tcPr>
          <w:tcW w:w="2107" w:type="pct"/>
          <w:vMerge/>
        </w:tcPr>
        <w:p w:rsidR="0070557B" w:rsidRDefault="0070557B" w:rsidP="0070557B">
          <w:pPr>
            <w:pStyle w:val="Header"/>
          </w:pPr>
        </w:p>
      </w:tc>
      <w:tc>
        <w:tcPr>
          <w:tcW w:w="977" w:type="pct"/>
          <w:vAlign w:val="center"/>
        </w:tcPr>
        <w:p w:rsidR="0070557B" w:rsidRPr="009E5C8E" w:rsidRDefault="0070557B" w:rsidP="0070557B">
          <w:pPr>
            <w:pStyle w:val="Header"/>
          </w:pPr>
          <w:r>
            <w:fldChar w:fldCharType="begin"/>
          </w:r>
          <w:r>
            <w:instrText xml:space="preserve"> COMMENTS   \* MERGEFORMAT </w:instrText>
          </w:r>
          <w:r>
            <w:fldChar w:fldCharType="end"/>
          </w:r>
        </w:p>
      </w:tc>
      <w:tc>
        <w:tcPr>
          <w:tcW w:w="1200" w:type="pct"/>
          <w:vAlign w:val="center"/>
        </w:tcPr>
        <w:p w:rsidR="0070557B" w:rsidRPr="009E5C8E" w:rsidRDefault="0070557B" w:rsidP="0070557B">
          <w:pPr>
            <w:pStyle w:val="Header"/>
          </w:pPr>
          <w:r w:rsidRPr="00F354D2">
            <w:t xml:space="preserve">Printed On: </w:t>
          </w:r>
          <w:r w:rsidR="00D6476A">
            <w:fldChar w:fldCharType="begin"/>
          </w:r>
          <w:r w:rsidR="00D6476A">
            <w:instrText xml:space="preserve"> DATE  \@ "d-MMM-yy"  \* MERGEFORMAT </w:instrText>
          </w:r>
          <w:r w:rsidR="00D6476A">
            <w:fldChar w:fldCharType="separate"/>
          </w:r>
          <w:r w:rsidR="007F1B00">
            <w:t>10-Dec-14</w:t>
          </w:r>
          <w:r w:rsidR="00D6476A">
            <w:fldChar w:fldCharType="end"/>
          </w:r>
        </w:p>
      </w:tc>
      <w:tc>
        <w:tcPr>
          <w:tcW w:w="717" w:type="pct"/>
          <w:vAlign w:val="center"/>
        </w:tcPr>
        <w:p w:rsidR="0070557B" w:rsidRPr="009E5C8E" w:rsidRDefault="0070557B" w:rsidP="0070557B">
          <w:pPr>
            <w:pStyle w:val="Header"/>
          </w:pPr>
          <w:r w:rsidRPr="00F354D2">
            <w:t xml:space="preserve">Page </w:t>
          </w:r>
          <w:r w:rsidR="00D6476A">
            <w:fldChar w:fldCharType="begin"/>
          </w:r>
          <w:r w:rsidR="00D6476A">
            <w:instrText xml:space="preserve"> PAGE  \* Arabic </w:instrText>
          </w:r>
          <w:r w:rsidR="00D6476A">
            <w:fldChar w:fldCharType="separate"/>
          </w:r>
          <w:r w:rsidRPr="009E5C8E">
            <w:t>2</w:t>
          </w:r>
          <w:r w:rsidR="00D6476A">
            <w:fldChar w:fldCharType="end"/>
          </w:r>
          <w:r w:rsidRPr="009E5C8E">
            <w:t xml:space="preserve"> of </w:t>
          </w:r>
          <w:r w:rsidR="00D6476A">
            <w:fldChar w:fldCharType="begin"/>
          </w:r>
          <w:r w:rsidR="00D6476A">
            <w:instrText xml:space="preserve"> NUMPAGES </w:instrText>
          </w:r>
          <w:r w:rsidR="00D6476A">
            <w:fldChar w:fldCharType="separate"/>
          </w:r>
          <w:r w:rsidR="007F1B00">
            <w:t>5</w:t>
          </w:r>
          <w:r w:rsidR="00D6476A">
            <w:fldChar w:fldCharType="end"/>
          </w:r>
        </w:p>
      </w:tc>
    </w:tr>
  </w:tbl>
  <w:p w:rsidR="0070557B" w:rsidRPr="00EB44DD" w:rsidRDefault="0070557B" w:rsidP="0070557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2415"/>
      <w:gridCol w:w="2656"/>
      <w:gridCol w:w="1460"/>
    </w:tblGrid>
    <w:tr w:rsidR="0070557B" w:rsidTr="004C74A8">
      <w:trPr>
        <w:cantSplit/>
        <w:trHeight w:val="530"/>
      </w:trPr>
      <w:tc>
        <w:tcPr>
          <w:tcW w:w="1757" w:type="pct"/>
          <w:vMerge w:val="restart"/>
          <w:vAlign w:val="center"/>
        </w:tcPr>
        <w:p w:rsidR="0070557B" w:rsidRPr="009E5C8E" w:rsidRDefault="000A6357" w:rsidP="0070557B">
          <w:r>
            <w:rPr>
              <w:noProof/>
            </w:rPr>
            <w:drawing>
              <wp:inline distT="0" distB="0" distL="0" distR="0" wp14:anchorId="50F3CA1E" wp14:editId="339DBD36">
                <wp:extent cx="2028825" cy="495300"/>
                <wp:effectExtent l="0" t="0" r="9525" b="0"/>
                <wp:docPr id="2" name="Picture 2" descr="BentleyLOGO_4C_no-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entleyLOGO_4C_no-ta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8825" cy="495300"/>
                        </a:xfrm>
                        <a:prstGeom prst="rect">
                          <a:avLst/>
                        </a:prstGeom>
                        <a:noFill/>
                        <a:ln>
                          <a:noFill/>
                        </a:ln>
                      </pic:spPr>
                    </pic:pic>
                  </a:graphicData>
                </a:graphic>
              </wp:inline>
            </w:drawing>
          </w:r>
        </w:p>
      </w:tc>
      <w:tc>
        <w:tcPr>
          <w:tcW w:w="3243" w:type="pct"/>
          <w:gridSpan w:val="3"/>
          <w:vAlign w:val="center"/>
        </w:tcPr>
        <w:p w:rsidR="0070557B" w:rsidRPr="009E5C8E" w:rsidRDefault="000D0AA4" w:rsidP="004C74A8">
          <w:pPr>
            <w:rPr>
              <w:rStyle w:val="HighlightText"/>
            </w:rPr>
          </w:pPr>
          <w:r>
            <w:fldChar w:fldCharType="begin"/>
          </w:r>
          <w:r>
            <w:instrText xml:space="preserve"> DOCPROPERTY  $Product$  \* MERGEFORMAT </w:instrText>
          </w:r>
          <w:r>
            <w:fldChar w:fldCharType="separate"/>
          </w:r>
          <w:r w:rsidR="007F1B00">
            <w:t>Maintenance Manager</w:t>
          </w:r>
          <w:r>
            <w:fldChar w:fldCharType="end"/>
          </w:r>
          <w:r w:rsidR="004145ED">
            <w:t xml:space="preserve"> Fix Release </w:t>
          </w:r>
          <w:r w:rsidR="0070557B">
            <w:t>Notes</w:t>
          </w:r>
          <w:r w:rsidR="0070557B">
            <w:fldChar w:fldCharType="begin"/>
          </w:r>
          <w:r w:rsidR="0070557B">
            <w:instrText xml:space="preserve"> SUBJECT   \* MERGEFORMAT </w:instrText>
          </w:r>
          <w:r w:rsidR="0070557B">
            <w:fldChar w:fldCharType="end"/>
          </w:r>
          <w:r w:rsidR="0070557B">
            <w:fldChar w:fldCharType="begin"/>
          </w:r>
          <w:r w:rsidR="0070557B">
            <w:instrText xml:space="preserve"> TITLE   \* MERGEFORMAT </w:instrText>
          </w:r>
          <w:r w:rsidR="0070557B">
            <w:fldChar w:fldCharType="end"/>
          </w:r>
        </w:p>
      </w:tc>
    </w:tr>
    <w:tr w:rsidR="0070557B" w:rsidTr="004C74A8">
      <w:trPr>
        <w:cantSplit/>
        <w:trHeight w:val="557"/>
      </w:trPr>
      <w:tc>
        <w:tcPr>
          <w:tcW w:w="1757" w:type="pct"/>
          <w:vMerge/>
        </w:tcPr>
        <w:p w:rsidR="0070557B" w:rsidRDefault="0070557B" w:rsidP="0070557B">
          <w:pPr>
            <w:pStyle w:val="Header"/>
          </w:pPr>
        </w:p>
      </w:tc>
      <w:tc>
        <w:tcPr>
          <w:tcW w:w="1199" w:type="pct"/>
          <w:vAlign w:val="center"/>
        </w:tcPr>
        <w:p w:rsidR="0070557B" w:rsidRPr="009E5C8E" w:rsidRDefault="000D0AA4" w:rsidP="00406FDA">
          <w:r>
            <w:fldChar w:fldCharType="begin"/>
          </w:r>
          <w:r>
            <w:instrText xml:space="preserve"> DOCPROPERTY  "$Base Release$"  \* MERGEFORMAT </w:instrText>
          </w:r>
          <w:r>
            <w:fldChar w:fldCharType="separate"/>
          </w:r>
          <w:r w:rsidR="007F1B00">
            <w:t>4.7.0.x</w:t>
          </w:r>
          <w:r>
            <w:fldChar w:fldCharType="end"/>
          </w:r>
          <w:r w:rsidR="0070557B">
            <w:t xml:space="preserve"> Fix </w:t>
          </w:r>
          <w:r w:rsidR="002E2ECB">
            <w:t>8</w:t>
          </w:r>
          <w:r w:rsidR="0070557B">
            <w:fldChar w:fldCharType="begin"/>
          </w:r>
          <w:r w:rsidR="0070557B">
            <w:instrText xml:space="preserve"> COMMENTS   \* MERGEFORMAT </w:instrText>
          </w:r>
          <w:r w:rsidR="0070557B">
            <w:fldChar w:fldCharType="end"/>
          </w:r>
        </w:p>
      </w:tc>
      <w:tc>
        <w:tcPr>
          <w:tcW w:w="1319" w:type="pct"/>
          <w:vAlign w:val="center"/>
        </w:tcPr>
        <w:p w:rsidR="0070557B" w:rsidRPr="009E5C8E" w:rsidRDefault="0070557B" w:rsidP="009C4728">
          <w:r>
            <w:t>Date</w:t>
          </w:r>
          <w:r w:rsidRPr="009E5C8E">
            <w:t xml:space="preserve">: </w:t>
          </w:r>
          <w:r w:rsidR="000D0AA4">
            <w:fldChar w:fldCharType="begin"/>
          </w:r>
          <w:r w:rsidR="000D0AA4">
            <w:instrText xml:space="preserve"> DOCPROPERTY  "$Release Date$"  \* MERGEFORMAT </w:instrText>
          </w:r>
          <w:r w:rsidR="000D0AA4">
            <w:fldChar w:fldCharType="separate"/>
          </w:r>
          <w:r w:rsidR="007F1B00">
            <w:t>10th December 2014</w:t>
          </w:r>
          <w:r w:rsidR="000D0AA4">
            <w:fldChar w:fldCharType="end"/>
          </w:r>
        </w:p>
      </w:tc>
      <w:tc>
        <w:tcPr>
          <w:tcW w:w="725" w:type="pct"/>
          <w:vAlign w:val="center"/>
        </w:tcPr>
        <w:p w:rsidR="0070557B" w:rsidRPr="009E5C8E" w:rsidRDefault="0070557B" w:rsidP="005A0CDB">
          <w:r w:rsidRPr="00F354D2">
            <w:t xml:space="preserve">Page </w:t>
          </w:r>
          <w:r w:rsidR="00D6476A">
            <w:fldChar w:fldCharType="begin"/>
          </w:r>
          <w:r w:rsidR="00D6476A">
            <w:instrText xml:space="preserve"> PAGE </w:instrText>
          </w:r>
          <w:r w:rsidR="00D6476A">
            <w:fldChar w:fldCharType="separate"/>
          </w:r>
          <w:r w:rsidR="007F1B00">
            <w:rPr>
              <w:noProof/>
            </w:rPr>
            <w:t>1</w:t>
          </w:r>
          <w:r w:rsidR="00D6476A">
            <w:rPr>
              <w:noProof/>
            </w:rPr>
            <w:fldChar w:fldCharType="end"/>
          </w:r>
          <w:r w:rsidRPr="009E5C8E">
            <w:t xml:space="preserve"> of </w:t>
          </w:r>
          <w:r>
            <w:fldChar w:fldCharType="begin"/>
          </w:r>
          <w:r>
            <w:instrText xml:space="preserve"> { ={ NUMPAGES }-1 } \# "0" </w:instrText>
          </w:r>
          <w:r>
            <w:fldChar w:fldCharType="end"/>
          </w:r>
          <w:r w:rsidR="00D6476A">
            <w:fldChar w:fldCharType="begin"/>
          </w:r>
          <w:r w:rsidR="00D6476A">
            <w:instrText xml:space="preserve"> SECTIONPAGES  \# "0" </w:instrText>
          </w:r>
          <w:r w:rsidR="00D6476A">
            <w:fldChar w:fldCharType="separate"/>
          </w:r>
          <w:r w:rsidR="007F1B00">
            <w:rPr>
              <w:noProof/>
            </w:rPr>
            <w:t>4</w:t>
          </w:r>
          <w:r w:rsidR="00D6476A">
            <w:rPr>
              <w:noProof/>
            </w:rPr>
            <w:fldChar w:fldCharType="end"/>
          </w:r>
          <w:r>
            <w:fldChar w:fldCharType="begin"/>
          </w:r>
          <w:r>
            <w:instrText xml:space="preserve"> { ={ NUMPAGES }-1 } </w:instrText>
          </w:r>
          <w:r>
            <w:fldChar w:fldCharType="end"/>
          </w:r>
          <w:r>
            <w:fldChar w:fldCharType="begin"/>
          </w:r>
          <w:r>
            <w:instrText xml:space="preserve"> { ={ NUMPAGES }-1 } </w:instrText>
          </w:r>
          <w:r>
            <w:fldChar w:fldCharType="end"/>
          </w:r>
          <w:r>
            <w:fldChar w:fldCharType="begin"/>
          </w:r>
          <w:r>
            <w:instrText xml:space="preserve"> { ={ NUMPAGES }-1 } </w:instrText>
          </w:r>
          <w:r>
            <w:fldChar w:fldCharType="end"/>
          </w:r>
        </w:p>
      </w:tc>
    </w:tr>
  </w:tbl>
  <w:p w:rsidR="0070557B" w:rsidRPr="00C31B9A" w:rsidRDefault="0070557B" w:rsidP="0070557B">
    <w:pPr>
      <w:pStyle w:val="spac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47F85" w:rsidRDefault="0070557B" w:rsidP="007055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nsid w:val="00B66888"/>
    <w:multiLevelType w:val="hybridMultilevel"/>
    <w:tmpl w:val="CA383E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9">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10">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1">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2">
    <w:nsid w:val="2ED3212F"/>
    <w:multiLevelType w:val="hybridMultilevel"/>
    <w:tmpl w:val="5A5E3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8531177"/>
    <w:multiLevelType w:val="multilevel"/>
    <w:tmpl w:val="0628761E"/>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noProof w:val="0"/>
        <w:snapToGrid w:val="0"/>
        <w:vanish w:val="0"/>
        <w:color w:val="000000"/>
        <w:spacing w:val="0"/>
        <w:w w:val="0"/>
        <w:kern w:val="0"/>
        <w:position w:val="0"/>
        <w:sz w:val="20"/>
        <w:szCs w:val="3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4">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5">
    <w:nsid w:val="4EB07929"/>
    <w:multiLevelType w:val="hybridMultilevel"/>
    <w:tmpl w:val="B8343F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F3F59E2"/>
    <w:multiLevelType w:val="hybridMultilevel"/>
    <w:tmpl w:val="B89A8714"/>
    <w:lvl w:ilvl="0" w:tplc="236670E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8">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9">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vanish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20">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21">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2">
    <w:nsid w:val="7D8F2604"/>
    <w:multiLevelType w:val="hybridMultilevel"/>
    <w:tmpl w:val="4DC02E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3"/>
  </w:num>
  <w:num w:numId="2">
    <w:abstractNumId w:val="19"/>
  </w:num>
  <w:num w:numId="3">
    <w:abstractNumId w:val="21"/>
  </w:num>
  <w:num w:numId="4">
    <w:abstractNumId w:val="6"/>
  </w:num>
  <w:num w:numId="5">
    <w:abstractNumId w:val="4"/>
  </w:num>
  <w:num w:numId="6">
    <w:abstractNumId w:val="11"/>
  </w:num>
  <w:num w:numId="7">
    <w:abstractNumId w:val="3"/>
  </w:num>
  <w:num w:numId="8">
    <w:abstractNumId w:val="2"/>
  </w:num>
  <w:num w:numId="9">
    <w:abstractNumId w:val="1"/>
  </w:num>
  <w:num w:numId="10">
    <w:abstractNumId w:val="18"/>
  </w:num>
  <w:num w:numId="11">
    <w:abstractNumId w:val="8"/>
  </w:num>
  <w:num w:numId="12">
    <w:abstractNumId w:val="0"/>
  </w:num>
  <w:num w:numId="13">
    <w:abstractNumId w:val="9"/>
  </w:num>
  <w:num w:numId="14">
    <w:abstractNumId w:val="5"/>
  </w:num>
  <w:num w:numId="15">
    <w:abstractNumId w:val="17"/>
  </w:num>
  <w:num w:numId="16">
    <w:abstractNumId w:val="20"/>
  </w:num>
  <w:num w:numId="17">
    <w:abstractNumId w:val="14"/>
  </w:num>
  <w:num w:numId="18">
    <w:abstractNumId w:val="10"/>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3"/>
    <w:lvlOverride w:ilvl="0">
      <w:startOverride w:val="1"/>
    </w:lvlOverride>
  </w:num>
  <w:num w:numId="24">
    <w:abstractNumId w:val="16"/>
  </w:num>
  <w:num w:numId="25">
    <w:abstractNumId w:val="7"/>
  </w:num>
  <w:num w:numId="26">
    <w:abstractNumId w:val="15"/>
  </w:num>
  <w:num w:numId="27">
    <w:abstractNumId w:val="22"/>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D35"/>
    <w:rsid w:val="000055C3"/>
    <w:rsid w:val="00007D7C"/>
    <w:rsid w:val="000178DB"/>
    <w:rsid w:val="00021410"/>
    <w:rsid w:val="000256E7"/>
    <w:rsid w:val="000339A1"/>
    <w:rsid w:val="000376E9"/>
    <w:rsid w:val="00044EB8"/>
    <w:rsid w:val="000469FB"/>
    <w:rsid w:val="00050028"/>
    <w:rsid w:val="000528F9"/>
    <w:rsid w:val="000572F8"/>
    <w:rsid w:val="00063EB0"/>
    <w:rsid w:val="00072123"/>
    <w:rsid w:val="000A0A91"/>
    <w:rsid w:val="000A47D1"/>
    <w:rsid w:val="000A6357"/>
    <w:rsid w:val="000D00D0"/>
    <w:rsid w:val="000D0AA4"/>
    <w:rsid w:val="000D4953"/>
    <w:rsid w:val="000E37FE"/>
    <w:rsid w:val="000E4A5A"/>
    <w:rsid w:val="000F17E6"/>
    <w:rsid w:val="001011E9"/>
    <w:rsid w:val="001060C1"/>
    <w:rsid w:val="00112018"/>
    <w:rsid w:val="001173F1"/>
    <w:rsid w:val="001215EB"/>
    <w:rsid w:val="00123FE3"/>
    <w:rsid w:val="00126D2B"/>
    <w:rsid w:val="0013310C"/>
    <w:rsid w:val="00135F88"/>
    <w:rsid w:val="0014671A"/>
    <w:rsid w:val="00147B71"/>
    <w:rsid w:val="0017588D"/>
    <w:rsid w:val="00193C18"/>
    <w:rsid w:val="0019687F"/>
    <w:rsid w:val="001B0DD6"/>
    <w:rsid w:val="001D7AA7"/>
    <w:rsid w:val="00200028"/>
    <w:rsid w:val="0020319A"/>
    <w:rsid w:val="002120F9"/>
    <w:rsid w:val="002430AD"/>
    <w:rsid w:val="0024500D"/>
    <w:rsid w:val="00251998"/>
    <w:rsid w:val="00252E3A"/>
    <w:rsid w:val="00253ADA"/>
    <w:rsid w:val="00277632"/>
    <w:rsid w:val="00280C17"/>
    <w:rsid w:val="00283677"/>
    <w:rsid w:val="00285886"/>
    <w:rsid w:val="0028761A"/>
    <w:rsid w:val="00290D01"/>
    <w:rsid w:val="00295AEA"/>
    <w:rsid w:val="002B6800"/>
    <w:rsid w:val="002E2ECB"/>
    <w:rsid w:val="003309C5"/>
    <w:rsid w:val="00344A4E"/>
    <w:rsid w:val="00350ACC"/>
    <w:rsid w:val="00352D96"/>
    <w:rsid w:val="003576A4"/>
    <w:rsid w:val="00357CA8"/>
    <w:rsid w:val="003650DA"/>
    <w:rsid w:val="00365DAE"/>
    <w:rsid w:val="00387B52"/>
    <w:rsid w:val="00392804"/>
    <w:rsid w:val="00395030"/>
    <w:rsid w:val="00395428"/>
    <w:rsid w:val="00395D2B"/>
    <w:rsid w:val="003A6EED"/>
    <w:rsid w:val="003B6A83"/>
    <w:rsid w:val="003C5EAF"/>
    <w:rsid w:val="003C6C51"/>
    <w:rsid w:val="003C7BFA"/>
    <w:rsid w:val="003D05E4"/>
    <w:rsid w:val="003D3672"/>
    <w:rsid w:val="003E667F"/>
    <w:rsid w:val="00401B9A"/>
    <w:rsid w:val="004051FF"/>
    <w:rsid w:val="00406FDA"/>
    <w:rsid w:val="004145ED"/>
    <w:rsid w:val="004272BB"/>
    <w:rsid w:val="00452534"/>
    <w:rsid w:val="00460E04"/>
    <w:rsid w:val="00466A7D"/>
    <w:rsid w:val="0048385A"/>
    <w:rsid w:val="00484E9C"/>
    <w:rsid w:val="004963AD"/>
    <w:rsid w:val="004A0CE3"/>
    <w:rsid w:val="004A16E0"/>
    <w:rsid w:val="004A47DD"/>
    <w:rsid w:val="004C5E62"/>
    <w:rsid w:val="004C74A8"/>
    <w:rsid w:val="004D3019"/>
    <w:rsid w:val="004D72B9"/>
    <w:rsid w:val="004F64D6"/>
    <w:rsid w:val="004F6932"/>
    <w:rsid w:val="00501B1D"/>
    <w:rsid w:val="005066BA"/>
    <w:rsid w:val="00507023"/>
    <w:rsid w:val="00545A5E"/>
    <w:rsid w:val="005506BD"/>
    <w:rsid w:val="005569C1"/>
    <w:rsid w:val="0057245D"/>
    <w:rsid w:val="005922A3"/>
    <w:rsid w:val="00592D04"/>
    <w:rsid w:val="005967FA"/>
    <w:rsid w:val="005A0CDB"/>
    <w:rsid w:val="005B044F"/>
    <w:rsid w:val="005B2C60"/>
    <w:rsid w:val="005B735D"/>
    <w:rsid w:val="005C1A92"/>
    <w:rsid w:val="005C1FC9"/>
    <w:rsid w:val="005D05DA"/>
    <w:rsid w:val="005D6AE9"/>
    <w:rsid w:val="005E05BB"/>
    <w:rsid w:val="005F4FEB"/>
    <w:rsid w:val="006027E0"/>
    <w:rsid w:val="00605DFC"/>
    <w:rsid w:val="00626EA7"/>
    <w:rsid w:val="00637272"/>
    <w:rsid w:val="006508CA"/>
    <w:rsid w:val="0065575B"/>
    <w:rsid w:val="0066215D"/>
    <w:rsid w:val="00670DA0"/>
    <w:rsid w:val="0068005A"/>
    <w:rsid w:val="00685386"/>
    <w:rsid w:val="006870B5"/>
    <w:rsid w:val="00695D35"/>
    <w:rsid w:val="006978D0"/>
    <w:rsid w:val="006A3697"/>
    <w:rsid w:val="006B11CF"/>
    <w:rsid w:val="006C3FEA"/>
    <w:rsid w:val="006D1C79"/>
    <w:rsid w:val="006D2D97"/>
    <w:rsid w:val="006E59F5"/>
    <w:rsid w:val="00703EA3"/>
    <w:rsid w:val="0070557B"/>
    <w:rsid w:val="00706EA1"/>
    <w:rsid w:val="00746557"/>
    <w:rsid w:val="007513F4"/>
    <w:rsid w:val="00753C4F"/>
    <w:rsid w:val="007606D1"/>
    <w:rsid w:val="00764876"/>
    <w:rsid w:val="007652FA"/>
    <w:rsid w:val="0077043A"/>
    <w:rsid w:val="00793431"/>
    <w:rsid w:val="00794376"/>
    <w:rsid w:val="007A7B6A"/>
    <w:rsid w:val="007B591F"/>
    <w:rsid w:val="007F1B00"/>
    <w:rsid w:val="007F3DDC"/>
    <w:rsid w:val="00827B77"/>
    <w:rsid w:val="008405D5"/>
    <w:rsid w:val="00856594"/>
    <w:rsid w:val="00856DD9"/>
    <w:rsid w:val="008733CA"/>
    <w:rsid w:val="00886C89"/>
    <w:rsid w:val="00890B47"/>
    <w:rsid w:val="00892D7A"/>
    <w:rsid w:val="00896AE3"/>
    <w:rsid w:val="008B0035"/>
    <w:rsid w:val="008C397B"/>
    <w:rsid w:val="008D022C"/>
    <w:rsid w:val="008D5DD4"/>
    <w:rsid w:val="008E08F7"/>
    <w:rsid w:val="008E68E3"/>
    <w:rsid w:val="008F1DDF"/>
    <w:rsid w:val="008F6B2D"/>
    <w:rsid w:val="00901693"/>
    <w:rsid w:val="00911E5F"/>
    <w:rsid w:val="00932016"/>
    <w:rsid w:val="00942ED3"/>
    <w:rsid w:val="0097516E"/>
    <w:rsid w:val="009A03D9"/>
    <w:rsid w:val="009A2374"/>
    <w:rsid w:val="009A3117"/>
    <w:rsid w:val="009A582F"/>
    <w:rsid w:val="009A7264"/>
    <w:rsid w:val="009C4728"/>
    <w:rsid w:val="009C7FF6"/>
    <w:rsid w:val="009E3D1F"/>
    <w:rsid w:val="009F351C"/>
    <w:rsid w:val="009F5506"/>
    <w:rsid w:val="00A3093D"/>
    <w:rsid w:val="00A3295A"/>
    <w:rsid w:val="00A4274D"/>
    <w:rsid w:val="00A4297F"/>
    <w:rsid w:val="00A524A5"/>
    <w:rsid w:val="00A52B05"/>
    <w:rsid w:val="00A52FDE"/>
    <w:rsid w:val="00A54DA5"/>
    <w:rsid w:val="00A840FF"/>
    <w:rsid w:val="00A93303"/>
    <w:rsid w:val="00AC60D0"/>
    <w:rsid w:val="00AC6905"/>
    <w:rsid w:val="00AD36C2"/>
    <w:rsid w:val="00AD64FB"/>
    <w:rsid w:val="00B11961"/>
    <w:rsid w:val="00B16C94"/>
    <w:rsid w:val="00B21AC6"/>
    <w:rsid w:val="00B253E9"/>
    <w:rsid w:val="00B36E39"/>
    <w:rsid w:val="00B37072"/>
    <w:rsid w:val="00B450FC"/>
    <w:rsid w:val="00B457FD"/>
    <w:rsid w:val="00B712B3"/>
    <w:rsid w:val="00B716B6"/>
    <w:rsid w:val="00B75CC1"/>
    <w:rsid w:val="00B77589"/>
    <w:rsid w:val="00B821BF"/>
    <w:rsid w:val="00B85424"/>
    <w:rsid w:val="00B97B25"/>
    <w:rsid w:val="00BA1A5A"/>
    <w:rsid w:val="00BB4A76"/>
    <w:rsid w:val="00BC4C13"/>
    <w:rsid w:val="00BC7D7A"/>
    <w:rsid w:val="00BD1D49"/>
    <w:rsid w:val="00BE5715"/>
    <w:rsid w:val="00C3749B"/>
    <w:rsid w:val="00C459BD"/>
    <w:rsid w:val="00C47567"/>
    <w:rsid w:val="00CB2911"/>
    <w:rsid w:val="00CC59C0"/>
    <w:rsid w:val="00CD372B"/>
    <w:rsid w:val="00CD37D2"/>
    <w:rsid w:val="00CE62FF"/>
    <w:rsid w:val="00CF0232"/>
    <w:rsid w:val="00CF1726"/>
    <w:rsid w:val="00CF7B66"/>
    <w:rsid w:val="00D04CD4"/>
    <w:rsid w:val="00D16C81"/>
    <w:rsid w:val="00D3305D"/>
    <w:rsid w:val="00D34934"/>
    <w:rsid w:val="00D37125"/>
    <w:rsid w:val="00D4007A"/>
    <w:rsid w:val="00D5537E"/>
    <w:rsid w:val="00D6476A"/>
    <w:rsid w:val="00D67D6C"/>
    <w:rsid w:val="00DB135B"/>
    <w:rsid w:val="00DB529E"/>
    <w:rsid w:val="00DB5943"/>
    <w:rsid w:val="00DD2E42"/>
    <w:rsid w:val="00DD653A"/>
    <w:rsid w:val="00DF6457"/>
    <w:rsid w:val="00E16CD1"/>
    <w:rsid w:val="00EA15F4"/>
    <w:rsid w:val="00EB25B7"/>
    <w:rsid w:val="00EE78D8"/>
    <w:rsid w:val="00EF1DCD"/>
    <w:rsid w:val="00EF37DC"/>
    <w:rsid w:val="00F037C6"/>
    <w:rsid w:val="00F039D2"/>
    <w:rsid w:val="00F14978"/>
    <w:rsid w:val="00F30DCD"/>
    <w:rsid w:val="00F36F13"/>
    <w:rsid w:val="00F55E1A"/>
    <w:rsid w:val="00F73C98"/>
    <w:rsid w:val="00F81ADD"/>
    <w:rsid w:val="00F81B65"/>
    <w:rsid w:val="00F85F17"/>
    <w:rsid w:val="00F94ECA"/>
    <w:rsid w:val="00FA6EEF"/>
    <w:rsid w:val="00FB2061"/>
    <w:rsid w:val="00FD02B0"/>
    <w:rsid w:val="00FD6FAC"/>
    <w:rsid w:val="00FE1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2201881-3CE3-44F5-9E39-2F225314B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901693"/>
    <w:pPr>
      <w:keepNext/>
      <w:numPr>
        <w:ilvl w:val="2"/>
        <w:numId w:val="1"/>
      </w:numPr>
      <w:tabs>
        <w:tab w:val="left" w:pos="709"/>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901693"/>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 w:type="character" w:styleId="Hyperlink">
    <w:name w:val="Hyperlink"/>
    <w:basedOn w:val="DefaultParagraphFont"/>
    <w:uiPriority w:val="99"/>
    <w:unhideWhenUsed/>
    <w:rsid w:val="0017588D"/>
    <w:rPr>
      <w:color w:val="0000FF" w:themeColor="hyperlink"/>
      <w:u w:val="single"/>
    </w:rPr>
  </w:style>
  <w:style w:type="character" w:styleId="FollowedHyperlink">
    <w:name w:val="FollowedHyperlink"/>
    <w:basedOn w:val="DefaultParagraphFont"/>
    <w:uiPriority w:val="99"/>
    <w:semiHidden/>
    <w:unhideWhenUsed/>
    <w:rsid w:val="0017588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4295740">
      <w:bodyDiv w:val="1"/>
      <w:marLeft w:val="0"/>
      <w:marRight w:val="0"/>
      <w:marTop w:val="0"/>
      <w:marBottom w:val="0"/>
      <w:divBdr>
        <w:top w:val="none" w:sz="0" w:space="0" w:color="auto"/>
        <w:left w:val="none" w:sz="0" w:space="0" w:color="auto"/>
        <w:bottom w:val="none" w:sz="0" w:space="0" w:color="auto"/>
        <w:right w:val="none" w:sz="0" w:space="0" w:color="auto"/>
      </w:divBdr>
    </w:div>
    <w:div w:id="1246958098">
      <w:bodyDiv w:val="1"/>
      <w:marLeft w:val="0"/>
      <w:marRight w:val="0"/>
      <w:marTop w:val="0"/>
      <w:marBottom w:val="0"/>
      <w:divBdr>
        <w:top w:val="none" w:sz="0" w:space="0" w:color="auto"/>
        <w:left w:val="none" w:sz="0" w:space="0" w:color="auto"/>
        <w:bottom w:val="none" w:sz="0" w:space="0" w:color="auto"/>
        <w:right w:val="none" w:sz="0" w:space="0" w:color="auto"/>
      </w:divBdr>
    </w:div>
    <w:div w:id="1372609964">
      <w:bodyDiv w:val="1"/>
      <w:marLeft w:val="0"/>
      <w:marRight w:val="0"/>
      <w:marTop w:val="0"/>
      <w:marBottom w:val="0"/>
      <w:divBdr>
        <w:top w:val="none" w:sz="0" w:space="0" w:color="auto"/>
        <w:left w:val="none" w:sz="0" w:space="0" w:color="auto"/>
        <w:bottom w:val="none" w:sz="0" w:space="0" w:color="auto"/>
        <w:right w:val="none" w:sz="0" w:space="0" w:color="auto"/>
      </w:divBdr>
    </w:div>
    <w:div w:id="1743335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pendra.hukeri\AppData\Roaming\Microsoft\Templates\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fix release notes template.dotx</Template>
  <TotalTime>102</TotalTime>
  <Pages>1</Pages>
  <Words>765</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5116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mike.huitson</dc:creator>
  <cp:lastModifiedBy>Mike Huitson</cp:lastModifiedBy>
  <cp:revision>12</cp:revision>
  <cp:lastPrinted>2014-12-10T16:58:00Z</cp:lastPrinted>
  <dcterms:created xsi:type="dcterms:W3CDTF">2014-12-09T21:22:00Z</dcterms:created>
  <dcterms:modified xsi:type="dcterms:W3CDTF">2014-12-10T16:59:00Z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4.7.0.x</vt:lpwstr>
  </property>
  <property fmtid="{D5CDD505-2E9C-101B-9397-08002B2CF9AE}" pid="4" name="$Release Date$">
    <vt:lpwstr>10th December 2014</vt:lpwstr>
  </property>
  <property fmtid="{D5CDD505-2E9C-101B-9397-08002B2CF9AE}" pid="5" name="$Bentley Select Release$">
    <vt:lpwstr>exmai04070001en_updt8</vt:lpwstr>
  </property>
  <property fmtid="{D5CDD505-2E9C-101B-9397-08002B2CF9AE}" pid="6" name="$Fix Number$">
    <vt:lpwstr>8</vt:lpwstr>
  </property>
  <property fmtid="{D5CDD505-2E9C-101B-9397-08002B2CF9AE}" pid="7" name="$Install SQL Script$">
    <vt:lpwstr>mai_4700_fix8.sql</vt:lpwstr>
  </property>
</Properties>
</file>