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17DF8" w:rsidP="00EB25B7">
      <w:pPr>
        <w:pStyle w:val="coverinfo"/>
      </w:pPr>
      <w:r>
        <w:fldChar w:fldCharType="begin"/>
      </w:r>
      <w:r>
        <w:instrText xml:space="preserve"> DOCPROPERTY  $Product$  \* MERGEFORMAT </w:instrText>
      </w:r>
      <w:r>
        <w:fldChar w:fldCharType="separate"/>
      </w:r>
      <w:r w:rsidR="00E92708">
        <w:t>Maintenance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A17DF8" w:rsidP="00EB25B7">
      <w:pPr>
        <w:pStyle w:val="CoverVersion"/>
      </w:pPr>
      <w:r>
        <w:fldChar w:fldCharType="begin"/>
      </w:r>
      <w:r>
        <w:instrText xml:space="preserve"> DOCPROPERTY  "$Base Release$"  \* MERGEFORMAT </w:instrText>
      </w:r>
      <w:r>
        <w:fldChar w:fldCharType="separate"/>
      </w:r>
      <w:r w:rsidR="00E92708">
        <w:t>4.7.0.0</w:t>
      </w:r>
      <w:r>
        <w:fldChar w:fldCharType="end"/>
      </w:r>
      <w:r w:rsidR="004C74A8">
        <w:t xml:space="preserve"> </w:t>
      </w:r>
      <w:r w:rsidR="00E92708">
        <w:t xml:space="preserve">Customer HE </w:t>
      </w:r>
      <w:r w:rsidR="004C74A8">
        <w:t xml:space="preserve">Fix </w:t>
      </w:r>
      <w:r>
        <w:fldChar w:fldCharType="begin"/>
      </w:r>
      <w:r>
        <w:instrText xml:space="preserve"> DOCPROPERTY  "$Fix Number$"  \* MERGEFORMAT </w:instrText>
      </w:r>
      <w:r>
        <w:fldChar w:fldCharType="separate"/>
      </w:r>
      <w:r w:rsidR="00E92708">
        <w:t>1</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E92708" w:rsidRDefault="00283087">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E92708">
        <w:rPr>
          <w:noProof/>
        </w:rPr>
        <w:t>1.</w:t>
      </w:r>
      <w:r w:rsidR="00E92708">
        <w:rPr>
          <w:rFonts w:asciiTheme="minorHAnsi" w:eastAsiaTheme="minorEastAsia" w:hAnsiTheme="minorHAnsi" w:cstheme="minorBidi"/>
          <w:noProof/>
          <w:sz w:val="22"/>
          <w:szCs w:val="22"/>
        </w:rPr>
        <w:tab/>
      </w:r>
      <w:r w:rsidR="00E92708">
        <w:rPr>
          <w:noProof/>
        </w:rPr>
        <w:t>Introduction</w:t>
      </w:r>
      <w:r w:rsidR="00E92708">
        <w:rPr>
          <w:noProof/>
        </w:rPr>
        <w:tab/>
      </w:r>
      <w:r w:rsidR="00E92708">
        <w:rPr>
          <w:noProof/>
        </w:rPr>
        <w:fldChar w:fldCharType="begin"/>
      </w:r>
      <w:r w:rsidR="00E92708">
        <w:rPr>
          <w:noProof/>
        </w:rPr>
        <w:instrText xml:space="preserve"> PAGEREF _Toc441660813 \h </w:instrText>
      </w:r>
      <w:r w:rsidR="00E92708">
        <w:rPr>
          <w:noProof/>
        </w:rPr>
      </w:r>
      <w:r w:rsidR="00E92708">
        <w:rPr>
          <w:noProof/>
        </w:rPr>
        <w:fldChar w:fldCharType="separate"/>
      </w:r>
      <w:r w:rsidR="00DF0008">
        <w:rPr>
          <w:noProof/>
        </w:rPr>
        <w:t>2</w:t>
      </w:r>
      <w:r w:rsidR="00E92708">
        <w:rPr>
          <w:noProof/>
        </w:rPr>
        <w:fldChar w:fldCharType="end"/>
      </w:r>
    </w:p>
    <w:p w:rsidR="00E92708" w:rsidRDefault="00E92708">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_Toc441660814 \h </w:instrText>
      </w:r>
      <w:r>
        <w:rPr>
          <w:noProof/>
        </w:rPr>
      </w:r>
      <w:r>
        <w:rPr>
          <w:noProof/>
        </w:rPr>
        <w:fldChar w:fldCharType="separate"/>
      </w:r>
      <w:r w:rsidR="00DF0008">
        <w:rPr>
          <w:noProof/>
        </w:rPr>
        <w:t>2</w:t>
      </w:r>
      <w:r>
        <w:rPr>
          <w:noProof/>
        </w:rPr>
        <w:fldChar w:fldCharType="end"/>
      </w:r>
    </w:p>
    <w:p w:rsidR="00E92708" w:rsidRDefault="00E92708">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_Toc441660815 \h </w:instrText>
      </w:r>
      <w:r>
        <w:rPr>
          <w:noProof/>
        </w:rPr>
      </w:r>
      <w:r>
        <w:rPr>
          <w:noProof/>
        </w:rPr>
        <w:fldChar w:fldCharType="separate"/>
      </w:r>
      <w:r w:rsidR="00DF0008">
        <w:rPr>
          <w:noProof/>
        </w:rPr>
        <w:t>2</w:t>
      </w:r>
      <w:r>
        <w:rPr>
          <w:noProof/>
        </w:rPr>
        <w:fldChar w:fldCharType="end"/>
      </w:r>
    </w:p>
    <w:p w:rsidR="00E92708" w:rsidRDefault="00E92708">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_Toc441660816 \h </w:instrText>
      </w:r>
      <w:r>
        <w:rPr>
          <w:noProof/>
        </w:rPr>
      </w:r>
      <w:r>
        <w:rPr>
          <w:noProof/>
        </w:rPr>
        <w:fldChar w:fldCharType="separate"/>
      </w:r>
      <w:r w:rsidR="00DF0008">
        <w:rPr>
          <w:noProof/>
        </w:rPr>
        <w:t>3</w:t>
      </w:r>
      <w:r>
        <w:rPr>
          <w:noProof/>
        </w:rPr>
        <w:fldChar w:fldCharType="end"/>
      </w:r>
    </w:p>
    <w:p w:rsidR="00EB25B7" w:rsidRPr="00913C79" w:rsidRDefault="00283087" w:rsidP="00EB25B7">
      <w:r>
        <w:fldChar w:fldCharType="end"/>
      </w:r>
    </w:p>
    <w:p w:rsidR="005569C1" w:rsidRDefault="00EB25B7" w:rsidP="005569C1">
      <w:pPr>
        <w:pStyle w:val="Heading1"/>
      </w:pPr>
      <w:r w:rsidRPr="00913C79">
        <w:br w:type="page"/>
      </w:r>
    </w:p>
    <w:p w:rsidR="00EB25B7" w:rsidRPr="00EA3636" w:rsidRDefault="00EB25B7" w:rsidP="00575112">
      <w:pPr>
        <w:pStyle w:val="Heading1"/>
        <w:numPr>
          <w:ilvl w:val="0"/>
          <w:numId w:val="23"/>
        </w:numPr>
      </w:pPr>
      <w:bookmarkStart w:id="0" w:name="_Toc44166081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A17DF8">
        <w:fldChar w:fldCharType="begin"/>
      </w:r>
      <w:r w:rsidR="00A17DF8">
        <w:instrText xml:space="preserve"> DOCPROPERTY  $Product$  \* MERGEFORMAT </w:instrText>
      </w:r>
      <w:r w:rsidR="00A17DF8">
        <w:fldChar w:fldCharType="separate"/>
      </w:r>
      <w:r w:rsidR="00E92708">
        <w:t>Maintenance Manager</w:t>
      </w:r>
      <w:r w:rsidR="00A17DF8">
        <w:fldChar w:fldCharType="end"/>
      </w:r>
      <w:r w:rsidR="00283087">
        <w:fldChar w:fldCharType="begin"/>
      </w:r>
      <w:r>
        <w:instrText xml:space="preserve"> SUBJECT   \* MERGEFORMAT </w:instrText>
      </w:r>
      <w:r w:rsidR="00283087">
        <w:fldChar w:fldCharType="end"/>
      </w:r>
      <w:r>
        <w:t xml:space="preserve"> </w:t>
      </w:r>
      <w:r w:rsidRPr="00EA3636">
        <w:t xml:space="preserve">product for </w:t>
      </w:r>
      <w:r w:rsidR="00A17DF8">
        <w:fldChar w:fldCharType="begin"/>
      </w:r>
      <w:r w:rsidR="00A17DF8">
        <w:instrText xml:space="preserve"> DOCPROPERTY  "$Base</w:instrText>
      </w:r>
      <w:r w:rsidR="00A17DF8">
        <w:instrText xml:space="preserve"> Release$"  \* MERGEFORMAT </w:instrText>
      </w:r>
      <w:r w:rsidR="00A17DF8">
        <w:fldChar w:fldCharType="separate"/>
      </w:r>
      <w:r w:rsidR="00E92708">
        <w:t>4.7.0.0</w:t>
      </w:r>
      <w:r w:rsidR="00A17DF8">
        <w:fldChar w:fldCharType="end"/>
      </w:r>
      <w:r w:rsidR="004C74A8">
        <w:t xml:space="preserve"> </w:t>
      </w:r>
      <w:r w:rsidR="00FE1A6F">
        <w:t xml:space="preserve">Customer HE </w:t>
      </w:r>
      <w:r w:rsidR="004C74A8">
        <w:t xml:space="preserve">Fix </w:t>
      </w:r>
      <w:r w:rsidR="00A17DF8">
        <w:fldChar w:fldCharType="begin"/>
      </w:r>
      <w:r w:rsidR="00A17DF8">
        <w:instrText xml:space="preserve"> DOCPROPERTY  "$Fix Number$"  \* MERGEFORMAT </w:instrText>
      </w:r>
      <w:r w:rsidR="00A17DF8">
        <w:fldChar w:fldCharType="separate"/>
      </w:r>
      <w:r w:rsidR="00E92708">
        <w:t>1</w:t>
      </w:r>
      <w:r w:rsidR="00A17DF8">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41660814"/>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A17DF8" w:rsidP="0070557B">
            <w:pPr>
              <w:pStyle w:val="TableText"/>
            </w:pPr>
            <w:r>
              <w:fldChar w:fldCharType="begin"/>
            </w:r>
            <w:r>
              <w:instrText xml:space="preserve"> DOCPROPERTY  "$Base Release$"  \* MERGEFORMAT </w:instrText>
            </w:r>
            <w:r>
              <w:fldChar w:fldCharType="separate"/>
            </w:r>
            <w:r w:rsidR="00E92708">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096E1D">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4F6DFC" w:rsidRDefault="00CE4988" w:rsidP="004F6DFC">
            <w:pPr>
              <w:pStyle w:val="Default"/>
              <w:rPr>
                <w:sz w:val="16"/>
                <w:szCs w:val="16"/>
              </w:rPr>
            </w:pPr>
            <w:r>
              <w:rPr>
                <w:sz w:val="16"/>
                <w:szCs w:val="16"/>
              </w:rPr>
              <w:t>Inspection Scheduling on Linear Assets, where inspections are recorded using INSP Asset types must be installed</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9676FE" w:rsidRPr="00366280" w:rsidRDefault="009676FE" w:rsidP="009676FE">
            <w:pPr>
              <w:pStyle w:val="Default"/>
              <w:rPr>
                <w:sz w:val="16"/>
                <w:szCs w:val="16"/>
              </w:rPr>
            </w:pPr>
            <w:r w:rsidRPr="00366280">
              <w:rPr>
                <w:sz w:val="16"/>
                <w:szCs w:val="16"/>
              </w:rPr>
              <w:t>The staging folder is the location of the folder that</w:t>
            </w:r>
            <w:r w:rsidR="00FB38C8">
              <w:rPr>
                <w:sz w:val="16"/>
                <w:szCs w:val="16"/>
              </w:rPr>
              <w:t xml:space="preserve"> </w:t>
            </w:r>
            <w:r w:rsidR="00CE4988" w:rsidRPr="00CE4988">
              <w:rPr>
                <w:sz w:val="16"/>
                <w:szCs w:val="16"/>
              </w:rPr>
              <w:t>mai_4700_customer_HE_fix1</w:t>
            </w:r>
            <w:r w:rsidR="00251862">
              <w:rPr>
                <w:sz w:val="16"/>
                <w:szCs w:val="16"/>
              </w:rPr>
              <w:fldChar w:fldCharType="begin"/>
            </w:r>
            <w:r w:rsidR="00251862">
              <w:rPr>
                <w:sz w:val="16"/>
                <w:szCs w:val="16"/>
              </w:rPr>
              <w:instrText xml:space="preserve"> DOCPROPERTY  "$Bentley Select Release$"  \* MERGEFORMAT </w:instrText>
            </w:r>
            <w:r w:rsidR="00251862">
              <w:rPr>
                <w:sz w:val="16"/>
                <w:szCs w:val="16"/>
              </w:rPr>
              <w:fldChar w:fldCharType="separate"/>
            </w:r>
            <w:r w:rsidR="00251862">
              <w:rPr>
                <w:sz w:val="16"/>
                <w:szCs w:val="16"/>
              </w:rPr>
              <w:fldChar w:fldCharType="end"/>
            </w:r>
            <w:r w:rsidR="00FB38C8">
              <w:rPr>
                <w:sz w:val="16"/>
                <w:szCs w:val="16"/>
              </w:rPr>
              <w:t xml:space="preserve">.zip </w:t>
            </w:r>
            <w:r w:rsidRPr="00366280">
              <w:rPr>
                <w:sz w:val="16"/>
                <w:szCs w:val="16"/>
              </w:rPr>
              <w:t xml:space="preserve">was extracted to (the folder containing this readme). </w:t>
            </w:r>
          </w:p>
          <w:p w:rsidR="00FB38C8" w:rsidRDefault="00FB38C8" w:rsidP="00FB38C8">
            <w:pPr>
              <w:pStyle w:val="Default"/>
              <w:rPr>
                <w:sz w:val="16"/>
                <w:szCs w:val="16"/>
              </w:rPr>
            </w:pPr>
          </w:p>
          <w:p w:rsidR="00FB38C8" w:rsidRDefault="00FB38C8" w:rsidP="00CE4988">
            <w:pPr>
              <w:pStyle w:val="Default"/>
              <w:rPr>
                <w:sz w:val="16"/>
                <w:szCs w:val="16"/>
              </w:rPr>
            </w:pPr>
            <w:r>
              <w:rPr>
                <w:sz w:val="16"/>
                <w:szCs w:val="16"/>
              </w:rPr>
              <w:t xml:space="preserve">Log onto SQL*PLUS as the Highways Owner with the staging folder as the working directory. </w:t>
            </w:r>
          </w:p>
          <w:p w:rsidR="00CE4988" w:rsidRDefault="00CE4988" w:rsidP="00CE4988">
            <w:pPr>
              <w:pStyle w:val="Default"/>
              <w:rPr>
                <w:sz w:val="16"/>
                <w:szCs w:val="16"/>
              </w:rPr>
            </w:pPr>
          </w:p>
          <w:p w:rsidR="00FB38C8" w:rsidRDefault="00FB38C8" w:rsidP="00FB38C8">
            <w:pPr>
              <w:pStyle w:val="Default"/>
              <w:rPr>
                <w:sz w:val="16"/>
                <w:szCs w:val="16"/>
              </w:rPr>
            </w:pPr>
            <w:r>
              <w:rPr>
                <w:sz w:val="16"/>
                <w:szCs w:val="16"/>
              </w:rPr>
              <w:t>At the prompt type "</w:t>
            </w:r>
            <w:bookmarkStart w:id="2" w:name="_GoBack"/>
            <w:r>
              <w:rPr>
                <w:sz w:val="16"/>
                <w:szCs w:val="16"/>
              </w:rPr>
              <w:t xml:space="preserve">START </w:t>
            </w:r>
            <w:r w:rsidR="00CE4988" w:rsidRPr="00CE4988">
              <w:rPr>
                <w:sz w:val="16"/>
                <w:szCs w:val="16"/>
              </w:rPr>
              <w:t>mai_4700_customer_HE_fix1</w:t>
            </w:r>
            <w:r>
              <w:rPr>
                <w:sz w:val="16"/>
                <w:szCs w:val="16"/>
              </w:rPr>
              <w:t>.sql</w:t>
            </w:r>
            <w:bookmarkEnd w:id="2"/>
            <w:r>
              <w:rPr>
                <w:sz w:val="16"/>
                <w:szCs w:val="16"/>
              </w:rPr>
              <w:t xml:space="preserve">" and press return. </w:t>
            </w:r>
          </w:p>
          <w:p w:rsidR="00EB25B7" w:rsidRPr="00EA3636" w:rsidRDefault="00FB38C8" w:rsidP="00FB38C8">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41660815"/>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34"/>
        <w:gridCol w:w="7044"/>
      </w:tblGrid>
      <w:tr w:rsidR="00EB25B7" w:rsidRPr="00EB25B7" w:rsidTr="00CE4988">
        <w:trPr>
          <w:trHeight w:val="92"/>
        </w:trPr>
        <w:tc>
          <w:tcPr>
            <w:tcW w:w="3234"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44"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CE4988">
        <w:trPr>
          <w:trHeight w:val="80"/>
        </w:trPr>
        <w:tc>
          <w:tcPr>
            <w:tcW w:w="3234" w:type="dxa"/>
            <w:shd w:val="clear" w:color="auto" w:fill="FFFFFF" w:themeFill="background1"/>
          </w:tcPr>
          <w:p w:rsidR="00EB25B7" w:rsidRPr="00EB25B7" w:rsidRDefault="00CE4988" w:rsidP="00517B53">
            <w:pPr>
              <w:pStyle w:val="TableText"/>
              <w:rPr>
                <w:rStyle w:val="TableTitleline"/>
                <w:b w:val="0"/>
                <w:bCs w:val="0"/>
                <w:i w:val="0"/>
                <w:iCs w:val="0"/>
              </w:rPr>
            </w:pPr>
            <w:r w:rsidRPr="00CE4988">
              <w:rPr>
                <w:rStyle w:val="TableTitleline"/>
                <w:b w:val="0"/>
                <w:bCs w:val="0"/>
                <w:i w:val="0"/>
                <w:iCs w:val="0"/>
              </w:rPr>
              <w:t>create_partial_inspections_csv_loader</w:t>
            </w:r>
            <w:r>
              <w:rPr>
                <w:rStyle w:val="TableTitleline"/>
                <w:b w:val="0"/>
                <w:bCs w:val="0"/>
                <w:i w:val="0"/>
                <w:iCs w:val="0"/>
              </w:rPr>
              <w:t>.sql</w:t>
            </w:r>
          </w:p>
        </w:tc>
        <w:tc>
          <w:tcPr>
            <w:tcW w:w="7044" w:type="dxa"/>
            <w:shd w:val="clear" w:color="auto" w:fill="FFFFFF" w:themeFill="background1"/>
          </w:tcPr>
          <w:p w:rsidR="00EB25B7" w:rsidRPr="00EB25B7" w:rsidRDefault="00CE4988" w:rsidP="00FE3EA2">
            <w:pPr>
              <w:pStyle w:val="TableText"/>
            </w:pPr>
            <w:r>
              <w:t>1.0</w:t>
            </w:r>
          </w:p>
        </w:tc>
      </w:tr>
      <w:tr w:rsidR="00517B53" w:rsidRPr="00EA3636" w:rsidTr="00CE4988">
        <w:trPr>
          <w:trHeight w:val="80"/>
        </w:trPr>
        <w:tc>
          <w:tcPr>
            <w:tcW w:w="3234" w:type="dxa"/>
            <w:shd w:val="clear" w:color="auto" w:fill="FFFFFF" w:themeFill="background1"/>
          </w:tcPr>
          <w:p w:rsidR="00517B53" w:rsidRDefault="00CE4988" w:rsidP="00517B53">
            <w:pPr>
              <w:pStyle w:val="TableText"/>
              <w:rPr>
                <w:rStyle w:val="TableTitleline"/>
                <w:b w:val="0"/>
                <w:bCs w:val="0"/>
                <w:i w:val="0"/>
                <w:iCs w:val="0"/>
              </w:rPr>
            </w:pPr>
            <w:r w:rsidRPr="00CE4988">
              <w:rPr>
                <w:rStyle w:val="TableTitleline"/>
                <w:b w:val="0"/>
                <w:bCs w:val="0"/>
                <w:i w:val="0"/>
                <w:iCs w:val="0"/>
              </w:rPr>
              <w:t>ha_insp.pkh</w:t>
            </w:r>
          </w:p>
        </w:tc>
        <w:tc>
          <w:tcPr>
            <w:tcW w:w="7044" w:type="dxa"/>
            <w:shd w:val="clear" w:color="auto" w:fill="FFFFFF" w:themeFill="background1"/>
          </w:tcPr>
          <w:p w:rsidR="00517B53" w:rsidRDefault="00CE4988" w:rsidP="00904A5F">
            <w:pPr>
              <w:pStyle w:val="TableText"/>
            </w:pPr>
            <w:r>
              <w:t>1.1</w:t>
            </w:r>
          </w:p>
        </w:tc>
      </w:tr>
      <w:tr w:rsidR="00517B53" w:rsidRPr="00EA3636" w:rsidTr="00CE4988">
        <w:trPr>
          <w:trHeight w:val="80"/>
        </w:trPr>
        <w:tc>
          <w:tcPr>
            <w:tcW w:w="3234" w:type="dxa"/>
            <w:shd w:val="clear" w:color="auto" w:fill="FFFFFF" w:themeFill="background1"/>
          </w:tcPr>
          <w:p w:rsidR="00517B53" w:rsidRDefault="00CE4988" w:rsidP="00517B53">
            <w:pPr>
              <w:pStyle w:val="TableText"/>
              <w:rPr>
                <w:rStyle w:val="TableTitleline"/>
                <w:b w:val="0"/>
                <w:bCs w:val="0"/>
                <w:i w:val="0"/>
                <w:iCs w:val="0"/>
              </w:rPr>
            </w:pPr>
            <w:r>
              <w:rPr>
                <w:rStyle w:val="TableTitleline"/>
                <w:b w:val="0"/>
                <w:bCs w:val="0"/>
                <w:i w:val="0"/>
                <w:iCs w:val="0"/>
              </w:rPr>
              <w:t>ha_insp.pkw</w:t>
            </w:r>
          </w:p>
        </w:tc>
        <w:tc>
          <w:tcPr>
            <w:tcW w:w="7044" w:type="dxa"/>
            <w:shd w:val="clear" w:color="auto" w:fill="FFFFFF" w:themeFill="background1"/>
          </w:tcPr>
          <w:p w:rsidR="00517B53" w:rsidRDefault="00CE4988" w:rsidP="0099451E">
            <w:pPr>
              <w:pStyle w:val="TableText"/>
            </w:pPr>
            <w:r>
              <w:t>1.2</w:t>
            </w:r>
          </w:p>
        </w:tc>
      </w:tr>
      <w:tr w:rsidR="00517B53" w:rsidRPr="00EA3636" w:rsidTr="00CE4988">
        <w:trPr>
          <w:trHeight w:val="80"/>
        </w:trPr>
        <w:tc>
          <w:tcPr>
            <w:tcW w:w="3234" w:type="dxa"/>
            <w:shd w:val="clear" w:color="auto" w:fill="FFFFFF" w:themeFill="background1"/>
          </w:tcPr>
          <w:p w:rsidR="00517B53" w:rsidRPr="00517B53" w:rsidRDefault="00CE4988" w:rsidP="00517B53">
            <w:pPr>
              <w:pStyle w:val="TableText"/>
              <w:rPr>
                <w:rStyle w:val="TableTitleline"/>
                <w:b w:val="0"/>
                <w:bCs w:val="0"/>
                <w:i w:val="0"/>
                <w:iCs w:val="0"/>
              </w:rPr>
            </w:pPr>
            <w:r w:rsidRPr="00CE4988">
              <w:rPr>
                <w:rStyle w:val="TableTitleline"/>
                <w:b w:val="0"/>
                <w:i w:val="0"/>
              </w:rPr>
              <w:t>nm_load_destinations.sql</w:t>
            </w:r>
          </w:p>
        </w:tc>
        <w:tc>
          <w:tcPr>
            <w:tcW w:w="7044" w:type="dxa"/>
            <w:shd w:val="clear" w:color="auto" w:fill="FFFFFF" w:themeFill="background1"/>
          </w:tcPr>
          <w:p w:rsidR="00517B53" w:rsidRDefault="00CE4988" w:rsidP="0099451E">
            <w:pPr>
              <w:pStyle w:val="TableText"/>
            </w:pPr>
            <w:r>
              <w:t>1.1</w:t>
            </w:r>
          </w:p>
        </w:tc>
      </w:tr>
      <w:tr w:rsidR="006E265F" w:rsidRPr="00EA3636" w:rsidTr="00CE4988">
        <w:trPr>
          <w:trHeight w:val="80"/>
        </w:trPr>
        <w:tc>
          <w:tcPr>
            <w:tcW w:w="3234" w:type="dxa"/>
            <w:shd w:val="clear" w:color="auto" w:fill="FFFFFF" w:themeFill="background1"/>
          </w:tcPr>
          <w:p w:rsidR="006E265F" w:rsidRPr="00517B53" w:rsidRDefault="00CE4988" w:rsidP="00517B53">
            <w:pPr>
              <w:pStyle w:val="TableText"/>
              <w:rPr>
                <w:rStyle w:val="TableTitleline"/>
                <w:b w:val="0"/>
                <w:i w:val="0"/>
              </w:rPr>
            </w:pPr>
            <w:r w:rsidRPr="00CE4988">
              <w:rPr>
                <w:szCs w:val="16"/>
              </w:rPr>
              <w:t>v_ha_ins_insl.vw</w:t>
            </w:r>
          </w:p>
        </w:tc>
        <w:tc>
          <w:tcPr>
            <w:tcW w:w="7044" w:type="dxa"/>
            <w:shd w:val="clear" w:color="auto" w:fill="FFFFFF" w:themeFill="background1"/>
          </w:tcPr>
          <w:p w:rsidR="006E265F" w:rsidRDefault="00135406" w:rsidP="0099451E">
            <w:pPr>
              <w:pStyle w:val="TableText"/>
            </w:pPr>
            <w:r>
              <w:t>1.0</w:t>
            </w:r>
          </w:p>
        </w:tc>
      </w:tr>
    </w:tbl>
    <w:p w:rsidR="00EB25B7" w:rsidRDefault="00EB25B7" w:rsidP="00EB25B7"/>
    <w:p w:rsidR="00135406" w:rsidRDefault="00135406" w:rsidP="00135406">
      <w:pPr>
        <w:pStyle w:val="Heading1"/>
      </w:pPr>
      <w:r>
        <w:t>Enhancements</w:t>
      </w:r>
    </w:p>
    <w:p w:rsidR="00DD2E42" w:rsidRDefault="00135406" w:rsidP="00135406">
      <w:pPr>
        <w:rPr>
          <w:rFonts w:eastAsia="Times New Roman"/>
          <w:b/>
        </w:rPr>
      </w:pPr>
      <w:r>
        <w:t xml:space="preserve">For a detail of the enhancements made to the existing Inspection Scheduling of Linear Assets, to process partial inspections, see requirements specification </w:t>
      </w:r>
      <w:r>
        <w:rPr>
          <w:i/>
        </w:rPr>
        <w:t xml:space="preserve">document </w:t>
      </w:r>
      <w:r w:rsidRPr="00135406">
        <w:rPr>
          <w:i/>
        </w:rPr>
        <w:t>HE-221116-v1_4-TN-20151109-Partial Inspections of Linear Assets Function.docx</w:t>
      </w:r>
      <w:r>
        <w:rPr>
          <w:i/>
        </w:rPr>
        <w:t xml:space="preserve"> </w:t>
      </w:r>
      <w:r w:rsidRPr="00135406">
        <w:t>included with this release</w:t>
      </w:r>
      <w:r w:rsidR="00DD2E42">
        <w:br w:type="page"/>
      </w:r>
    </w:p>
    <w:p w:rsidR="00EB25B7" w:rsidRDefault="00EB25B7" w:rsidP="00DD2E42">
      <w:pPr>
        <w:pStyle w:val="Heading1"/>
      </w:pPr>
      <w:bookmarkStart w:id="4" w:name="_Toc441660816"/>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DF8" w:rsidRDefault="00A17DF8" w:rsidP="005569C1">
      <w:pPr>
        <w:spacing w:after="0" w:line="240" w:lineRule="auto"/>
      </w:pPr>
      <w:r>
        <w:separator/>
      </w:r>
    </w:p>
  </w:endnote>
  <w:endnote w:type="continuationSeparator" w:id="0">
    <w:p w:rsidR="00A17DF8" w:rsidRDefault="00A17DF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0FA" w:rsidRPr="004009B2" w:rsidRDefault="002300FA" w:rsidP="0070557B">
    <w:pPr>
      <w:pStyle w:val="Footer"/>
    </w:pPr>
    <w:r w:rsidRPr="004009B2">
      <w:t>CONFIDENTIALITY STATEMENT</w:t>
    </w:r>
  </w:p>
  <w:p w:rsidR="002300FA" w:rsidRDefault="002300FA"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0FA" w:rsidRPr="008161F4" w:rsidRDefault="002300FA" w:rsidP="0070557B">
    <w:pPr>
      <w:pStyle w:val="Footer"/>
    </w:pPr>
  </w:p>
  <w:p w:rsidR="002300FA" w:rsidRPr="007D5F4F" w:rsidRDefault="002300FA" w:rsidP="0070557B">
    <w:pPr>
      <w:pStyle w:val="FooterText"/>
    </w:pPr>
    <w:r w:rsidRPr="007D5F4F">
      <w:t>CONFIDENTIALITY STATEMENT</w:t>
    </w:r>
  </w:p>
  <w:p w:rsidR="002300FA" w:rsidRPr="007D5F4F" w:rsidRDefault="002300FA"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0FA" w:rsidRPr="00847F85" w:rsidRDefault="002300FA"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DF8" w:rsidRDefault="00A17DF8" w:rsidP="005569C1">
      <w:pPr>
        <w:spacing w:after="0" w:line="240" w:lineRule="auto"/>
      </w:pPr>
      <w:r>
        <w:separator/>
      </w:r>
    </w:p>
  </w:footnote>
  <w:footnote w:type="continuationSeparator" w:id="0">
    <w:p w:rsidR="00A17DF8" w:rsidRDefault="00A17DF8"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2300FA" w:rsidTr="0070557B">
      <w:trPr>
        <w:cantSplit/>
        <w:trHeight w:val="435"/>
      </w:trPr>
      <w:tc>
        <w:tcPr>
          <w:tcW w:w="2107" w:type="pct"/>
          <w:vMerge w:val="restart"/>
          <w:vAlign w:val="center"/>
        </w:tcPr>
        <w:p w:rsidR="002300FA" w:rsidRPr="009E5C8E" w:rsidRDefault="00E92708" w:rsidP="0070557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1pt;height:50.05pt;visibility:visible">
                <v:imagedata r:id="rId1" o:title="Bentley Header Logo 02"/>
              </v:shape>
            </w:pict>
          </w:r>
        </w:p>
      </w:tc>
      <w:tc>
        <w:tcPr>
          <w:tcW w:w="2893" w:type="pct"/>
          <w:gridSpan w:val="3"/>
          <w:tcBorders>
            <w:bottom w:val="single" w:sz="4" w:space="0" w:color="auto"/>
          </w:tcBorders>
          <w:vAlign w:val="center"/>
        </w:tcPr>
        <w:p w:rsidR="002300FA" w:rsidRPr="009E5C8E" w:rsidRDefault="00283087" w:rsidP="0070557B">
          <w:pPr>
            <w:pStyle w:val="HeaderDoctitle"/>
          </w:pPr>
          <w:r>
            <w:fldChar w:fldCharType="begin"/>
          </w:r>
          <w:r w:rsidR="002300FA">
            <w:instrText xml:space="preserve"> SUBJECT   \* MERGEFORMAT </w:instrText>
          </w:r>
          <w:r>
            <w:fldChar w:fldCharType="end"/>
          </w:r>
        </w:p>
      </w:tc>
    </w:tr>
    <w:tr w:rsidR="002300FA" w:rsidTr="0070557B">
      <w:trPr>
        <w:cantSplit/>
        <w:trHeight w:val="375"/>
      </w:trPr>
      <w:tc>
        <w:tcPr>
          <w:tcW w:w="2107" w:type="pct"/>
          <w:vMerge/>
          <w:vAlign w:val="center"/>
        </w:tcPr>
        <w:p w:rsidR="002300FA" w:rsidRDefault="002300FA" w:rsidP="0070557B">
          <w:pPr>
            <w:pStyle w:val="Header"/>
          </w:pPr>
        </w:p>
      </w:tc>
      <w:tc>
        <w:tcPr>
          <w:tcW w:w="2893" w:type="pct"/>
          <w:gridSpan w:val="3"/>
          <w:tcBorders>
            <w:top w:val="single" w:sz="4" w:space="0" w:color="auto"/>
          </w:tcBorders>
          <w:vAlign w:val="center"/>
        </w:tcPr>
        <w:p w:rsidR="002300FA" w:rsidRPr="009E5C8E" w:rsidRDefault="00283087" w:rsidP="0070557B">
          <w:pPr>
            <w:pStyle w:val="Header"/>
          </w:pPr>
          <w:r>
            <w:fldChar w:fldCharType="begin"/>
          </w:r>
          <w:r w:rsidR="002300FA">
            <w:instrText xml:space="preserve"> TITLE   \* MERGEFORMAT </w:instrText>
          </w:r>
          <w:r>
            <w:fldChar w:fldCharType="end"/>
          </w:r>
        </w:p>
      </w:tc>
    </w:tr>
    <w:tr w:rsidR="002300FA" w:rsidTr="0070557B">
      <w:trPr>
        <w:cantSplit/>
        <w:trHeight w:val="352"/>
      </w:trPr>
      <w:tc>
        <w:tcPr>
          <w:tcW w:w="2107" w:type="pct"/>
          <w:vMerge/>
        </w:tcPr>
        <w:p w:rsidR="002300FA" w:rsidRDefault="002300FA" w:rsidP="0070557B">
          <w:pPr>
            <w:pStyle w:val="Header"/>
          </w:pPr>
        </w:p>
      </w:tc>
      <w:tc>
        <w:tcPr>
          <w:tcW w:w="977" w:type="pct"/>
          <w:vAlign w:val="center"/>
        </w:tcPr>
        <w:p w:rsidR="002300FA" w:rsidRPr="009E5C8E" w:rsidRDefault="00283087" w:rsidP="0070557B">
          <w:pPr>
            <w:pStyle w:val="Header"/>
          </w:pPr>
          <w:r>
            <w:fldChar w:fldCharType="begin"/>
          </w:r>
          <w:r w:rsidR="002300FA">
            <w:instrText xml:space="preserve"> COMMENTS   \* MERGEFORMAT </w:instrText>
          </w:r>
          <w:r>
            <w:fldChar w:fldCharType="end"/>
          </w:r>
        </w:p>
      </w:tc>
      <w:tc>
        <w:tcPr>
          <w:tcW w:w="1200" w:type="pct"/>
          <w:vAlign w:val="center"/>
        </w:tcPr>
        <w:p w:rsidR="002300FA" w:rsidRPr="009E5C8E" w:rsidRDefault="002300FA" w:rsidP="0070557B">
          <w:pPr>
            <w:pStyle w:val="Header"/>
          </w:pPr>
          <w:r w:rsidRPr="00F354D2">
            <w:t xml:space="preserve">Printed On: </w:t>
          </w:r>
          <w:r w:rsidR="00CB0CAE">
            <w:fldChar w:fldCharType="begin"/>
          </w:r>
          <w:r w:rsidR="00CB0CAE">
            <w:instrText xml:space="preserve"> DATE  \@ "d-MMM-yy"  \* MERGEFORMAT </w:instrText>
          </w:r>
          <w:r w:rsidR="00CB0CAE">
            <w:fldChar w:fldCharType="separate"/>
          </w:r>
          <w:r w:rsidR="00DF0008">
            <w:t>27-Jan-16</w:t>
          </w:r>
          <w:r w:rsidR="00CB0CAE">
            <w:fldChar w:fldCharType="end"/>
          </w:r>
        </w:p>
      </w:tc>
      <w:tc>
        <w:tcPr>
          <w:tcW w:w="717" w:type="pct"/>
          <w:vAlign w:val="center"/>
        </w:tcPr>
        <w:p w:rsidR="002300FA" w:rsidRPr="009E5C8E" w:rsidRDefault="002300FA" w:rsidP="0070557B">
          <w:pPr>
            <w:pStyle w:val="Header"/>
          </w:pPr>
          <w:r w:rsidRPr="00F354D2">
            <w:t xml:space="preserve">Page </w:t>
          </w:r>
          <w:r w:rsidR="00CB0CAE">
            <w:fldChar w:fldCharType="begin"/>
          </w:r>
          <w:r w:rsidR="00CB0CAE">
            <w:instrText xml:space="preserve"> PAGE  \* Arabic </w:instrText>
          </w:r>
          <w:r w:rsidR="00CB0CAE">
            <w:fldChar w:fldCharType="separate"/>
          </w:r>
          <w:r w:rsidRPr="009E5C8E">
            <w:t>2</w:t>
          </w:r>
          <w:r w:rsidR="00CB0CAE">
            <w:fldChar w:fldCharType="end"/>
          </w:r>
          <w:r w:rsidRPr="009E5C8E">
            <w:t xml:space="preserve"> of </w:t>
          </w:r>
          <w:r w:rsidR="00CB0CAE">
            <w:fldChar w:fldCharType="begin"/>
          </w:r>
          <w:r w:rsidR="00CB0CAE">
            <w:instrText xml:space="preserve"> NUMPAGES </w:instrText>
          </w:r>
          <w:r w:rsidR="00CB0CAE">
            <w:fldChar w:fldCharType="separate"/>
          </w:r>
          <w:r w:rsidR="00DF0008">
            <w:t>4</w:t>
          </w:r>
          <w:r w:rsidR="00CB0CAE">
            <w:fldChar w:fldCharType="end"/>
          </w:r>
        </w:p>
      </w:tc>
    </w:tr>
  </w:tbl>
  <w:p w:rsidR="002300FA" w:rsidRPr="00EB44DD" w:rsidRDefault="002300FA"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586"/>
      <w:gridCol w:w="2599"/>
      <w:gridCol w:w="1493"/>
    </w:tblGrid>
    <w:tr w:rsidR="002300FA" w:rsidTr="004C74A8">
      <w:trPr>
        <w:cantSplit/>
        <w:trHeight w:val="530"/>
      </w:trPr>
      <w:tc>
        <w:tcPr>
          <w:tcW w:w="1757" w:type="pct"/>
          <w:vMerge w:val="restart"/>
          <w:vAlign w:val="center"/>
        </w:tcPr>
        <w:p w:rsidR="002300FA" w:rsidRPr="009E5C8E" w:rsidRDefault="00E92708" w:rsidP="0070557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entleyLOGO_4C_no-tag" style="width:159.9pt;height:38.8pt;visibility:visible">
                <v:imagedata r:id="rId1" o:title="BentleyLOGO_4C_no-tag"/>
              </v:shape>
            </w:pict>
          </w:r>
        </w:p>
      </w:tc>
      <w:tc>
        <w:tcPr>
          <w:tcW w:w="3243" w:type="pct"/>
          <w:gridSpan w:val="3"/>
          <w:vAlign w:val="center"/>
        </w:tcPr>
        <w:p w:rsidR="002300FA" w:rsidRPr="009E5C8E" w:rsidRDefault="00A17DF8" w:rsidP="004C74A8">
          <w:pPr>
            <w:rPr>
              <w:rStyle w:val="HighlightText"/>
            </w:rPr>
          </w:pPr>
          <w:r>
            <w:fldChar w:fldCharType="begin"/>
          </w:r>
          <w:r>
            <w:instrText xml:space="preserve"> DOCPROPERTY  $Product$  \* MERGEFORMAT </w:instrText>
          </w:r>
          <w:r>
            <w:fldChar w:fldCharType="separate"/>
          </w:r>
          <w:r w:rsidR="00DF0008">
            <w:t>Maintenance Manager</w:t>
          </w:r>
          <w:r>
            <w:fldChar w:fldCharType="end"/>
          </w:r>
          <w:r w:rsidR="002300FA">
            <w:t xml:space="preserve"> Fix Release Notes</w:t>
          </w:r>
          <w:r w:rsidR="00283087">
            <w:fldChar w:fldCharType="begin"/>
          </w:r>
          <w:r w:rsidR="002300FA">
            <w:instrText xml:space="preserve"> SUBJECT   \* MERGEFORMAT </w:instrText>
          </w:r>
          <w:r w:rsidR="00283087">
            <w:fldChar w:fldCharType="end"/>
          </w:r>
          <w:r w:rsidR="00283087">
            <w:fldChar w:fldCharType="begin"/>
          </w:r>
          <w:r w:rsidR="002300FA">
            <w:instrText xml:space="preserve"> TITLE   \* MERGEFORMAT </w:instrText>
          </w:r>
          <w:r w:rsidR="00283087">
            <w:fldChar w:fldCharType="end"/>
          </w:r>
        </w:p>
      </w:tc>
    </w:tr>
    <w:tr w:rsidR="002300FA" w:rsidTr="00E92708">
      <w:trPr>
        <w:cantSplit/>
        <w:trHeight w:val="557"/>
      </w:trPr>
      <w:tc>
        <w:tcPr>
          <w:tcW w:w="1757" w:type="pct"/>
          <w:vMerge/>
        </w:tcPr>
        <w:p w:rsidR="002300FA" w:rsidRDefault="002300FA" w:rsidP="0070557B">
          <w:pPr>
            <w:pStyle w:val="Header"/>
          </w:pPr>
        </w:p>
      </w:tc>
      <w:tc>
        <w:tcPr>
          <w:tcW w:w="1256" w:type="pct"/>
          <w:vAlign w:val="center"/>
        </w:tcPr>
        <w:p w:rsidR="002300FA" w:rsidRPr="009E5C8E" w:rsidRDefault="00A17DF8" w:rsidP="00C47567">
          <w:r>
            <w:fldChar w:fldCharType="begin"/>
          </w:r>
          <w:r>
            <w:instrText xml:space="preserve"> DOCPROPERTY  "$Base Release$"  \* MERGEFORMAT </w:instrText>
          </w:r>
          <w:r>
            <w:fldChar w:fldCharType="separate"/>
          </w:r>
          <w:r w:rsidR="00DF0008">
            <w:t>4.7.0.0</w:t>
          </w:r>
          <w:r>
            <w:fldChar w:fldCharType="end"/>
          </w:r>
          <w:r w:rsidR="002300FA">
            <w:t xml:space="preserve"> </w:t>
          </w:r>
          <w:r w:rsidR="00E92708">
            <w:t xml:space="preserve">Customer HE </w:t>
          </w:r>
          <w:r w:rsidR="002300FA">
            <w:t xml:space="preserve">Fix </w:t>
          </w:r>
          <w:r>
            <w:fldChar w:fldCharType="begin"/>
          </w:r>
          <w:r>
            <w:instrText xml:space="preserve"> DOCPROPERTY  "$Fix Number$"  \* MERGEFORMAT </w:instrText>
          </w:r>
          <w:r>
            <w:fldChar w:fldCharType="separate"/>
          </w:r>
          <w:r w:rsidR="00DF0008">
            <w:t>1</w:t>
          </w:r>
          <w:r>
            <w:fldChar w:fldCharType="end"/>
          </w:r>
          <w:r w:rsidR="00283087">
            <w:fldChar w:fldCharType="begin"/>
          </w:r>
          <w:r w:rsidR="002300FA">
            <w:instrText xml:space="preserve"> COMMENTS   \* MERGEFORMAT </w:instrText>
          </w:r>
          <w:r w:rsidR="00283087">
            <w:fldChar w:fldCharType="end"/>
          </w:r>
        </w:p>
      </w:tc>
      <w:tc>
        <w:tcPr>
          <w:tcW w:w="1262" w:type="pct"/>
          <w:vAlign w:val="center"/>
        </w:tcPr>
        <w:p w:rsidR="002300FA" w:rsidRPr="009E5C8E" w:rsidRDefault="002300FA" w:rsidP="00C47567">
          <w:r>
            <w:t>Date</w:t>
          </w:r>
          <w:r w:rsidRPr="009E5C8E">
            <w:t xml:space="preserve">: </w:t>
          </w:r>
          <w:r w:rsidR="00A17DF8">
            <w:fldChar w:fldCharType="begin"/>
          </w:r>
          <w:r w:rsidR="00A17DF8">
            <w:instrText xml:space="preserve"> DOCPROPERTY  "$Release Date$"  \* MERGEFORMAT </w:instrText>
          </w:r>
          <w:r w:rsidR="00A17DF8">
            <w:fldChar w:fldCharType="separate"/>
          </w:r>
          <w:r w:rsidR="00DF0008">
            <w:t>27-jan-2016</w:t>
          </w:r>
          <w:r w:rsidR="00A17DF8">
            <w:fldChar w:fldCharType="end"/>
          </w:r>
        </w:p>
      </w:tc>
      <w:tc>
        <w:tcPr>
          <w:tcW w:w="725" w:type="pct"/>
          <w:vAlign w:val="center"/>
        </w:tcPr>
        <w:p w:rsidR="002300FA" w:rsidRPr="009E5C8E" w:rsidRDefault="002300FA" w:rsidP="005A0CDB">
          <w:r w:rsidRPr="00F354D2">
            <w:t xml:space="preserve">Page </w:t>
          </w:r>
          <w:r w:rsidR="00CB0CAE">
            <w:fldChar w:fldCharType="begin"/>
          </w:r>
          <w:r w:rsidR="00CB0CAE">
            <w:instrText xml:space="preserve"> PAGE </w:instrText>
          </w:r>
          <w:r w:rsidR="00CB0CAE">
            <w:fldChar w:fldCharType="separate"/>
          </w:r>
          <w:r w:rsidR="00DF0008">
            <w:rPr>
              <w:noProof/>
            </w:rPr>
            <w:t>2</w:t>
          </w:r>
          <w:r w:rsidR="00CB0CAE">
            <w:rPr>
              <w:noProof/>
            </w:rPr>
            <w:fldChar w:fldCharType="end"/>
          </w:r>
          <w:r w:rsidRPr="009E5C8E">
            <w:t xml:space="preserve"> of </w:t>
          </w:r>
          <w:r w:rsidR="00283087">
            <w:fldChar w:fldCharType="begin"/>
          </w:r>
          <w:r>
            <w:instrText xml:space="preserve"> { ={ NUMPAGES }-1 } \# "0" </w:instrText>
          </w:r>
          <w:r w:rsidR="00283087">
            <w:fldChar w:fldCharType="end"/>
          </w:r>
          <w:r w:rsidR="00CB0CAE">
            <w:fldChar w:fldCharType="begin"/>
          </w:r>
          <w:r w:rsidR="00CB0CAE">
            <w:instrText xml:space="preserve"> SECTIONPAGES  \# "0" </w:instrText>
          </w:r>
          <w:r w:rsidR="00CB0CAE">
            <w:fldChar w:fldCharType="separate"/>
          </w:r>
          <w:r w:rsidR="00DF0008">
            <w:rPr>
              <w:noProof/>
            </w:rPr>
            <w:t>3</w:t>
          </w:r>
          <w:r w:rsidR="00CB0CAE">
            <w:rPr>
              <w:noProof/>
            </w:rPr>
            <w:fldChar w:fldCharType="end"/>
          </w:r>
          <w:r w:rsidR="00283087">
            <w:fldChar w:fldCharType="begin"/>
          </w:r>
          <w:r>
            <w:instrText xml:space="preserve"> { ={ NUMPAGES }-1 } </w:instrText>
          </w:r>
          <w:r w:rsidR="00283087">
            <w:fldChar w:fldCharType="end"/>
          </w:r>
          <w:r w:rsidR="00283087">
            <w:fldChar w:fldCharType="begin"/>
          </w:r>
          <w:r>
            <w:instrText xml:space="preserve"> { ={ NUMPAGES }-1 } </w:instrText>
          </w:r>
          <w:r w:rsidR="00283087">
            <w:fldChar w:fldCharType="end"/>
          </w:r>
          <w:r w:rsidR="00283087">
            <w:fldChar w:fldCharType="begin"/>
          </w:r>
          <w:r>
            <w:instrText xml:space="preserve"> { ={ NUMPAGES }-1 } </w:instrText>
          </w:r>
          <w:r w:rsidR="00283087">
            <w:fldChar w:fldCharType="end"/>
          </w:r>
        </w:p>
      </w:tc>
    </w:tr>
  </w:tbl>
  <w:p w:rsidR="002300FA" w:rsidRPr="00C31B9A" w:rsidRDefault="002300FA"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0FA" w:rsidRPr="00847F85" w:rsidRDefault="002300FA"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shadow w:val="0"/>
        <w:emboss w:val="0"/>
        <w:imprint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562A76"/>
    <w:multiLevelType w:val="hybridMultilevel"/>
    <w:tmpl w:val="3998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D598D"/>
    <w:rsid w:val="0001765F"/>
    <w:rsid w:val="000216C2"/>
    <w:rsid w:val="00027031"/>
    <w:rsid w:val="00060CF7"/>
    <w:rsid w:val="00063EB0"/>
    <w:rsid w:val="00076BBE"/>
    <w:rsid w:val="00080B17"/>
    <w:rsid w:val="00096E1D"/>
    <w:rsid w:val="000C06FD"/>
    <w:rsid w:val="000C1327"/>
    <w:rsid w:val="000C1612"/>
    <w:rsid w:val="0011470C"/>
    <w:rsid w:val="00133E3A"/>
    <w:rsid w:val="001353E2"/>
    <w:rsid w:val="00135406"/>
    <w:rsid w:val="00157EE1"/>
    <w:rsid w:val="00182C79"/>
    <w:rsid w:val="001C685E"/>
    <w:rsid w:val="001D44E8"/>
    <w:rsid w:val="00210A13"/>
    <w:rsid w:val="002300FA"/>
    <w:rsid w:val="00251862"/>
    <w:rsid w:val="00283087"/>
    <w:rsid w:val="002912FF"/>
    <w:rsid w:val="002A4696"/>
    <w:rsid w:val="002E6110"/>
    <w:rsid w:val="002F14BB"/>
    <w:rsid w:val="003021AE"/>
    <w:rsid w:val="00303BE3"/>
    <w:rsid w:val="00327278"/>
    <w:rsid w:val="00355BD3"/>
    <w:rsid w:val="00377F64"/>
    <w:rsid w:val="003D598D"/>
    <w:rsid w:val="003E1779"/>
    <w:rsid w:val="003F5479"/>
    <w:rsid w:val="00414C01"/>
    <w:rsid w:val="004272BB"/>
    <w:rsid w:val="00444FF6"/>
    <w:rsid w:val="004515DB"/>
    <w:rsid w:val="00452534"/>
    <w:rsid w:val="0048385A"/>
    <w:rsid w:val="00493768"/>
    <w:rsid w:val="004C74A8"/>
    <w:rsid w:val="004D0872"/>
    <w:rsid w:val="004F6DFC"/>
    <w:rsid w:val="00517B53"/>
    <w:rsid w:val="00527A42"/>
    <w:rsid w:val="005569C1"/>
    <w:rsid w:val="005606FB"/>
    <w:rsid w:val="00575112"/>
    <w:rsid w:val="005945BA"/>
    <w:rsid w:val="005A0CDB"/>
    <w:rsid w:val="005A23E8"/>
    <w:rsid w:val="005B2C60"/>
    <w:rsid w:val="005E51B0"/>
    <w:rsid w:val="00685386"/>
    <w:rsid w:val="006D6F4F"/>
    <w:rsid w:val="006E265F"/>
    <w:rsid w:val="006E59F5"/>
    <w:rsid w:val="0070557B"/>
    <w:rsid w:val="00734CFA"/>
    <w:rsid w:val="00747F53"/>
    <w:rsid w:val="00751FA7"/>
    <w:rsid w:val="007809D2"/>
    <w:rsid w:val="00781706"/>
    <w:rsid w:val="00792F73"/>
    <w:rsid w:val="007C3B7F"/>
    <w:rsid w:val="00856594"/>
    <w:rsid w:val="00876C35"/>
    <w:rsid w:val="008801C6"/>
    <w:rsid w:val="0088032C"/>
    <w:rsid w:val="00891E29"/>
    <w:rsid w:val="008B2B50"/>
    <w:rsid w:val="008B5F5A"/>
    <w:rsid w:val="008D15E6"/>
    <w:rsid w:val="00904A5F"/>
    <w:rsid w:val="009245DF"/>
    <w:rsid w:val="00944031"/>
    <w:rsid w:val="0095287E"/>
    <w:rsid w:val="0096006A"/>
    <w:rsid w:val="009676FE"/>
    <w:rsid w:val="0099451E"/>
    <w:rsid w:val="009A1D19"/>
    <w:rsid w:val="009F1377"/>
    <w:rsid w:val="00A0389E"/>
    <w:rsid w:val="00A17DF8"/>
    <w:rsid w:val="00A25983"/>
    <w:rsid w:val="00A44018"/>
    <w:rsid w:val="00A637BE"/>
    <w:rsid w:val="00A7465E"/>
    <w:rsid w:val="00A80FAE"/>
    <w:rsid w:val="00A9355F"/>
    <w:rsid w:val="00A9701A"/>
    <w:rsid w:val="00AF3029"/>
    <w:rsid w:val="00AF3200"/>
    <w:rsid w:val="00B55E89"/>
    <w:rsid w:val="00B67E33"/>
    <w:rsid w:val="00B96FD9"/>
    <w:rsid w:val="00BD0318"/>
    <w:rsid w:val="00BF47E9"/>
    <w:rsid w:val="00C14BE7"/>
    <w:rsid w:val="00C47567"/>
    <w:rsid w:val="00C62193"/>
    <w:rsid w:val="00CA0B22"/>
    <w:rsid w:val="00CA1EB8"/>
    <w:rsid w:val="00CB0CAE"/>
    <w:rsid w:val="00CE4988"/>
    <w:rsid w:val="00CF6EA1"/>
    <w:rsid w:val="00D36AE4"/>
    <w:rsid w:val="00D54B3B"/>
    <w:rsid w:val="00DA032C"/>
    <w:rsid w:val="00DA53D1"/>
    <w:rsid w:val="00DC7105"/>
    <w:rsid w:val="00DD2E42"/>
    <w:rsid w:val="00DD653A"/>
    <w:rsid w:val="00DF0008"/>
    <w:rsid w:val="00E02561"/>
    <w:rsid w:val="00E84DFB"/>
    <w:rsid w:val="00E92708"/>
    <w:rsid w:val="00EA49C6"/>
    <w:rsid w:val="00EA6994"/>
    <w:rsid w:val="00EB25B7"/>
    <w:rsid w:val="00EB5197"/>
    <w:rsid w:val="00ED539B"/>
    <w:rsid w:val="00EE623D"/>
    <w:rsid w:val="00EF37DC"/>
    <w:rsid w:val="00F12DFB"/>
    <w:rsid w:val="00F2016B"/>
    <w:rsid w:val="00F308CB"/>
    <w:rsid w:val="00F6498D"/>
    <w:rsid w:val="00FB38C8"/>
    <w:rsid w:val="00FB508B"/>
    <w:rsid w:val="00FB7C93"/>
    <w:rsid w:val="00FE1A6F"/>
    <w:rsid w:val="00FE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B60AB2-07D8-4FE4-A76E-F26273FF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60"/>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rmalWeb">
    <w:name w:val="Normal (Web)"/>
    <w:basedOn w:val="Normal"/>
    <w:uiPriority w:val="99"/>
    <w:unhideWhenUsed/>
    <w:rsid w:val="00751F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287766">
      <w:bodyDiv w:val="1"/>
      <w:marLeft w:val="0"/>
      <w:marRight w:val="0"/>
      <w:marTop w:val="0"/>
      <w:marBottom w:val="0"/>
      <w:divBdr>
        <w:top w:val="none" w:sz="0" w:space="0" w:color="auto"/>
        <w:left w:val="none" w:sz="0" w:space="0" w:color="auto"/>
        <w:bottom w:val="none" w:sz="0" w:space="0" w:color="auto"/>
        <w:right w:val="none" w:sz="0" w:space="0" w:color="auto"/>
      </w:divBdr>
    </w:div>
    <w:div w:id="167853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9F5C0-0FEA-448F-A521-5F9536A4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3805</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Chris.Baugh</dc:creator>
  <cp:lastModifiedBy>Chris Baugh</cp:lastModifiedBy>
  <cp:revision>76</cp:revision>
  <cp:lastPrinted>2016-01-27T14:07:00Z</cp:lastPrinted>
  <dcterms:created xsi:type="dcterms:W3CDTF">2013-03-06T11:34:00Z</dcterms:created>
  <dcterms:modified xsi:type="dcterms:W3CDTF">2016-01-27T14:07:00Z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Maintenance Manager</vt:lpwstr>
  </property>
  <property fmtid="{D5CDD505-2E9C-101B-9397-08002B2CF9AE}" pid="3" name="$Base Release$">
    <vt:lpwstr>4.7.0.0</vt:lpwstr>
  </property>
  <property fmtid="{D5CDD505-2E9C-101B-9397-08002B2CF9AE}" pid="4" name="$Release Date$">
    <vt:lpwstr>27-jan-2016</vt:lpwstr>
  </property>
  <property fmtid="{D5CDD505-2E9C-101B-9397-08002B2CF9AE}" pid="5" name="$Bentley Select Release$">
    <vt:lpwstr>exmai04070004en_updt15</vt:lpwstr>
  </property>
  <property fmtid="{D5CDD505-2E9C-101B-9397-08002B2CF9AE}" pid="6" name="$Fix Number$">
    <vt:lpwstr>1</vt:lpwstr>
  </property>
  <property fmtid="{D5CDD505-2E9C-101B-9397-08002B2CF9AE}" pid="7" name="$Install SQL Script$">
    <vt:lpwstr>mai_4700_customer_HE_fix1.sql</vt:lpwstr>
  </property>
</Properties>
</file>