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088A7C" w14:textId="77777777" w:rsidR="00C21E24" w:rsidRDefault="00AF63FD">
      <w:r>
        <w:rPr>
          <w:rFonts w:ascii="Times New Roman" w:eastAsia="Times New Roman" w:hAnsi="Times New Roman" w:cs="Times New Roman"/>
          <w:b/>
          <w:sz w:val="28"/>
          <w:szCs w:val="28"/>
          <w:highlight w:val="white"/>
        </w:rPr>
        <w:t>Table of Contents</w:t>
      </w:r>
    </w:p>
    <w:p w14:paraId="49B564D4" w14:textId="77777777" w:rsidR="00C21E24" w:rsidRDefault="00C21E24"/>
    <w:p w14:paraId="4EE9F22E" w14:textId="77777777" w:rsidR="00C21E24" w:rsidRDefault="00AF63FD">
      <w:pPr>
        <w:spacing w:after="340"/>
      </w:pPr>
      <w:r>
        <w:rPr>
          <w:rFonts w:ascii="Times New Roman" w:eastAsia="Times New Roman" w:hAnsi="Times New Roman" w:cs="Times New Roman"/>
          <w:sz w:val="24"/>
          <w:szCs w:val="24"/>
          <w:highlight w:val="white"/>
        </w:rPr>
        <w:t>1.0 Introduction</w:t>
      </w:r>
    </w:p>
    <w:p w14:paraId="7FFCAE64" w14:textId="77777777" w:rsidR="00C21E24" w:rsidRDefault="00AF63FD">
      <w:pPr>
        <w:spacing w:after="340"/>
      </w:pPr>
      <w:r>
        <w:rPr>
          <w:rFonts w:ascii="Times New Roman" w:eastAsia="Times New Roman" w:hAnsi="Times New Roman" w:cs="Times New Roman"/>
          <w:sz w:val="24"/>
          <w:szCs w:val="24"/>
          <w:highlight w:val="white"/>
        </w:rPr>
        <w:t>2.0 Application Overview</w:t>
      </w:r>
    </w:p>
    <w:p w14:paraId="1BBB30CF" w14:textId="77777777" w:rsidR="00C21E24" w:rsidRDefault="00AF63FD">
      <w:pPr>
        <w:spacing w:after="340"/>
      </w:pPr>
      <w:r>
        <w:rPr>
          <w:rFonts w:ascii="Times New Roman" w:eastAsia="Times New Roman" w:hAnsi="Times New Roman" w:cs="Times New Roman"/>
          <w:sz w:val="24"/>
          <w:szCs w:val="24"/>
          <w:highlight w:val="white"/>
        </w:rPr>
        <w:t>3.0 Testing Scope</w:t>
      </w:r>
    </w:p>
    <w:p w14:paraId="774C400D" w14:textId="77777777" w:rsidR="00C21E24" w:rsidRDefault="00AF63FD">
      <w:pPr>
        <w:spacing w:after="340"/>
      </w:pPr>
      <w:r>
        <w:rPr>
          <w:rFonts w:ascii="Times New Roman" w:eastAsia="Times New Roman" w:hAnsi="Times New Roman" w:cs="Times New Roman"/>
          <w:sz w:val="24"/>
          <w:szCs w:val="24"/>
          <w:highlight w:val="white"/>
        </w:rPr>
        <w:t>3.1 Items Tested</w:t>
      </w:r>
    </w:p>
    <w:p w14:paraId="43421E2C" w14:textId="77777777" w:rsidR="00C21E24" w:rsidRDefault="00AF63FD">
      <w:pPr>
        <w:spacing w:after="340"/>
      </w:pPr>
      <w:r>
        <w:rPr>
          <w:rFonts w:ascii="Times New Roman" w:eastAsia="Times New Roman" w:hAnsi="Times New Roman" w:cs="Times New Roman"/>
          <w:sz w:val="24"/>
          <w:szCs w:val="24"/>
          <w:highlight w:val="white"/>
        </w:rPr>
        <w:t>3.2 Items not tested</w:t>
      </w:r>
    </w:p>
    <w:p w14:paraId="5A8C43BE" w14:textId="77777777" w:rsidR="00C21E24" w:rsidRDefault="00AF63FD">
      <w:pPr>
        <w:spacing w:after="340"/>
      </w:pPr>
      <w:r>
        <w:rPr>
          <w:rFonts w:ascii="Times New Roman" w:eastAsia="Times New Roman" w:hAnsi="Times New Roman" w:cs="Times New Roman"/>
          <w:sz w:val="24"/>
          <w:szCs w:val="24"/>
          <w:highlight w:val="white"/>
        </w:rPr>
        <w:t>4.0 Metrics</w:t>
      </w:r>
    </w:p>
    <w:p w14:paraId="520FADFC" w14:textId="77777777" w:rsidR="00C21E24" w:rsidRDefault="00AF63FD">
      <w:pPr>
        <w:spacing w:after="340"/>
      </w:pPr>
      <w:r>
        <w:rPr>
          <w:rFonts w:ascii="Times New Roman" w:eastAsia="Times New Roman" w:hAnsi="Times New Roman" w:cs="Times New Roman"/>
          <w:sz w:val="24"/>
          <w:szCs w:val="24"/>
          <w:highlight w:val="white"/>
        </w:rPr>
        <w:t>5.0 Types of testing performed</w:t>
      </w:r>
    </w:p>
    <w:p w14:paraId="3E926DD8" w14:textId="77777777" w:rsidR="00C21E24" w:rsidRDefault="00AF63FD">
      <w:pPr>
        <w:spacing w:after="340"/>
      </w:pPr>
      <w:r>
        <w:rPr>
          <w:rFonts w:ascii="Times New Roman" w:eastAsia="Times New Roman" w:hAnsi="Times New Roman" w:cs="Times New Roman"/>
          <w:sz w:val="24"/>
          <w:szCs w:val="24"/>
          <w:highlight w:val="white"/>
        </w:rPr>
        <w:t xml:space="preserve">6.0 </w:t>
      </w:r>
      <w:hyperlink r:id="rId6">
        <w:r>
          <w:rPr>
            <w:rFonts w:ascii="Times New Roman" w:eastAsia="Times New Roman" w:hAnsi="Times New Roman" w:cs="Times New Roman"/>
            <w:sz w:val="24"/>
            <w:szCs w:val="24"/>
            <w:highlight w:val="white"/>
          </w:rPr>
          <w:t>Test Environment &amp; Tools</w:t>
        </w:r>
      </w:hyperlink>
      <w:r>
        <w:rPr>
          <w:rFonts w:ascii="Times New Roman" w:eastAsia="Times New Roman" w:hAnsi="Times New Roman" w:cs="Times New Roman"/>
          <w:sz w:val="24"/>
          <w:szCs w:val="24"/>
          <w:highlight w:val="white"/>
        </w:rPr>
        <w:t xml:space="preserve"> </w:t>
      </w:r>
    </w:p>
    <w:p w14:paraId="128CD462" w14:textId="77777777" w:rsidR="00C21E24" w:rsidRDefault="00AF63FD">
      <w:pPr>
        <w:spacing w:after="340"/>
      </w:pPr>
      <w:r>
        <w:rPr>
          <w:rFonts w:ascii="Times New Roman" w:eastAsia="Times New Roman" w:hAnsi="Times New Roman" w:cs="Times New Roman"/>
          <w:sz w:val="24"/>
          <w:szCs w:val="24"/>
          <w:highlight w:val="white"/>
        </w:rPr>
        <w:t>7.0 Lessons Learned</w:t>
      </w:r>
    </w:p>
    <w:p w14:paraId="3FBC7012" w14:textId="77777777" w:rsidR="00C21E24" w:rsidRDefault="00AF63FD">
      <w:pPr>
        <w:spacing w:after="340"/>
      </w:pPr>
      <w:r>
        <w:rPr>
          <w:rFonts w:ascii="Times New Roman" w:eastAsia="Times New Roman" w:hAnsi="Times New Roman" w:cs="Times New Roman"/>
          <w:sz w:val="24"/>
          <w:szCs w:val="24"/>
          <w:highlight w:val="white"/>
        </w:rPr>
        <w:t>8.0 Recommendations</w:t>
      </w:r>
    </w:p>
    <w:p w14:paraId="3B242C6B" w14:textId="77777777" w:rsidR="00C21E24" w:rsidRDefault="00AF63FD">
      <w:pPr>
        <w:spacing w:after="340"/>
      </w:pPr>
      <w:r>
        <w:rPr>
          <w:rFonts w:ascii="Times New Roman" w:eastAsia="Times New Roman" w:hAnsi="Times New Roman" w:cs="Times New Roman"/>
          <w:sz w:val="24"/>
          <w:szCs w:val="24"/>
          <w:highlight w:val="white"/>
        </w:rPr>
        <w:t>9.0 Best Practices</w:t>
      </w:r>
    </w:p>
    <w:p w14:paraId="75C8E274" w14:textId="77777777" w:rsidR="00C21E24" w:rsidRDefault="00AF63FD">
      <w:pPr>
        <w:spacing w:after="340"/>
      </w:pPr>
      <w:r>
        <w:rPr>
          <w:rFonts w:ascii="Times New Roman" w:eastAsia="Times New Roman" w:hAnsi="Times New Roman" w:cs="Times New Roman"/>
          <w:sz w:val="24"/>
          <w:szCs w:val="24"/>
          <w:highlight w:val="white"/>
        </w:rPr>
        <w:t xml:space="preserve">10.0 Exit Criteria </w:t>
      </w:r>
    </w:p>
    <w:p w14:paraId="36A47753" w14:textId="77777777" w:rsidR="00C21E24" w:rsidRDefault="00AF63FD">
      <w:pPr>
        <w:spacing w:after="340"/>
      </w:pPr>
      <w:r>
        <w:rPr>
          <w:rFonts w:ascii="Times New Roman" w:eastAsia="Times New Roman" w:hAnsi="Times New Roman" w:cs="Times New Roman"/>
          <w:sz w:val="24"/>
          <w:szCs w:val="24"/>
          <w:highlight w:val="white"/>
        </w:rPr>
        <w:t>11.0 Conclusion/Sign Off</w:t>
      </w:r>
    </w:p>
    <w:p w14:paraId="5E82764E" w14:textId="77777777" w:rsidR="00C21E24" w:rsidRDefault="00C21E24">
      <w:pPr>
        <w:spacing w:after="340"/>
      </w:pPr>
    </w:p>
    <w:p w14:paraId="4E016F4B" w14:textId="77777777" w:rsidR="00C21E24" w:rsidRDefault="00AF63FD">
      <w:r>
        <w:br w:type="page"/>
      </w:r>
    </w:p>
    <w:p w14:paraId="28176BBC" w14:textId="77777777" w:rsidR="00C21E24" w:rsidRDefault="00C21E24">
      <w:pPr>
        <w:spacing w:after="340"/>
      </w:pPr>
    </w:p>
    <w:p w14:paraId="258CDCD2" w14:textId="77777777" w:rsidR="00C21E24" w:rsidRDefault="00AF63FD">
      <w:pPr>
        <w:spacing w:after="340"/>
      </w:pPr>
      <w:r>
        <w:rPr>
          <w:rFonts w:ascii="Times New Roman" w:eastAsia="Times New Roman" w:hAnsi="Times New Roman" w:cs="Times New Roman"/>
          <w:b/>
          <w:sz w:val="28"/>
          <w:szCs w:val="28"/>
          <w:highlight w:val="white"/>
        </w:rPr>
        <w:t>1.0 Introduction</w:t>
      </w:r>
    </w:p>
    <w:p w14:paraId="28002FBE" w14:textId="77777777" w:rsidR="00C21E24" w:rsidRDefault="00AF63FD">
      <w:pPr>
        <w:spacing w:after="340"/>
        <w:ind w:firstLine="720"/>
      </w:pPr>
      <w:r>
        <w:rPr>
          <w:rFonts w:ascii="Times New Roman" w:eastAsia="Times New Roman" w:hAnsi="Times New Roman" w:cs="Times New Roman"/>
          <w:sz w:val="24"/>
          <w:szCs w:val="24"/>
          <w:highlight w:val="white"/>
        </w:rPr>
        <w:t xml:space="preserve">This document explains the various activities performed as part of Testing for the </w:t>
      </w:r>
      <w:r w:rsidR="00546F14">
        <w:rPr>
          <w:rFonts w:ascii="Times New Roman" w:eastAsia="Times New Roman" w:hAnsi="Times New Roman" w:cs="Times New Roman"/>
          <w:sz w:val="24"/>
          <w:szCs w:val="24"/>
          <w:highlight w:val="white"/>
        </w:rPr>
        <w:t xml:space="preserve">Online Bookstore </w:t>
      </w:r>
      <w:r>
        <w:rPr>
          <w:rFonts w:ascii="Times New Roman" w:eastAsia="Times New Roman" w:hAnsi="Times New Roman" w:cs="Times New Roman"/>
          <w:sz w:val="24"/>
          <w:szCs w:val="24"/>
          <w:highlight w:val="white"/>
        </w:rPr>
        <w:t xml:space="preserve">application developed by </w:t>
      </w:r>
      <w:r w:rsidR="00546F14">
        <w:rPr>
          <w:rFonts w:ascii="Times New Roman" w:eastAsia="Times New Roman" w:hAnsi="Times New Roman" w:cs="Times New Roman"/>
          <w:sz w:val="24"/>
          <w:szCs w:val="24"/>
          <w:highlight w:val="white"/>
        </w:rPr>
        <w:t>Alliance.</w:t>
      </w:r>
      <w:r>
        <w:rPr>
          <w:rFonts w:ascii="Times New Roman" w:eastAsia="Times New Roman" w:hAnsi="Times New Roman" w:cs="Times New Roman"/>
          <w:sz w:val="24"/>
          <w:szCs w:val="24"/>
          <w:highlight w:val="white"/>
        </w:rPr>
        <w:t>.</w:t>
      </w:r>
    </w:p>
    <w:p w14:paraId="2A34627E" w14:textId="77777777" w:rsidR="00C21E24" w:rsidRDefault="00AF63FD">
      <w:pPr>
        <w:spacing w:after="340"/>
      </w:pPr>
      <w:r>
        <w:rPr>
          <w:rFonts w:ascii="Times New Roman" w:eastAsia="Times New Roman" w:hAnsi="Times New Roman" w:cs="Times New Roman"/>
          <w:b/>
          <w:sz w:val="28"/>
          <w:szCs w:val="28"/>
          <w:highlight w:val="white"/>
        </w:rPr>
        <w:t>2.0 Application Overview</w:t>
      </w:r>
    </w:p>
    <w:p w14:paraId="36B346C7" w14:textId="77777777" w:rsidR="00C21E24" w:rsidRDefault="00AF63FD">
      <w:pPr>
        <w:spacing w:after="340"/>
        <w:ind w:firstLine="720"/>
      </w:pPr>
      <w:r>
        <w:rPr>
          <w:rFonts w:ascii="Times New Roman" w:eastAsia="Times New Roman" w:hAnsi="Times New Roman" w:cs="Times New Roman"/>
          <w:sz w:val="24"/>
          <w:szCs w:val="24"/>
          <w:highlight w:val="white"/>
        </w:rPr>
        <w:t>“Forwarding Mail” application is a GUI utilizing C# and was built in Microsoft Visual Studio 2013. Forwarding mail labels can be printed from the program. Student information is received from a shared file in the Post Office network. The student information is placed on the label featuring five of the following: a regular forwarding label, forwarding time expired with the student address, forwarding time expired with no address, moved left no forwarding, or addressee unknown. Administrators can add, update, and remove student information. Administrators can also make other admins, or update their own information.</w:t>
      </w:r>
    </w:p>
    <w:p w14:paraId="16AF1351" w14:textId="77777777" w:rsidR="00C21E24" w:rsidRDefault="00AF63FD">
      <w:pPr>
        <w:spacing w:after="340"/>
      </w:pPr>
      <w:r>
        <w:rPr>
          <w:rFonts w:ascii="Times New Roman" w:eastAsia="Times New Roman" w:hAnsi="Times New Roman" w:cs="Times New Roman"/>
          <w:b/>
          <w:sz w:val="28"/>
          <w:szCs w:val="28"/>
          <w:highlight w:val="white"/>
        </w:rPr>
        <w:t>3.0 Testing Scope</w:t>
      </w:r>
    </w:p>
    <w:p w14:paraId="5584C7CB" w14:textId="77777777" w:rsidR="00C21E24" w:rsidRDefault="00AF63FD">
      <w:pPr>
        <w:spacing w:after="340"/>
        <w:ind w:firstLine="720"/>
      </w:pPr>
      <w:r>
        <w:rPr>
          <w:rFonts w:ascii="Times New Roman" w:eastAsia="Times New Roman" w:hAnsi="Times New Roman" w:cs="Times New Roman"/>
          <w:sz w:val="24"/>
          <w:szCs w:val="24"/>
          <w:highlight w:val="white"/>
        </w:rPr>
        <w:t>This section explains about the functions/modules in sco</w:t>
      </w:r>
      <w:r w:rsidR="00546F14">
        <w:rPr>
          <w:rFonts w:ascii="Times New Roman" w:eastAsia="Times New Roman" w:hAnsi="Times New Roman" w:cs="Times New Roman"/>
          <w:sz w:val="24"/>
          <w:szCs w:val="24"/>
          <w:highlight w:val="white"/>
        </w:rPr>
        <w:t>pe &amp; out of scope for testing, as well as a</w:t>
      </w:r>
      <w:r>
        <w:rPr>
          <w:rFonts w:ascii="Times New Roman" w:eastAsia="Times New Roman" w:hAnsi="Times New Roman" w:cs="Times New Roman"/>
          <w:sz w:val="24"/>
          <w:szCs w:val="24"/>
          <w:highlight w:val="white"/>
        </w:rPr>
        <w:t>ny items which are not tested due to any constraints/dependencies/restrictions.</w:t>
      </w:r>
    </w:p>
    <w:p w14:paraId="61F18784" w14:textId="77777777" w:rsidR="00C21E24" w:rsidRDefault="00AF63FD">
      <w:pPr>
        <w:numPr>
          <w:ilvl w:val="0"/>
          <w:numId w:val="2"/>
        </w:numPr>
        <w:spacing w:after="340"/>
        <w:ind w:left="13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Items tested</w:t>
      </w:r>
    </w:p>
    <w:p w14:paraId="09E8CBD1" w14:textId="77777777" w:rsidR="00C21E24" w:rsidRDefault="00AF63FD">
      <w:pPr>
        <w:numPr>
          <w:ilvl w:val="0"/>
          <w:numId w:val="2"/>
        </w:numPr>
        <w:spacing w:after="340"/>
        <w:ind w:left="13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Items not tested</w:t>
      </w:r>
    </w:p>
    <w:p w14:paraId="42DFC3E1" w14:textId="77777777" w:rsidR="00546F14" w:rsidRDefault="00546F14" w:rsidP="00546F14">
      <w:pPr>
        <w:spacing w:after="340"/>
        <w:ind w:left="1380"/>
        <w:contextualSpacing/>
        <w:rPr>
          <w:rFonts w:ascii="Times New Roman" w:eastAsia="Times New Roman" w:hAnsi="Times New Roman" w:cs="Times New Roman"/>
          <w:sz w:val="24"/>
          <w:szCs w:val="24"/>
        </w:rPr>
      </w:pPr>
    </w:p>
    <w:p w14:paraId="1D6A55FF" w14:textId="77777777" w:rsidR="00C21E24" w:rsidRDefault="00AF63FD">
      <w:pPr>
        <w:spacing w:after="340"/>
      </w:pPr>
      <w:r>
        <w:rPr>
          <w:rFonts w:ascii="Times New Roman" w:eastAsia="Times New Roman" w:hAnsi="Times New Roman" w:cs="Times New Roman"/>
          <w:b/>
          <w:sz w:val="28"/>
          <w:szCs w:val="28"/>
          <w:highlight w:val="white"/>
        </w:rPr>
        <w:t>3.1 Items Tested</w:t>
      </w:r>
    </w:p>
    <w:p w14:paraId="1371E783" w14:textId="77777777" w:rsidR="00C21E24" w:rsidRDefault="00AF63FD">
      <w:pPr>
        <w:spacing w:after="340"/>
        <w:ind w:firstLine="720"/>
      </w:pPr>
      <w:r>
        <w:rPr>
          <w:rFonts w:ascii="Times New Roman" w:eastAsia="Times New Roman" w:hAnsi="Times New Roman" w:cs="Times New Roman"/>
          <w:sz w:val="24"/>
          <w:szCs w:val="24"/>
          <w:highlight w:val="white"/>
        </w:rPr>
        <w:t xml:space="preserve">Below are the functional testing </w:t>
      </w:r>
      <w:r w:rsidR="00546F14">
        <w:rPr>
          <w:rFonts w:ascii="Times New Roman" w:eastAsia="Times New Roman" w:hAnsi="Times New Roman" w:cs="Times New Roman"/>
          <w:sz w:val="24"/>
          <w:szCs w:val="24"/>
          <w:highlight w:val="white"/>
        </w:rPr>
        <w:t>Alliance</w:t>
      </w:r>
      <w:r>
        <w:rPr>
          <w:rFonts w:ascii="Times New Roman" w:eastAsia="Times New Roman" w:hAnsi="Times New Roman" w:cs="Times New Roman"/>
          <w:sz w:val="24"/>
          <w:szCs w:val="24"/>
          <w:highlight w:val="white"/>
        </w:rPr>
        <w:t xml:space="preserve"> used to determine the functionality of the </w:t>
      </w:r>
      <w:r w:rsidR="00546F14">
        <w:rPr>
          <w:rFonts w:ascii="Times New Roman" w:eastAsia="Times New Roman" w:hAnsi="Times New Roman" w:cs="Times New Roman"/>
          <w:sz w:val="24"/>
          <w:szCs w:val="24"/>
        </w:rPr>
        <w:t>Online Bookstore website.</w:t>
      </w:r>
    </w:p>
    <w:p w14:paraId="13CB5832" w14:textId="77777777" w:rsidR="00C21E24" w:rsidRDefault="00546F14">
      <w:pPr>
        <w:numPr>
          <w:ilvl w:val="0"/>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Login</w:t>
      </w:r>
    </w:p>
    <w:p w14:paraId="7B033434" w14:textId="77777777" w:rsidR="00C21E24" w:rsidRDefault="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Login</w:t>
      </w:r>
    </w:p>
    <w:p w14:paraId="44F69804" w14:textId="77777777" w:rsidR="00546F14" w:rsidRDefault="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Registration</w:t>
      </w:r>
    </w:p>
    <w:p w14:paraId="4332A54C" w14:textId="77777777" w:rsidR="00546F14" w:rsidRDefault="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Logout</w:t>
      </w:r>
    </w:p>
    <w:p w14:paraId="08FC3845" w14:textId="77777777" w:rsidR="00C21E24" w:rsidRDefault="00546F14">
      <w:pPr>
        <w:numPr>
          <w:ilvl w:val="0"/>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Administrator Functions</w:t>
      </w:r>
    </w:p>
    <w:p w14:paraId="4F075282" w14:textId="77777777" w:rsidR="00546F14" w:rsidRDefault="00546F14" w:rsidP="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Login</w:t>
      </w:r>
    </w:p>
    <w:p w14:paraId="66F51BD7" w14:textId="77777777" w:rsidR="00546F14" w:rsidRDefault="00546F14" w:rsidP="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Removing book from database</w:t>
      </w:r>
    </w:p>
    <w:p w14:paraId="643A0668" w14:textId="77777777" w:rsidR="00546F14" w:rsidRDefault="00546F14" w:rsidP="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Removing user from database</w:t>
      </w:r>
    </w:p>
    <w:p w14:paraId="2114B4ED" w14:textId="77777777" w:rsidR="00546F14" w:rsidRDefault="00546F14" w:rsidP="00546F14">
      <w:pPr>
        <w:numPr>
          <w:ilvl w:val="0"/>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Sale process</w:t>
      </w:r>
    </w:p>
    <w:p w14:paraId="326DA637" w14:textId="77777777" w:rsidR="00546F14" w:rsidRDefault="00546F14" w:rsidP="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Selecting book</w:t>
      </w:r>
    </w:p>
    <w:p w14:paraId="338E55B6" w14:textId="77777777" w:rsidR="00546F14" w:rsidRDefault="00546F14" w:rsidP="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Adding book to cart</w:t>
      </w:r>
    </w:p>
    <w:p w14:paraId="767AF6C3" w14:textId="77777777" w:rsidR="00546F14" w:rsidRDefault="00546F14" w:rsidP="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Viewing cart</w:t>
      </w:r>
    </w:p>
    <w:p w14:paraId="66599A43" w14:textId="77777777" w:rsidR="00546F14" w:rsidRDefault="00546F14" w:rsidP="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Proceeding to checkout</w:t>
      </w:r>
    </w:p>
    <w:p w14:paraId="167FED42" w14:textId="77777777" w:rsidR="00546F14" w:rsidRDefault="00546F14" w:rsidP="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Filling out shipping information</w:t>
      </w:r>
    </w:p>
    <w:p w14:paraId="44BDCC8D" w14:textId="77777777" w:rsidR="00546F14" w:rsidRDefault="00546F14" w:rsidP="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Filling credit card information</w:t>
      </w:r>
    </w:p>
    <w:p w14:paraId="405D1351" w14:textId="77777777" w:rsidR="00546F14" w:rsidRDefault="00546F14" w:rsidP="00546F14">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Processing order</w:t>
      </w:r>
    </w:p>
    <w:p w14:paraId="4DBAD8F3" w14:textId="77777777" w:rsidR="00546F14" w:rsidRPr="00546F14" w:rsidRDefault="00546F14" w:rsidP="00546F14">
      <w:pPr>
        <w:spacing w:after="340"/>
        <w:contextualSpacing/>
        <w:rPr>
          <w:rFonts w:ascii="Times New Roman" w:eastAsia="Times New Roman" w:hAnsi="Times New Roman" w:cs="Times New Roman"/>
          <w:sz w:val="24"/>
          <w:szCs w:val="24"/>
          <w:highlight w:val="white"/>
        </w:rPr>
      </w:pPr>
    </w:p>
    <w:p w14:paraId="1421C9E8" w14:textId="77777777" w:rsidR="00C21E24" w:rsidRDefault="00AF63FD">
      <w:pPr>
        <w:spacing w:after="340"/>
      </w:pPr>
      <w:r>
        <w:rPr>
          <w:rFonts w:ascii="Times New Roman" w:eastAsia="Times New Roman" w:hAnsi="Times New Roman" w:cs="Times New Roman"/>
          <w:b/>
          <w:sz w:val="28"/>
          <w:szCs w:val="28"/>
          <w:highlight w:val="white"/>
        </w:rPr>
        <w:t>3.2 Items not tested</w:t>
      </w:r>
    </w:p>
    <w:p w14:paraId="6F4B84C6" w14:textId="77777777" w:rsidR="00FF0041" w:rsidRDefault="00FF0041" w:rsidP="00FF0041">
      <w:pPr>
        <w:spacing w:after="340"/>
        <w:ind w:firstLine="720"/>
      </w:pPr>
      <w:r>
        <w:rPr>
          <w:rFonts w:ascii="Times New Roman" w:eastAsia="Times New Roman" w:hAnsi="Times New Roman" w:cs="Times New Roman"/>
          <w:sz w:val="24"/>
          <w:szCs w:val="24"/>
          <w:highlight w:val="white"/>
        </w:rPr>
        <w:t xml:space="preserve">Below are the functional tests Alliance has not completed on the </w:t>
      </w:r>
      <w:r>
        <w:rPr>
          <w:rFonts w:ascii="Times New Roman" w:eastAsia="Times New Roman" w:hAnsi="Times New Roman" w:cs="Times New Roman"/>
          <w:sz w:val="24"/>
          <w:szCs w:val="24"/>
        </w:rPr>
        <w:t>Online Bookstore website due to the features not being implemented.</w:t>
      </w:r>
    </w:p>
    <w:p w14:paraId="3F318250" w14:textId="77777777" w:rsidR="00FF0041" w:rsidRDefault="00FF0041" w:rsidP="00FF0041">
      <w:pPr>
        <w:numPr>
          <w:ilvl w:val="0"/>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Administrator Actions</w:t>
      </w:r>
    </w:p>
    <w:p w14:paraId="6960FD91" w14:textId="77777777" w:rsidR="00FF0041" w:rsidRDefault="00FF0041" w:rsidP="00FF0041">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comments</w:t>
      </w:r>
    </w:p>
    <w:p w14:paraId="48ECA0F5" w14:textId="77777777" w:rsidR="00FF0041" w:rsidRDefault="00FF0041" w:rsidP="00FF0041">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the announcements</w:t>
      </w:r>
    </w:p>
    <w:p w14:paraId="38E7A574" w14:textId="77777777" w:rsidR="00FF0041" w:rsidRDefault="00FF0041" w:rsidP="00FF0041">
      <w:pPr>
        <w:numPr>
          <w:ilvl w:val="1"/>
          <w:numId w:val="4"/>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w:t>
      </w:r>
    </w:p>
    <w:p w14:paraId="29C333CD" w14:textId="77777777" w:rsidR="00FF0041" w:rsidRDefault="00FF0041">
      <w:pPr>
        <w:spacing w:after="340"/>
        <w:rPr>
          <w:rFonts w:ascii="Times New Roman" w:eastAsia="Times New Roman" w:hAnsi="Times New Roman" w:cs="Times New Roman"/>
          <w:b/>
          <w:sz w:val="28"/>
          <w:szCs w:val="28"/>
          <w:highlight w:val="white"/>
        </w:rPr>
      </w:pPr>
    </w:p>
    <w:p w14:paraId="40A6FF16" w14:textId="77777777" w:rsidR="00C21E24" w:rsidRDefault="00AF63FD">
      <w:pPr>
        <w:spacing w:after="340"/>
      </w:pPr>
      <w:r>
        <w:rPr>
          <w:rFonts w:ascii="Times New Roman" w:eastAsia="Times New Roman" w:hAnsi="Times New Roman" w:cs="Times New Roman"/>
          <w:b/>
          <w:sz w:val="28"/>
          <w:szCs w:val="28"/>
          <w:highlight w:val="white"/>
        </w:rPr>
        <w:t>4.0 Metrics</w:t>
      </w:r>
    </w:p>
    <w:p w14:paraId="6194D0FF" w14:textId="28BA4136" w:rsidR="00C21E24" w:rsidRDefault="00AF63FD">
      <w:pPr>
        <w:ind w:firstLine="720"/>
      </w:pPr>
      <w:r>
        <w:rPr>
          <w:rFonts w:ascii="Times New Roman" w:eastAsia="Times New Roman" w:hAnsi="Times New Roman" w:cs="Times New Roman"/>
          <w:sz w:val="24"/>
          <w:szCs w:val="24"/>
          <w:highlight w:val="white"/>
        </w:rPr>
        <w:t>The following section gives a</w:t>
      </w:r>
      <w:r w:rsidR="00FF0041">
        <w:rPr>
          <w:rFonts w:ascii="Times New Roman" w:eastAsia="Times New Roman" w:hAnsi="Times New Roman" w:cs="Times New Roman"/>
          <w:sz w:val="24"/>
          <w:szCs w:val="24"/>
          <w:highlight w:val="white"/>
        </w:rPr>
        <w:t xml:space="preserve"> visual representation of the test cases</w:t>
      </w:r>
      <w:r>
        <w:rPr>
          <w:rFonts w:ascii="Times New Roman" w:eastAsia="Times New Roman" w:hAnsi="Times New Roman" w:cs="Times New Roman"/>
          <w:sz w:val="24"/>
          <w:szCs w:val="24"/>
          <w:highlight w:val="white"/>
        </w:rPr>
        <w:t xml:space="preserve"> </w:t>
      </w:r>
      <w:r w:rsidR="00FF0041">
        <w:rPr>
          <w:rFonts w:ascii="Times New Roman" w:eastAsia="Times New Roman" w:hAnsi="Times New Roman" w:cs="Times New Roman"/>
          <w:sz w:val="24"/>
          <w:szCs w:val="24"/>
          <w:highlight w:val="white"/>
        </w:rPr>
        <w:t>Alliance’s</w:t>
      </w:r>
      <w:r>
        <w:rPr>
          <w:rFonts w:ascii="Times New Roman" w:eastAsia="Times New Roman" w:hAnsi="Times New Roman" w:cs="Times New Roman"/>
          <w:sz w:val="24"/>
          <w:szCs w:val="24"/>
          <w:highlight w:val="white"/>
        </w:rPr>
        <w:t xml:space="preserve"> testing team</w:t>
      </w:r>
      <w:r w:rsidR="00FF0041">
        <w:rPr>
          <w:rFonts w:ascii="Times New Roman" w:eastAsia="Times New Roman" w:hAnsi="Times New Roman" w:cs="Times New Roman"/>
          <w:sz w:val="24"/>
          <w:szCs w:val="24"/>
          <w:highlight w:val="white"/>
        </w:rPr>
        <w:t xml:space="preserve"> used to detect</w:t>
      </w:r>
      <w:r>
        <w:rPr>
          <w:rFonts w:ascii="Times New Roman" w:eastAsia="Times New Roman" w:hAnsi="Times New Roman" w:cs="Times New Roman"/>
          <w:sz w:val="24"/>
          <w:szCs w:val="24"/>
          <w:highlight w:val="white"/>
        </w:rPr>
        <w:t xml:space="preserve"> and fix</w:t>
      </w:r>
      <w:r w:rsidR="00FF0041">
        <w:rPr>
          <w:rFonts w:ascii="Times New Roman" w:eastAsia="Times New Roman" w:hAnsi="Times New Roman" w:cs="Times New Roman"/>
          <w:sz w:val="24"/>
          <w:szCs w:val="24"/>
          <w:highlight w:val="white"/>
        </w:rPr>
        <w:t xml:space="preserve"> any possible defects. </w:t>
      </w:r>
      <w:r>
        <w:rPr>
          <w:rFonts w:ascii="Times New Roman" w:eastAsia="Times New Roman" w:hAnsi="Times New Roman" w:cs="Times New Roman"/>
          <w:sz w:val="24"/>
          <w:szCs w:val="24"/>
          <w:highlight w:val="white"/>
        </w:rPr>
        <w:t xml:space="preserve"> Table 4.1 shows the amount of closed test cases from the open test cases left</w:t>
      </w:r>
      <w:r w:rsidR="001C33A9">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p>
    <w:p w14:paraId="2522B6F5" w14:textId="77777777" w:rsidR="00C21E24" w:rsidRDefault="00C21E24">
      <w:pPr>
        <w:ind w:firstLine="720"/>
      </w:pPr>
    </w:p>
    <w:p w14:paraId="3FD19332" w14:textId="77777777" w:rsidR="00C21E24" w:rsidRDefault="00C21E24">
      <w:pPr>
        <w:ind w:firstLine="720"/>
      </w:pPr>
    </w:p>
    <w:tbl>
      <w:tblPr>
        <w:tblStyle w:val="a"/>
        <w:tblW w:w="4425" w:type="dxa"/>
        <w:tblInd w:w="2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190"/>
      </w:tblGrid>
      <w:tr w:rsidR="00C21E24" w14:paraId="60E6CAFF" w14:textId="77777777">
        <w:trPr>
          <w:trHeight w:val="480"/>
        </w:trPr>
        <w:tc>
          <w:tcPr>
            <w:tcW w:w="2235" w:type="dxa"/>
            <w:tcMar>
              <w:top w:w="100" w:type="dxa"/>
              <w:left w:w="100" w:type="dxa"/>
              <w:bottom w:w="100" w:type="dxa"/>
              <w:right w:w="100" w:type="dxa"/>
            </w:tcMar>
          </w:tcPr>
          <w:p w14:paraId="6608B5DC" w14:textId="77777777" w:rsidR="00C21E24" w:rsidRDefault="00AF63FD">
            <w:pPr>
              <w:jc w:val="center"/>
            </w:pPr>
            <w:r>
              <w:rPr>
                <w:rFonts w:ascii="Times New Roman" w:eastAsia="Times New Roman" w:hAnsi="Times New Roman" w:cs="Times New Roman"/>
                <w:b/>
                <w:sz w:val="24"/>
                <w:szCs w:val="24"/>
                <w:highlight w:val="white"/>
              </w:rPr>
              <w:t>Closed Test Cases</w:t>
            </w:r>
          </w:p>
        </w:tc>
        <w:tc>
          <w:tcPr>
            <w:tcW w:w="2190" w:type="dxa"/>
            <w:tcMar>
              <w:top w:w="100" w:type="dxa"/>
              <w:left w:w="100" w:type="dxa"/>
              <w:bottom w:w="100" w:type="dxa"/>
              <w:right w:w="100" w:type="dxa"/>
            </w:tcMar>
          </w:tcPr>
          <w:p w14:paraId="7735AACF" w14:textId="77777777" w:rsidR="00C21E24" w:rsidRDefault="00AF63FD">
            <w:pPr>
              <w:jc w:val="center"/>
            </w:pPr>
            <w:r>
              <w:rPr>
                <w:rFonts w:ascii="Times New Roman" w:eastAsia="Times New Roman" w:hAnsi="Times New Roman" w:cs="Times New Roman"/>
                <w:b/>
                <w:sz w:val="24"/>
                <w:szCs w:val="24"/>
                <w:highlight w:val="white"/>
              </w:rPr>
              <w:t>Open Test Cases</w:t>
            </w:r>
          </w:p>
        </w:tc>
      </w:tr>
      <w:tr w:rsidR="00C21E24" w14:paraId="40F20C3C" w14:textId="77777777">
        <w:tc>
          <w:tcPr>
            <w:tcW w:w="2235" w:type="dxa"/>
            <w:tcMar>
              <w:top w:w="100" w:type="dxa"/>
              <w:left w:w="100" w:type="dxa"/>
              <w:bottom w:w="100" w:type="dxa"/>
              <w:right w:w="100" w:type="dxa"/>
            </w:tcMar>
          </w:tcPr>
          <w:p w14:paraId="110685F6" w14:textId="77777777" w:rsidR="00C21E24" w:rsidRDefault="00FF0041">
            <w:pPr>
              <w:jc w:val="center"/>
            </w:pPr>
            <w:r>
              <w:rPr>
                <w:rFonts w:ascii="Times New Roman" w:eastAsia="Times New Roman" w:hAnsi="Times New Roman" w:cs="Times New Roman"/>
                <w:sz w:val="24"/>
                <w:szCs w:val="24"/>
                <w:highlight w:val="white"/>
              </w:rPr>
              <w:t>3</w:t>
            </w:r>
            <w:r w:rsidR="00AF63FD">
              <w:rPr>
                <w:rFonts w:ascii="Times New Roman" w:eastAsia="Times New Roman" w:hAnsi="Times New Roman" w:cs="Times New Roman"/>
                <w:sz w:val="24"/>
                <w:szCs w:val="24"/>
                <w:highlight w:val="white"/>
              </w:rPr>
              <w:t>5</w:t>
            </w:r>
          </w:p>
        </w:tc>
        <w:tc>
          <w:tcPr>
            <w:tcW w:w="2190" w:type="dxa"/>
            <w:tcMar>
              <w:top w:w="100" w:type="dxa"/>
              <w:left w:w="100" w:type="dxa"/>
              <w:bottom w:w="100" w:type="dxa"/>
              <w:right w:w="100" w:type="dxa"/>
            </w:tcMar>
          </w:tcPr>
          <w:p w14:paraId="424DE25E" w14:textId="77777777" w:rsidR="00C21E24" w:rsidRDefault="00FF0041">
            <w:pPr>
              <w:jc w:val="center"/>
            </w:pPr>
            <w:r>
              <w:rPr>
                <w:rFonts w:ascii="Times New Roman" w:eastAsia="Times New Roman" w:hAnsi="Times New Roman" w:cs="Times New Roman"/>
                <w:sz w:val="24"/>
                <w:szCs w:val="24"/>
                <w:highlight w:val="white"/>
              </w:rPr>
              <w:t>0</w:t>
            </w:r>
          </w:p>
        </w:tc>
      </w:tr>
    </w:tbl>
    <w:p w14:paraId="20CC3CB4" w14:textId="77777777" w:rsidR="00C21E24" w:rsidRDefault="00AF63FD">
      <w:pPr>
        <w:jc w:val="center"/>
      </w:pPr>
      <w:r>
        <w:rPr>
          <w:rFonts w:ascii="Times New Roman" w:eastAsia="Times New Roman" w:hAnsi="Times New Roman" w:cs="Times New Roman"/>
          <w:i/>
          <w:sz w:val="24"/>
          <w:szCs w:val="24"/>
          <w:highlight w:val="white"/>
        </w:rPr>
        <w:t>Test Case Table 4.1</w:t>
      </w:r>
    </w:p>
    <w:p w14:paraId="5641963D" w14:textId="77777777" w:rsidR="00C21E24" w:rsidRDefault="00C21E24">
      <w:pPr>
        <w:jc w:val="center"/>
      </w:pPr>
    </w:p>
    <w:p w14:paraId="2D2D7BA0" w14:textId="0C6484B8" w:rsidR="00C21E24" w:rsidRDefault="00C21E24">
      <w:pPr>
        <w:jc w:val="center"/>
      </w:pPr>
    </w:p>
    <w:p w14:paraId="11516F47" w14:textId="77777777" w:rsidR="00C21E24" w:rsidRDefault="00C21E24"/>
    <w:p w14:paraId="7C26BB46" w14:textId="77777777" w:rsidR="00C21E24" w:rsidRDefault="00AF63FD">
      <w:pPr>
        <w:spacing w:after="340"/>
      </w:pPr>
      <w:r>
        <w:rPr>
          <w:rFonts w:ascii="Times New Roman" w:eastAsia="Times New Roman" w:hAnsi="Times New Roman" w:cs="Times New Roman"/>
          <w:b/>
          <w:sz w:val="28"/>
          <w:szCs w:val="28"/>
          <w:highlight w:val="white"/>
        </w:rPr>
        <w:t>5.0 Types of testing performed</w:t>
      </w:r>
    </w:p>
    <w:p w14:paraId="74EB6D61" w14:textId="77777777" w:rsidR="00C21E24" w:rsidRDefault="00AF63FD">
      <w:pPr>
        <w:spacing w:after="340"/>
        <w:ind w:firstLine="720"/>
      </w:pPr>
      <w:r>
        <w:rPr>
          <w:rFonts w:ascii="Times New Roman" w:eastAsia="Times New Roman" w:hAnsi="Times New Roman" w:cs="Times New Roman"/>
          <w:color w:val="222222"/>
          <w:sz w:val="24"/>
          <w:szCs w:val="24"/>
          <w:highlight w:val="white"/>
        </w:rPr>
        <w:t xml:space="preserve">The following is the types of tests performed by </w:t>
      </w:r>
      <w:r w:rsidR="00FF0041">
        <w:rPr>
          <w:rFonts w:ascii="Times New Roman" w:eastAsia="Times New Roman" w:hAnsi="Times New Roman" w:cs="Times New Roman"/>
          <w:color w:val="222222"/>
          <w:sz w:val="24"/>
          <w:szCs w:val="24"/>
          <w:highlight w:val="white"/>
        </w:rPr>
        <w:t>Alliance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highlight w:val="white"/>
        </w:rPr>
        <w:t>System testing was conducted until the end of the SDLC.</w:t>
      </w:r>
    </w:p>
    <w:p w14:paraId="06D0134F" w14:textId="77777777" w:rsidR="00C21E24" w:rsidRDefault="00AF63FD" w:rsidP="00FF0041">
      <w:pPr>
        <w:spacing w:after="340"/>
        <w:ind w:left="144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t>
      </w:r>
    </w:p>
    <w:p w14:paraId="778174EB" w14:textId="77777777" w:rsidR="00C21E24" w:rsidRDefault="00AF63FD">
      <w:pPr>
        <w:numPr>
          <w:ilvl w:val="0"/>
          <w:numId w:val="1"/>
        </w:numPr>
        <w:spacing w:after="340"/>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lastRenderedPageBreak/>
        <w:t>Unit testing</w:t>
      </w:r>
      <w:r>
        <w:rPr>
          <w:rFonts w:ascii="Times New Roman" w:eastAsia="Times New Roman" w:hAnsi="Times New Roman" w:cs="Times New Roman"/>
          <w:color w:val="222222"/>
          <w:sz w:val="24"/>
          <w:szCs w:val="24"/>
          <w:highlight w:val="white"/>
        </w:rPr>
        <w:t xml:space="preserve"> – Testing of individual software components or modules. Completed by the programmer and not by testers, as it requires detailed knowledge of the internal program design and code. </w:t>
      </w:r>
    </w:p>
    <w:p w14:paraId="3C6F568E" w14:textId="77777777" w:rsidR="00C21E24" w:rsidRDefault="00AF63FD">
      <w:pPr>
        <w:numPr>
          <w:ilvl w:val="1"/>
          <w:numId w:val="1"/>
        </w:numPr>
        <w:spacing w:after="340"/>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This type of test was utilized because the programmers needed to be sure that the modules were functioning correctly when run.</w:t>
      </w:r>
      <w:r>
        <w:rPr>
          <w:rFonts w:ascii="Times New Roman" w:eastAsia="Times New Roman" w:hAnsi="Times New Roman" w:cs="Times New Roman"/>
          <w:color w:val="222222"/>
          <w:sz w:val="24"/>
          <w:szCs w:val="24"/>
          <w:highlight w:val="white"/>
        </w:rPr>
        <w:tab/>
      </w:r>
    </w:p>
    <w:p w14:paraId="165850BE" w14:textId="77777777" w:rsidR="00C21E24" w:rsidRDefault="00AF63FD">
      <w:pPr>
        <w:numPr>
          <w:ilvl w:val="0"/>
          <w:numId w:val="1"/>
        </w:numPr>
        <w:spacing w:after="340"/>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Integration testing</w:t>
      </w:r>
      <w:r>
        <w:rPr>
          <w:rFonts w:ascii="Times New Roman" w:eastAsia="Times New Roman" w:hAnsi="Times New Roman" w:cs="Times New Roman"/>
          <w:color w:val="222222"/>
          <w:sz w:val="24"/>
          <w:szCs w:val="24"/>
          <w:highlight w:val="white"/>
        </w:rPr>
        <w:t xml:space="preserve"> – Testing of combined software components or modules. Typically done by the programmer and not by testers, as it requires detailed knowledge of the internal program design and code. </w:t>
      </w:r>
    </w:p>
    <w:p w14:paraId="551E439E" w14:textId="77777777" w:rsidR="00C21E24" w:rsidRDefault="00AF63FD">
      <w:pPr>
        <w:numPr>
          <w:ilvl w:val="1"/>
          <w:numId w:val="1"/>
        </w:numPr>
        <w:spacing w:after="340"/>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This type of test was utilized because the programmers needed to be certain that when more than one modules or components were combined that the application would still behave normally.</w:t>
      </w:r>
    </w:p>
    <w:p w14:paraId="0514DFE4" w14:textId="77777777" w:rsidR="00C21E24" w:rsidRDefault="00AF63FD">
      <w:pPr>
        <w:numPr>
          <w:ilvl w:val="0"/>
          <w:numId w:val="1"/>
        </w:numPr>
        <w:spacing w:after="340"/>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Usability testing</w:t>
      </w:r>
      <w:r>
        <w:rPr>
          <w:rFonts w:ascii="Times New Roman" w:eastAsia="Times New Roman" w:hAnsi="Times New Roman" w:cs="Times New Roman"/>
          <w:color w:val="222222"/>
          <w:sz w:val="24"/>
          <w:szCs w:val="24"/>
          <w:highlight w:val="white"/>
        </w:rPr>
        <w:t xml:space="preserve"> – User-friendliness check. Application flow is tested. Can a new user understand the application easily, Proper help documented whenever user stuck at any point. Basically system navigation is checked in this testing.</w:t>
      </w:r>
    </w:p>
    <w:p w14:paraId="0CDDD8FE" w14:textId="77777777" w:rsidR="00C21E24" w:rsidRDefault="00AF63FD">
      <w:pPr>
        <w:numPr>
          <w:ilvl w:val="1"/>
          <w:numId w:val="1"/>
        </w:numPr>
        <w:spacing w:after="340"/>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This type of test was utilized to determine if the application required unnecessarily complicated instructions for its use. </w:t>
      </w:r>
    </w:p>
    <w:p w14:paraId="35DA2D5D" w14:textId="77777777" w:rsidR="00C21E24" w:rsidRDefault="00AF63F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System testing</w:t>
      </w:r>
      <w:r>
        <w:rPr>
          <w:rFonts w:ascii="Times New Roman" w:eastAsia="Times New Roman" w:hAnsi="Times New Roman" w:cs="Times New Roman"/>
          <w:color w:val="222222"/>
          <w:sz w:val="24"/>
          <w:szCs w:val="24"/>
          <w:highlight w:val="white"/>
        </w:rPr>
        <w:t xml:space="preserve"> - Testing conducted on a complete and integrated system to determine if the software complies with the specified requirements. Typically done by a tester who has no knowledge of the code.</w:t>
      </w:r>
    </w:p>
    <w:p w14:paraId="0E0B1F41" w14:textId="77777777" w:rsidR="00C21E24" w:rsidRDefault="00AF63FD">
      <w:pPr>
        <w:numPr>
          <w:ilvl w:val="1"/>
          <w:numId w:val="1"/>
        </w:numPr>
        <w:ind w:hanging="360"/>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This type of test was utilized to evaluate the complete and functioning application. System testing checks to see if all modules and components are operating correctly, and if there are any defects, major or minor, in the application.</w:t>
      </w:r>
    </w:p>
    <w:p w14:paraId="5BBACB9D" w14:textId="77777777" w:rsidR="00C21E24" w:rsidRDefault="00C21E24"/>
    <w:p w14:paraId="28223F6C" w14:textId="77777777" w:rsidR="00C21E24" w:rsidRDefault="00AF63FD">
      <w:r>
        <w:rPr>
          <w:rFonts w:ascii="Times New Roman" w:eastAsia="Times New Roman" w:hAnsi="Times New Roman" w:cs="Times New Roman"/>
          <w:b/>
          <w:sz w:val="28"/>
          <w:szCs w:val="28"/>
          <w:highlight w:val="white"/>
        </w:rPr>
        <w:t xml:space="preserve">6.0 </w:t>
      </w:r>
      <w:hyperlink r:id="rId7">
        <w:r>
          <w:rPr>
            <w:rFonts w:ascii="Times New Roman" w:eastAsia="Times New Roman" w:hAnsi="Times New Roman" w:cs="Times New Roman"/>
            <w:b/>
            <w:sz w:val="28"/>
            <w:szCs w:val="28"/>
            <w:highlight w:val="white"/>
          </w:rPr>
          <w:t>Test Environment &amp; Tools</w:t>
        </w:r>
      </w:hyperlink>
    </w:p>
    <w:p w14:paraId="44E7CF9A" w14:textId="77777777" w:rsidR="00C21E24" w:rsidRDefault="00C21E24"/>
    <w:p w14:paraId="0C1417B9" w14:textId="77777777" w:rsidR="00C21E24" w:rsidRDefault="00AF63FD">
      <w:pPr>
        <w:ind w:firstLine="720"/>
      </w:pPr>
      <w:r>
        <w:rPr>
          <w:rFonts w:ascii="Times New Roman" w:eastAsia="Times New Roman" w:hAnsi="Times New Roman" w:cs="Times New Roman"/>
        </w:rPr>
        <w:t xml:space="preserve">The following is the developmental environment </w:t>
      </w:r>
      <w:r w:rsidR="00FF0041">
        <w:rPr>
          <w:rFonts w:ascii="Times New Roman" w:eastAsia="Times New Roman" w:hAnsi="Times New Roman" w:cs="Times New Roman"/>
        </w:rPr>
        <w:t>Alliance</w:t>
      </w:r>
      <w:r>
        <w:rPr>
          <w:rFonts w:ascii="Times New Roman" w:eastAsia="Times New Roman" w:hAnsi="Times New Roman" w:cs="Times New Roman"/>
        </w:rPr>
        <w:t xml:space="preserve"> was in while developing the </w:t>
      </w:r>
      <w:r w:rsidR="00FF0041">
        <w:rPr>
          <w:rFonts w:ascii="Times New Roman" w:eastAsia="Times New Roman" w:hAnsi="Times New Roman" w:cs="Times New Roman"/>
        </w:rPr>
        <w:t>Online Bookstore.</w:t>
      </w:r>
    </w:p>
    <w:p w14:paraId="79DEC056" w14:textId="77777777" w:rsidR="00C21E24" w:rsidRDefault="00C21E24">
      <w:pPr>
        <w:ind w:firstLine="720"/>
      </w:pPr>
    </w:p>
    <w:p w14:paraId="7185A2EB" w14:textId="2C672E6D" w:rsidR="00C21E24" w:rsidRDefault="001C33A9">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Notepad++;</w:t>
      </w:r>
    </w:p>
    <w:p w14:paraId="2EC7FEFE" w14:textId="0F5C951D" w:rsidR="00C21E24" w:rsidRDefault="001C33A9">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Digital Ocean LAMP server running Ubuntu 16.04 (Xerial Xerus)</w:t>
      </w:r>
    </w:p>
    <w:p w14:paraId="498E2639" w14:textId="77777777" w:rsidR="00C21E24" w:rsidRDefault="00AF63FD">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Minimum of 128 megabytes of system RAM</w:t>
      </w:r>
    </w:p>
    <w:p w14:paraId="6D5D2B47" w14:textId="279B1ED1" w:rsidR="00C21E24" w:rsidRDefault="001C33A9">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Hard drive with </w:t>
      </w:r>
      <w:r w:rsidR="00AF63FD">
        <w:rPr>
          <w:rFonts w:ascii="Times New Roman" w:eastAsia="Times New Roman" w:hAnsi="Times New Roman" w:cs="Times New Roman"/>
        </w:rPr>
        <w:t>2</w:t>
      </w:r>
      <w:r>
        <w:rPr>
          <w:rFonts w:ascii="Times New Roman" w:eastAsia="Times New Roman" w:hAnsi="Times New Roman" w:cs="Times New Roman"/>
        </w:rPr>
        <w:t>0</w:t>
      </w:r>
      <w:r w:rsidR="00AF63FD">
        <w:rPr>
          <w:rFonts w:ascii="Times New Roman" w:eastAsia="Times New Roman" w:hAnsi="Times New Roman" w:cs="Times New Roman"/>
        </w:rPr>
        <w:t xml:space="preserve"> gigabytes of free space</w:t>
      </w:r>
    </w:p>
    <w:p w14:paraId="41F91489" w14:textId="77777777" w:rsidR="00C21E24" w:rsidRDefault="00AF63FD">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Internet Connection</w:t>
      </w:r>
    </w:p>
    <w:p w14:paraId="0B95B619" w14:textId="68A6681F" w:rsidR="00C21E24" w:rsidRDefault="001C33A9">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Bootstrap.</w:t>
      </w:r>
    </w:p>
    <w:p w14:paraId="08B37BF0" w14:textId="52F56778" w:rsidR="001C33A9" w:rsidRDefault="001C33A9">
      <w:pPr>
        <w:numPr>
          <w:ilvl w:val="0"/>
          <w:numId w:val="3"/>
        </w:numPr>
        <w:ind w:hanging="360"/>
        <w:contextualSpacing/>
        <w:rPr>
          <w:rFonts w:ascii="Times New Roman" w:eastAsia="Times New Roman" w:hAnsi="Times New Roman" w:cs="Times New Roman"/>
        </w:rPr>
      </w:pPr>
      <w:r>
        <w:rPr>
          <w:rFonts w:ascii="Times New Roman" w:eastAsia="Times New Roman" w:hAnsi="Times New Roman" w:cs="Times New Roman"/>
        </w:rPr>
        <w:t>PHP CRUD API</w:t>
      </w:r>
    </w:p>
    <w:p w14:paraId="097786E5" w14:textId="77777777" w:rsidR="00C21E24" w:rsidRDefault="00C21E24">
      <w:pPr>
        <w:spacing w:after="340"/>
      </w:pPr>
    </w:p>
    <w:p w14:paraId="497EC04E" w14:textId="77777777" w:rsidR="00C21E24" w:rsidRDefault="00AF63FD">
      <w:pPr>
        <w:spacing w:after="340"/>
      </w:pPr>
      <w:r>
        <w:rPr>
          <w:rFonts w:ascii="Times New Roman" w:eastAsia="Times New Roman" w:hAnsi="Times New Roman" w:cs="Times New Roman"/>
          <w:b/>
          <w:sz w:val="28"/>
          <w:szCs w:val="28"/>
          <w:highlight w:val="white"/>
        </w:rPr>
        <w:t>7.0 Lessons Learned</w:t>
      </w:r>
    </w:p>
    <w:p w14:paraId="1EA44442" w14:textId="3320430E" w:rsidR="00C21E24" w:rsidRDefault="00AF63FD">
      <w:pPr>
        <w:spacing w:after="340"/>
        <w:ind w:firstLine="720"/>
      </w:pPr>
      <w:r>
        <w:rPr>
          <w:rFonts w:ascii="Times New Roman" w:eastAsia="Times New Roman" w:hAnsi="Times New Roman" w:cs="Times New Roman"/>
          <w:sz w:val="24"/>
          <w:szCs w:val="24"/>
          <w:highlight w:val="white"/>
        </w:rPr>
        <w:lastRenderedPageBreak/>
        <w:t xml:space="preserve">This section describe the critical issues </w:t>
      </w:r>
      <w:r w:rsidR="001C33A9">
        <w:rPr>
          <w:rFonts w:ascii="Times New Roman" w:eastAsia="Times New Roman" w:hAnsi="Times New Roman" w:cs="Times New Roman"/>
          <w:sz w:val="24"/>
          <w:szCs w:val="24"/>
          <w:highlight w:val="white"/>
        </w:rPr>
        <w:t>Alliance</w:t>
      </w:r>
      <w:r>
        <w:rPr>
          <w:rFonts w:ascii="Times New Roman" w:eastAsia="Times New Roman" w:hAnsi="Times New Roman" w:cs="Times New Roman"/>
          <w:sz w:val="24"/>
          <w:szCs w:val="24"/>
          <w:highlight w:val="white"/>
        </w:rPr>
        <w:t xml:space="preserve"> faced and our solutions. Lessons learnt helped to make proactive decisions during testing, by avoiding common mistakes or finding a suitable workaround for more efficient testing.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21E24" w14:paraId="03E01677" w14:textId="77777777">
        <w:tc>
          <w:tcPr>
            <w:tcW w:w="4680" w:type="dxa"/>
            <w:tcMar>
              <w:top w:w="100" w:type="dxa"/>
              <w:left w:w="100" w:type="dxa"/>
              <w:bottom w:w="100" w:type="dxa"/>
              <w:right w:w="100" w:type="dxa"/>
            </w:tcMar>
          </w:tcPr>
          <w:p w14:paraId="1EDB5C3D" w14:textId="77777777" w:rsidR="00C21E24" w:rsidRDefault="00AF63FD">
            <w:pPr>
              <w:widowControl w:val="0"/>
            </w:pPr>
            <w:r>
              <w:rPr>
                <w:rFonts w:ascii="Times New Roman" w:eastAsia="Times New Roman" w:hAnsi="Times New Roman" w:cs="Times New Roman"/>
                <w:b/>
                <w:sz w:val="24"/>
                <w:szCs w:val="24"/>
              </w:rPr>
              <w:t>Issues Faced</w:t>
            </w:r>
          </w:p>
        </w:tc>
        <w:tc>
          <w:tcPr>
            <w:tcW w:w="4680" w:type="dxa"/>
            <w:tcMar>
              <w:top w:w="100" w:type="dxa"/>
              <w:left w:w="100" w:type="dxa"/>
              <w:bottom w:w="100" w:type="dxa"/>
              <w:right w:w="100" w:type="dxa"/>
            </w:tcMar>
          </w:tcPr>
          <w:p w14:paraId="606E55D8" w14:textId="77777777" w:rsidR="00C21E24" w:rsidRDefault="00AF63FD">
            <w:pPr>
              <w:widowControl w:val="0"/>
            </w:pPr>
            <w:r>
              <w:rPr>
                <w:rFonts w:ascii="Times New Roman" w:eastAsia="Times New Roman" w:hAnsi="Times New Roman" w:cs="Times New Roman"/>
                <w:b/>
                <w:sz w:val="24"/>
                <w:szCs w:val="24"/>
              </w:rPr>
              <w:t>Solution</w:t>
            </w:r>
          </w:p>
        </w:tc>
      </w:tr>
      <w:tr w:rsidR="00C21E24" w14:paraId="101C8A71" w14:textId="77777777">
        <w:tc>
          <w:tcPr>
            <w:tcW w:w="4680" w:type="dxa"/>
            <w:tcMar>
              <w:top w:w="100" w:type="dxa"/>
              <w:left w:w="100" w:type="dxa"/>
              <w:bottom w:w="100" w:type="dxa"/>
              <w:right w:w="100" w:type="dxa"/>
            </w:tcMar>
          </w:tcPr>
          <w:p w14:paraId="46CA8249" w14:textId="77777777" w:rsidR="00C21E24" w:rsidRDefault="00AF63FD">
            <w:pPr>
              <w:widowControl w:val="0"/>
            </w:pPr>
            <w:r>
              <w:rPr>
                <w:rFonts w:ascii="Times New Roman" w:eastAsia="Times New Roman" w:hAnsi="Times New Roman" w:cs="Times New Roman"/>
                <w:sz w:val="24"/>
                <w:szCs w:val="24"/>
              </w:rPr>
              <w:t>Database Crashes</w:t>
            </w:r>
          </w:p>
        </w:tc>
        <w:tc>
          <w:tcPr>
            <w:tcW w:w="4680" w:type="dxa"/>
            <w:tcMar>
              <w:top w:w="100" w:type="dxa"/>
              <w:left w:w="100" w:type="dxa"/>
              <w:bottom w:w="100" w:type="dxa"/>
              <w:right w:w="100" w:type="dxa"/>
            </w:tcMar>
          </w:tcPr>
          <w:p w14:paraId="61F5070E" w14:textId="5D1DB186" w:rsidR="00C21E24" w:rsidRDefault="001C33A9">
            <w:pPr>
              <w:widowControl w:val="0"/>
            </w:pPr>
            <w:r>
              <w:rPr>
                <w:rFonts w:ascii="Times New Roman" w:eastAsia="Times New Roman" w:hAnsi="Times New Roman" w:cs="Times New Roman"/>
                <w:sz w:val="24"/>
                <w:szCs w:val="24"/>
              </w:rPr>
              <w:t>Table was dropped from database. Sanitize database requests or utilize API.</w:t>
            </w:r>
          </w:p>
        </w:tc>
      </w:tr>
      <w:tr w:rsidR="00C21E24" w14:paraId="763C2B17" w14:textId="77777777">
        <w:tc>
          <w:tcPr>
            <w:tcW w:w="4680" w:type="dxa"/>
            <w:tcMar>
              <w:top w:w="100" w:type="dxa"/>
              <w:left w:w="100" w:type="dxa"/>
              <w:bottom w:w="100" w:type="dxa"/>
              <w:right w:w="100" w:type="dxa"/>
            </w:tcMar>
          </w:tcPr>
          <w:p w14:paraId="31F7C92C" w14:textId="4BAFF22F" w:rsidR="00C21E24" w:rsidRDefault="00AF63FD">
            <w:pPr>
              <w:widowControl w:val="0"/>
            </w:pPr>
            <w:r>
              <w:rPr>
                <w:rFonts w:ascii="Times New Roman" w:eastAsia="Times New Roman" w:hAnsi="Times New Roman" w:cs="Times New Roman"/>
                <w:sz w:val="24"/>
                <w:szCs w:val="24"/>
              </w:rPr>
              <w:t>Database disappears</w:t>
            </w:r>
          </w:p>
        </w:tc>
        <w:tc>
          <w:tcPr>
            <w:tcW w:w="4680" w:type="dxa"/>
            <w:tcMar>
              <w:top w:w="100" w:type="dxa"/>
              <w:left w:w="100" w:type="dxa"/>
              <w:bottom w:w="100" w:type="dxa"/>
              <w:right w:w="100" w:type="dxa"/>
            </w:tcMar>
          </w:tcPr>
          <w:p w14:paraId="09ED78B3" w14:textId="051D7F99" w:rsidR="00C21E24" w:rsidRDefault="00AF63FD" w:rsidP="00AF63FD">
            <w:pPr>
              <w:widowControl w:val="0"/>
            </w:pPr>
            <w:r>
              <w:rPr>
                <w:rFonts w:ascii="Times New Roman" w:eastAsia="Times New Roman" w:hAnsi="Times New Roman" w:cs="Times New Roman"/>
                <w:sz w:val="24"/>
                <w:szCs w:val="24"/>
              </w:rPr>
              <w:t>Back up of database was taken once a week.</w:t>
            </w:r>
          </w:p>
        </w:tc>
      </w:tr>
      <w:tr w:rsidR="00AF63FD" w14:paraId="1687D472" w14:textId="77777777">
        <w:tc>
          <w:tcPr>
            <w:tcW w:w="4680" w:type="dxa"/>
            <w:tcMar>
              <w:top w:w="100" w:type="dxa"/>
              <w:left w:w="100" w:type="dxa"/>
              <w:bottom w:w="100" w:type="dxa"/>
              <w:right w:w="100" w:type="dxa"/>
            </w:tcMar>
          </w:tcPr>
          <w:p w14:paraId="79B71046" w14:textId="454815EE" w:rsidR="00AF63FD" w:rsidRDefault="00AF63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JavaScript ran asynchronously </w:t>
            </w:r>
          </w:p>
        </w:tc>
        <w:tc>
          <w:tcPr>
            <w:tcW w:w="4680" w:type="dxa"/>
            <w:tcMar>
              <w:top w:w="100" w:type="dxa"/>
              <w:left w:w="100" w:type="dxa"/>
              <w:bottom w:w="100" w:type="dxa"/>
              <w:right w:w="100" w:type="dxa"/>
            </w:tcMar>
          </w:tcPr>
          <w:p w14:paraId="7EF84BFB" w14:textId="797E339C" w:rsidR="00AF63FD" w:rsidRDefault="00AF63FD" w:rsidP="00AF63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Utilize .done and .then functions after gets and posts.</w:t>
            </w:r>
          </w:p>
        </w:tc>
      </w:tr>
      <w:tr w:rsidR="00AF63FD" w14:paraId="57C08E62" w14:textId="77777777">
        <w:tc>
          <w:tcPr>
            <w:tcW w:w="4680" w:type="dxa"/>
            <w:tcMar>
              <w:top w:w="100" w:type="dxa"/>
              <w:left w:w="100" w:type="dxa"/>
              <w:bottom w:w="100" w:type="dxa"/>
              <w:right w:w="100" w:type="dxa"/>
            </w:tcMar>
          </w:tcPr>
          <w:p w14:paraId="1331D4C8" w14:textId="11232BBB" w:rsidR="00AF63FD" w:rsidRDefault="00AF63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Items were not properly alligned</w:t>
            </w:r>
          </w:p>
        </w:tc>
        <w:tc>
          <w:tcPr>
            <w:tcW w:w="4680" w:type="dxa"/>
            <w:tcMar>
              <w:top w:w="100" w:type="dxa"/>
              <w:left w:w="100" w:type="dxa"/>
              <w:bottom w:w="100" w:type="dxa"/>
              <w:right w:w="100" w:type="dxa"/>
            </w:tcMar>
          </w:tcPr>
          <w:p w14:paraId="79BCB6DF" w14:textId="0D516E84" w:rsidR="00AF63FD" w:rsidRDefault="00AF63FD" w:rsidP="00AF63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Utilize bootstrap to get a design that worked well for the site</w:t>
            </w:r>
          </w:p>
        </w:tc>
      </w:tr>
    </w:tbl>
    <w:p w14:paraId="41A58597" w14:textId="19DA4055" w:rsidR="00C21E24" w:rsidRDefault="00AF63FD">
      <w:pPr>
        <w:jc w:val="center"/>
      </w:pPr>
      <w:r>
        <w:rPr>
          <w:rFonts w:ascii="Times New Roman" w:eastAsia="Times New Roman" w:hAnsi="Times New Roman" w:cs="Times New Roman"/>
          <w:i/>
          <w:sz w:val="24"/>
          <w:szCs w:val="24"/>
          <w:highlight w:val="white"/>
        </w:rPr>
        <w:t xml:space="preserve">Table 7.0 Issues </w:t>
      </w:r>
      <w:r w:rsidR="001C33A9">
        <w:rPr>
          <w:rFonts w:ascii="Times New Roman" w:eastAsia="Times New Roman" w:hAnsi="Times New Roman" w:cs="Times New Roman"/>
          <w:i/>
          <w:sz w:val="24"/>
          <w:szCs w:val="24"/>
          <w:highlight w:val="white"/>
        </w:rPr>
        <w:t>Alliance</w:t>
      </w:r>
      <w:r>
        <w:rPr>
          <w:rFonts w:ascii="Times New Roman" w:eastAsia="Times New Roman" w:hAnsi="Times New Roman" w:cs="Times New Roman"/>
          <w:i/>
          <w:sz w:val="24"/>
          <w:szCs w:val="24"/>
          <w:highlight w:val="white"/>
        </w:rPr>
        <w:t xml:space="preserve"> Faced and Overcame</w:t>
      </w:r>
    </w:p>
    <w:p w14:paraId="0602C481" w14:textId="77777777" w:rsidR="00C21E24" w:rsidRDefault="00C21E24">
      <w:pPr>
        <w:spacing w:after="340"/>
      </w:pPr>
    </w:p>
    <w:p w14:paraId="333949C1" w14:textId="77777777" w:rsidR="00C21E24" w:rsidRDefault="00AF63FD">
      <w:pPr>
        <w:spacing w:after="340"/>
      </w:pPr>
      <w:r>
        <w:rPr>
          <w:rFonts w:ascii="Times New Roman" w:eastAsia="Times New Roman" w:hAnsi="Times New Roman" w:cs="Times New Roman"/>
          <w:b/>
          <w:sz w:val="28"/>
          <w:szCs w:val="28"/>
          <w:highlight w:val="white"/>
        </w:rPr>
        <w:t>8.0 Recommendations</w:t>
      </w:r>
    </w:p>
    <w:p w14:paraId="37CF3021" w14:textId="715BDCE1" w:rsidR="00C21E24" w:rsidRDefault="00AF63FD">
      <w:pPr>
        <w:spacing w:after="340"/>
        <w:ind w:firstLine="720"/>
      </w:pPr>
      <w:r>
        <w:rPr>
          <w:rFonts w:ascii="Times New Roman" w:eastAsia="Times New Roman" w:hAnsi="Times New Roman" w:cs="Times New Roman"/>
          <w:sz w:val="24"/>
          <w:szCs w:val="24"/>
          <w:highlight w:val="white"/>
        </w:rPr>
        <w:t>Web applications require tedious and efficient programming.</w:t>
      </w:r>
      <w:r>
        <w:rPr>
          <w:rFonts w:ascii="Times New Roman" w:eastAsia="Times New Roman" w:hAnsi="Times New Roman" w:cs="Times New Roman"/>
          <w:sz w:val="24"/>
          <w:szCs w:val="24"/>
        </w:rPr>
        <w:t xml:space="preserve"> </w:t>
      </w:r>
      <w:r w:rsidR="00B72C61">
        <w:rPr>
          <w:rFonts w:ascii="Times New Roman" w:eastAsia="Times New Roman" w:hAnsi="Times New Roman" w:cs="Times New Roman"/>
          <w:sz w:val="24"/>
          <w:szCs w:val="24"/>
        </w:rPr>
        <w:t>Utilization of database calls may be more efficient than API calls since API calls request a page from the server. This however brings a trade off with security. Database calls need to be sanitized or a table may dropped or the database may become at risk for damage.</w:t>
      </w:r>
    </w:p>
    <w:p w14:paraId="2276329D" w14:textId="06ACAD07" w:rsidR="00C21E24" w:rsidRDefault="00AF63FD">
      <w:pPr>
        <w:spacing w:after="340"/>
        <w:ind w:firstLine="720"/>
      </w:pPr>
      <w:r>
        <w:rPr>
          <w:rFonts w:ascii="Times New Roman" w:eastAsia="Times New Roman" w:hAnsi="Times New Roman" w:cs="Times New Roman"/>
          <w:sz w:val="24"/>
          <w:szCs w:val="24"/>
          <w:highlight w:val="white"/>
        </w:rPr>
        <w:t xml:space="preserve">Integration testing was the greatest tactic at our disposal when used because when many JavaScript functions were placed into one page, some of them did not run correctly. </w:t>
      </w:r>
    </w:p>
    <w:p w14:paraId="2B807599" w14:textId="77777777" w:rsidR="00C21E24" w:rsidRDefault="00AF63FD">
      <w:pPr>
        <w:spacing w:after="340"/>
      </w:pPr>
      <w:r>
        <w:rPr>
          <w:rFonts w:ascii="Times New Roman" w:eastAsia="Times New Roman" w:hAnsi="Times New Roman" w:cs="Times New Roman"/>
          <w:b/>
          <w:sz w:val="28"/>
          <w:szCs w:val="28"/>
          <w:highlight w:val="white"/>
        </w:rPr>
        <w:t>9.0 Best Practices</w:t>
      </w:r>
    </w:p>
    <w:p w14:paraId="7A2C29C6" w14:textId="150D4DDB" w:rsidR="00C21E24" w:rsidRDefault="00E57454">
      <w:pPr>
        <w:spacing w:after="340"/>
        <w:ind w:firstLine="720"/>
      </w:pPr>
      <w:r>
        <w:rPr>
          <w:rFonts w:ascii="Times New Roman" w:eastAsia="Times New Roman" w:hAnsi="Times New Roman" w:cs="Times New Roman"/>
          <w:sz w:val="24"/>
          <w:szCs w:val="24"/>
        </w:rPr>
        <w:t>Templating certain areas of the webpages allowed for modification of one file to cascade throughout all webpages minimizing the number of pages that had to be individually updated.</w:t>
      </w:r>
    </w:p>
    <w:p w14:paraId="0B4B7DCE" w14:textId="1A96F5CD" w:rsidR="00C21E24" w:rsidRDefault="00E57454">
      <w:pPr>
        <w:spacing w:after="340"/>
        <w:ind w:firstLine="720"/>
      </w:pPr>
      <w:r>
        <w:rPr>
          <w:rFonts w:ascii="Times New Roman" w:eastAsia="Times New Roman" w:hAnsi="Times New Roman" w:cs="Times New Roman"/>
          <w:sz w:val="24"/>
          <w:szCs w:val="24"/>
          <w:highlight w:val="white"/>
        </w:rPr>
        <w:t>Use of bootstrap allowed the websi</w:t>
      </w:r>
      <w:r>
        <w:rPr>
          <w:rFonts w:ascii="Times New Roman" w:eastAsia="Times New Roman" w:hAnsi="Times New Roman" w:cs="Times New Roman"/>
          <w:sz w:val="24"/>
          <w:szCs w:val="24"/>
        </w:rPr>
        <w:t>te to dynamically resize to fit the viewport. Therefore, the website worked well on both big screens and mobile devices</w:t>
      </w:r>
    </w:p>
    <w:p w14:paraId="6A25F876" w14:textId="77777777" w:rsidR="00C21E24" w:rsidRDefault="00AF63FD">
      <w:pPr>
        <w:spacing w:after="340"/>
      </w:pPr>
      <w:r>
        <w:rPr>
          <w:rFonts w:ascii="Times New Roman" w:eastAsia="Times New Roman" w:hAnsi="Times New Roman" w:cs="Times New Roman"/>
          <w:b/>
          <w:sz w:val="28"/>
          <w:szCs w:val="28"/>
          <w:highlight w:val="white"/>
        </w:rPr>
        <w:t>10.0 Exit Criteria</w:t>
      </w:r>
    </w:p>
    <w:p w14:paraId="4DB9C2A6" w14:textId="6CCF8F1C" w:rsidR="00C21E24" w:rsidRDefault="00AF63FD">
      <w:pPr>
        <w:numPr>
          <w:ilvl w:val="0"/>
          <w:numId w:val="5"/>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test cases</w:t>
      </w:r>
      <w:r w:rsidR="00E57454">
        <w:rPr>
          <w:rFonts w:ascii="Times New Roman" w:eastAsia="Times New Roman" w:hAnsi="Times New Roman" w:cs="Times New Roman"/>
          <w:sz w:val="24"/>
          <w:szCs w:val="24"/>
          <w:highlight w:val="white"/>
        </w:rPr>
        <w:t xml:space="preserve"> for complete sections</w:t>
      </w:r>
      <w:r>
        <w:rPr>
          <w:rFonts w:ascii="Times New Roman" w:eastAsia="Times New Roman" w:hAnsi="Times New Roman" w:cs="Times New Roman"/>
          <w:sz w:val="24"/>
          <w:szCs w:val="24"/>
          <w:highlight w:val="white"/>
        </w:rPr>
        <w:t xml:space="preserve"> should be executed – </w:t>
      </w:r>
      <w:r>
        <w:rPr>
          <w:rFonts w:ascii="Times New Roman" w:eastAsia="Times New Roman" w:hAnsi="Times New Roman" w:cs="Times New Roman"/>
          <w:b/>
          <w:sz w:val="24"/>
          <w:szCs w:val="24"/>
          <w:highlight w:val="white"/>
        </w:rPr>
        <w:t>Yes</w:t>
      </w:r>
    </w:p>
    <w:p w14:paraId="6A6D36D7" w14:textId="695C5772" w:rsidR="00C21E24" w:rsidRDefault="00AF63FD">
      <w:pPr>
        <w:numPr>
          <w:ilvl w:val="0"/>
          <w:numId w:val="5"/>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All</w:t>
      </w:r>
      <w:r w:rsidR="00E57454">
        <w:rPr>
          <w:rFonts w:ascii="Times New Roman" w:eastAsia="Times New Roman" w:hAnsi="Times New Roman" w:cs="Times New Roman"/>
          <w:sz w:val="24"/>
          <w:szCs w:val="24"/>
          <w:highlight w:val="white"/>
        </w:rPr>
        <w:t xml:space="preserve"> sections should be completed and be functional </w:t>
      </w:r>
      <w:r>
        <w:rPr>
          <w:rFonts w:ascii="Times New Roman" w:eastAsia="Times New Roman" w:hAnsi="Times New Roman" w:cs="Times New Roman"/>
          <w:sz w:val="24"/>
          <w:szCs w:val="24"/>
          <w:highlight w:val="white"/>
        </w:rPr>
        <w:t xml:space="preserve">– </w:t>
      </w:r>
      <w:r w:rsidR="00E57454">
        <w:rPr>
          <w:rFonts w:ascii="Times New Roman" w:eastAsia="Times New Roman" w:hAnsi="Times New Roman" w:cs="Times New Roman"/>
          <w:b/>
          <w:sz w:val="24"/>
          <w:szCs w:val="24"/>
          <w:highlight w:val="white"/>
        </w:rPr>
        <w:t>No</w:t>
      </w:r>
      <w:r>
        <w:rPr>
          <w:rFonts w:ascii="Times New Roman" w:eastAsia="Times New Roman" w:hAnsi="Times New Roman" w:cs="Times New Roman"/>
          <w:sz w:val="24"/>
          <w:szCs w:val="24"/>
          <w:highlight w:val="white"/>
        </w:rPr>
        <w:t>.</w:t>
      </w:r>
    </w:p>
    <w:p w14:paraId="7ADDBC74" w14:textId="68B2EB9B" w:rsidR="00C21E24" w:rsidRPr="00546F14" w:rsidRDefault="00E57454">
      <w:pPr>
        <w:numPr>
          <w:ilvl w:val="0"/>
          <w:numId w:val="5"/>
        </w:numPr>
        <w:spacing w:after="34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current issues should be noted for next session of SDLC</w:t>
      </w:r>
      <w:r w:rsidR="00AF63FD">
        <w:rPr>
          <w:rFonts w:ascii="Times New Roman" w:eastAsia="Times New Roman" w:hAnsi="Times New Roman" w:cs="Times New Roman"/>
          <w:sz w:val="24"/>
          <w:szCs w:val="24"/>
          <w:highlight w:val="white"/>
        </w:rPr>
        <w:t xml:space="preserve">. </w:t>
      </w:r>
      <w:r w:rsidR="00546F14">
        <w:rPr>
          <w:rFonts w:ascii="Times New Roman" w:eastAsia="Times New Roman" w:hAnsi="Times New Roman" w:cs="Times New Roman"/>
          <w:sz w:val="24"/>
          <w:szCs w:val="24"/>
          <w:highlight w:val="white"/>
        </w:rPr>
        <w:t>–</w:t>
      </w:r>
      <w:r w:rsidR="00AF63FD">
        <w:rPr>
          <w:rFonts w:ascii="Times New Roman" w:eastAsia="Times New Roman" w:hAnsi="Times New Roman" w:cs="Times New Roman"/>
          <w:sz w:val="24"/>
          <w:szCs w:val="24"/>
          <w:highlight w:val="white"/>
        </w:rPr>
        <w:t xml:space="preserve"> </w:t>
      </w:r>
      <w:r w:rsidR="00AF63FD">
        <w:rPr>
          <w:rFonts w:ascii="Times New Roman" w:eastAsia="Times New Roman" w:hAnsi="Times New Roman" w:cs="Times New Roman"/>
          <w:b/>
          <w:sz w:val="24"/>
          <w:szCs w:val="24"/>
          <w:highlight w:val="white"/>
        </w:rPr>
        <w:t>Yes</w:t>
      </w:r>
    </w:p>
    <w:p w14:paraId="2793B2FE" w14:textId="77777777" w:rsidR="00546F14" w:rsidRDefault="00546F14" w:rsidP="00546F14">
      <w:pPr>
        <w:spacing w:after="340"/>
        <w:ind w:left="720"/>
        <w:contextualSpacing/>
        <w:rPr>
          <w:rFonts w:ascii="Times New Roman" w:eastAsia="Times New Roman" w:hAnsi="Times New Roman" w:cs="Times New Roman"/>
          <w:b/>
          <w:sz w:val="24"/>
          <w:szCs w:val="24"/>
          <w:highlight w:val="white"/>
        </w:rPr>
      </w:pPr>
    </w:p>
    <w:p w14:paraId="68466FB2" w14:textId="77777777" w:rsidR="00546F14" w:rsidRDefault="00546F14" w:rsidP="00546F14">
      <w:pPr>
        <w:spacing w:after="340"/>
        <w:ind w:left="720"/>
        <w:contextualSpacing/>
        <w:rPr>
          <w:rFonts w:ascii="Times New Roman" w:eastAsia="Times New Roman" w:hAnsi="Times New Roman" w:cs="Times New Roman"/>
          <w:sz w:val="24"/>
          <w:szCs w:val="24"/>
          <w:highlight w:val="white"/>
        </w:rPr>
      </w:pPr>
    </w:p>
    <w:p w14:paraId="7137ED0F" w14:textId="77777777" w:rsidR="00C21E24" w:rsidRDefault="00AF63FD">
      <w:pPr>
        <w:spacing w:after="340"/>
      </w:pPr>
      <w:r>
        <w:rPr>
          <w:rFonts w:ascii="Times New Roman" w:eastAsia="Times New Roman" w:hAnsi="Times New Roman" w:cs="Times New Roman"/>
          <w:b/>
          <w:sz w:val="28"/>
          <w:szCs w:val="28"/>
          <w:highlight w:val="white"/>
        </w:rPr>
        <w:t>11.0 Conclusion/Sign Off</w:t>
      </w:r>
    </w:p>
    <w:p w14:paraId="098E39C9" w14:textId="0F07BBE6" w:rsidR="00C21E24" w:rsidRDefault="00AF63FD">
      <w:pPr>
        <w:spacing w:after="340"/>
        <w:ind w:firstLine="720"/>
      </w:pPr>
      <w:r>
        <w:rPr>
          <w:rFonts w:ascii="Times New Roman" w:eastAsia="Times New Roman" w:hAnsi="Times New Roman" w:cs="Times New Roman"/>
          <w:sz w:val="24"/>
          <w:szCs w:val="24"/>
          <w:highlight w:val="white"/>
        </w:rPr>
        <w:t xml:space="preserve">As the Exit criteria was </w:t>
      </w:r>
      <w:r w:rsidR="00E57454">
        <w:rPr>
          <w:rFonts w:ascii="Times New Roman" w:eastAsia="Times New Roman" w:hAnsi="Times New Roman" w:cs="Times New Roman"/>
          <w:sz w:val="24"/>
          <w:szCs w:val="24"/>
        </w:rPr>
        <w:t>not met, Alliance Software Development suggests that this website be work</w:t>
      </w:r>
      <w:r w:rsidR="005A4FB5">
        <w:rPr>
          <w:rFonts w:ascii="Times New Roman" w:eastAsia="Times New Roman" w:hAnsi="Times New Roman" w:cs="Times New Roman"/>
          <w:sz w:val="24"/>
          <w:szCs w:val="24"/>
        </w:rPr>
        <w:t>ed on further and will turn over all code, documents and relevant information to our professor, Dr. Catherine Stringfellow.</w:t>
      </w:r>
      <w:bookmarkStart w:id="0" w:name="_GoBack"/>
      <w:bookmarkEnd w:id="0"/>
    </w:p>
    <w:p w14:paraId="304B85B3" w14:textId="77777777" w:rsidR="00C21E24" w:rsidRDefault="00C21E24"/>
    <w:sectPr w:rsidR="00C21E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96543"/>
    <w:multiLevelType w:val="multilevel"/>
    <w:tmpl w:val="EDD82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79D6DE6"/>
    <w:multiLevelType w:val="multilevel"/>
    <w:tmpl w:val="B5A06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B54F6B"/>
    <w:multiLevelType w:val="multilevel"/>
    <w:tmpl w:val="FE72F4E6"/>
    <w:lvl w:ilvl="0">
      <w:start w:val="1"/>
      <w:numFmt w:val="decimal"/>
      <w:lvlText w:val="%1."/>
      <w:lvlJc w:val="left"/>
      <w:pPr>
        <w:ind w:left="720" w:firstLine="360"/>
      </w:pPr>
      <w:rPr>
        <w:rFonts w:ascii="Verdana" w:eastAsia="Verdana" w:hAnsi="Verdana" w:cs="Verdana"/>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5543357A"/>
    <w:multiLevelType w:val="multilevel"/>
    <w:tmpl w:val="85F46B3A"/>
    <w:lvl w:ilvl="0">
      <w:start w:val="1"/>
      <w:numFmt w:val="decimal"/>
      <w:lvlText w:val="%1."/>
      <w:lvlJc w:val="left"/>
      <w:pPr>
        <w:ind w:left="720" w:firstLine="360"/>
      </w:pPr>
      <w:rPr>
        <w:rFonts w:ascii="Verdana" w:eastAsia="Verdana" w:hAnsi="Verdana" w:cs="Verdana"/>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63AD4033"/>
    <w:multiLevelType w:val="multilevel"/>
    <w:tmpl w:val="3BE4F8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21E24"/>
    <w:rsid w:val="001C33A9"/>
    <w:rsid w:val="00546F14"/>
    <w:rsid w:val="005A4FB5"/>
    <w:rsid w:val="00AF63FD"/>
    <w:rsid w:val="00B72C61"/>
    <w:rsid w:val="00C21E24"/>
    <w:rsid w:val="00E418DA"/>
    <w:rsid w:val="00E57454"/>
    <w:rsid w:val="00FF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9B80"/>
  <w15:docId w15:val="{D50DD498-1BC2-4704-81E9-A29E0C51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6F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oftwaretestinghelp.com/test-bed-test-environment-management-best-pract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ftwaretestinghelp.com/test-bed-test-environment-management-best-pract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B6167-815D-4ECE-A932-79381E6E5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cp:lastModifiedBy>
  <cp:revision>6</cp:revision>
  <dcterms:created xsi:type="dcterms:W3CDTF">2016-12-09T02:45:00Z</dcterms:created>
  <dcterms:modified xsi:type="dcterms:W3CDTF">2016-12-09T03:35:00Z</dcterms:modified>
</cp:coreProperties>
</file>