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FD7" w:rsidRPr="008A1F98" w:rsidRDefault="008A1F98">
      <w:pPr>
        <w:spacing w:line="360" w:lineRule="auto"/>
        <w:jc w:val="both"/>
      </w:pPr>
      <w:r w:rsidRPr="008A1F98">
        <w:rPr>
          <w:b/>
          <w:sz w:val="24"/>
          <w:szCs w:val="24"/>
        </w:rPr>
        <w:t xml:space="preserve">Team: </w:t>
      </w:r>
      <w:r w:rsidRPr="008A1F98">
        <w:rPr>
          <w:sz w:val="24"/>
          <w:szCs w:val="24"/>
        </w:rPr>
        <w:t>BoBoBoyz</w:t>
      </w:r>
    </w:p>
    <w:p w:rsidR="00730FD7" w:rsidRPr="008A1F98" w:rsidRDefault="00730FD7">
      <w:pPr>
        <w:spacing w:line="360" w:lineRule="auto"/>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30FD7" w:rsidRPr="008A1F98">
        <w:tc>
          <w:tcPr>
            <w:tcW w:w="4514" w:type="dxa"/>
            <w:shd w:val="clear" w:color="auto" w:fill="auto"/>
            <w:tcMar>
              <w:top w:w="100" w:type="dxa"/>
              <w:left w:w="100" w:type="dxa"/>
              <w:bottom w:w="100" w:type="dxa"/>
              <w:right w:w="100" w:type="dxa"/>
            </w:tcMar>
          </w:tcPr>
          <w:p w:rsidR="00730FD7" w:rsidRPr="008A1F98" w:rsidRDefault="008A1F98">
            <w:pPr>
              <w:spacing w:line="360" w:lineRule="auto"/>
              <w:jc w:val="both"/>
            </w:pPr>
            <w:r w:rsidRPr="008A1F98">
              <w:rPr>
                <w:b/>
              </w:rPr>
              <w:t>Existing software:</w:t>
            </w:r>
          </w:p>
        </w:tc>
        <w:tc>
          <w:tcPr>
            <w:tcW w:w="4514" w:type="dxa"/>
            <w:shd w:val="clear" w:color="auto" w:fill="auto"/>
            <w:tcMar>
              <w:top w:w="100" w:type="dxa"/>
              <w:left w:w="100" w:type="dxa"/>
              <w:bottom w:w="100" w:type="dxa"/>
              <w:right w:w="100" w:type="dxa"/>
            </w:tcMar>
          </w:tcPr>
          <w:p w:rsidR="00730FD7" w:rsidRPr="008A1F98" w:rsidRDefault="008A1F98">
            <w:pPr>
              <w:spacing w:line="360" w:lineRule="auto"/>
              <w:jc w:val="both"/>
            </w:pPr>
            <w:r w:rsidRPr="008A1F98">
              <w:t>Camsys, IPS ( Institute of Postgraduate Studies).</w:t>
            </w:r>
          </w:p>
        </w:tc>
      </w:tr>
      <w:tr w:rsidR="00730FD7" w:rsidRPr="008A1F98">
        <w:tc>
          <w:tcPr>
            <w:tcW w:w="4514" w:type="dxa"/>
            <w:shd w:val="clear" w:color="auto" w:fill="auto"/>
            <w:tcMar>
              <w:top w:w="100" w:type="dxa"/>
              <w:left w:w="100" w:type="dxa"/>
              <w:bottom w:w="100" w:type="dxa"/>
              <w:right w:w="100" w:type="dxa"/>
            </w:tcMar>
          </w:tcPr>
          <w:p w:rsidR="00730FD7" w:rsidRPr="008A1F98" w:rsidRDefault="008A1F98">
            <w:pPr>
              <w:spacing w:line="360" w:lineRule="auto"/>
              <w:jc w:val="both"/>
            </w:pPr>
            <w:r w:rsidRPr="008A1F98">
              <w:rPr>
                <w:b/>
              </w:rPr>
              <w:t>Peer Interview:</w:t>
            </w:r>
          </w:p>
        </w:tc>
        <w:tc>
          <w:tcPr>
            <w:tcW w:w="4514" w:type="dxa"/>
            <w:shd w:val="clear" w:color="auto" w:fill="auto"/>
            <w:tcMar>
              <w:top w:w="100" w:type="dxa"/>
              <w:left w:w="100" w:type="dxa"/>
              <w:bottom w:w="100" w:type="dxa"/>
              <w:right w:w="100" w:type="dxa"/>
            </w:tcMar>
          </w:tcPr>
          <w:p w:rsidR="00730FD7" w:rsidRPr="008A1F98" w:rsidRDefault="008A1F98">
            <w:pPr>
              <w:spacing w:line="360" w:lineRule="auto"/>
              <w:jc w:val="both"/>
            </w:pPr>
            <w:r w:rsidRPr="008A1F98">
              <w:t>MaybeSoft.</w:t>
            </w:r>
          </w:p>
        </w:tc>
      </w:tr>
      <w:tr w:rsidR="00730FD7" w:rsidRPr="008A1F98">
        <w:tc>
          <w:tcPr>
            <w:tcW w:w="4514" w:type="dxa"/>
            <w:shd w:val="clear" w:color="auto" w:fill="auto"/>
            <w:tcMar>
              <w:top w:w="100" w:type="dxa"/>
              <w:left w:w="100" w:type="dxa"/>
              <w:bottom w:w="100" w:type="dxa"/>
              <w:right w:w="100" w:type="dxa"/>
            </w:tcMar>
          </w:tcPr>
          <w:p w:rsidR="00730FD7" w:rsidRPr="008A1F98" w:rsidRDefault="008A1F98">
            <w:pPr>
              <w:spacing w:line="360" w:lineRule="auto"/>
              <w:jc w:val="both"/>
            </w:pPr>
            <w:r w:rsidRPr="008A1F98">
              <w:rPr>
                <w:b/>
              </w:rPr>
              <w:t>Real Stakeholder:</w:t>
            </w:r>
            <w:r w:rsidRPr="008A1F98">
              <w:t xml:space="preserve"> </w:t>
            </w:r>
          </w:p>
        </w:tc>
        <w:tc>
          <w:tcPr>
            <w:tcW w:w="4514" w:type="dxa"/>
            <w:shd w:val="clear" w:color="auto" w:fill="auto"/>
            <w:tcMar>
              <w:top w:w="100" w:type="dxa"/>
              <w:left w:w="100" w:type="dxa"/>
              <w:bottom w:w="100" w:type="dxa"/>
              <w:right w:w="100" w:type="dxa"/>
            </w:tcMar>
          </w:tcPr>
          <w:p w:rsidR="00730FD7" w:rsidRPr="008A1F98" w:rsidRDefault="008A1F98">
            <w:pPr>
              <w:spacing w:line="360" w:lineRule="auto"/>
              <w:jc w:val="both"/>
            </w:pPr>
            <w:r w:rsidRPr="008A1F98">
              <w:t>IPS staff, Postgraduate student.</w:t>
            </w:r>
          </w:p>
        </w:tc>
      </w:tr>
    </w:tbl>
    <w:p w:rsidR="00730FD7" w:rsidRPr="008A1F98" w:rsidRDefault="00730FD7">
      <w:pPr>
        <w:spacing w:line="360" w:lineRule="auto"/>
        <w:jc w:val="both"/>
      </w:pPr>
    </w:p>
    <w:p w:rsidR="00730FD7" w:rsidRPr="008A1F98" w:rsidRDefault="00730FD7"/>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755"/>
        <w:gridCol w:w="5145"/>
        <w:gridCol w:w="1380"/>
      </w:tblGrid>
      <w:tr w:rsidR="00730FD7" w:rsidRPr="008A1F98">
        <w:trPr>
          <w:trHeight w:val="760"/>
        </w:trPr>
        <w:tc>
          <w:tcPr>
            <w:tcW w:w="735"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 xml:space="preserve">No. </w:t>
            </w:r>
          </w:p>
        </w:tc>
        <w:tc>
          <w:tcPr>
            <w:tcW w:w="1755"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Module</w:t>
            </w:r>
          </w:p>
        </w:tc>
        <w:tc>
          <w:tcPr>
            <w:tcW w:w="5145"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Requirements</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Actor Involved</w:t>
            </w:r>
          </w:p>
        </w:tc>
      </w:tr>
      <w:tr w:rsidR="00730FD7" w:rsidRPr="008A1F98" w:rsidTr="008A1F98">
        <w:trPr>
          <w:trHeight w:val="420"/>
        </w:trPr>
        <w:tc>
          <w:tcPr>
            <w:tcW w:w="735" w:type="dxa"/>
            <w:shd w:val="clear" w:color="auto" w:fill="auto"/>
            <w:tcMar>
              <w:top w:w="100" w:type="dxa"/>
              <w:left w:w="100" w:type="dxa"/>
              <w:bottom w:w="100" w:type="dxa"/>
              <w:right w:w="100" w:type="dxa"/>
            </w:tcMar>
          </w:tcPr>
          <w:p w:rsidR="00730FD7" w:rsidRPr="008A1F98" w:rsidRDefault="008A1F98">
            <w:pPr>
              <w:widowControl w:val="0"/>
              <w:spacing w:line="240" w:lineRule="auto"/>
              <w:jc w:val="center"/>
            </w:pPr>
            <w:r w:rsidRPr="008A1F98">
              <w:t>1</w:t>
            </w:r>
          </w:p>
        </w:tc>
        <w:tc>
          <w:tcPr>
            <w:tcW w:w="1755"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Login</w:t>
            </w:r>
          </w:p>
        </w:tc>
        <w:tc>
          <w:tcPr>
            <w:tcW w:w="5145" w:type="dxa"/>
            <w:shd w:val="clear" w:color="auto" w:fill="auto"/>
            <w:tcMar>
              <w:top w:w="100" w:type="dxa"/>
              <w:left w:w="100" w:type="dxa"/>
              <w:bottom w:w="100" w:type="dxa"/>
              <w:right w:w="100" w:type="dxa"/>
            </w:tcMar>
          </w:tcPr>
          <w:p w:rsidR="00730FD7" w:rsidRPr="008A1F98" w:rsidRDefault="008A1F98">
            <w:pPr>
              <w:numPr>
                <w:ilvl w:val="0"/>
                <w:numId w:val="18"/>
              </w:numPr>
              <w:spacing w:line="360" w:lineRule="auto"/>
              <w:contextualSpacing/>
              <w:jc w:val="both"/>
              <w:rPr>
                <w:b/>
              </w:rPr>
            </w:pPr>
            <w:r w:rsidRPr="008A1F98">
              <w:rPr>
                <w:b/>
              </w:rPr>
              <w:t>Login function</w:t>
            </w:r>
          </w:p>
          <w:p w:rsidR="00730FD7" w:rsidRPr="008A1F98" w:rsidRDefault="008A1F98">
            <w:pPr>
              <w:spacing w:line="360" w:lineRule="auto"/>
              <w:ind w:left="720"/>
              <w:jc w:val="both"/>
            </w:pPr>
            <w:r w:rsidRPr="008A1F98">
              <w:t>Users will be able to login by entering the correct user id and password combination through the login page, and will be redirected to the user’s and admin home page respectively.</w:t>
            </w:r>
          </w:p>
          <w:p w:rsidR="00730FD7" w:rsidRPr="008A1F98" w:rsidRDefault="008A1F98">
            <w:pPr>
              <w:numPr>
                <w:ilvl w:val="0"/>
                <w:numId w:val="19"/>
              </w:numPr>
              <w:spacing w:line="360" w:lineRule="auto"/>
              <w:contextualSpacing/>
              <w:jc w:val="both"/>
              <w:rPr>
                <w:b/>
              </w:rPr>
            </w:pPr>
            <w:r w:rsidRPr="008A1F98">
              <w:rPr>
                <w:b/>
              </w:rPr>
              <w:t>Logout function</w:t>
            </w:r>
          </w:p>
          <w:p w:rsidR="00730FD7" w:rsidRPr="008A1F98" w:rsidRDefault="008A1F98">
            <w:pPr>
              <w:spacing w:line="360" w:lineRule="auto"/>
              <w:ind w:left="720"/>
              <w:jc w:val="both"/>
            </w:pPr>
            <w:r w:rsidRPr="008A1F98">
              <w:t>After logging in, users are able to log out at will by clicking at the logo button and they will be redirected to the website’s homepage.</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Student, Supervisor, Admin</w:t>
            </w:r>
          </w:p>
        </w:tc>
      </w:tr>
      <w:tr w:rsidR="00730FD7" w:rsidRPr="008A1F98" w:rsidTr="008A1F98">
        <w:trPr>
          <w:trHeight w:val="420"/>
        </w:trPr>
        <w:tc>
          <w:tcPr>
            <w:tcW w:w="73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jc w:val="center"/>
            </w:pPr>
            <w:r w:rsidRPr="008A1F98">
              <w:t>2</w:t>
            </w:r>
          </w:p>
        </w:tc>
        <w:tc>
          <w:tcPr>
            <w:tcW w:w="175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Profile Management</w:t>
            </w:r>
          </w:p>
        </w:tc>
        <w:tc>
          <w:tcPr>
            <w:tcW w:w="5145" w:type="dxa"/>
            <w:shd w:val="clear" w:color="auto" w:fill="auto"/>
            <w:tcMar>
              <w:top w:w="100" w:type="dxa"/>
              <w:left w:w="100" w:type="dxa"/>
              <w:bottom w:w="100" w:type="dxa"/>
              <w:right w:w="100" w:type="dxa"/>
            </w:tcMar>
          </w:tcPr>
          <w:p w:rsidR="00730FD7" w:rsidRPr="008A1F98" w:rsidRDefault="008A1F98">
            <w:pPr>
              <w:numPr>
                <w:ilvl w:val="0"/>
                <w:numId w:val="15"/>
              </w:numPr>
              <w:spacing w:line="360" w:lineRule="auto"/>
              <w:contextualSpacing/>
              <w:jc w:val="both"/>
              <w:rPr>
                <w:b/>
              </w:rPr>
            </w:pPr>
            <w:r w:rsidRPr="008A1F98">
              <w:rPr>
                <w:b/>
              </w:rPr>
              <w:t>View and edit profile information</w:t>
            </w:r>
          </w:p>
          <w:p w:rsidR="00730FD7" w:rsidRPr="008A1F98" w:rsidRDefault="008A1F98">
            <w:pPr>
              <w:spacing w:line="360" w:lineRule="auto"/>
              <w:ind w:left="720"/>
              <w:jc w:val="both"/>
              <w:rPr>
                <w:b/>
              </w:rPr>
            </w:pPr>
            <w:r w:rsidRPr="008A1F98">
              <w:t>Users are able to edit their information such as changing password, username and profile picture and also view their master’s progress.</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Student, Supervisor, Admin</w:t>
            </w: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3"/>
              </w:numPr>
              <w:spacing w:line="360" w:lineRule="auto"/>
              <w:contextualSpacing/>
              <w:jc w:val="both"/>
              <w:rPr>
                <w:b/>
              </w:rPr>
            </w:pPr>
            <w:r w:rsidRPr="008A1F98">
              <w:rPr>
                <w:b/>
              </w:rPr>
              <w:t>Profile search</w:t>
            </w:r>
          </w:p>
          <w:p w:rsidR="00730FD7" w:rsidRPr="008A1F98" w:rsidRDefault="008A1F98">
            <w:pPr>
              <w:spacing w:line="360" w:lineRule="auto"/>
              <w:ind w:left="720"/>
              <w:jc w:val="both"/>
              <w:rPr>
                <w:b/>
              </w:rPr>
            </w:pPr>
            <w:r w:rsidRPr="008A1F98">
              <w:t>Students are able to search for supervisor profile and vice versa.</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Student,</w:t>
            </w:r>
          </w:p>
          <w:p w:rsidR="00730FD7" w:rsidRPr="008A1F98" w:rsidRDefault="008A1F98">
            <w:pPr>
              <w:widowControl w:val="0"/>
              <w:spacing w:line="240" w:lineRule="auto"/>
            </w:pPr>
            <w:r w:rsidRPr="008A1F98">
              <w:t>Supervisor</w:t>
            </w: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15"/>
              </w:numPr>
              <w:spacing w:line="360" w:lineRule="auto"/>
              <w:contextualSpacing/>
              <w:jc w:val="both"/>
              <w:rPr>
                <w:b/>
              </w:rPr>
            </w:pPr>
            <w:r w:rsidRPr="008A1F98">
              <w:rPr>
                <w:b/>
              </w:rPr>
              <w:t>Update progress</w:t>
            </w:r>
          </w:p>
          <w:p w:rsidR="00730FD7" w:rsidRPr="008A1F98" w:rsidRDefault="008A1F98">
            <w:pPr>
              <w:numPr>
                <w:ilvl w:val="1"/>
                <w:numId w:val="15"/>
              </w:numPr>
              <w:spacing w:line="360" w:lineRule="auto"/>
              <w:contextualSpacing/>
              <w:jc w:val="both"/>
            </w:pPr>
            <w:r w:rsidRPr="008A1F98">
              <w:t xml:space="preserve">Supervisors are able to update the progress of the master by research </w:t>
            </w:r>
            <w:r w:rsidRPr="008A1F98">
              <w:lastRenderedPageBreak/>
              <w:t>students they’re supervising.</w:t>
            </w:r>
          </w:p>
          <w:p w:rsidR="00730FD7" w:rsidRPr="008A1F98" w:rsidRDefault="008A1F98">
            <w:pPr>
              <w:numPr>
                <w:ilvl w:val="1"/>
                <w:numId w:val="15"/>
              </w:numPr>
              <w:spacing w:line="360" w:lineRule="auto"/>
              <w:contextualSpacing/>
              <w:jc w:val="both"/>
            </w:pPr>
            <w:r w:rsidRPr="008A1F98">
              <w:t xml:space="preserve">Supervisors are able to update master by coursework student’s academic report. </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lastRenderedPageBreak/>
              <w:t>Supervisor</w:t>
            </w:r>
          </w:p>
        </w:tc>
      </w:tr>
      <w:tr w:rsidR="00730FD7" w:rsidRPr="008A1F98" w:rsidTr="008A1F98">
        <w:trPr>
          <w:trHeight w:val="420"/>
        </w:trPr>
        <w:tc>
          <w:tcPr>
            <w:tcW w:w="73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jc w:val="center"/>
            </w:pPr>
            <w:r w:rsidRPr="008A1F98">
              <w:t>3</w:t>
            </w:r>
          </w:p>
        </w:tc>
        <w:tc>
          <w:tcPr>
            <w:tcW w:w="175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Application Management</w:t>
            </w:r>
          </w:p>
        </w:tc>
        <w:tc>
          <w:tcPr>
            <w:tcW w:w="5145" w:type="dxa"/>
            <w:shd w:val="clear" w:color="auto" w:fill="auto"/>
            <w:tcMar>
              <w:top w:w="100" w:type="dxa"/>
              <w:left w:w="100" w:type="dxa"/>
              <w:bottom w:w="100" w:type="dxa"/>
              <w:right w:w="100" w:type="dxa"/>
            </w:tcMar>
          </w:tcPr>
          <w:p w:rsidR="00730FD7" w:rsidRPr="008A1F98" w:rsidRDefault="008A1F98">
            <w:pPr>
              <w:numPr>
                <w:ilvl w:val="0"/>
                <w:numId w:val="6"/>
              </w:numPr>
              <w:spacing w:line="360" w:lineRule="auto"/>
              <w:contextualSpacing/>
              <w:jc w:val="both"/>
              <w:rPr>
                <w:b/>
              </w:rPr>
            </w:pPr>
            <w:r w:rsidRPr="008A1F98">
              <w:rPr>
                <w:b/>
              </w:rPr>
              <w:t>Application function</w:t>
            </w:r>
          </w:p>
          <w:p w:rsidR="00730FD7" w:rsidRPr="008A1F98" w:rsidRDefault="008A1F98">
            <w:pPr>
              <w:spacing w:line="360" w:lineRule="auto"/>
              <w:ind w:left="720"/>
              <w:jc w:val="both"/>
              <w:rPr>
                <w:b/>
              </w:rPr>
            </w:pPr>
            <w:r w:rsidRPr="008A1F98">
              <w:t>Applicant that apply for a post-graduate studies, an account will be created for the applicant only if they’re qualified and approved by admin. Student will need to provide all required information. For research student, they need to s</w:t>
            </w:r>
            <w:r w:rsidRPr="008A1F98">
              <w:t>ubmit their research proposal.</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Applicant</w:t>
            </w: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12"/>
              </w:numPr>
              <w:spacing w:line="360" w:lineRule="auto"/>
              <w:contextualSpacing/>
              <w:jc w:val="both"/>
              <w:rPr>
                <w:b/>
              </w:rPr>
            </w:pPr>
            <w:r w:rsidRPr="008A1F98">
              <w:rPr>
                <w:b/>
              </w:rPr>
              <w:t>Application approval function</w:t>
            </w:r>
          </w:p>
          <w:p w:rsidR="00730FD7" w:rsidRPr="008A1F98" w:rsidRDefault="008A1F98">
            <w:pPr>
              <w:spacing w:line="360" w:lineRule="auto"/>
              <w:ind w:left="720"/>
              <w:jc w:val="both"/>
              <w:rPr>
                <w:b/>
              </w:rPr>
            </w:pPr>
            <w:r w:rsidRPr="008A1F98">
              <w:t>Admin can review the applications and create a student account for the applicants if all the requirements are met.</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Admin</w:t>
            </w:r>
          </w:p>
        </w:tc>
      </w:tr>
      <w:tr w:rsidR="00730FD7" w:rsidRPr="008A1F98" w:rsidTr="008A1F98">
        <w:trPr>
          <w:trHeight w:val="420"/>
        </w:trPr>
        <w:tc>
          <w:tcPr>
            <w:tcW w:w="73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jc w:val="center"/>
            </w:pPr>
            <w:r w:rsidRPr="008A1F98">
              <w:t>4</w:t>
            </w:r>
          </w:p>
        </w:tc>
        <w:tc>
          <w:tcPr>
            <w:tcW w:w="1755" w:type="dxa"/>
            <w:vMerge w:val="restart"/>
            <w:shd w:val="clear" w:color="auto" w:fill="auto"/>
            <w:tcMar>
              <w:top w:w="100" w:type="dxa"/>
              <w:left w:w="100" w:type="dxa"/>
              <w:bottom w:w="100" w:type="dxa"/>
              <w:right w:w="100" w:type="dxa"/>
            </w:tcMar>
          </w:tcPr>
          <w:p w:rsidR="00730FD7" w:rsidRPr="008A1F98" w:rsidRDefault="008A1F98">
            <w:pPr>
              <w:spacing w:line="360" w:lineRule="auto"/>
              <w:jc w:val="both"/>
            </w:pPr>
            <w:r w:rsidRPr="008A1F98">
              <w:t>File Management</w:t>
            </w:r>
          </w:p>
        </w:tc>
        <w:tc>
          <w:tcPr>
            <w:tcW w:w="5145" w:type="dxa"/>
            <w:shd w:val="clear" w:color="auto" w:fill="auto"/>
            <w:tcMar>
              <w:top w:w="100" w:type="dxa"/>
              <w:left w:w="100" w:type="dxa"/>
              <w:bottom w:w="100" w:type="dxa"/>
              <w:right w:w="100" w:type="dxa"/>
            </w:tcMar>
          </w:tcPr>
          <w:p w:rsidR="00730FD7" w:rsidRPr="008A1F98" w:rsidRDefault="008A1F98">
            <w:pPr>
              <w:numPr>
                <w:ilvl w:val="0"/>
                <w:numId w:val="9"/>
              </w:numPr>
              <w:spacing w:line="360" w:lineRule="auto"/>
              <w:contextualSpacing/>
              <w:jc w:val="both"/>
              <w:rPr>
                <w:b/>
              </w:rPr>
            </w:pPr>
            <w:r w:rsidRPr="008A1F98">
              <w:rPr>
                <w:b/>
              </w:rPr>
              <w:t xml:space="preserve">Add File </w:t>
            </w:r>
          </w:p>
          <w:p w:rsidR="00730FD7" w:rsidRPr="008A1F98" w:rsidRDefault="008A1F98">
            <w:pPr>
              <w:spacing w:line="360" w:lineRule="auto"/>
              <w:ind w:left="720"/>
              <w:jc w:val="both"/>
              <w:rPr>
                <w:b/>
              </w:rPr>
            </w:pPr>
            <w:r w:rsidRPr="008A1F98">
              <w:t>Student and supervisor are able to submit their documents such as journal, and thesis by uploading the pdf files to the server.</w:t>
            </w:r>
          </w:p>
        </w:tc>
        <w:tc>
          <w:tcPr>
            <w:tcW w:w="1380"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Student, Supervisor</w:t>
            </w: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spacing w:line="240" w:lineRule="auto"/>
              <w:jc w:val="both"/>
            </w:pPr>
          </w:p>
        </w:tc>
        <w:tc>
          <w:tcPr>
            <w:tcW w:w="5145" w:type="dxa"/>
            <w:shd w:val="clear" w:color="auto" w:fill="auto"/>
            <w:tcMar>
              <w:top w:w="100" w:type="dxa"/>
              <w:left w:w="100" w:type="dxa"/>
              <w:bottom w:w="100" w:type="dxa"/>
              <w:right w:w="100" w:type="dxa"/>
            </w:tcMar>
          </w:tcPr>
          <w:p w:rsidR="00730FD7" w:rsidRPr="008A1F98" w:rsidRDefault="008A1F98">
            <w:pPr>
              <w:numPr>
                <w:ilvl w:val="0"/>
                <w:numId w:val="13"/>
              </w:numPr>
              <w:spacing w:line="360" w:lineRule="auto"/>
              <w:contextualSpacing/>
              <w:jc w:val="both"/>
              <w:rPr>
                <w:b/>
              </w:rPr>
            </w:pPr>
            <w:r w:rsidRPr="008A1F98">
              <w:rPr>
                <w:b/>
              </w:rPr>
              <w:t xml:space="preserve">Delete File </w:t>
            </w:r>
          </w:p>
          <w:p w:rsidR="00730FD7" w:rsidRPr="008A1F98" w:rsidRDefault="008A1F98">
            <w:pPr>
              <w:spacing w:line="360" w:lineRule="auto"/>
              <w:ind w:left="720"/>
              <w:jc w:val="both"/>
              <w:rPr>
                <w:b/>
              </w:rPr>
            </w:pPr>
            <w:r w:rsidRPr="008A1F98">
              <w:t>Students and supervisors are  able to delete the files they uploaded.</w:t>
            </w:r>
          </w:p>
        </w:tc>
        <w:tc>
          <w:tcPr>
            <w:tcW w:w="1380"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spacing w:line="240" w:lineRule="auto"/>
              <w:jc w:val="both"/>
            </w:pPr>
          </w:p>
        </w:tc>
        <w:tc>
          <w:tcPr>
            <w:tcW w:w="5145" w:type="dxa"/>
            <w:shd w:val="clear" w:color="auto" w:fill="auto"/>
            <w:tcMar>
              <w:top w:w="100" w:type="dxa"/>
              <w:left w:w="100" w:type="dxa"/>
              <w:bottom w:w="100" w:type="dxa"/>
              <w:right w:w="100" w:type="dxa"/>
            </w:tcMar>
          </w:tcPr>
          <w:p w:rsidR="00730FD7" w:rsidRPr="008A1F98" w:rsidRDefault="008A1F98">
            <w:pPr>
              <w:numPr>
                <w:ilvl w:val="0"/>
                <w:numId w:val="14"/>
              </w:numPr>
              <w:spacing w:line="360" w:lineRule="auto"/>
              <w:contextualSpacing/>
              <w:jc w:val="both"/>
              <w:rPr>
                <w:b/>
              </w:rPr>
            </w:pPr>
            <w:r w:rsidRPr="008A1F98">
              <w:rPr>
                <w:b/>
              </w:rPr>
              <w:t xml:space="preserve">Download File </w:t>
            </w:r>
          </w:p>
          <w:p w:rsidR="00730FD7" w:rsidRPr="008A1F98" w:rsidRDefault="008A1F98">
            <w:pPr>
              <w:spacing w:line="360" w:lineRule="auto"/>
              <w:ind w:left="720"/>
              <w:jc w:val="both"/>
              <w:rPr>
                <w:b/>
              </w:rPr>
            </w:pPr>
            <w:r w:rsidRPr="008A1F98">
              <w:t>Students and supervisors are able to download the files that they or their students/supervisors have uploaded to the system.</w:t>
            </w:r>
          </w:p>
        </w:tc>
        <w:tc>
          <w:tcPr>
            <w:tcW w:w="1380"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spacing w:line="240" w:lineRule="auto"/>
              <w:jc w:val="both"/>
            </w:pPr>
          </w:p>
        </w:tc>
        <w:tc>
          <w:tcPr>
            <w:tcW w:w="5145" w:type="dxa"/>
            <w:shd w:val="clear" w:color="auto" w:fill="auto"/>
            <w:tcMar>
              <w:top w:w="100" w:type="dxa"/>
              <w:left w:w="100" w:type="dxa"/>
              <w:bottom w:w="100" w:type="dxa"/>
              <w:right w:w="100" w:type="dxa"/>
            </w:tcMar>
          </w:tcPr>
          <w:p w:rsidR="00730FD7" w:rsidRPr="008A1F98" w:rsidRDefault="008A1F98">
            <w:pPr>
              <w:numPr>
                <w:ilvl w:val="0"/>
                <w:numId w:val="10"/>
              </w:numPr>
              <w:spacing w:line="360" w:lineRule="auto"/>
              <w:contextualSpacing/>
              <w:jc w:val="both"/>
              <w:rPr>
                <w:b/>
              </w:rPr>
            </w:pPr>
            <w:r w:rsidRPr="008A1F98">
              <w:rPr>
                <w:b/>
              </w:rPr>
              <w:t xml:space="preserve">Search File </w:t>
            </w:r>
          </w:p>
          <w:p w:rsidR="00730FD7" w:rsidRPr="008A1F98" w:rsidRDefault="008A1F98">
            <w:pPr>
              <w:spacing w:line="360" w:lineRule="auto"/>
              <w:ind w:left="720"/>
              <w:jc w:val="both"/>
              <w:rPr>
                <w:b/>
              </w:rPr>
            </w:pPr>
            <w:r w:rsidRPr="008A1F98">
              <w:t xml:space="preserve">Students and supervisors will be able to search for the documents they have </w:t>
            </w:r>
            <w:r w:rsidRPr="008A1F98">
              <w:lastRenderedPageBreak/>
              <w:t>uploaded in the system.</w:t>
            </w:r>
          </w:p>
        </w:tc>
        <w:tc>
          <w:tcPr>
            <w:tcW w:w="1380"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r>
      <w:tr w:rsidR="00730FD7" w:rsidRPr="008A1F98" w:rsidTr="008A1F98">
        <w:trPr>
          <w:trHeight w:val="420"/>
        </w:trPr>
        <w:tc>
          <w:tcPr>
            <w:tcW w:w="73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jc w:val="center"/>
            </w:pPr>
            <w:r w:rsidRPr="008A1F98">
              <w:t>5</w:t>
            </w:r>
          </w:p>
        </w:tc>
        <w:tc>
          <w:tcPr>
            <w:tcW w:w="175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Appointment Management</w:t>
            </w:r>
          </w:p>
        </w:tc>
        <w:tc>
          <w:tcPr>
            <w:tcW w:w="5145" w:type="dxa"/>
            <w:shd w:val="clear" w:color="auto" w:fill="auto"/>
            <w:tcMar>
              <w:top w:w="100" w:type="dxa"/>
              <w:left w:w="100" w:type="dxa"/>
              <w:bottom w:w="100" w:type="dxa"/>
              <w:right w:w="100" w:type="dxa"/>
            </w:tcMar>
          </w:tcPr>
          <w:p w:rsidR="00730FD7" w:rsidRPr="008A1F98" w:rsidRDefault="008A1F98">
            <w:pPr>
              <w:numPr>
                <w:ilvl w:val="0"/>
                <w:numId w:val="5"/>
              </w:numPr>
              <w:spacing w:line="360" w:lineRule="auto"/>
              <w:contextualSpacing/>
              <w:jc w:val="both"/>
              <w:rPr>
                <w:b/>
              </w:rPr>
            </w:pPr>
            <w:r w:rsidRPr="008A1F98">
              <w:rPr>
                <w:b/>
              </w:rPr>
              <w:t>Appointment Booking</w:t>
            </w:r>
          </w:p>
          <w:p w:rsidR="00730FD7" w:rsidRPr="008A1F98" w:rsidRDefault="008A1F98">
            <w:pPr>
              <w:numPr>
                <w:ilvl w:val="1"/>
                <w:numId w:val="5"/>
              </w:numPr>
              <w:spacing w:line="360" w:lineRule="auto"/>
              <w:contextualSpacing/>
              <w:jc w:val="both"/>
            </w:pPr>
            <w:r w:rsidRPr="008A1F98">
              <w:t>Student will be able to make appointment with supervisor.</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Student</w:t>
            </w: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7"/>
              </w:numPr>
              <w:spacing w:line="360" w:lineRule="auto"/>
              <w:contextualSpacing/>
              <w:jc w:val="both"/>
              <w:rPr>
                <w:b/>
              </w:rPr>
            </w:pPr>
            <w:r w:rsidRPr="008A1F98">
              <w:rPr>
                <w:b/>
              </w:rPr>
              <w:t>Appointment Approval</w:t>
            </w:r>
          </w:p>
          <w:p w:rsidR="00730FD7" w:rsidRPr="008A1F98" w:rsidRDefault="008A1F98">
            <w:pPr>
              <w:numPr>
                <w:ilvl w:val="1"/>
                <w:numId w:val="7"/>
              </w:numPr>
              <w:spacing w:line="360" w:lineRule="auto"/>
              <w:contextualSpacing/>
              <w:jc w:val="both"/>
            </w:pPr>
            <w:r w:rsidRPr="008A1F98">
              <w:t xml:space="preserve">Supervisor are able to approve appointment date booked by the student. </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Supervisor</w:t>
            </w:r>
          </w:p>
        </w:tc>
      </w:tr>
      <w:tr w:rsidR="00730FD7" w:rsidRPr="008A1F98" w:rsidTr="008A1F98">
        <w:trPr>
          <w:trHeight w:val="420"/>
        </w:trPr>
        <w:tc>
          <w:tcPr>
            <w:tcW w:w="73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jc w:val="center"/>
            </w:pPr>
            <w:r w:rsidRPr="008A1F98">
              <w:t>6</w:t>
            </w:r>
          </w:p>
        </w:tc>
        <w:tc>
          <w:tcPr>
            <w:tcW w:w="175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Subject Management</w:t>
            </w:r>
          </w:p>
        </w:tc>
        <w:tc>
          <w:tcPr>
            <w:tcW w:w="5145" w:type="dxa"/>
            <w:shd w:val="clear" w:color="auto" w:fill="auto"/>
            <w:tcMar>
              <w:top w:w="100" w:type="dxa"/>
              <w:left w:w="100" w:type="dxa"/>
              <w:bottom w:w="100" w:type="dxa"/>
              <w:right w:w="100" w:type="dxa"/>
            </w:tcMar>
          </w:tcPr>
          <w:p w:rsidR="00730FD7" w:rsidRPr="008A1F98" w:rsidRDefault="008A1F98">
            <w:pPr>
              <w:numPr>
                <w:ilvl w:val="0"/>
                <w:numId w:val="8"/>
              </w:numPr>
              <w:spacing w:line="360" w:lineRule="auto"/>
              <w:contextualSpacing/>
              <w:jc w:val="both"/>
              <w:rPr>
                <w:b/>
              </w:rPr>
            </w:pPr>
            <w:r w:rsidRPr="008A1F98">
              <w:rPr>
                <w:b/>
              </w:rPr>
              <w:t>Enroll Subject</w:t>
            </w:r>
          </w:p>
          <w:p w:rsidR="00730FD7" w:rsidRPr="008A1F98" w:rsidRDefault="008A1F98">
            <w:pPr>
              <w:spacing w:line="360" w:lineRule="auto"/>
              <w:ind w:left="720"/>
              <w:jc w:val="both"/>
            </w:pPr>
            <w:r w:rsidRPr="008A1F98">
              <w:t>Student is able to enroll subject</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Student</w:t>
            </w: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8"/>
              </w:numPr>
              <w:spacing w:line="360" w:lineRule="auto"/>
              <w:contextualSpacing/>
              <w:jc w:val="both"/>
              <w:rPr>
                <w:b/>
              </w:rPr>
            </w:pPr>
            <w:r w:rsidRPr="008A1F98">
              <w:rPr>
                <w:b/>
              </w:rPr>
              <w:t>Add Subject</w:t>
            </w:r>
          </w:p>
          <w:p w:rsidR="00730FD7" w:rsidRPr="008A1F98" w:rsidRDefault="008A1F98">
            <w:pPr>
              <w:spacing w:line="360" w:lineRule="auto"/>
              <w:ind w:left="720"/>
              <w:jc w:val="both"/>
              <w:rPr>
                <w:b/>
              </w:rPr>
            </w:pPr>
            <w:r w:rsidRPr="008A1F98">
              <w:t>Admin is able to add subject and assign supervisor to that subject.</w:t>
            </w:r>
          </w:p>
        </w:tc>
        <w:tc>
          <w:tcPr>
            <w:tcW w:w="1380" w:type="dxa"/>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Admin</w:t>
            </w:r>
          </w:p>
        </w:tc>
      </w:tr>
      <w:tr w:rsidR="00730FD7" w:rsidRPr="008A1F98" w:rsidTr="008A1F98">
        <w:trPr>
          <w:trHeight w:val="420"/>
        </w:trPr>
        <w:tc>
          <w:tcPr>
            <w:tcW w:w="735" w:type="dxa"/>
            <w:vMerge w:val="restart"/>
            <w:shd w:val="clear" w:color="auto" w:fill="auto"/>
          </w:tcPr>
          <w:p w:rsidR="00730FD7" w:rsidRPr="008A1F98" w:rsidRDefault="008A1F98">
            <w:pPr>
              <w:widowControl w:val="0"/>
              <w:spacing w:line="240" w:lineRule="auto"/>
            </w:pPr>
            <w:r w:rsidRPr="008A1F98">
              <w:t xml:space="preserve">   7</w:t>
            </w:r>
          </w:p>
        </w:tc>
        <w:tc>
          <w:tcPr>
            <w:tcW w:w="1755" w:type="dxa"/>
            <w:vMerge w:val="restart"/>
            <w:shd w:val="clear" w:color="auto" w:fill="auto"/>
          </w:tcPr>
          <w:p w:rsidR="00730FD7" w:rsidRPr="008A1F98" w:rsidRDefault="008A1F98">
            <w:pPr>
              <w:widowControl w:val="0"/>
              <w:spacing w:line="240" w:lineRule="auto"/>
            </w:pPr>
            <w:r w:rsidRPr="008A1F98">
              <w:t>Transaction/ Process Management</w:t>
            </w:r>
          </w:p>
        </w:tc>
        <w:tc>
          <w:tcPr>
            <w:tcW w:w="5145" w:type="dxa"/>
            <w:shd w:val="clear" w:color="auto" w:fill="auto"/>
            <w:tcMar>
              <w:top w:w="100" w:type="dxa"/>
              <w:left w:w="100" w:type="dxa"/>
              <w:bottom w:w="100" w:type="dxa"/>
              <w:right w:w="100" w:type="dxa"/>
            </w:tcMar>
          </w:tcPr>
          <w:p w:rsidR="00730FD7" w:rsidRPr="008A1F98" w:rsidRDefault="008A1F98">
            <w:pPr>
              <w:numPr>
                <w:ilvl w:val="0"/>
                <w:numId w:val="1"/>
              </w:numPr>
              <w:spacing w:line="360" w:lineRule="auto"/>
              <w:contextualSpacing/>
              <w:jc w:val="both"/>
              <w:rPr>
                <w:b/>
              </w:rPr>
            </w:pPr>
            <w:r w:rsidRPr="008A1F98">
              <w:rPr>
                <w:b/>
              </w:rPr>
              <w:t>Payment transaction</w:t>
            </w:r>
          </w:p>
          <w:p w:rsidR="00730FD7" w:rsidRPr="008A1F98" w:rsidRDefault="008A1F98">
            <w:pPr>
              <w:numPr>
                <w:ilvl w:val="1"/>
                <w:numId w:val="1"/>
              </w:numPr>
              <w:spacing w:line="360" w:lineRule="auto"/>
              <w:contextualSpacing/>
              <w:jc w:val="both"/>
            </w:pPr>
            <w:r w:rsidRPr="008A1F98">
              <w:t>Student may make a payment through the system.</w:t>
            </w:r>
          </w:p>
        </w:tc>
        <w:tc>
          <w:tcPr>
            <w:tcW w:w="1380"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Student</w:t>
            </w: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17"/>
              </w:numPr>
              <w:spacing w:line="360" w:lineRule="auto"/>
              <w:contextualSpacing/>
              <w:jc w:val="both"/>
              <w:rPr>
                <w:b/>
              </w:rPr>
            </w:pPr>
            <w:r w:rsidRPr="008A1F98">
              <w:rPr>
                <w:b/>
              </w:rPr>
              <w:t>Report generation</w:t>
            </w:r>
          </w:p>
          <w:p w:rsidR="00730FD7" w:rsidRPr="008A1F98" w:rsidRDefault="008A1F98">
            <w:pPr>
              <w:numPr>
                <w:ilvl w:val="1"/>
                <w:numId w:val="17"/>
              </w:numPr>
              <w:spacing w:line="360" w:lineRule="auto"/>
              <w:contextualSpacing/>
              <w:jc w:val="both"/>
            </w:pPr>
            <w:r w:rsidRPr="008A1F98">
              <w:t>Generating report payment and result for student taking master by coursework.</w:t>
            </w:r>
          </w:p>
        </w:tc>
        <w:tc>
          <w:tcPr>
            <w:tcW w:w="1380"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r>
      <w:tr w:rsidR="00730FD7" w:rsidRPr="008A1F98" w:rsidTr="008A1F98">
        <w:trPr>
          <w:trHeight w:val="420"/>
        </w:trPr>
        <w:tc>
          <w:tcPr>
            <w:tcW w:w="73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jc w:val="center"/>
            </w:pPr>
            <w:r w:rsidRPr="008A1F98">
              <w:t>8</w:t>
            </w:r>
          </w:p>
        </w:tc>
        <w:tc>
          <w:tcPr>
            <w:tcW w:w="1755"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User Management</w:t>
            </w:r>
          </w:p>
        </w:tc>
        <w:tc>
          <w:tcPr>
            <w:tcW w:w="5145" w:type="dxa"/>
            <w:shd w:val="clear" w:color="auto" w:fill="auto"/>
            <w:tcMar>
              <w:top w:w="100" w:type="dxa"/>
              <w:left w:w="100" w:type="dxa"/>
              <w:bottom w:w="100" w:type="dxa"/>
              <w:right w:w="100" w:type="dxa"/>
            </w:tcMar>
          </w:tcPr>
          <w:p w:rsidR="00730FD7" w:rsidRPr="008A1F98" w:rsidRDefault="008A1F98">
            <w:pPr>
              <w:numPr>
                <w:ilvl w:val="0"/>
                <w:numId w:val="2"/>
              </w:numPr>
              <w:spacing w:line="360" w:lineRule="auto"/>
              <w:contextualSpacing/>
              <w:jc w:val="both"/>
              <w:rPr>
                <w:b/>
              </w:rPr>
            </w:pPr>
            <w:r w:rsidRPr="008A1F98">
              <w:rPr>
                <w:b/>
              </w:rPr>
              <w:t>Add user</w:t>
            </w:r>
          </w:p>
          <w:p w:rsidR="00730FD7" w:rsidRPr="008A1F98" w:rsidRDefault="008A1F98">
            <w:pPr>
              <w:spacing w:line="360" w:lineRule="auto"/>
              <w:ind w:left="720"/>
              <w:jc w:val="both"/>
            </w:pPr>
            <w:r w:rsidRPr="008A1F98">
              <w:t>Admin are able to add students and supervisors user.</w:t>
            </w:r>
          </w:p>
        </w:tc>
        <w:tc>
          <w:tcPr>
            <w:tcW w:w="1380" w:type="dxa"/>
            <w:vMerge w:val="restart"/>
            <w:shd w:val="clear" w:color="auto" w:fill="auto"/>
            <w:tcMar>
              <w:top w:w="100" w:type="dxa"/>
              <w:left w:w="100" w:type="dxa"/>
              <w:bottom w:w="100" w:type="dxa"/>
              <w:right w:w="100" w:type="dxa"/>
            </w:tcMar>
          </w:tcPr>
          <w:p w:rsidR="00730FD7" w:rsidRPr="008A1F98" w:rsidRDefault="008A1F98">
            <w:pPr>
              <w:widowControl w:val="0"/>
              <w:spacing w:line="240" w:lineRule="auto"/>
            </w:pPr>
            <w:r w:rsidRPr="008A1F98">
              <w:t>Admin</w:t>
            </w: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11"/>
              </w:numPr>
              <w:spacing w:line="360" w:lineRule="auto"/>
              <w:contextualSpacing/>
              <w:jc w:val="both"/>
              <w:rPr>
                <w:b/>
              </w:rPr>
            </w:pPr>
            <w:r w:rsidRPr="008A1F98">
              <w:rPr>
                <w:b/>
              </w:rPr>
              <w:t xml:space="preserve">Delete user </w:t>
            </w:r>
          </w:p>
          <w:p w:rsidR="00730FD7" w:rsidRPr="008A1F98" w:rsidRDefault="008A1F98">
            <w:pPr>
              <w:spacing w:line="360" w:lineRule="auto"/>
              <w:ind w:left="720"/>
              <w:jc w:val="both"/>
              <w:rPr>
                <w:b/>
              </w:rPr>
            </w:pPr>
            <w:r w:rsidRPr="008A1F98">
              <w:t>Admin are able to delete any user.</w:t>
            </w:r>
          </w:p>
        </w:tc>
        <w:tc>
          <w:tcPr>
            <w:tcW w:w="1380"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r>
      <w:tr w:rsidR="00730FD7" w:rsidRPr="008A1F98"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4"/>
              </w:numPr>
              <w:spacing w:line="360" w:lineRule="auto"/>
              <w:contextualSpacing/>
              <w:jc w:val="both"/>
              <w:rPr>
                <w:b/>
              </w:rPr>
            </w:pPr>
            <w:r w:rsidRPr="008A1F98">
              <w:rPr>
                <w:b/>
              </w:rPr>
              <w:t>Edit user status</w:t>
            </w:r>
          </w:p>
          <w:p w:rsidR="00730FD7" w:rsidRPr="008A1F98" w:rsidRDefault="008A1F98">
            <w:pPr>
              <w:spacing w:line="360" w:lineRule="auto"/>
              <w:ind w:left="720"/>
              <w:jc w:val="both"/>
              <w:rPr>
                <w:b/>
              </w:rPr>
            </w:pPr>
            <w:r w:rsidRPr="008A1F98">
              <w:t xml:space="preserve">Admin are able to determine the status of students and supervisors. For students, there are 3 type of status, active, terminated and graduated. For supervisors, </w:t>
            </w:r>
            <w:r w:rsidRPr="008A1F98">
              <w:lastRenderedPageBreak/>
              <w:t>the statuses are active and retired.</w:t>
            </w:r>
          </w:p>
        </w:tc>
        <w:tc>
          <w:tcPr>
            <w:tcW w:w="1380"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bookmarkStart w:id="0" w:name="_GoBack"/>
        <w:bookmarkEnd w:id="0"/>
      </w:tr>
      <w:tr w:rsidR="00730FD7" w:rsidTr="008A1F98">
        <w:trPr>
          <w:trHeight w:val="420"/>
        </w:trPr>
        <w:tc>
          <w:tcPr>
            <w:tcW w:w="735" w:type="dxa"/>
            <w:vMerge/>
            <w:shd w:val="clear" w:color="auto" w:fill="auto"/>
            <w:tcMar>
              <w:top w:w="100" w:type="dxa"/>
              <w:left w:w="100" w:type="dxa"/>
              <w:bottom w:w="100" w:type="dxa"/>
              <w:right w:w="100" w:type="dxa"/>
            </w:tcMar>
          </w:tcPr>
          <w:p w:rsidR="00730FD7" w:rsidRPr="008A1F98" w:rsidRDefault="00730FD7">
            <w:pPr>
              <w:widowControl w:val="0"/>
              <w:spacing w:line="240" w:lineRule="auto"/>
              <w:jc w:val="center"/>
            </w:pPr>
          </w:p>
        </w:tc>
        <w:tc>
          <w:tcPr>
            <w:tcW w:w="1755" w:type="dxa"/>
            <w:vMerge/>
            <w:shd w:val="clear" w:color="auto" w:fill="auto"/>
            <w:tcMar>
              <w:top w:w="100" w:type="dxa"/>
              <w:left w:w="100" w:type="dxa"/>
              <w:bottom w:w="100" w:type="dxa"/>
              <w:right w:w="100" w:type="dxa"/>
            </w:tcMar>
          </w:tcPr>
          <w:p w:rsidR="00730FD7" w:rsidRPr="008A1F98" w:rsidRDefault="00730FD7">
            <w:pPr>
              <w:widowControl w:val="0"/>
              <w:spacing w:line="240" w:lineRule="auto"/>
            </w:pPr>
          </w:p>
        </w:tc>
        <w:tc>
          <w:tcPr>
            <w:tcW w:w="5145" w:type="dxa"/>
            <w:shd w:val="clear" w:color="auto" w:fill="auto"/>
            <w:tcMar>
              <w:top w:w="100" w:type="dxa"/>
              <w:left w:w="100" w:type="dxa"/>
              <w:bottom w:w="100" w:type="dxa"/>
              <w:right w:w="100" w:type="dxa"/>
            </w:tcMar>
          </w:tcPr>
          <w:p w:rsidR="00730FD7" w:rsidRPr="008A1F98" w:rsidRDefault="008A1F98">
            <w:pPr>
              <w:numPr>
                <w:ilvl w:val="0"/>
                <w:numId w:val="16"/>
              </w:numPr>
              <w:spacing w:line="360" w:lineRule="auto"/>
              <w:contextualSpacing/>
              <w:jc w:val="both"/>
              <w:rPr>
                <w:b/>
              </w:rPr>
            </w:pPr>
            <w:r w:rsidRPr="008A1F98">
              <w:rPr>
                <w:b/>
              </w:rPr>
              <w:t xml:space="preserve">Search user </w:t>
            </w:r>
          </w:p>
          <w:p w:rsidR="00730FD7" w:rsidRDefault="008A1F98">
            <w:pPr>
              <w:spacing w:line="360" w:lineRule="auto"/>
              <w:ind w:left="720"/>
              <w:jc w:val="both"/>
              <w:rPr>
                <w:b/>
              </w:rPr>
            </w:pPr>
            <w:r w:rsidRPr="008A1F98">
              <w:t>Admin are able to search any user by their user id and username.</w:t>
            </w:r>
          </w:p>
        </w:tc>
        <w:tc>
          <w:tcPr>
            <w:tcW w:w="1380" w:type="dxa"/>
            <w:vMerge/>
            <w:shd w:val="clear" w:color="auto" w:fill="auto"/>
            <w:tcMar>
              <w:top w:w="100" w:type="dxa"/>
              <w:left w:w="100" w:type="dxa"/>
              <w:bottom w:w="100" w:type="dxa"/>
              <w:right w:w="100" w:type="dxa"/>
            </w:tcMar>
          </w:tcPr>
          <w:p w:rsidR="00730FD7" w:rsidRDefault="00730FD7">
            <w:pPr>
              <w:widowControl w:val="0"/>
              <w:spacing w:line="240" w:lineRule="auto"/>
            </w:pPr>
          </w:p>
        </w:tc>
      </w:tr>
    </w:tbl>
    <w:p w:rsidR="00730FD7" w:rsidRDefault="00730FD7"/>
    <w:sectPr w:rsidR="00730FD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12C9"/>
    <w:multiLevelType w:val="multilevel"/>
    <w:tmpl w:val="C8504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76F48"/>
    <w:multiLevelType w:val="multilevel"/>
    <w:tmpl w:val="CD44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454BD4"/>
    <w:multiLevelType w:val="multilevel"/>
    <w:tmpl w:val="9102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766623"/>
    <w:multiLevelType w:val="multilevel"/>
    <w:tmpl w:val="0E5E8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9B1B14"/>
    <w:multiLevelType w:val="multilevel"/>
    <w:tmpl w:val="1FD49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C01801"/>
    <w:multiLevelType w:val="multilevel"/>
    <w:tmpl w:val="2AA8D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F55C86"/>
    <w:multiLevelType w:val="multilevel"/>
    <w:tmpl w:val="B65C7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16183C"/>
    <w:multiLevelType w:val="multilevel"/>
    <w:tmpl w:val="D4E28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8A672F"/>
    <w:multiLevelType w:val="multilevel"/>
    <w:tmpl w:val="66846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6C0320"/>
    <w:multiLevelType w:val="multilevel"/>
    <w:tmpl w:val="3F5E6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760191"/>
    <w:multiLevelType w:val="multilevel"/>
    <w:tmpl w:val="6E94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AE66C9"/>
    <w:multiLevelType w:val="multilevel"/>
    <w:tmpl w:val="17BAB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913323"/>
    <w:multiLevelType w:val="multilevel"/>
    <w:tmpl w:val="FFFC3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161915"/>
    <w:multiLevelType w:val="multilevel"/>
    <w:tmpl w:val="E8D01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9C7AE3"/>
    <w:multiLevelType w:val="multilevel"/>
    <w:tmpl w:val="73608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9B524D"/>
    <w:multiLevelType w:val="multilevel"/>
    <w:tmpl w:val="27A40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210E63"/>
    <w:multiLevelType w:val="multilevel"/>
    <w:tmpl w:val="54721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E957FF"/>
    <w:multiLevelType w:val="multilevel"/>
    <w:tmpl w:val="14F8B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F6248A"/>
    <w:multiLevelType w:val="multilevel"/>
    <w:tmpl w:val="1BF63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1"/>
  </w:num>
  <w:num w:numId="4">
    <w:abstractNumId w:val="7"/>
  </w:num>
  <w:num w:numId="5">
    <w:abstractNumId w:val="15"/>
  </w:num>
  <w:num w:numId="6">
    <w:abstractNumId w:val="17"/>
  </w:num>
  <w:num w:numId="7">
    <w:abstractNumId w:val="8"/>
  </w:num>
  <w:num w:numId="8">
    <w:abstractNumId w:val="12"/>
  </w:num>
  <w:num w:numId="9">
    <w:abstractNumId w:val="18"/>
  </w:num>
  <w:num w:numId="10">
    <w:abstractNumId w:val="5"/>
  </w:num>
  <w:num w:numId="11">
    <w:abstractNumId w:val="0"/>
  </w:num>
  <w:num w:numId="12">
    <w:abstractNumId w:val="6"/>
  </w:num>
  <w:num w:numId="13">
    <w:abstractNumId w:val="9"/>
  </w:num>
  <w:num w:numId="14">
    <w:abstractNumId w:val="10"/>
  </w:num>
  <w:num w:numId="15">
    <w:abstractNumId w:val="14"/>
  </w:num>
  <w:num w:numId="16">
    <w:abstractNumId w:val="13"/>
  </w:num>
  <w:num w:numId="17">
    <w:abstractNumId w:val="2"/>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30FD7"/>
    <w:rsid w:val="00730FD7"/>
    <w:rsid w:val="008A1F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F1EB7-AAE3-4235-8D27-8534172E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bin</cp:lastModifiedBy>
  <cp:revision>2</cp:revision>
  <dcterms:created xsi:type="dcterms:W3CDTF">2017-08-19T15:49:00Z</dcterms:created>
  <dcterms:modified xsi:type="dcterms:W3CDTF">2017-08-19T15:54:00Z</dcterms:modified>
</cp:coreProperties>
</file>