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Meeting log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Week 3 ( 18 June 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interface is briefly discussed and designed.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Following will be the actors of our system: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( research, coursework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Supervisor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Getting requirements from interviewing real stakeholder and peer interview will be done by this week.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Bootstrap is decided to be front-end coding for our system.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