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W w:w="11908" w:type="dxa"/>
        <w:tblInd w:w="-1990" w:type="dxa"/>
        <w:tblLook w:val="04A0" w:firstRow="1" w:lastRow="0" w:firstColumn="1" w:lastColumn="0" w:noHBand="0" w:noVBand="1"/>
      </w:tblPr>
      <w:tblGrid>
        <w:gridCol w:w="3828"/>
        <w:gridCol w:w="2126"/>
        <w:gridCol w:w="5954"/>
      </w:tblGrid>
      <w:tr w:rsidR="009455A6" w14:paraId="105EFD5B" w14:textId="77777777" w:rsidTr="006F4588">
        <w:tc>
          <w:tcPr>
            <w:tcW w:w="11908" w:type="dxa"/>
            <w:gridSpan w:val="3"/>
            <w:tcBorders>
              <w:top w:val="nil"/>
              <w:left w:val="nil"/>
              <w:bottom w:val="nil"/>
              <w:right w:val="nil"/>
            </w:tcBorders>
          </w:tcPr>
          <w:p w14:paraId="03D4A8DE" w14:textId="493A21B9" w:rsidR="009455A6" w:rsidRDefault="009455A6" w:rsidP="00E618B5">
            <w:pPr>
              <w:pStyle w:val="Titel"/>
              <w:spacing w:before="0"/>
              <w:rPr>
                <w:color w:val="auto"/>
              </w:rPr>
            </w:pPr>
            <w:bookmarkStart w:id="0" w:name="SeminarTitel"/>
            <w:bookmarkStart w:id="1" w:name="_GoBack"/>
            <w:bookmarkEnd w:id="1"/>
            <w:r w:rsidRPr="006556F9">
              <w:rPr>
                <w:noProof/>
                <w:color w:val="auto"/>
                <w:lang w:val="en-US" w:bidi="ar-SA"/>
              </w:rPr>
              <w:drawing>
                <wp:inline distT="0" distB="0" distL="0" distR="0" wp14:anchorId="562C7FA3" wp14:editId="31489E67">
                  <wp:extent cx="4748825" cy="1368458"/>
                  <wp:effectExtent l="0" t="0" r="1270" b="3175"/>
                  <wp:docPr id="4" name="Grafik 2" descr="welfenschlo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fenschloss-1.png"/>
                          <pic:cNvPicPr/>
                        </pic:nvPicPr>
                        <pic:blipFill>
                          <a:blip r:embed="rId8"/>
                          <a:stretch>
                            <a:fillRect/>
                          </a:stretch>
                        </pic:blipFill>
                        <pic:spPr>
                          <a:xfrm>
                            <a:off x="0" y="0"/>
                            <a:ext cx="4749278" cy="1368589"/>
                          </a:xfrm>
                          <a:prstGeom prst="rect">
                            <a:avLst/>
                          </a:prstGeom>
                        </pic:spPr>
                      </pic:pic>
                    </a:graphicData>
                  </a:graphic>
                </wp:inline>
              </w:drawing>
            </w:r>
          </w:p>
        </w:tc>
      </w:tr>
      <w:tr w:rsidR="009455A6" w14:paraId="1B35F80C" w14:textId="77777777" w:rsidTr="009943B6">
        <w:trPr>
          <w:trHeight w:val="2008"/>
        </w:trPr>
        <w:tc>
          <w:tcPr>
            <w:tcW w:w="11908" w:type="dxa"/>
            <w:gridSpan w:val="3"/>
            <w:tcBorders>
              <w:top w:val="nil"/>
              <w:left w:val="nil"/>
              <w:bottom w:val="nil"/>
              <w:right w:val="nil"/>
            </w:tcBorders>
            <w:vAlign w:val="center"/>
          </w:tcPr>
          <w:p w14:paraId="5B5FAF22" w14:textId="77777777" w:rsidR="009455A6" w:rsidRPr="008D26EA" w:rsidRDefault="009455A6" w:rsidP="00C6049E">
            <w:pPr>
              <w:pStyle w:val="TitleText"/>
              <w:spacing w:before="120" w:line="240" w:lineRule="auto"/>
              <w:rPr>
                <w:smallCaps/>
                <w:spacing w:val="24"/>
                <w:sz w:val="51"/>
                <w:szCs w:val="48"/>
              </w:rPr>
            </w:pPr>
            <w:r w:rsidRPr="008D26EA">
              <w:rPr>
                <w:smallCaps/>
                <w:spacing w:val="24"/>
                <w:sz w:val="48"/>
                <w:szCs w:val="48"/>
              </w:rPr>
              <w:t>Leibniz Universität Hannover</w:t>
            </w:r>
          </w:p>
          <w:p w14:paraId="272A4215" w14:textId="62DB8544" w:rsidR="009455A6" w:rsidRPr="002828B9" w:rsidRDefault="009455A6" w:rsidP="001863BE">
            <w:pPr>
              <w:pStyle w:val="TitleText"/>
              <w:spacing w:after="960" w:line="240" w:lineRule="auto"/>
              <w:rPr>
                <w:spacing w:val="20"/>
                <w:szCs w:val="28"/>
              </w:rPr>
            </w:pPr>
            <w:r w:rsidRPr="0081670A">
              <w:rPr>
                <w:smallCaps/>
                <w:spacing w:val="20"/>
                <w:szCs w:val="28"/>
              </w:rPr>
              <w:t>Fakultät für Elektrotechnik und Informatik</w:t>
            </w:r>
            <w:r w:rsidRPr="0081670A">
              <w:rPr>
                <w:smallCaps/>
                <w:spacing w:val="20"/>
                <w:szCs w:val="28"/>
              </w:rPr>
              <w:br/>
              <w:t>Fachgebiet Mensch-Computer-Interaktion</w:t>
            </w:r>
          </w:p>
        </w:tc>
      </w:tr>
      <w:tr w:rsidR="009455A6" w:rsidRPr="00A123B3" w14:paraId="55B1282B" w14:textId="77777777" w:rsidTr="00FA0807">
        <w:trPr>
          <w:trHeight w:val="1967"/>
        </w:trPr>
        <w:tc>
          <w:tcPr>
            <w:tcW w:w="11908" w:type="dxa"/>
            <w:gridSpan w:val="3"/>
            <w:tcBorders>
              <w:top w:val="nil"/>
              <w:left w:val="nil"/>
              <w:bottom w:val="nil"/>
              <w:right w:val="nil"/>
            </w:tcBorders>
            <w:vAlign w:val="center"/>
          </w:tcPr>
          <w:p w14:paraId="5E41BBFC" w14:textId="1B293CE9" w:rsidR="009440D0" w:rsidRPr="0076144B" w:rsidRDefault="009440D0" w:rsidP="008C3A1B">
            <w:pPr>
              <w:suppressAutoHyphens/>
              <w:spacing w:after="0"/>
              <w:ind w:left="1021" w:right="1021"/>
              <w:jc w:val="center"/>
              <w:rPr>
                <w:smallCaps/>
                <w:color w:val="005BAA"/>
                <w:spacing w:val="24"/>
                <w:sz w:val="48"/>
                <w:szCs w:val="48"/>
                <w:lang w:val="en-US"/>
              </w:rPr>
            </w:pPr>
            <w:r w:rsidRPr="0076144B">
              <w:rPr>
                <w:smallCaps/>
                <w:color w:val="005BAA"/>
                <w:spacing w:val="24"/>
                <w:sz w:val="48"/>
                <w:szCs w:val="48"/>
                <w:lang w:val="en-US"/>
              </w:rPr>
              <w:t xml:space="preserve">ambient notifications for </w:t>
            </w:r>
          </w:p>
          <w:p w14:paraId="0079A4BA" w14:textId="0456EA4A" w:rsidR="00337AB0" w:rsidRPr="0076144B" w:rsidRDefault="009440D0" w:rsidP="008C3A1B">
            <w:pPr>
              <w:suppressAutoHyphens/>
              <w:spacing w:after="0"/>
              <w:ind w:left="1021" w:right="1021"/>
              <w:jc w:val="center"/>
              <w:rPr>
                <w:spacing w:val="24"/>
                <w:szCs w:val="48"/>
                <w:lang w:val="en-US"/>
              </w:rPr>
            </w:pPr>
            <w:r w:rsidRPr="0076144B">
              <w:rPr>
                <w:smallCaps/>
                <w:color w:val="005BAA"/>
                <w:spacing w:val="24"/>
                <w:sz w:val="48"/>
                <w:szCs w:val="48"/>
                <w:lang w:val="en-US"/>
              </w:rPr>
              <w:t>a shape-changing display</w:t>
            </w:r>
          </w:p>
        </w:tc>
      </w:tr>
      <w:tr w:rsidR="00337AB0" w14:paraId="2A42C0B4" w14:textId="77777777" w:rsidTr="00FA0807">
        <w:trPr>
          <w:trHeight w:val="1480"/>
        </w:trPr>
        <w:tc>
          <w:tcPr>
            <w:tcW w:w="11908" w:type="dxa"/>
            <w:gridSpan w:val="3"/>
            <w:tcBorders>
              <w:top w:val="nil"/>
              <w:left w:val="nil"/>
              <w:bottom w:val="nil"/>
              <w:right w:val="nil"/>
            </w:tcBorders>
            <w:vAlign w:val="center"/>
          </w:tcPr>
          <w:p w14:paraId="2C008032" w14:textId="3CC76E7D" w:rsidR="00337AB0" w:rsidRPr="00337AB0" w:rsidRDefault="00EF4067" w:rsidP="00545C32">
            <w:pPr>
              <w:pStyle w:val="TitleText"/>
              <w:spacing w:before="240" w:line="271" w:lineRule="auto"/>
            </w:pPr>
            <w:r>
              <w:t>Abschluss</w:t>
            </w:r>
            <w:r w:rsidR="00337AB0" w:rsidRPr="00AD79E2">
              <w:t>arbeit zur Erlangung des</w:t>
            </w:r>
            <w:r w:rsidR="008C3A1B">
              <w:br/>
            </w:r>
            <w:r w:rsidR="00337AB0" w:rsidRPr="00AD79E2">
              <w:t xml:space="preserve">akademischen Grades </w:t>
            </w:r>
            <w:r w:rsidR="00B73A0C">
              <w:t>Bachelor</w:t>
            </w:r>
            <w:r w:rsidR="00337AB0" w:rsidRPr="00AD79E2">
              <w:t xml:space="preserve"> of Science</w:t>
            </w:r>
          </w:p>
        </w:tc>
      </w:tr>
      <w:tr w:rsidR="00337AB0" w14:paraId="34A085EA" w14:textId="77777777" w:rsidTr="00287F0B">
        <w:trPr>
          <w:trHeight w:val="3124"/>
        </w:trPr>
        <w:tc>
          <w:tcPr>
            <w:tcW w:w="11908" w:type="dxa"/>
            <w:gridSpan w:val="3"/>
            <w:tcBorders>
              <w:top w:val="nil"/>
              <w:left w:val="nil"/>
              <w:bottom w:val="nil"/>
              <w:right w:val="nil"/>
            </w:tcBorders>
            <w:vAlign w:val="center"/>
          </w:tcPr>
          <w:p w14:paraId="5F3856E9" w14:textId="77777777" w:rsidR="00337AB0" w:rsidRPr="00AD79E2" w:rsidRDefault="00337AB0" w:rsidP="008C3A1B">
            <w:pPr>
              <w:pStyle w:val="TitleText"/>
              <w:spacing w:after="120" w:line="240" w:lineRule="auto"/>
            </w:pPr>
            <w:r w:rsidRPr="00AD79E2">
              <w:t>vorgelegt von</w:t>
            </w:r>
          </w:p>
          <w:p w14:paraId="0F6B01BD" w14:textId="27DCF8D3" w:rsidR="00337AB0" w:rsidRPr="00081041" w:rsidRDefault="000F647E" w:rsidP="00C6049E">
            <w:pPr>
              <w:pStyle w:val="TitleText"/>
              <w:spacing w:line="271" w:lineRule="auto"/>
              <w:rPr>
                <w:sz w:val="28"/>
              </w:rPr>
            </w:pPr>
            <w:r>
              <w:rPr>
                <w:sz w:val="28"/>
              </w:rPr>
              <w:t>Christian Althaus</w:t>
            </w:r>
          </w:p>
          <w:p w14:paraId="172E6204" w14:textId="0BFE443C" w:rsidR="00337AB0" w:rsidRPr="00AD79E2" w:rsidRDefault="000F647E" w:rsidP="001A788A">
            <w:pPr>
              <w:pStyle w:val="TitleText"/>
              <w:spacing w:line="240" w:lineRule="auto"/>
            </w:pPr>
            <w:r>
              <w:t>2926940</w:t>
            </w:r>
          </w:p>
          <w:p w14:paraId="14661DE2" w14:textId="0A83FA29" w:rsidR="00337AB0" w:rsidRDefault="000F647E" w:rsidP="00545C32">
            <w:pPr>
              <w:pStyle w:val="TitleText"/>
              <w:spacing w:before="120" w:after="600" w:line="240" w:lineRule="auto"/>
            </w:pPr>
            <w:r>
              <w:t>Februar 2018</w:t>
            </w:r>
          </w:p>
          <w:p w14:paraId="1D8FE713" w14:textId="597A52BF" w:rsidR="009943B6" w:rsidRPr="00337AB0" w:rsidRDefault="009943B6" w:rsidP="001A788A">
            <w:pPr>
              <w:pStyle w:val="TitleText"/>
              <w:spacing w:before="120" w:after="240" w:line="240" w:lineRule="auto"/>
            </w:pPr>
          </w:p>
        </w:tc>
      </w:tr>
      <w:tr w:rsidR="00337AB0" w14:paraId="370B5483" w14:textId="77777777" w:rsidTr="00287F0B">
        <w:trPr>
          <w:trHeight w:val="778"/>
        </w:trPr>
        <w:tc>
          <w:tcPr>
            <w:tcW w:w="3828" w:type="dxa"/>
            <w:tcBorders>
              <w:top w:val="nil"/>
              <w:left w:val="nil"/>
              <w:bottom w:val="nil"/>
              <w:right w:val="nil"/>
            </w:tcBorders>
          </w:tcPr>
          <w:p w14:paraId="18531080" w14:textId="327835E0" w:rsidR="00337AB0" w:rsidRDefault="00337AB0" w:rsidP="00337AB0">
            <w:pPr>
              <w:pStyle w:val="Untertitel"/>
              <w:framePr w:hSpace="0" w:wrap="auto" w:vAnchor="margin" w:hAnchor="text" w:xAlign="left" w:yAlign="inline"/>
              <w:rPr>
                <w:sz w:val="24"/>
              </w:rPr>
            </w:pPr>
          </w:p>
        </w:tc>
        <w:tc>
          <w:tcPr>
            <w:tcW w:w="2126" w:type="dxa"/>
            <w:tcBorders>
              <w:top w:val="nil"/>
              <w:left w:val="nil"/>
              <w:bottom w:val="nil"/>
              <w:right w:val="nil"/>
            </w:tcBorders>
          </w:tcPr>
          <w:p w14:paraId="3FCADB48" w14:textId="77777777" w:rsidR="00337AB0" w:rsidRPr="00B86402" w:rsidRDefault="00337AB0" w:rsidP="00337AB0">
            <w:pPr>
              <w:pStyle w:val="Untertitel"/>
              <w:framePr w:hSpace="0" w:wrap="auto" w:vAnchor="margin" w:hAnchor="text" w:xAlign="left" w:yAlign="inline"/>
              <w:tabs>
                <w:tab w:val="left" w:pos="0"/>
              </w:tabs>
              <w:rPr>
                <w:sz w:val="24"/>
              </w:rPr>
            </w:pPr>
            <w:r w:rsidRPr="00B86402">
              <w:rPr>
                <w:sz w:val="24"/>
              </w:rPr>
              <w:t>Erstprüfer:</w:t>
            </w:r>
          </w:p>
          <w:p w14:paraId="5F8AE09C" w14:textId="77777777" w:rsidR="00337AB0" w:rsidRDefault="00337AB0" w:rsidP="00337AB0">
            <w:pPr>
              <w:spacing w:after="0"/>
              <w:jc w:val="left"/>
            </w:pPr>
            <w:r>
              <w:t>Zweitprüfer:</w:t>
            </w:r>
          </w:p>
          <w:p w14:paraId="6527BF81" w14:textId="2AD16EB1" w:rsidR="00337AB0" w:rsidRPr="00337AB0" w:rsidRDefault="00337AB0" w:rsidP="00337AB0">
            <w:pPr>
              <w:jc w:val="left"/>
            </w:pPr>
            <w:r>
              <w:t>Betreuer:</w:t>
            </w:r>
          </w:p>
        </w:tc>
        <w:tc>
          <w:tcPr>
            <w:tcW w:w="5954" w:type="dxa"/>
            <w:tcBorders>
              <w:top w:val="nil"/>
              <w:left w:val="nil"/>
              <w:bottom w:val="nil"/>
              <w:right w:val="nil"/>
            </w:tcBorders>
          </w:tcPr>
          <w:p w14:paraId="1BE0D8BF" w14:textId="1B20CB43" w:rsidR="00337AB0" w:rsidRPr="00B86402" w:rsidRDefault="00337AB0" w:rsidP="00337AB0">
            <w:pPr>
              <w:pStyle w:val="Untertitel"/>
              <w:framePr w:hSpace="0" w:wrap="auto" w:vAnchor="margin" w:hAnchor="text" w:xAlign="left" w:yAlign="inline"/>
              <w:tabs>
                <w:tab w:val="left" w:pos="0"/>
              </w:tabs>
              <w:rPr>
                <w:sz w:val="24"/>
              </w:rPr>
            </w:pPr>
            <w:r w:rsidRPr="00B86402">
              <w:rPr>
                <w:sz w:val="24"/>
              </w:rPr>
              <w:t xml:space="preserve">Prof. </w:t>
            </w:r>
            <w:r w:rsidR="000F647E">
              <w:rPr>
                <w:sz w:val="24"/>
              </w:rPr>
              <w:t>Dr. Michael Rohs</w:t>
            </w:r>
          </w:p>
          <w:p w14:paraId="468EA171" w14:textId="57DFB36D" w:rsidR="00337AB0" w:rsidRDefault="00337AB0" w:rsidP="00337AB0">
            <w:pPr>
              <w:pStyle w:val="Untertitel"/>
              <w:framePr w:hSpace="0" w:wrap="auto" w:vAnchor="margin" w:hAnchor="text" w:xAlign="left" w:yAlign="inline"/>
              <w:rPr>
                <w:sz w:val="24"/>
              </w:rPr>
            </w:pPr>
            <w:r w:rsidRPr="00B86402">
              <w:rPr>
                <w:sz w:val="24"/>
              </w:rPr>
              <w:t>Prof.</w:t>
            </w:r>
            <w:r w:rsidR="000F647E">
              <w:rPr>
                <w:sz w:val="24"/>
              </w:rPr>
              <w:t xml:space="preserve"> Dr.</w:t>
            </w:r>
            <w:r w:rsidRPr="00B86402">
              <w:rPr>
                <w:sz w:val="24"/>
              </w:rPr>
              <w:t xml:space="preserve"> </w:t>
            </w:r>
            <w:r w:rsidR="000F647E">
              <w:rPr>
                <w:sz w:val="24"/>
              </w:rPr>
              <w:t>Kurt Schneider</w:t>
            </w:r>
          </w:p>
          <w:p w14:paraId="0E2B87F4" w14:textId="5272BB00" w:rsidR="00337AB0" w:rsidRPr="00AD79E2" w:rsidRDefault="000F647E" w:rsidP="009943B6">
            <w:pPr>
              <w:pStyle w:val="Untertitel"/>
              <w:framePr w:hSpace="0" w:wrap="auto" w:vAnchor="margin" w:hAnchor="text" w:xAlign="left" w:yAlign="inline"/>
            </w:pPr>
            <w:r>
              <w:rPr>
                <w:sz w:val="24"/>
              </w:rPr>
              <w:t>Tim Dünte</w:t>
            </w:r>
            <w:r w:rsidR="004B11CD">
              <w:rPr>
                <w:sz w:val="24"/>
              </w:rPr>
              <w:t>, M.Sc.</w:t>
            </w:r>
          </w:p>
        </w:tc>
      </w:tr>
      <w:tr w:rsidR="00337AB0" w14:paraId="2F385FBC" w14:textId="77777777" w:rsidTr="009943B6">
        <w:trPr>
          <w:trHeight w:val="81"/>
        </w:trPr>
        <w:tc>
          <w:tcPr>
            <w:tcW w:w="11908" w:type="dxa"/>
            <w:gridSpan w:val="3"/>
            <w:tcBorders>
              <w:top w:val="nil"/>
              <w:left w:val="nil"/>
              <w:bottom w:val="nil"/>
              <w:right w:val="nil"/>
            </w:tcBorders>
          </w:tcPr>
          <w:p w14:paraId="124D0152" w14:textId="77777777" w:rsidR="009943B6" w:rsidRPr="009943B6" w:rsidRDefault="009943B6" w:rsidP="009943B6"/>
        </w:tc>
      </w:tr>
    </w:tbl>
    <w:p w14:paraId="3C395B17" w14:textId="77777777" w:rsidR="00845251" w:rsidRDefault="00845251" w:rsidP="009943B6">
      <w:pPr>
        <w:pStyle w:val="TitleText"/>
        <w:jc w:val="both"/>
      </w:pPr>
    </w:p>
    <w:p w14:paraId="0D6E33B2" w14:textId="77777777" w:rsidR="007950E5" w:rsidRDefault="007950E5" w:rsidP="00AD79E2">
      <w:pPr>
        <w:pStyle w:val="TitleText"/>
        <w:sectPr w:rsidR="007950E5" w:rsidSect="00B22C1E">
          <w:headerReference w:type="even" r:id="rId9"/>
          <w:headerReference w:type="default" r:id="rId10"/>
          <w:footerReference w:type="even" r:id="rId11"/>
          <w:footerReference w:type="default" r:id="rId12"/>
          <w:footerReference w:type="first" r:id="rId13"/>
          <w:pgSz w:w="11906" w:h="16838" w:code="9"/>
          <w:pgMar w:top="1814" w:right="1985" w:bottom="1814" w:left="1134" w:header="720" w:footer="720" w:gutter="1134"/>
          <w:pgNumType w:fmt="lowerRoman"/>
          <w:cols w:space="720"/>
          <w:titlePg/>
          <w:docGrid w:linePitch="381"/>
        </w:sectPr>
      </w:pPr>
    </w:p>
    <w:p w14:paraId="6B66B8B8" w14:textId="73801302" w:rsidR="0030798F" w:rsidRPr="004058F0" w:rsidRDefault="0030798F" w:rsidP="007950E5">
      <w:pPr>
        <w:pStyle w:val="SectionnoToc0"/>
      </w:pPr>
      <w:bookmarkStart w:id="2" w:name="_Toc361059587"/>
      <w:bookmarkStart w:id="3" w:name="_Toc361063531"/>
      <w:bookmarkStart w:id="4" w:name="_Toc361070622"/>
      <w:bookmarkStart w:id="5" w:name="_Toc361074058"/>
      <w:bookmarkEnd w:id="0"/>
      <w:r w:rsidRPr="00B05EC4">
        <w:lastRenderedPageBreak/>
        <w:t>Zusammenfassung</w:t>
      </w:r>
      <w:bookmarkEnd w:id="2"/>
      <w:bookmarkEnd w:id="3"/>
      <w:bookmarkEnd w:id="4"/>
      <w:bookmarkEnd w:id="5"/>
    </w:p>
    <w:p w14:paraId="5EC95949" w14:textId="77777777" w:rsidR="00AD0715" w:rsidRDefault="0030798F" w:rsidP="001B4993">
      <w:pPr>
        <w:rPr>
          <w:szCs w:val="24"/>
        </w:rPr>
      </w:pPr>
      <w:r w:rsidRPr="000F126E">
        <w:rPr>
          <w:szCs w:val="24"/>
        </w:rPr>
        <w:t xml:space="preserve">Dieses Dokument soll einige Hilfestellungen zu Aufbau, Gestaltung und Inhalt Ihrer Abschlussarbeit geben. </w:t>
      </w:r>
      <w:r w:rsidR="00193C60">
        <w:rPr>
          <w:szCs w:val="24"/>
        </w:rPr>
        <w:t>Für Bachelor- und Masterarbeiten am Fachgebiet Mensch-Computer-Interaktion existieren Formatvorlagen</w:t>
      </w:r>
      <w:r w:rsidRPr="000F126E">
        <w:rPr>
          <w:szCs w:val="24"/>
        </w:rPr>
        <w:t xml:space="preserve"> für Word und </w:t>
      </w:r>
      <w:r w:rsidRPr="000F126E">
        <w:rPr>
          <w:spacing w:val="-34"/>
          <w:szCs w:val="24"/>
        </w:rPr>
        <w:t>L</w:t>
      </w:r>
      <w:r w:rsidRPr="000F126E">
        <w:rPr>
          <w:spacing w:val="-32"/>
          <w:position w:val="6"/>
          <w:szCs w:val="24"/>
        </w:rPr>
        <w:t>A</w:t>
      </w:r>
      <w:r w:rsidRPr="000F126E">
        <w:rPr>
          <w:spacing w:val="-28"/>
          <w:szCs w:val="24"/>
        </w:rPr>
        <w:t>T</w:t>
      </w:r>
      <w:r w:rsidRPr="000F126E">
        <w:rPr>
          <w:position w:val="-4"/>
          <w:szCs w:val="24"/>
        </w:rPr>
        <w:t>E</w:t>
      </w:r>
      <w:r w:rsidRPr="000F126E">
        <w:rPr>
          <w:szCs w:val="24"/>
        </w:rPr>
        <w:t>X. An dieser Stelle muss eine Zusammenfassung Ihrer Abschlussarbeit auf Deutsch stehen, die maximal eine halbe Seite lang ist.</w:t>
      </w:r>
    </w:p>
    <w:p w14:paraId="6D733BD4" w14:textId="77777777" w:rsidR="00EC02CF" w:rsidRDefault="00EC02CF" w:rsidP="001B4993">
      <w:pPr>
        <w:rPr>
          <w:szCs w:val="24"/>
        </w:rPr>
      </w:pPr>
    </w:p>
    <w:p w14:paraId="78CB2CF2" w14:textId="77777777" w:rsidR="00EC02CF" w:rsidRPr="00EC02CF" w:rsidRDefault="00EC02CF" w:rsidP="001B4993">
      <w:pPr>
        <w:rPr>
          <w:b/>
          <w:szCs w:val="24"/>
        </w:rPr>
      </w:pPr>
      <w:r w:rsidRPr="00EC02CF">
        <w:rPr>
          <w:b/>
          <w:szCs w:val="24"/>
        </w:rPr>
        <w:t>Quellen:</w:t>
      </w:r>
    </w:p>
    <w:p w14:paraId="258846B6" w14:textId="77777777" w:rsidR="00EC02CF" w:rsidRPr="000C15EE" w:rsidRDefault="009E1348" w:rsidP="001B4993">
      <w:pPr>
        <w:rPr>
          <w:b/>
          <w:szCs w:val="24"/>
        </w:rPr>
      </w:pPr>
      <w:r w:rsidRPr="000C15EE">
        <w:rPr>
          <w:b/>
        </w:rPr>
        <w:t>Die Hinweise in dieser Formatvorlage basieren</w:t>
      </w:r>
      <w:r w:rsidR="00EC02CF" w:rsidRPr="000C15EE">
        <w:rPr>
          <w:b/>
        </w:rPr>
        <w:t xml:space="preserve"> auf einer von Prof. Dr. Müller-Clostermann, Institut für Informatik und Wirtschaftsinformatik, Universität Duisburg-Essen, herausgegebenen Formatvorlage, welche wiederum auf einer Formatvorlage für Diplomarbeiten an der TU Darmstadt aus der Arbeitsgruppe von Prof. Dr. Mühlhäuser basiert.</w:t>
      </w:r>
    </w:p>
    <w:p w14:paraId="780D8543" w14:textId="77777777" w:rsidR="00415DD4" w:rsidRPr="00A42013" w:rsidRDefault="00415DD4" w:rsidP="009F0EC9">
      <w:pPr>
        <w:pStyle w:val="SectionnoToc0"/>
        <w:rPr>
          <w:lang w:val="en-US"/>
        </w:rPr>
      </w:pPr>
      <w:bookmarkStart w:id="6" w:name="_Toc361059588"/>
      <w:bookmarkStart w:id="7" w:name="_Toc361063532"/>
      <w:bookmarkStart w:id="8" w:name="_Toc361070623"/>
      <w:bookmarkStart w:id="9" w:name="_Toc361074059"/>
      <w:r w:rsidRPr="00A42013">
        <w:rPr>
          <w:lang w:val="en-US"/>
        </w:rPr>
        <w:lastRenderedPageBreak/>
        <w:t>Abstract</w:t>
      </w:r>
      <w:bookmarkEnd w:id="6"/>
      <w:bookmarkEnd w:id="7"/>
      <w:bookmarkEnd w:id="8"/>
      <w:bookmarkEnd w:id="9"/>
    </w:p>
    <w:p w14:paraId="396F4F1A" w14:textId="7E3A5D61" w:rsidR="008A3C6F" w:rsidRPr="00B72FA6" w:rsidRDefault="00415DD4" w:rsidP="00275854">
      <w:pPr>
        <w:rPr>
          <w:lang w:val="en-US"/>
        </w:rPr>
      </w:pPr>
      <w:r w:rsidRPr="00B72FA6">
        <w:rPr>
          <w:lang w:val="en-US"/>
        </w:rPr>
        <w:t xml:space="preserve">In addition to the German </w:t>
      </w:r>
      <w:r w:rsidRPr="00B72FA6">
        <w:rPr>
          <w:i/>
          <w:lang w:val="en-US"/>
        </w:rPr>
        <w:t>Zusammenfassung</w:t>
      </w:r>
      <w:r w:rsidRPr="00B72FA6">
        <w:rPr>
          <w:lang w:val="en-US"/>
        </w:rPr>
        <w:t xml:space="preserve">, an English abstract is required as well. Authors writing their thesis in English should swap the positions of </w:t>
      </w:r>
      <w:r w:rsidRPr="00B72FA6">
        <w:rPr>
          <w:i/>
          <w:iCs/>
          <w:lang w:val="en-US"/>
        </w:rPr>
        <w:t>Abstract</w:t>
      </w:r>
      <w:r w:rsidRPr="00B72FA6">
        <w:rPr>
          <w:lang w:val="en-US"/>
        </w:rPr>
        <w:t xml:space="preserve"> and </w:t>
      </w:r>
      <w:r w:rsidRPr="00B72FA6">
        <w:rPr>
          <w:i/>
          <w:lang w:val="en-US"/>
        </w:rPr>
        <w:t>Zusammenfassung</w:t>
      </w:r>
      <w:r w:rsidRPr="00B72FA6">
        <w:rPr>
          <w:lang w:val="en-US"/>
        </w:rPr>
        <w:t>.</w:t>
      </w:r>
    </w:p>
    <w:p w14:paraId="5529E812" w14:textId="77777777" w:rsidR="00275D39" w:rsidRPr="00F96650" w:rsidRDefault="006855BE" w:rsidP="009F0EC9">
      <w:pPr>
        <w:pStyle w:val="SectionnoToc0"/>
        <w:rPr>
          <w:lang w:val="en-US"/>
        </w:rPr>
      </w:pPr>
      <w:bookmarkStart w:id="10" w:name="_Toc361063533"/>
      <w:bookmarkStart w:id="11" w:name="_Toc361070624"/>
      <w:bookmarkStart w:id="12" w:name="_Toc361074060"/>
      <w:r w:rsidRPr="00F96650">
        <w:rPr>
          <w:lang w:val="en-US"/>
        </w:rPr>
        <w:lastRenderedPageBreak/>
        <w:t>Danksagung</w:t>
      </w:r>
      <w:bookmarkEnd w:id="10"/>
      <w:bookmarkEnd w:id="11"/>
      <w:bookmarkEnd w:id="12"/>
    </w:p>
    <w:p w14:paraId="43B8D19B" w14:textId="77777777" w:rsidR="0030798F" w:rsidRDefault="0030798F" w:rsidP="00400AEC">
      <w:pPr>
        <w:rPr>
          <w:lang w:val="en-US"/>
        </w:rPr>
      </w:pPr>
      <w:r w:rsidRPr="005E4696">
        <w:rPr>
          <w:lang w:val="en-US"/>
        </w:rPr>
        <w:t>This part is not necessary but some people might like to thank</w:t>
      </w:r>
      <w:r w:rsidR="00400AEC">
        <w:rPr>
          <w:lang w:val="en-US"/>
        </w:rPr>
        <w:t xml:space="preserve"> their r</w:t>
      </w:r>
      <w:r w:rsidRPr="005E4696">
        <w:rPr>
          <w:lang w:val="en-US"/>
        </w:rPr>
        <w:t xml:space="preserve">eviewers, family, and other people </w:t>
      </w:r>
      <w:r w:rsidR="009E1348">
        <w:rPr>
          <w:lang w:val="en-US"/>
        </w:rPr>
        <w:t xml:space="preserve">who are </w:t>
      </w:r>
      <w:r w:rsidR="0021184A" w:rsidRPr="005E4696">
        <w:rPr>
          <w:lang w:val="en-US"/>
        </w:rPr>
        <w:t>supporting</w:t>
      </w:r>
      <w:r w:rsidRPr="005E4696">
        <w:rPr>
          <w:lang w:val="en-US"/>
        </w:rPr>
        <w:t xml:space="preserve"> their work.</w:t>
      </w:r>
    </w:p>
    <w:p w14:paraId="57EC8350" w14:textId="77777777" w:rsidR="00E74045" w:rsidRDefault="00E74045" w:rsidP="00400AEC">
      <w:pPr>
        <w:rPr>
          <w:lang w:val="en-US"/>
        </w:rPr>
      </w:pPr>
    </w:p>
    <w:p w14:paraId="2776874E" w14:textId="77777777" w:rsidR="00E74045" w:rsidRDefault="00E74045" w:rsidP="00400AEC">
      <w:pPr>
        <w:rPr>
          <w:lang w:val="en-US"/>
        </w:rPr>
      </w:pPr>
    </w:p>
    <w:p w14:paraId="09317CC1" w14:textId="77777777" w:rsidR="00E74045" w:rsidRDefault="00E74045" w:rsidP="00400AEC">
      <w:pPr>
        <w:rPr>
          <w:lang w:val="en-US"/>
        </w:rPr>
      </w:pPr>
    </w:p>
    <w:p w14:paraId="1D992B61" w14:textId="77777777" w:rsidR="00E74045" w:rsidRDefault="00E74045" w:rsidP="00400AEC">
      <w:pPr>
        <w:rPr>
          <w:lang w:val="en-US"/>
        </w:rPr>
        <w:sectPr w:rsidR="00E74045" w:rsidSect="00B22C1E">
          <w:type w:val="oddPage"/>
          <w:pgSz w:w="11906" w:h="16838" w:code="9"/>
          <w:pgMar w:top="1814" w:right="1985" w:bottom="1814" w:left="1134" w:header="720" w:footer="720" w:gutter="1134"/>
          <w:pgNumType w:fmt="lowerRoman"/>
          <w:cols w:space="720"/>
          <w:docGrid w:linePitch="381"/>
        </w:sectPr>
      </w:pPr>
    </w:p>
    <w:p w14:paraId="270D983D" w14:textId="3C945F5F" w:rsidR="004C5CEF" w:rsidRPr="004058F0" w:rsidRDefault="00D96328" w:rsidP="009F0EC9">
      <w:pPr>
        <w:pStyle w:val="SectionnoToc0"/>
      </w:pPr>
      <w:bookmarkStart w:id="13" w:name="_Toc361070625"/>
      <w:bookmarkStart w:id="14" w:name="_Toc361074061"/>
      <w:r w:rsidRPr="004058F0">
        <w:lastRenderedPageBreak/>
        <w:t>Inhaltsverzeichnis</w:t>
      </w:r>
      <w:bookmarkEnd w:id="13"/>
      <w:bookmarkEnd w:id="14"/>
    </w:p>
    <w:p w14:paraId="48A4212E" w14:textId="5F2F6A8E" w:rsidR="00D438F3" w:rsidRDefault="0092205A">
      <w:pPr>
        <w:pStyle w:val="Verzeichnis1"/>
        <w:tabs>
          <w:tab w:val="right" w:leader="dot" w:pos="7643"/>
        </w:tabs>
        <w:rPr>
          <w:rFonts w:eastAsiaTheme="minorEastAsia" w:cstheme="minorBidi"/>
          <w:bCs w:val="0"/>
          <w:iCs w:val="0"/>
          <w:caps w:val="0"/>
          <w:noProof/>
          <w:color w:val="auto"/>
          <w:sz w:val="22"/>
          <w:szCs w:val="22"/>
          <w:lang w:eastAsia="de-DE" w:bidi="ar-SA"/>
        </w:rPr>
      </w:pPr>
      <w:r>
        <w:rPr>
          <w:b/>
          <w:bCs w:val="0"/>
          <w:i/>
          <w:iCs w:val="0"/>
          <w:color w:val="auto"/>
          <w:szCs w:val="28"/>
          <w:lang w:eastAsia="de-DE" w:bidi="ar-SA"/>
        </w:rPr>
        <w:fldChar w:fldCharType="begin"/>
      </w:r>
      <w:r w:rsidR="00213DE7">
        <w:rPr>
          <w:b/>
          <w:bCs w:val="0"/>
          <w:i/>
          <w:iCs w:val="0"/>
          <w:color w:val="auto"/>
          <w:szCs w:val="28"/>
          <w:lang w:eastAsia="de-DE" w:bidi="ar-SA"/>
        </w:rPr>
        <w:instrText xml:space="preserve"> TOC \o "1-3" \h \z \u </w:instrText>
      </w:r>
      <w:r>
        <w:rPr>
          <w:b/>
          <w:bCs w:val="0"/>
          <w:i/>
          <w:iCs w:val="0"/>
          <w:color w:val="auto"/>
          <w:szCs w:val="28"/>
          <w:lang w:eastAsia="de-DE" w:bidi="ar-SA"/>
        </w:rPr>
        <w:fldChar w:fldCharType="separate"/>
      </w:r>
      <w:hyperlink w:anchor="_Toc494800092" w:history="1">
        <w:r w:rsidR="00D438F3" w:rsidRPr="00B239E1">
          <w:rPr>
            <w:rStyle w:val="Hyperlink"/>
            <w:noProof/>
          </w:rPr>
          <w:t>1 Introduction</w:t>
        </w:r>
        <w:r w:rsidR="00D438F3">
          <w:rPr>
            <w:noProof/>
            <w:webHidden/>
          </w:rPr>
          <w:tab/>
        </w:r>
        <w:r w:rsidR="00D438F3">
          <w:rPr>
            <w:noProof/>
            <w:webHidden/>
          </w:rPr>
          <w:fldChar w:fldCharType="begin"/>
        </w:r>
        <w:r w:rsidR="00D438F3">
          <w:rPr>
            <w:noProof/>
            <w:webHidden/>
          </w:rPr>
          <w:instrText xml:space="preserve"> PAGEREF _Toc494800092 \h </w:instrText>
        </w:r>
        <w:r w:rsidR="00D438F3">
          <w:rPr>
            <w:noProof/>
            <w:webHidden/>
          </w:rPr>
        </w:r>
        <w:r w:rsidR="00D438F3">
          <w:rPr>
            <w:noProof/>
            <w:webHidden/>
          </w:rPr>
          <w:fldChar w:fldCharType="separate"/>
        </w:r>
        <w:r w:rsidR="00AB387D">
          <w:rPr>
            <w:noProof/>
            <w:webHidden/>
          </w:rPr>
          <w:t>2</w:t>
        </w:r>
        <w:r w:rsidR="00D438F3">
          <w:rPr>
            <w:noProof/>
            <w:webHidden/>
          </w:rPr>
          <w:fldChar w:fldCharType="end"/>
        </w:r>
      </w:hyperlink>
    </w:p>
    <w:p w14:paraId="5B99B5B4" w14:textId="0D39CC56" w:rsidR="00D438F3" w:rsidRDefault="00156567">
      <w:pPr>
        <w:pStyle w:val="Verzeichnis1"/>
        <w:tabs>
          <w:tab w:val="right" w:leader="dot" w:pos="7643"/>
        </w:tabs>
        <w:rPr>
          <w:rFonts w:eastAsiaTheme="minorEastAsia" w:cstheme="minorBidi"/>
          <w:bCs w:val="0"/>
          <w:iCs w:val="0"/>
          <w:caps w:val="0"/>
          <w:noProof/>
          <w:color w:val="auto"/>
          <w:sz w:val="22"/>
          <w:szCs w:val="22"/>
          <w:lang w:eastAsia="de-DE" w:bidi="ar-SA"/>
        </w:rPr>
      </w:pPr>
      <w:hyperlink w:anchor="_Toc494800093" w:history="1">
        <w:r w:rsidR="00D438F3" w:rsidRPr="00B239E1">
          <w:rPr>
            <w:rStyle w:val="Hyperlink"/>
            <w:noProof/>
          </w:rPr>
          <w:t>2 related Work</w:t>
        </w:r>
        <w:r w:rsidR="00D438F3">
          <w:rPr>
            <w:noProof/>
            <w:webHidden/>
          </w:rPr>
          <w:tab/>
        </w:r>
        <w:r w:rsidR="00D438F3">
          <w:rPr>
            <w:noProof/>
            <w:webHidden/>
          </w:rPr>
          <w:fldChar w:fldCharType="begin"/>
        </w:r>
        <w:r w:rsidR="00D438F3">
          <w:rPr>
            <w:noProof/>
            <w:webHidden/>
          </w:rPr>
          <w:instrText xml:space="preserve"> PAGEREF _Toc494800093 \h </w:instrText>
        </w:r>
        <w:r w:rsidR="00D438F3">
          <w:rPr>
            <w:noProof/>
            <w:webHidden/>
          </w:rPr>
        </w:r>
        <w:r w:rsidR="00D438F3">
          <w:rPr>
            <w:noProof/>
            <w:webHidden/>
          </w:rPr>
          <w:fldChar w:fldCharType="separate"/>
        </w:r>
        <w:r w:rsidR="00AB387D">
          <w:rPr>
            <w:noProof/>
            <w:webHidden/>
          </w:rPr>
          <w:t>2</w:t>
        </w:r>
        <w:r w:rsidR="00D438F3">
          <w:rPr>
            <w:noProof/>
            <w:webHidden/>
          </w:rPr>
          <w:fldChar w:fldCharType="end"/>
        </w:r>
      </w:hyperlink>
    </w:p>
    <w:p w14:paraId="32DCABFC" w14:textId="0147D36F" w:rsidR="00D438F3" w:rsidRDefault="00156567">
      <w:pPr>
        <w:pStyle w:val="Verzeichnis2"/>
        <w:rPr>
          <w:rFonts w:eastAsiaTheme="minorEastAsia" w:cstheme="minorBidi"/>
          <w:bCs w:val="0"/>
          <w:noProof/>
          <w:color w:val="auto"/>
          <w:sz w:val="22"/>
          <w:lang w:eastAsia="de-DE" w:bidi="ar-SA"/>
        </w:rPr>
      </w:pPr>
      <w:hyperlink w:anchor="_Toc494800094" w:history="1">
        <w:r w:rsidR="00D438F3" w:rsidRPr="00B239E1">
          <w:rPr>
            <w:rStyle w:val="Hyperlink"/>
            <w:noProof/>
          </w:rPr>
          <w:t>2.1 effects of Color on Emotions</w:t>
        </w:r>
        <w:r w:rsidR="00D438F3">
          <w:rPr>
            <w:noProof/>
            <w:webHidden/>
          </w:rPr>
          <w:tab/>
        </w:r>
        <w:r w:rsidR="00D438F3">
          <w:rPr>
            <w:noProof/>
            <w:webHidden/>
          </w:rPr>
          <w:fldChar w:fldCharType="begin"/>
        </w:r>
        <w:r w:rsidR="00D438F3">
          <w:rPr>
            <w:noProof/>
            <w:webHidden/>
          </w:rPr>
          <w:instrText xml:space="preserve"> PAGEREF _Toc494800094 \h </w:instrText>
        </w:r>
        <w:r w:rsidR="00D438F3">
          <w:rPr>
            <w:noProof/>
            <w:webHidden/>
          </w:rPr>
        </w:r>
        <w:r w:rsidR="00D438F3">
          <w:rPr>
            <w:noProof/>
            <w:webHidden/>
          </w:rPr>
          <w:fldChar w:fldCharType="separate"/>
        </w:r>
        <w:r w:rsidR="00AB387D">
          <w:rPr>
            <w:noProof/>
            <w:webHidden/>
          </w:rPr>
          <w:t>2</w:t>
        </w:r>
        <w:r w:rsidR="00D438F3">
          <w:rPr>
            <w:noProof/>
            <w:webHidden/>
          </w:rPr>
          <w:fldChar w:fldCharType="end"/>
        </w:r>
      </w:hyperlink>
    </w:p>
    <w:p w14:paraId="56BEA41C" w14:textId="4504917D" w:rsidR="00D438F3" w:rsidRDefault="00156567">
      <w:pPr>
        <w:pStyle w:val="Verzeichnis2"/>
        <w:rPr>
          <w:rFonts w:eastAsiaTheme="minorEastAsia" w:cstheme="minorBidi"/>
          <w:bCs w:val="0"/>
          <w:noProof/>
          <w:color w:val="auto"/>
          <w:sz w:val="22"/>
          <w:lang w:eastAsia="de-DE" w:bidi="ar-SA"/>
        </w:rPr>
      </w:pPr>
      <w:hyperlink w:anchor="_Toc494800095" w:history="1">
        <w:r w:rsidR="00D438F3" w:rsidRPr="00B239E1">
          <w:rPr>
            <w:rStyle w:val="Hyperlink"/>
            <w:noProof/>
          </w:rPr>
          <w:t>2.2 DEFINTION</w:t>
        </w:r>
        <w:r w:rsidR="00D438F3">
          <w:rPr>
            <w:noProof/>
            <w:webHidden/>
          </w:rPr>
          <w:tab/>
        </w:r>
        <w:r w:rsidR="00D438F3">
          <w:rPr>
            <w:noProof/>
            <w:webHidden/>
          </w:rPr>
          <w:fldChar w:fldCharType="begin"/>
        </w:r>
        <w:r w:rsidR="00D438F3">
          <w:rPr>
            <w:noProof/>
            <w:webHidden/>
          </w:rPr>
          <w:instrText xml:space="preserve"> PAGEREF _Toc494800095 \h </w:instrText>
        </w:r>
        <w:r w:rsidR="00D438F3">
          <w:rPr>
            <w:noProof/>
            <w:webHidden/>
          </w:rPr>
        </w:r>
        <w:r w:rsidR="00D438F3">
          <w:rPr>
            <w:noProof/>
            <w:webHidden/>
          </w:rPr>
          <w:fldChar w:fldCharType="separate"/>
        </w:r>
        <w:r w:rsidR="00AB387D">
          <w:rPr>
            <w:noProof/>
            <w:webHidden/>
          </w:rPr>
          <w:t>8</w:t>
        </w:r>
        <w:r w:rsidR="00D438F3">
          <w:rPr>
            <w:noProof/>
            <w:webHidden/>
          </w:rPr>
          <w:fldChar w:fldCharType="end"/>
        </w:r>
      </w:hyperlink>
    </w:p>
    <w:p w14:paraId="6AAA9D89" w14:textId="66BA671D" w:rsidR="00D438F3" w:rsidRDefault="00156567">
      <w:pPr>
        <w:pStyle w:val="Verzeichnis2"/>
        <w:rPr>
          <w:rFonts w:eastAsiaTheme="minorEastAsia" w:cstheme="minorBidi"/>
          <w:bCs w:val="0"/>
          <w:noProof/>
          <w:color w:val="auto"/>
          <w:sz w:val="22"/>
          <w:lang w:eastAsia="de-DE" w:bidi="ar-SA"/>
        </w:rPr>
      </w:pPr>
      <w:hyperlink w:anchor="_Toc494800096" w:history="1">
        <w:r w:rsidR="00D438F3" w:rsidRPr="00B239E1">
          <w:rPr>
            <w:rStyle w:val="Hyperlink"/>
            <w:noProof/>
          </w:rPr>
          <w:t>2.3 Classification of shape-changing Interfaces</w:t>
        </w:r>
        <w:r w:rsidR="00D438F3">
          <w:rPr>
            <w:noProof/>
            <w:webHidden/>
          </w:rPr>
          <w:tab/>
        </w:r>
        <w:r w:rsidR="00D438F3">
          <w:rPr>
            <w:noProof/>
            <w:webHidden/>
          </w:rPr>
          <w:fldChar w:fldCharType="begin"/>
        </w:r>
        <w:r w:rsidR="00D438F3">
          <w:rPr>
            <w:noProof/>
            <w:webHidden/>
          </w:rPr>
          <w:instrText xml:space="preserve"> PAGEREF _Toc494800096 \h </w:instrText>
        </w:r>
        <w:r w:rsidR="00D438F3">
          <w:rPr>
            <w:noProof/>
            <w:webHidden/>
          </w:rPr>
        </w:r>
        <w:r w:rsidR="00D438F3">
          <w:rPr>
            <w:noProof/>
            <w:webHidden/>
          </w:rPr>
          <w:fldChar w:fldCharType="separate"/>
        </w:r>
        <w:r w:rsidR="00AB387D">
          <w:rPr>
            <w:noProof/>
            <w:webHidden/>
          </w:rPr>
          <w:t>8</w:t>
        </w:r>
        <w:r w:rsidR="00D438F3">
          <w:rPr>
            <w:noProof/>
            <w:webHidden/>
          </w:rPr>
          <w:fldChar w:fldCharType="end"/>
        </w:r>
      </w:hyperlink>
    </w:p>
    <w:p w14:paraId="2E6A8908" w14:textId="224DE272" w:rsidR="00D438F3" w:rsidRDefault="00156567">
      <w:pPr>
        <w:pStyle w:val="Verzeichnis2"/>
        <w:rPr>
          <w:rFonts w:eastAsiaTheme="minorEastAsia" w:cstheme="minorBidi"/>
          <w:bCs w:val="0"/>
          <w:noProof/>
          <w:color w:val="auto"/>
          <w:sz w:val="22"/>
          <w:lang w:eastAsia="de-DE" w:bidi="ar-SA"/>
        </w:rPr>
      </w:pPr>
      <w:hyperlink w:anchor="_Toc494800097" w:history="1">
        <w:r w:rsidR="00D438F3" w:rsidRPr="00B239E1">
          <w:rPr>
            <w:rStyle w:val="Hyperlink"/>
            <w:noProof/>
          </w:rPr>
          <w:t>2.4 SHAPe-Changing Interfaces</w:t>
        </w:r>
        <w:r w:rsidR="00D438F3">
          <w:rPr>
            <w:noProof/>
            <w:webHidden/>
          </w:rPr>
          <w:tab/>
        </w:r>
        <w:r w:rsidR="00D438F3">
          <w:rPr>
            <w:noProof/>
            <w:webHidden/>
          </w:rPr>
          <w:fldChar w:fldCharType="begin"/>
        </w:r>
        <w:r w:rsidR="00D438F3">
          <w:rPr>
            <w:noProof/>
            <w:webHidden/>
          </w:rPr>
          <w:instrText xml:space="preserve"> PAGEREF _Toc494800097 \h </w:instrText>
        </w:r>
        <w:r w:rsidR="00D438F3">
          <w:rPr>
            <w:noProof/>
            <w:webHidden/>
          </w:rPr>
        </w:r>
        <w:r w:rsidR="00D438F3">
          <w:rPr>
            <w:noProof/>
            <w:webHidden/>
          </w:rPr>
          <w:fldChar w:fldCharType="separate"/>
        </w:r>
        <w:r w:rsidR="00AB387D">
          <w:rPr>
            <w:noProof/>
            <w:webHidden/>
          </w:rPr>
          <w:t>11</w:t>
        </w:r>
        <w:r w:rsidR="00D438F3">
          <w:rPr>
            <w:noProof/>
            <w:webHidden/>
          </w:rPr>
          <w:fldChar w:fldCharType="end"/>
        </w:r>
      </w:hyperlink>
    </w:p>
    <w:p w14:paraId="4817BFD6" w14:textId="72D87B23" w:rsidR="00D438F3" w:rsidRDefault="00156567">
      <w:pPr>
        <w:pStyle w:val="Verzeichnis1"/>
        <w:tabs>
          <w:tab w:val="right" w:leader="dot" w:pos="7643"/>
        </w:tabs>
        <w:rPr>
          <w:rFonts w:eastAsiaTheme="minorEastAsia" w:cstheme="minorBidi"/>
          <w:bCs w:val="0"/>
          <w:iCs w:val="0"/>
          <w:caps w:val="0"/>
          <w:noProof/>
          <w:color w:val="auto"/>
          <w:sz w:val="22"/>
          <w:szCs w:val="22"/>
          <w:lang w:eastAsia="de-DE" w:bidi="ar-SA"/>
        </w:rPr>
      </w:pPr>
      <w:hyperlink w:anchor="_Toc494800098" w:history="1">
        <w:r w:rsidR="00D438F3" w:rsidRPr="00B239E1">
          <w:rPr>
            <w:rStyle w:val="Hyperlink"/>
            <w:noProof/>
          </w:rPr>
          <w:t>3 concept</w:t>
        </w:r>
        <w:r w:rsidR="00D438F3">
          <w:rPr>
            <w:noProof/>
            <w:webHidden/>
          </w:rPr>
          <w:tab/>
        </w:r>
        <w:r w:rsidR="00D438F3">
          <w:rPr>
            <w:noProof/>
            <w:webHidden/>
          </w:rPr>
          <w:fldChar w:fldCharType="begin"/>
        </w:r>
        <w:r w:rsidR="00D438F3">
          <w:rPr>
            <w:noProof/>
            <w:webHidden/>
          </w:rPr>
          <w:instrText xml:space="preserve"> PAGEREF _Toc494800098 \h </w:instrText>
        </w:r>
        <w:r w:rsidR="00D438F3">
          <w:rPr>
            <w:noProof/>
            <w:webHidden/>
          </w:rPr>
        </w:r>
        <w:r w:rsidR="00D438F3">
          <w:rPr>
            <w:noProof/>
            <w:webHidden/>
          </w:rPr>
          <w:fldChar w:fldCharType="separate"/>
        </w:r>
        <w:r w:rsidR="00AB387D">
          <w:rPr>
            <w:noProof/>
            <w:webHidden/>
          </w:rPr>
          <w:t>21</w:t>
        </w:r>
        <w:r w:rsidR="00D438F3">
          <w:rPr>
            <w:noProof/>
            <w:webHidden/>
          </w:rPr>
          <w:fldChar w:fldCharType="end"/>
        </w:r>
      </w:hyperlink>
    </w:p>
    <w:p w14:paraId="52275CF7" w14:textId="67F7971F" w:rsidR="00D438F3" w:rsidRDefault="00156567">
      <w:pPr>
        <w:pStyle w:val="Verzeichnis1"/>
        <w:tabs>
          <w:tab w:val="right" w:leader="dot" w:pos="7643"/>
        </w:tabs>
        <w:rPr>
          <w:rFonts w:eastAsiaTheme="minorEastAsia" w:cstheme="minorBidi"/>
          <w:bCs w:val="0"/>
          <w:iCs w:val="0"/>
          <w:caps w:val="0"/>
          <w:noProof/>
          <w:color w:val="auto"/>
          <w:sz w:val="22"/>
          <w:szCs w:val="22"/>
          <w:lang w:eastAsia="de-DE" w:bidi="ar-SA"/>
        </w:rPr>
      </w:pPr>
      <w:hyperlink w:anchor="_Toc494800099" w:history="1">
        <w:r w:rsidR="00D438F3" w:rsidRPr="00B239E1">
          <w:rPr>
            <w:rStyle w:val="Hyperlink"/>
            <w:noProof/>
          </w:rPr>
          <w:t>4 development/implementation</w:t>
        </w:r>
        <w:r w:rsidR="00D438F3">
          <w:rPr>
            <w:noProof/>
            <w:webHidden/>
          </w:rPr>
          <w:tab/>
        </w:r>
        <w:r w:rsidR="00D438F3">
          <w:rPr>
            <w:noProof/>
            <w:webHidden/>
          </w:rPr>
          <w:fldChar w:fldCharType="begin"/>
        </w:r>
        <w:r w:rsidR="00D438F3">
          <w:rPr>
            <w:noProof/>
            <w:webHidden/>
          </w:rPr>
          <w:instrText xml:space="preserve"> PAGEREF _Toc494800099 \h </w:instrText>
        </w:r>
        <w:r w:rsidR="00D438F3">
          <w:rPr>
            <w:noProof/>
            <w:webHidden/>
          </w:rPr>
        </w:r>
        <w:r w:rsidR="00D438F3">
          <w:rPr>
            <w:noProof/>
            <w:webHidden/>
          </w:rPr>
          <w:fldChar w:fldCharType="separate"/>
        </w:r>
        <w:r w:rsidR="00AB387D">
          <w:rPr>
            <w:noProof/>
            <w:webHidden/>
          </w:rPr>
          <w:t>23</w:t>
        </w:r>
        <w:r w:rsidR="00D438F3">
          <w:rPr>
            <w:noProof/>
            <w:webHidden/>
          </w:rPr>
          <w:fldChar w:fldCharType="end"/>
        </w:r>
      </w:hyperlink>
    </w:p>
    <w:p w14:paraId="4B2662F8" w14:textId="21064803" w:rsidR="00D438F3" w:rsidRDefault="00156567">
      <w:pPr>
        <w:pStyle w:val="Verzeichnis1"/>
        <w:tabs>
          <w:tab w:val="right" w:leader="dot" w:pos="7643"/>
        </w:tabs>
        <w:rPr>
          <w:rFonts w:eastAsiaTheme="minorEastAsia" w:cstheme="minorBidi"/>
          <w:bCs w:val="0"/>
          <w:iCs w:val="0"/>
          <w:caps w:val="0"/>
          <w:noProof/>
          <w:color w:val="auto"/>
          <w:sz w:val="22"/>
          <w:szCs w:val="22"/>
          <w:lang w:eastAsia="de-DE" w:bidi="ar-SA"/>
        </w:rPr>
      </w:pPr>
      <w:hyperlink w:anchor="_Toc494800100" w:history="1">
        <w:r w:rsidR="00D438F3" w:rsidRPr="00B239E1">
          <w:rPr>
            <w:rStyle w:val="Hyperlink"/>
            <w:noProof/>
          </w:rPr>
          <w:t>5 USER STUDY</w:t>
        </w:r>
        <w:r w:rsidR="00D438F3">
          <w:rPr>
            <w:noProof/>
            <w:webHidden/>
          </w:rPr>
          <w:tab/>
        </w:r>
        <w:r w:rsidR="00D438F3">
          <w:rPr>
            <w:noProof/>
            <w:webHidden/>
          </w:rPr>
          <w:fldChar w:fldCharType="begin"/>
        </w:r>
        <w:r w:rsidR="00D438F3">
          <w:rPr>
            <w:noProof/>
            <w:webHidden/>
          </w:rPr>
          <w:instrText xml:space="preserve"> PAGEREF _Toc494800100 \h </w:instrText>
        </w:r>
        <w:r w:rsidR="00D438F3">
          <w:rPr>
            <w:noProof/>
            <w:webHidden/>
          </w:rPr>
        </w:r>
        <w:r w:rsidR="00D438F3">
          <w:rPr>
            <w:noProof/>
            <w:webHidden/>
          </w:rPr>
          <w:fldChar w:fldCharType="separate"/>
        </w:r>
        <w:r w:rsidR="00AB387D">
          <w:rPr>
            <w:noProof/>
            <w:webHidden/>
          </w:rPr>
          <w:t>25</w:t>
        </w:r>
        <w:r w:rsidR="00D438F3">
          <w:rPr>
            <w:noProof/>
            <w:webHidden/>
          </w:rPr>
          <w:fldChar w:fldCharType="end"/>
        </w:r>
      </w:hyperlink>
    </w:p>
    <w:p w14:paraId="1AAFABDF" w14:textId="2E728204" w:rsidR="00D438F3" w:rsidRDefault="00156567">
      <w:pPr>
        <w:pStyle w:val="Verzeichnis1"/>
        <w:tabs>
          <w:tab w:val="right" w:leader="dot" w:pos="7643"/>
        </w:tabs>
        <w:rPr>
          <w:rFonts w:eastAsiaTheme="minorEastAsia" w:cstheme="minorBidi"/>
          <w:bCs w:val="0"/>
          <w:iCs w:val="0"/>
          <w:caps w:val="0"/>
          <w:noProof/>
          <w:color w:val="auto"/>
          <w:sz w:val="22"/>
          <w:szCs w:val="22"/>
          <w:lang w:eastAsia="de-DE" w:bidi="ar-SA"/>
        </w:rPr>
      </w:pPr>
      <w:hyperlink w:anchor="_Toc494800101" w:history="1">
        <w:r w:rsidR="00D438F3" w:rsidRPr="00B239E1">
          <w:rPr>
            <w:rStyle w:val="Hyperlink"/>
            <w:noProof/>
          </w:rPr>
          <w:t>6 RESULTS</w:t>
        </w:r>
        <w:r w:rsidR="00D438F3">
          <w:rPr>
            <w:noProof/>
            <w:webHidden/>
          </w:rPr>
          <w:tab/>
        </w:r>
        <w:r w:rsidR="00D438F3">
          <w:rPr>
            <w:noProof/>
            <w:webHidden/>
          </w:rPr>
          <w:fldChar w:fldCharType="begin"/>
        </w:r>
        <w:r w:rsidR="00D438F3">
          <w:rPr>
            <w:noProof/>
            <w:webHidden/>
          </w:rPr>
          <w:instrText xml:space="preserve"> PAGEREF _Toc494800101 \h </w:instrText>
        </w:r>
        <w:r w:rsidR="00D438F3">
          <w:rPr>
            <w:noProof/>
            <w:webHidden/>
          </w:rPr>
        </w:r>
        <w:r w:rsidR="00D438F3">
          <w:rPr>
            <w:noProof/>
            <w:webHidden/>
          </w:rPr>
          <w:fldChar w:fldCharType="separate"/>
        </w:r>
        <w:r w:rsidR="00AB387D">
          <w:rPr>
            <w:noProof/>
            <w:webHidden/>
          </w:rPr>
          <w:t>27</w:t>
        </w:r>
        <w:r w:rsidR="00D438F3">
          <w:rPr>
            <w:noProof/>
            <w:webHidden/>
          </w:rPr>
          <w:fldChar w:fldCharType="end"/>
        </w:r>
      </w:hyperlink>
    </w:p>
    <w:p w14:paraId="60615371" w14:textId="6EB25F1F" w:rsidR="00D438F3" w:rsidRDefault="00156567">
      <w:pPr>
        <w:pStyle w:val="Verzeichnis1"/>
        <w:tabs>
          <w:tab w:val="right" w:leader="dot" w:pos="7643"/>
        </w:tabs>
        <w:rPr>
          <w:rFonts w:eastAsiaTheme="minorEastAsia" w:cstheme="minorBidi"/>
          <w:bCs w:val="0"/>
          <w:iCs w:val="0"/>
          <w:caps w:val="0"/>
          <w:noProof/>
          <w:color w:val="auto"/>
          <w:sz w:val="22"/>
          <w:szCs w:val="22"/>
          <w:lang w:eastAsia="de-DE" w:bidi="ar-SA"/>
        </w:rPr>
      </w:pPr>
      <w:hyperlink w:anchor="_Toc494800102" w:history="1">
        <w:r w:rsidR="00D438F3" w:rsidRPr="00B239E1">
          <w:rPr>
            <w:rStyle w:val="Hyperlink"/>
            <w:noProof/>
          </w:rPr>
          <w:t>Literaturverzeichnis</w:t>
        </w:r>
        <w:r w:rsidR="00D438F3">
          <w:rPr>
            <w:noProof/>
            <w:webHidden/>
          </w:rPr>
          <w:tab/>
        </w:r>
        <w:r w:rsidR="00D438F3">
          <w:rPr>
            <w:noProof/>
            <w:webHidden/>
          </w:rPr>
          <w:fldChar w:fldCharType="begin"/>
        </w:r>
        <w:r w:rsidR="00D438F3">
          <w:rPr>
            <w:noProof/>
            <w:webHidden/>
          </w:rPr>
          <w:instrText xml:space="preserve"> PAGEREF _Toc494800102 \h </w:instrText>
        </w:r>
        <w:r w:rsidR="00D438F3">
          <w:rPr>
            <w:noProof/>
            <w:webHidden/>
          </w:rPr>
        </w:r>
        <w:r w:rsidR="00D438F3">
          <w:rPr>
            <w:noProof/>
            <w:webHidden/>
          </w:rPr>
          <w:fldChar w:fldCharType="separate"/>
        </w:r>
        <w:r w:rsidR="00AB387D">
          <w:rPr>
            <w:noProof/>
            <w:webHidden/>
          </w:rPr>
          <w:t>29</w:t>
        </w:r>
        <w:r w:rsidR="00D438F3">
          <w:rPr>
            <w:noProof/>
            <w:webHidden/>
          </w:rPr>
          <w:fldChar w:fldCharType="end"/>
        </w:r>
      </w:hyperlink>
    </w:p>
    <w:p w14:paraId="10CAF031" w14:textId="086943AC" w:rsidR="00D438F3" w:rsidRDefault="00156567">
      <w:pPr>
        <w:pStyle w:val="Verzeichnis1"/>
        <w:tabs>
          <w:tab w:val="right" w:leader="dot" w:pos="7643"/>
        </w:tabs>
        <w:rPr>
          <w:rFonts w:eastAsiaTheme="minorEastAsia" w:cstheme="minorBidi"/>
          <w:bCs w:val="0"/>
          <w:iCs w:val="0"/>
          <w:caps w:val="0"/>
          <w:noProof/>
          <w:color w:val="auto"/>
          <w:sz w:val="22"/>
          <w:szCs w:val="22"/>
          <w:lang w:eastAsia="de-DE" w:bidi="ar-SA"/>
        </w:rPr>
      </w:pPr>
      <w:hyperlink w:anchor="_Toc494800103" w:history="1">
        <w:r w:rsidR="00D438F3" w:rsidRPr="00B239E1">
          <w:rPr>
            <w:rStyle w:val="Hyperlink"/>
            <w:noProof/>
          </w:rPr>
          <w:t>Abbildungsverzeichnis</w:t>
        </w:r>
        <w:r w:rsidR="00D438F3">
          <w:rPr>
            <w:noProof/>
            <w:webHidden/>
          </w:rPr>
          <w:tab/>
        </w:r>
        <w:r w:rsidR="00D438F3">
          <w:rPr>
            <w:noProof/>
            <w:webHidden/>
          </w:rPr>
          <w:fldChar w:fldCharType="begin"/>
        </w:r>
        <w:r w:rsidR="00D438F3">
          <w:rPr>
            <w:noProof/>
            <w:webHidden/>
          </w:rPr>
          <w:instrText xml:space="preserve"> PAGEREF _Toc494800103 \h </w:instrText>
        </w:r>
        <w:r w:rsidR="00D438F3">
          <w:rPr>
            <w:noProof/>
            <w:webHidden/>
          </w:rPr>
        </w:r>
        <w:r w:rsidR="00D438F3">
          <w:rPr>
            <w:noProof/>
            <w:webHidden/>
          </w:rPr>
          <w:fldChar w:fldCharType="separate"/>
        </w:r>
        <w:r w:rsidR="00AB387D">
          <w:rPr>
            <w:noProof/>
            <w:webHidden/>
          </w:rPr>
          <w:t>33</w:t>
        </w:r>
        <w:r w:rsidR="00D438F3">
          <w:rPr>
            <w:noProof/>
            <w:webHidden/>
          </w:rPr>
          <w:fldChar w:fldCharType="end"/>
        </w:r>
      </w:hyperlink>
    </w:p>
    <w:p w14:paraId="546D4EFB" w14:textId="7E4C475E" w:rsidR="00D438F3" w:rsidRDefault="00156567">
      <w:pPr>
        <w:pStyle w:val="Verzeichnis1"/>
        <w:tabs>
          <w:tab w:val="right" w:leader="dot" w:pos="7643"/>
        </w:tabs>
        <w:rPr>
          <w:rFonts w:eastAsiaTheme="minorEastAsia" w:cstheme="minorBidi"/>
          <w:bCs w:val="0"/>
          <w:iCs w:val="0"/>
          <w:caps w:val="0"/>
          <w:noProof/>
          <w:color w:val="auto"/>
          <w:sz w:val="22"/>
          <w:szCs w:val="22"/>
          <w:lang w:eastAsia="de-DE" w:bidi="ar-SA"/>
        </w:rPr>
      </w:pPr>
      <w:hyperlink w:anchor="_Toc494800104" w:history="1">
        <w:r w:rsidR="00D438F3" w:rsidRPr="00B239E1">
          <w:rPr>
            <w:rStyle w:val="Hyperlink"/>
            <w:noProof/>
          </w:rPr>
          <w:t>Tabellenverzeichnis</w:t>
        </w:r>
        <w:r w:rsidR="00D438F3">
          <w:rPr>
            <w:noProof/>
            <w:webHidden/>
          </w:rPr>
          <w:tab/>
        </w:r>
        <w:r w:rsidR="00D438F3">
          <w:rPr>
            <w:noProof/>
            <w:webHidden/>
          </w:rPr>
          <w:fldChar w:fldCharType="begin"/>
        </w:r>
        <w:r w:rsidR="00D438F3">
          <w:rPr>
            <w:noProof/>
            <w:webHidden/>
          </w:rPr>
          <w:instrText xml:space="preserve"> PAGEREF _Toc494800104 \h </w:instrText>
        </w:r>
        <w:r w:rsidR="00D438F3">
          <w:rPr>
            <w:noProof/>
            <w:webHidden/>
          </w:rPr>
        </w:r>
        <w:r w:rsidR="00D438F3">
          <w:rPr>
            <w:noProof/>
            <w:webHidden/>
          </w:rPr>
          <w:fldChar w:fldCharType="separate"/>
        </w:r>
        <w:r w:rsidR="00AB387D">
          <w:rPr>
            <w:noProof/>
            <w:webHidden/>
          </w:rPr>
          <w:t>38</w:t>
        </w:r>
        <w:r w:rsidR="00D438F3">
          <w:rPr>
            <w:noProof/>
            <w:webHidden/>
          </w:rPr>
          <w:fldChar w:fldCharType="end"/>
        </w:r>
      </w:hyperlink>
    </w:p>
    <w:p w14:paraId="68434449" w14:textId="64E88E33" w:rsidR="003D04FC" w:rsidRDefault="0092205A" w:rsidP="00EA59E5">
      <w:pPr>
        <w:pStyle w:val="Justified"/>
      </w:pPr>
      <w:r>
        <w:rPr>
          <w:rFonts w:cstheme="minorHAnsi"/>
          <w:b/>
          <w:bCs/>
          <w:i/>
          <w:iCs/>
          <w:color w:val="auto"/>
          <w:szCs w:val="28"/>
          <w:lang w:eastAsia="de-DE" w:bidi="ar-SA"/>
        </w:rPr>
        <w:fldChar w:fldCharType="end"/>
      </w:r>
    </w:p>
    <w:p w14:paraId="41B54068" w14:textId="77777777" w:rsidR="0093556F" w:rsidRPr="003D04FC" w:rsidRDefault="0093556F" w:rsidP="003D04FC">
      <w:pPr>
        <w:sectPr w:rsidR="0093556F" w:rsidRPr="003D04FC" w:rsidSect="00B22C1E">
          <w:headerReference w:type="first" r:id="rId14"/>
          <w:footerReference w:type="first" r:id="rId15"/>
          <w:type w:val="oddPage"/>
          <w:pgSz w:w="11906" w:h="16838" w:code="9"/>
          <w:pgMar w:top="1814" w:right="1985" w:bottom="1814" w:left="1134" w:header="720" w:footer="720" w:gutter="1134"/>
          <w:pgNumType w:fmt="lowerRoman"/>
          <w:cols w:space="720"/>
          <w:titlePg/>
          <w:docGrid w:linePitch="381"/>
        </w:sectPr>
      </w:pPr>
    </w:p>
    <w:p w14:paraId="779F8F70" w14:textId="10B44872" w:rsidR="0030798F" w:rsidRPr="004058F0" w:rsidRDefault="00FC70DC" w:rsidP="002B56D9">
      <w:pPr>
        <w:pStyle w:val="berschrift1"/>
      </w:pPr>
      <w:bookmarkStart w:id="15" w:name="_Toc361059591"/>
      <w:bookmarkStart w:id="16" w:name="_Toc361063535"/>
      <w:bookmarkStart w:id="17" w:name="_Toc361070626"/>
      <w:bookmarkStart w:id="18" w:name="_Toc361074062"/>
      <w:bookmarkStart w:id="19" w:name="_Toc433509301"/>
      <w:r>
        <w:lastRenderedPageBreak/>
        <w:t xml:space="preserve"> </w:t>
      </w:r>
      <w:bookmarkStart w:id="20" w:name="_Toc494800092"/>
      <w:bookmarkEnd w:id="15"/>
      <w:bookmarkEnd w:id="16"/>
      <w:bookmarkEnd w:id="17"/>
      <w:bookmarkEnd w:id="18"/>
      <w:r w:rsidR="009440D0">
        <w:t>Introduction</w:t>
      </w:r>
      <w:bookmarkEnd w:id="20"/>
    </w:p>
    <w:p w14:paraId="2B7674F9" w14:textId="77777777" w:rsidR="00F86BE2" w:rsidRDefault="00F86BE2" w:rsidP="00E90477">
      <w:pPr>
        <w:rPr>
          <w:noProof/>
          <w:lang w:val="lv-LV"/>
        </w:rPr>
        <w:sectPr w:rsidR="00F86BE2" w:rsidSect="00930A13">
          <w:headerReference w:type="even" r:id="rId16"/>
          <w:headerReference w:type="default" r:id="rId17"/>
          <w:headerReference w:type="first" r:id="rId18"/>
          <w:footerReference w:type="first" r:id="rId19"/>
          <w:type w:val="evenPage"/>
          <w:pgSz w:w="11906" w:h="16838" w:code="9"/>
          <w:pgMar w:top="1871" w:right="1985" w:bottom="1814" w:left="1134" w:header="720" w:footer="720" w:gutter="1134"/>
          <w:pgNumType w:start="1"/>
          <w:cols w:space="720"/>
          <w:titlePg/>
          <w:docGrid w:linePitch="381"/>
        </w:sectPr>
      </w:pPr>
    </w:p>
    <w:p w14:paraId="11993073" w14:textId="18AADC10" w:rsidR="00105A63" w:rsidRDefault="00105A63" w:rsidP="002B56D9">
      <w:pPr>
        <w:pStyle w:val="berschrift1"/>
      </w:pPr>
      <w:r>
        <w:lastRenderedPageBreak/>
        <w:t xml:space="preserve"> </w:t>
      </w:r>
      <w:bookmarkStart w:id="21" w:name="_Toc494800093"/>
      <w:r w:rsidR="009440D0">
        <w:t>related Work</w:t>
      </w:r>
      <w:bookmarkEnd w:id="21"/>
    </w:p>
    <w:p w14:paraId="76DECEE7" w14:textId="349F1E4F" w:rsidR="00AF5146" w:rsidRPr="0076144B" w:rsidRDefault="00ED06A3" w:rsidP="00274358">
      <w:pPr>
        <w:rPr>
          <w:lang w:val="en-US"/>
        </w:rPr>
      </w:pPr>
      <w:r w:rsidRPr="0076144B">
        <w:rPr>
          <w:lang w:val="en-US"/>
        </w:rPr>
        <w:t>In this chapter different kinds of shape-changing interfaces</w:t>
      </w:r>
      <w:r w:rsidR="00AF5146" w:rsidRPr="0076144B">
        <w:rPr>
          <w:lang w:val="en-US"/>
        </w:rPr>
        <w:t xml:space="preserve"> respectively works are presented to illustrate the potentia</w:t>
      </w:r>
      <w:r w:rsidR="0076144B">
        <w:rPr>
          <w:lang w:val="en-US"/>
        </w:rPr>
        <w:t xml:space="preserve">l and usage of this technology. </w:t>
      </w:r>
    </w:p>
    <w:p w14:paraId="2288AA89" w14:textId="311E9622" w:rsidR="00ED06A3" w:rsidRPr="00290C3A" w:rsidRDefault="00AF5146" w:rsidP="00274358">
      <w:pPr>
        <w:rPr>
          <w:lang w:val="en-US"/>
        </w:rPr>
      </w:pPr>
      <w:r w:rsidRPr="0076144B">
        <w:rPr>
          <w:lang w:val="en-US"/>
        </w:rPr>
        <w:t>First</w:t>
      </w:r>
      <w:r w:rsidR="00831C01" w:rsidRPr="0076144B">
        <w:rPr>
          <w:lang w:val="en-US"/>
        </w:rPr>
        <w:t>,</w:t>
      </w:r>
      <w:r w:rsidRPr="0076144B">
        <w:rPr>
          <w:lang w:val="en-US"/>
        </w:rPr>
        <w:t xml:space="preserve"> the </w:t>
      </w:r>
      <w:r w:rsidR="00290C3A">
        <w:rPr>
          <w:lang w:val="en-US"/>
        </w:rPr>
        <w:t xml:space="preserve">effects of colors on emotions are </w:t>
      </w:r>
      <w:r w:rsidR="00B0307D">
        <w:rPr>
          <w:lang w:val="en-US"/>
        </w:rPr>
        <w:t>approached</w:t>
      </w:r>
      <w:r w:rsidRPr="0076144B">
        <w:rPr>
          <w:lang w:val="en-US"/>
        </w:rPr>
        <w:t>, followed by</w:t>
      </w:r>
      <w:r w:rsidR="00290C3A">
        <w:rPr>
          <w:lang w:val="en-US"/>
        </w:rPr>
        <w:t xml:space="preserve"> definitions and</w:t>
      </w:r>
      <w:r w:rsidRPr="0076144B">
        <w:rPr>
          <w:lang w:val="en-US"/>
        </w:rPr>
        <w:t xml:space="preserve"> a classification of shape-changing interfaces. </w:t>
      </w:r>
      <w:r w:rsidRPr="00290C3A">
        <w:rPr>
          <w:lang w:val="en-US"/>
        </w:rPr>
        <w:t>Then works and projects are introduced</w:t>
      </w:r>
      <w:r w:rsidR="00555E00" w:rsidRPr="00290C3A">
        <w:rPr>
          <w:lang w:val="en-US"/>
        </w:rPr>
        <w:t>.</w:t>
      </w:r>
      <w:r w:rsidRPr="00290C3A">
        <w:rPr>
          <w:lang w:val="en-US"/>
        </w:rPr>
        <w:t xml:space="preserve"> </w:t>
      </w:r>
    </w:p>
    <w:p w14:paraId="17488CD4" w14:textId="2C21E7D6" w:rsidR="0076144B" w:rsidRDefault="0076144B" w:rsidP="008D1B18">
      <w:pPr>
        <w:rPr>
          <w:lang w:val="lv-LV"/>
        </w:rPr>
      </w:pPr>
    </w:p>
    <w:p w14:paraId="07F412FA" w14:textId="50E24747" w:rsidR="0076144B" w:rsidRDefault="0076144B" w:rsidP="0076144B">
      <w:pPr>
        <w:pStyle w:val="berschrift2"/>
      </w:pPr>
      <w:bookmarkStart w:id="22" w:name="_Toc494800094"/>
      <w:r>
        <w:t>effects of Color on Emotions</w:t>
      </w:r>
      <w:bookmarkEnd w:id="22"/>
    </w:p>
    <w:p w14:paraId="13D55E84" w14:textId="6DE3BF58" w:rsidR="0076144B" w:rsidRDefault="0076144B" w:rsidP="0076144B">
      <w:pPr>
        <w:rPr>
          <w:lang w:val="lv-LV"/>
        </w:rPr>
      </w:pPr>
      <w:r>
        <w:rPr>
          <w:lang w:val="lv-LV"/>
        </w:rPr>
        <w:t xml:space="preserve">In this section, works regarding the effects of colors on emotions are reviewed, since the MovingBars use colour LED lights to </w:t>
      </w:r>
      <w:r w:rsidR="008037BD">
        <w:rPr>
          <w:lang w:val="lv-LV"/>
        </w:rPr>
        <w:t>convey</w:t>
      </w:r>
      <w:r>
        <w:rPr>
          <w:lang w:val="lv-LV"/>
        </w:rPr>
        <w:t xml:space="preserve"> information to an human user. Thus</w:t>
      </w:r>
      <w:r w:rsidR="008037BD">
        <w:rPr>
          <w:lang w:val="lv-LV"/>
        </w:rPr>
        <w:t>, ambient notifications can purposeful be provided with colour light to support a specific, intended atmosphere respectively emotion.</w:t>
      </w:r>
    </w:p>
    <w:p w14:paraId="2D65525F" w14:textId="39330E52" w:rsidR="00C07A82" w:rsidRDefault="008037BD" w:rsidP="0076144B">
      <w:pPr>
        <w:rPr>
          <w:lang w:val="lv-LV"/>
        </w:rPr>
      </w:pPr>
      <w:r>
        <w:rPr>
          <w:lang w:val="lv-LV"/>
        </w:rPr>
        <w:t>Valdez and Mehrabian</w:t>
      </w:r>
      <w:r w:rsidR="00BB25BB">
        <w:rPr>
          <w:lang w:val="lv-LV"/>
        </w:rPr>
        <w:t xml:space="preserve"> </w:t>
      </w:r>
      <w:r w:rsidR="00BB25BB">
        <w:rPr>
          <w:lang w:val="lv-LV"/>
        </w:rPr>
        <w:fldChar w:fldCharType="begin" w:fldLock="1"/>
      </w:r>
      <w:r w:rsidR="00BB25BB">
        <w:rPr>
          <w:lang w:val="lv-LV"/>
        </w:rPr>
        <w:instrText>ADDIN CSL_CITATION { "citationItems" : [ { "id" : "ITEM-1", "itemData" : { "DOI" : "10.1037/0096-3445.123.4.394", "ISBN" : "0096-3445", "ISSN" : "1939-2222", "PMID" : "7996122", "abstract" : "Emotional reactions to color hue, saturation, and brightness (Munsell color system and color chips) were investigated using the Pleasure-Arousal-Dominance emotion model. Saturation (S) and brightness (B) evidenced strong and consistent effects on emotions. Regression equations for standardized variables were; Pleasure = .69B + .22S, Arousal = -.31B + .60S, Dominance = -.76B + .32S. Brightness effects were nearly the same for chromatic and achromatic colors. Blue, blue-green, green, red-purple, purple, and purple-blue were the most pleasant hues, whereas yellow and green-yellow were the least pleasant. Green-yellow, blue-green, and green were the most arousing, whereas purple-blue and yellow-red were the least arousing. Green-yellow induced greater dominance than red-purple.", "author" : [ { "dropping-particle" : "", "family" : "Valdez", "given" : "Patricia", "non-dropping-particle" : "", "parse-names" : false, "suffix" : "" }, { "dropping-particle" : "", "family" : "Mehrabian", "given" : "Albert", "non-dropping-particle" : "", "parse-names" : false, "suffix" : "" } ], "container-title" : "Journal of Experimental Psychology: General", "id" : "ITEM-1", "issue" : "4", "issued" : { "date-parts" : [ [ "1994" ] ] }, "page" : "394-409", "title" : "Effects of color on emotions.", "type" : "article-journal", "volume" : "123" }, "suppress-author" : 1, "uris" : [ "http://www.mendeley.com/documents/?uuid=580a4a9a-53fe-4bb2-acec-0e6b34bb0efb" ] } ], "mendeley" : { "formattedCitation" : "(1994)", "plainTextFormattedCitation" : "(1994)", "previouslyFormattedCitation" : "(1994)" }, "properties" : { "noteIndex" : 10 }, "schema" : "https://github.com/citation-style-language/schema/raw/master/csl-citation.json" }</w:instrText>
      </w:r>
      <w:r w:rsidR="00BB25BB">
        <w:rPr>
          <w:lang w:val="lv-LV"/>
        </w:rPr>
        <w:fldChar w:fldCharType="separate"/>
      </w:r>
      <w:r w:rsidR="00BB25BB" w:rsidRPr="00BB25BB">
        <w:rPr>
          <w:noProof/>
          <w:lang w:val="lv-LV"/>
        </w:rPr>
        <w:t>(1994)</w:t>
      </w:r>
      <w:r w:rsidR="00BB25BB">
        <w:rPr>
          <w:lang w:val="lv-LV"/>
        </w:rPr>
        <w:fldChar w:fldCharType="end"/>
      </w:r>
      <w:r>
        <w:rPr>
          <w:lang w:val="lv-LV"/>
        </w:rPr>
        <w:t xml:space="preserve"> investigated the effect of color stimuli on human emotions. While previous works in this topic mostly used vague description of colour and emotion, they tried </w:t>
      </w:r>
      <w:r w:rsidR="004D2772">
        <w:rPr>
          <w:lang w:val="lv-LV"/>
        </w:rPr>
        <w:t>a more systematic and standardized approach. First they use the standardized Munsell color system</w:t>
      </w:r>
      <w:r w:rsidR="001D44D0">
        <w:rPr>
          <w:lang w:val="lv-LV"/>
        </w:rPr>
        <w:t>, which retain</w:t>
      </w:r>
      <w:r w:rsidR="00290C3A">
        <w:rPr>
          <w:lang w:val="lv-LV"/>
        </w:rPr>
        <w:t>s</w:t>
      </w:r>
      <w:r w:rsidR="001D44D0">
        <w:rPr>
          <w:lang w:val="lv-LV"/>
        </w:rPr>
        <w:t xml:space="preserve"> the perceived color distance of human color vision</w:t>
      </w:r>
      <w:r w:rsidR="00C07A82">
        <w:rPr>
          <w:lang w:val="lv-LV"/>
        </w:rPr>
        <w:t xml:space="preserve"> within the system</w:t>
      </w:r>
      <w:r w:rsidR="004D2772">
        <w:rPr>
          <w:lang w:val="lv-LV"/>
        </w:rPr>
        <w:t>.</w:t>
      </w:r>
      <w:r w:rsidR="00C07A82">
        <w:rPr>
          <w:lang w:val="lv-LV"/>
        </w:rPr>
        <w:t xml:space="preserve"> </w:t>
      </w:r>
    </w:p>
    <w:p w14:paraId="5530731A" w14:textId="2D8DEABE" w:rsidR="008037BD" w:rsidRDefault="004D2772" w:rsidP="0076144B">
      <w:pPr>
        <w:rPr>
          <w:lang w:val="lv-LV"/>
        </w:rPr>
      </w:pPr>
      <w:r>
        <w:rPr>
          <w:lang w:val="lv-LV"/>
        </w:rPr>
        <w:t>A color can be described “in terms of hue (</w:t>
      </w:r>
      <w:r w:rsidR="001D44D0">
        <w:rPr>
          <w:lang w:val="lv-LV"/>
        </w:rPr>
        <w:t xml:space="preserve"> </w:t>
      </w:r>
      <w:r>
        <w:rPr>
          <w:lang w:val="lv-LV"/>
        </w:rPr>
        <w:t>i.e. wavelength</w:t>
      </w:r>
      <w:r w:rsidR="001D44D0">
        <w:rPr>
          <w:lang w:val="lv-LV"/>
        </w:rPr>
        <w:t xml:space="preserve"> </w:t>
      </w:r>
      <w:r>
        <w:rPr>
          <w:lang w:val="lv-LV"/>
        </w:rPr>
        <w:t>), brightness or value (</w:t>
      </w:r>
      <w:r w:rsidR="001D44D0">
        <w:rPr>
          <w:lang w:val="lv-LV"/>
        </w:rPr>
        <w:t xml:space="preserve"> </w:t>
      </w:r>
      <w:r>
        <w:rPr>
          <w:lang w:val="lv-LV"/>
        </w:rPr>
        <w:t>i.e. black-to-white quality</w:t>
      </w:r>
      <w:r w:rsidR="001D44D0">
        <w:rPr>
          <w:lang w:val="lv-LV"/>
        </w:rPr>
        <w:t xml:space="preserve"> </w:t>
      </w:r>
      <w:r>
        <w:rPr>
          <w:lang w:val="lv-LV"/>
        </w:rPr>
        <w:t>) and saturation or chroma</w:t>
      </w:r>
      <w:r w:rsidR="001D44D0">
        <w:rPr>
          <w:lang w:val="lv-LV"/>
        </w:rPr>
        <w:t>( i.e. purity [...] )”.</w:t>
      </w:r>
      <w:r w:rsidR="00C07A82">
        <w:rPr>
          <w:lang w:val="lv-LV"/>
        </w:rPr>
        <w:t xml:space="preserve"> They describe the impact of each of this color property independedly on emotions.</w:t>
      </w:r>
    </w:p>
    <w:p w14:paraId="3873553D" w14:textId="5CEDDD5E" w:rsidR="00C07A82" w:rsidRDefault="00C07A82" w:rsidP="0076144B">
      <w:pPr>
        <w:rPr>
          <w:lang w:val="lv-LV"/>
        </w:rPr>
      </w:pPr>
      <w:r>
        <w:rPr>
          <w:lang w:val="lv-LV"/>
        </w:rPr>
        <w:t>To describe emotions most correctly, they used the PAD model, which stands for pleasure, arousal and dominance. The PAD factors are “analogues of the Evaluation,</w:t>
      </w:r>
      <w:r w:rsidR="00A61335">
        <w:rPr>
          <w:lang w:val="lv-LV"/>
        </w:rPr>
        <w:t xml:space="preserve"> Activity and Potency factors which [...] may be characterized as the lowest common denominator of cognitive response”. With these factors emotions can be described, for example bold ( .44, .61, .66 ) or distressed ( -.61, .28, -.36 )</w:t>
      </w:r>
      <w:r w:rsidR="001821E9">
        <w:rPr>
          <w:lang w:val="lv-LV"/>
        </w:rPr>
        <w:t>, which has low pleasure and dominance value</w:t>
      </w:r>
      <w:r w:rsidR="00F865E6">
        <w:rPr>
          <w:lang w:val="lv-LV"/>
        </w:rPr>
        <w:t>s</w:t>
      </w:r>
      <w:r w:rsidR="001821E9">
        <w:rPr>
          <w:lang w:val="lv-LV"/>
        </w:rPr>
        <w:t xml:space="preserve">, while arousal is </w:t>
      </w:r>
      <w:r w:rsidR="00F865E6">
        <w:rPr>
          <w:lang w:val="lv-LV"/>
        </w:rPr>
        <w:t>higher</w:t>
      </w:r>
      <w:r w:rsidR="00A61335">
        <w:rPr>
          <w:lang w:val="lv-LV"/>
        </w:rPr>
        <w:t>.</w:t>
      </w:r>
      <w:r w:rsidR="009B7706">
        <w:rPr>
          <w:lang w:val="lv-LV"/>
        </w:rPr>
        <w:t xml:space="preserve"> An approximate mapping of emotions to PAD values </w:t>
      </w:r>
      <w:r w:rsidR="00F5313B">
        <w:rPr>
          <w:lang w:val="lv-LV"/>
        </w:rPr>
        <w:t xml:space="preserve">the authors </w:t>
      </w:r>
      <w:r w:rsidR="009B7706">
        <w:rPr>
          <w:lang w:val="lv-LV"/>
        </w:rPr>
        <w:t>derived from ratings of 240 emotional states</w:t>
      </w:r>
      <w:r w:rsidR="007B109E">
        <w:rPr>
          <w:lang w:val="lv-LV"/>
        </w:rPr>
        <w:t xml:space="preserve"> (see </w:t>
      </w:r>
      <w:r w:rsidR="00C90A6F">
        <w:rPr>
          <w:lang w:val="lv-LV"/>
        </w:rPr>
        <w:fldChar w:fldCharType="begin"/>
      </w:r>
      <w:r w:rsidR="00C90A6F">
        <w:rPr>
          <w:lang w:val="lv-LV"/>
        </w:rPr>
        <w:instrText xml:space="preserve"> REF _Ref495241929 \h </w:instrText>
      </w:r>
      <w:r w:rsidR="00C90A6F">
        <w:rPr>
          <w:lang w:val="lv-LV"/>
        </w:rPr>
      </w:r>
      <w:r w:rsidR="00C90A6F">
        <w:rPr>
          <w:lang w:val="lv-LV"/>
        </w:rPr>
        <w:fldChar w:fldCharType="separate"/>
      </w:r>
      <w:r w:rsidR="00AB387D" w:rsidRPr="007B109E">
        <w:rPr>
          <w:lang w:val="en-US"/>
        </w:rPr>
        <w:t xml:space="preserve">Table </w:t>
      </w:r>
      <w:r w:rsidR="00AB387D">
        <w:rPr>
          <w:noProof/>
          <w:lang w:val="en-US"/>
        </w:rPr>
        <w:t>1</w:t>
      </w:r>
      <w:r w:rsidR="00C90A6F">
        <w:rPr>
          <w:lang w:val="lv-LV"/>
        </w:rPr>
        <w:fldChar w:fldCharType="end"/>
      </w:r>
      <w:r w:rsidR="00C90A6F">
        <w:rPr>
          <w:lang w:val="lv-LV"/>
        </w:rPr>
        <w:t>).</w:t>
      </w:r>
    </w:p>
    <w:p w14:paraId="1FD65AE7" w14:textId="79F50292" w:rsidR="002433EA" w:rsidRDefault="002433EA" w:rsidP="0076144B">
      <w:pPr>
        <w:rPr>
          <w:lang w:val="lv-LV"/>
        </w:rPr>
      </w:pPr>
    </w:p>
    <w:p w14:paraId="47709925" w14:textId="649B84D0" w:rsidR="002433EA" w:rsidRDefault="002433EA" w:rsidP="0076144B">
      <w:pPr>
        <w:rPr>
          <w:lang w:val="lv-LV"/>
        </w:rPr>
      </w:pPr>
    </w:p>
    <w:p w14:paraId="3D430E3B" w14:textId="77777777" w:rsidR="002433EA" w:rsidRDefault="002433EA" w:rsidP="0076144B">
      <w:pPr>
        <w:rPr>
          <w:lang w:val="lv-LV"/>
        </w:rPr>
      </w:pPr>
    </w:p>
    <w:tbl>
      <w:tblPr>
        <w:tblStyle w:val="Tabellenraster"/>
        <w:tblW w:w="0" w:type="auto"/>
        <w:jc w:val="center"/>
        <w:tblLook w:val="04A0" w:firstRow="1" w:lastRow="0" w:firstColumn="1" w:lastColumn="0" w:noHBand="0" w:noVBand="1"/>
      </w:tblPr>
      <w:tblGrid>
        <w:gridCol w:w="567"/>
        <w:gridCol w:w="567"/>
        <w:gridCol w:w="567"/>
        <w:gridCol w:w="5245"/>
      </w:tblGrid>
      <w:tr w:rsidR="009B7706" w14:paraId="3DBD4D3E" w14:textId="77777777" w:rsidTr="002433EA">
        <w:trPr>
          <w:jc w:val="center"/>
        </w:trPr>
        <w:tc>
          <w:tcPr>
            <w:tcW w:w="567" w:type="dxa"/>
            <w:vAlign w:val="center"/>
          </w:tcPr>
          <w:p w14:paraId="25B0657A" w14:textId="76417755" w:rsidR="009B7706" w:rsidRDefault="009B7706" w:rsidP="007B109E">
            <w:pPr>
              <w:rPr>
                <w:lang w:val="lv-LV"/>
              </w:rPr>
            </w:pPr>
            <w:r>
              <w:rPr>
                <w:lang w:val="lv-LV"/>
              </w:rPr>
              <w:lastRenderedPageBreak/>
              <w:t>P</w:t>
            </w:r>
          </w:p>
        </w:tc>
        <w:tc>
          <w:tcPr>
            <w:tcW w:w="567" w:type="dxa"/>
            <w:vAlign w:val="center"/>
          </w:tcPr>
          <w:p w14:paraId="7B31CB10" w14:textId="18AA97A3" w:rsidR="009B7706" w:rsidRDefault="009B7706" w:rsidP="007B109E">
            <w:pPr>
              <w:rPr>
                <w:lang w:val="lv-LV"/>
              </w:rPr>
            </w:pPr>
            <w:r>
              <w:rPr>
                <w:lang w:val="lv-LV"/>
              </w:rPr>
              <w:t>A</w:t>
            </w:r>
          </w:p>
        </w:tc>
        <w:tc>
          <w:tcPr>
            <w:tcW w:w="567" w:type="dxa"/>
            <w:vAlign w:val="center"/>
          </w:tcPr>
          <w:p w14:paraId="40482B89" w14:textId="69198E32" w:rsidR="009B7706" w:rsidRDefault="009B7706" w:rsidP="007B109E">
            <w:pPr>
              <w:rPr>
                <w:lang w:val="lv-LV"/>
              </w:rPr>
            </w:pPr>
            <w:r>
              <w:rPr>
                <w:lang w:val="lv-LV"/>
              </w:rPr>
              <w:t>D</w:t>
            </w:r>
          </w:p>
        </w:tc>
        <w:tc>
          <w:tcPr>
            <w:tcW w:w="5245" w:type="dxa"/>
            <w:vAlign w:val="center"/>
          </w:tcPr>
          <w:p w14:paraId="2BBAF106" w14:textId="72FC25AC" w:rsidR="009B7706" w:rsidRDefault="009B7706" w:rsidP="007B109E">
            <w:pPr>
              <w:rPr>
                <w:lang w:val="lv-LV"/>
              </w:rPr>
            </w:pPr>
            <w:r>
              <w:rPr>
                <w:lang w:val="lv-LV"/>
              </w:rPr>
              <w:t>Emotions</w:t>
            </w:r>
          </w:p>
        </w:tc>
      </w:tr>
      <w:tr w:rsidR="009B7706" w:rsidRPr="00A123B3" w14:paraId="01C7973A" w14:textId="77777777" w:rsidTr="007B109E">
        <w:trPr>
          <w:jc w:val="center"/>
        </w:trPr>
        <w:tc>
          <w:tcPr>
            <w:tcW w:w="567" w:type="dxa"/>
            <w:vAlign w:val="center"/>
          </w:tcPr>
          <w:p w14:paraId="22492A1A" w14:textId="3A5BB00D" w:rsidR="009B7706" w:rsidRDefault="009B7706" w:rsidP="007B109E">
            <w:pPr>
              <w:rPr>
                <w:lang w:val="lv-LV"/>
              </w:rPr>
            </w:pPr>
            <w:r>
              <w:rPr>
                <w:lang w:val="lv-LV"/>
              </w:rPr>
              <w:t>+</w:t>
            </w:r>
          </w:p>
        </w:tc>
        <w:tc>
          <w:tcPr>
            <w:tcW w:w="567" w:type="dxa"/>
            <w:vAlign w:val="center"/>
          </w:tcPr>
          <w:p w14:paraId="6BE0F478" w14:textId="116EFBB0" w:rsidR="009B7706" w:rsidRDefault="009B7706" w:rsidP="007B109E">
            <w:pPr>
              <w:rPr>
                <w:lang w:val="lv-LV"/>
              </w:rPr>
            </w:pPr>
            <w:r>
              <w:rPr>
                <w:lang w:val="lv-LV"/>
              </w:rPr>
              <w:t>+</w:t>
            </w:r>
          </w:p>
        </w:tc>
        <w:tc>
          <w:tcPr>
            <w:tcW w:w="567" w:type="dxa"/>
            <w:vAlign w:val="center"/>
          </w:tcPr>
          <w:p w14:paraId="300F954F" w14:textId="360C9FCC" w:rsidR="009B7706" w:rsidRDefault="009B7706" w:rsidP="007B109E">
            <w:pPr>
              <w:rPr>
                <w:lang w:val="lv-LV"/>
              </w:rPr>
            </w:pPr>
            <w:r>
              <w:rPr>
                <w:lang w:val="lv-LV"/>
              </w:rPr>
              <w:t>+</w:t>
            </w:r>
          </w:p>
        </w:tc>
        <w:tc>
          <w:tcPr>
            <w:tcW w:w="5245" w:type="dxa"/>
            <w:vAlign w:val="center"/>
          </w:tcPr>
          <w:p w14:paraId="60DFB8F6" w14:textId="6F21E1BD" w:rsidR="009B7706" w:rsidRPr="002433EA" w:rsidRDefault="009B7706" w:rsidP="007B109E">
            <w:pPr>
              <w:rPr>
                <w:lang w:val="lv-LV"/>
              </w:rPr>
            </w:pPr>
            <w:r w:rsidRPr="002433EA">
              <w:rPr>
                <w:lang w:val="en-US" w:bidi="ar-SA"/>
              </w:rPr>
              <w:t>admired, bold, creative, powerful, vigorous</w:t>
            </w:r>
          </w:p>
        </w:tc>
      </w:tr>
      <w:tr w:rsidR="009B7706" w:rsidRPr="00A123B3" w14:paraId="5C7B687E" w14:textId="77777777" w:rsidTr="007B109E">
        <w:trPr>
          <w:jc w:val="center"/>
        </w:trPr>
        <w:tc>
          <w:tcPr>
            <w:tcW w:w="567" w:type="dxa"/>
            <w:vAlign w:val="center"/>
          </w:tcPr>
          <w:p w14:paraId="61014816" w14:textId="67032CD6" w:rsidR="009B7706" w:rsidRDefault="002433EA" w:rsidP="007B109E">
            <w:pPr>
              <w:rPr>
                <w:lang w:val="lv-LV"/>
              </w:rPr>
            </w:pPr>
            <w:r>
              <w:rPr>
                <w:lang w:val="lv-LV"/>
              </w:rPr>
              <w:t>+</w:t>
            </w:r>
          </w:p>
        </w:tc>
        <w:tc>
          <w:tcPr>
            <w:tcW w:w="567" w:type="dxa"/>
            <w:vAlign w:val="center"/>
          </w:tcPr>
          <w:p w14:paraId="093760CB" w14:textId="3BC99B5D" w:rsidR="009B7706" w:rsidRDefault="002433EA" w:rsidP="007B109E">
            <w:pPr>
              <w:rPr>
                <w:lang w:val="lv-LV"/>
              </w:rPr>
            </w:pPr>
            <w:r>
              <w:rPr>
                <w:lang w:val="lv-LV"/>
              </w:rPr>
              <w:t>+</w:t>
            </w:r>
          </w:p>
        </w:tc>
        <w:tc>
          <w:tcPr>
            <w:tcW w:w="567" w:type="dxa"/>
            <w:vAlign w:val="center"/>
          </w:tcPr>
          <w:p w14:paraId="2C890C56" w14:textId="6C834492" w:rsidR="009B7706" w:rsidRDefault="00F5313B" w:rsidP="007B109E">
            <w:pPr>
              <w:rPr>
                <w:lang w:val="lv-LV"/>
              </w:rPr>
            </w:pPr>
            <w:r>
              <w:rPr>
                <w:lang w:val="lv-LV"/>
              </w:rPr>
              <w:t>–</w:t>
            </w:r>
          </w:p>
        </w:tc>
        <w:tc>
          <w:tcPr>
            <w:tcW w:w="5245" w:type="dxa"/>
            <w:vAlign w:val="center"/>
          </w:tcPr>
          <w:p w14:paraId="20AB08C0" w14:textId="2ED301AF" w:rsidR="009B7706" w:rsidRPr="002433EA" w:rsidRDefault="009B7706" w:rsidP="007B109E">
            <w:pPr>
              <w:rPr>
                <w:lang w:val="en-US" w:bidi="ar-SA"/>
              </w:rPr>
            </w:pPr>
            <w:r w:rsidRPr="009B7706">
              <w:rPr>
                <w:lang w:val="en-US" w:bidi="ar-SA"/>
              </w:rPr>
              <w:t>amaze</w:t>
            </w:r>
            <w:r w:rsidR="002433EA">
              <w:rPr>
                <w:lang w:val="en-US" w:bidi="ar-SA"/>
              </w:rPr>
              <w:t xml:space="preserve">d, awed, fascinated, impressed, </w:t>
            </w:r>
            <w:r w:rsidRPr="009B7706">
              <w:rPr>
                <w:lang w:val="en-US" w:bidi="ar-SA"/>
              </w:rPr>
              <w:t>infatuated</w:t>
            </w:r>
          </w:p>
        </w:tc>
      </w:tr>
      <w:tr w:rsidR="009B7706" w:rsidRPr="00A123B3" w14:paraId="5529C97F" w14:textId="77777777" w:rsidTr="007B109E">
        <w:trPr>
          <w:jc w:val="center"/>
        </w:trPr>
        <w:tc>
          <w:tcPr>
            <w:tcW w:w="567" w:type="dxa"/>
            <w:vAlign w:val="center"/>
          </w:tcPr>
          <w:p w14:paraId="05649334" w14:textId="65A22B63" w:rsidR="009B7706" w:rsidRDefault="002433EA" w:rsidP="007B109E">
            <w:pPr>
              <w:rPr>
                <w:lang w:val="lv-LV"/>
              </w:rPr>
            </w:pPr>
            <w:r>
              <w:rPr>
                <w:lang w:val="lv-LV"/>
              </w:rPr>
              <w:t>+</w:t>
            </w:r>
          </w:p>
        </w:tc>
        <w:tc>
          <w:tcPr>
            <w:tcW w:w="567" w:type="dxa"/>
            <w:vAlign w:val="center"/>
          </w:tcPr>
          <w:p w14:paraId="7E6FD4CE" w14:textId="29CBF245" w:rsidR="009B7706" w:rsidRDefault="00F5313B" w:rsidP="007B109E">
            <w:pPr>
              <w:rPr>
                <w:lang w:val="lv-LV"/>
              </w:rPr>
            </w:pPr>
            <w:r>
              <w:rPr>
                <w:lang w:val="lv-LV"/>
              </w:rPr>
              <w:t>–</w:t>
            </w:r>
          </w:p>
        </w:tc>
        <w:tc>
          <w:tcPr>
            <w:tcW w:w="567" w:type="dxa"/>
            <w:vAlign w:val="center"/>
          </w:tcPr>
          <w:p w14:paraId="2343D567" w14:textId="0E7F9398" w:rsidR="009B7706" w:rsidRDefault="002433EA" w:rsidP="007B109E">
            <w:pPr>
              <w:rPr>
                <w:lang w:val="lv-LV"/>
              </w:rPr>
            </w:pPr>
            <w:r>
              <w:rPr>
                <w:lang w:val="lv-LV"/>
              </w:rPr>
              <w:t>+</w:t>
            </w:r>
          </w:p>
        </w:tc>
        <w:tc>
          <w:tcPr>
            <w:tcW w:w="5245" w:type="dxa"/>
            <w:vAlign w:val="center"/>
          </w:tcPr>
          <w:p w14:paraId="7C5E9FEA" w14:textId="4E3E20C2" w:rsidR="009B7706" w:rsidRPr="002433EA" w:rsidRDefault="002433EA" w:rsidP="007B109E">
            <w:pPr>
              <w:rPr>
                <w:lang w:val="en-US" w:bidi="ar-SA"/>
              </w:rPr>
            </w:pPr>
            <w:r w:rsidRPr="009B7706">
              <w:rPr>
                <w:lang w:val="en-US" w:bidi="ar-SA"/>
              </w:rPr>
              <w:t>comfortable,</w:t>
            </w:r>
            <w:r>
              <w:rPr>
                <w:lang w:val="en-US" w:bidi="ar-SA"/>
              </w:rPr>
              <w:t xml:space="preserve"> leisurely, relaxed, satisfied, unperturbed</w:t>
            </w:r>
          </w:p>
        </w:tc>
      </w:tr>
      <w:tr w:rsidR="009B7706" w:rsidRPr="00A123B3" w14:paraId="55A13B31" w14:textId="77777777" w:rsidTr="007B109E">
        <w:trPr>
          <w:jc w:val="center"/>
        </w:trPr>
        <w:tc>
          <w:tcPr>
            <w:tcW w:w="567" w:type="dxa"/>
            <w:vAlign w:val="center"/>
          </w:tcPr>
          <w:p w14:paraId="7AF04B72" w14:textId="22829565" w:rsidR="009B7706" w:rsidRDefault="002433EA" w:rsidP="007B109E">
            <w:pPr>
              <w:rPr>
                <w:lang w:val="lv-LV"/>
              </w:rPr>
            </w:pPr>
            <w:r>
              <w:rPr>
                <w:lang w:val="lv-LV"/>
              </w:rPr>
              <w:t>+</w:t>
            </w:r>
          </w:p>
        </w:tc>
        <w:tc>
          <w:tcPr>
            <w:tcW w:w="567" w:type="dxa"/>
            <w:vAlign w:val="center"/>
          </w:tcPr>
          <w:p w14:paraId="6F8B4853" w14:textId="00246736" w:rsidR="009B7706" w:rsidRDefault="00F5313B" w:rsidP="007B109E">
            <w:pPr>
              <w:rPr>
                <w:lang w:val="lv-LV"/>
              </w:rPr>
            </w:pPr>
            <w:r>
              <w:rPr>
                <w:lang w:val="lv-LV"/>
              </w:rPr>
              <w:t>–</w:t>
            </w:r>
          </w:p>
        </w:tc>
        <w:tc>
          <w:tcPr>
            <w:tcW w:w="567" w:type="dxa"/>
            <w:vAlign w:val="center"/>
          </w:tcPr>
          <w:p w14:paraId="4D62985B" w14:textId="4229BCF1" w:rsidR="009B7706" w:rsidRDefault="00F5313B" w:rsidP="007B109E">
            <w:pPr>
              <w:rPr>
                <w:lang w:val="lv-LV"/>
              </w:rPr>
            </w:pPr>
            <w:r>
              <w:rPr>
                <w:lang w:val="lv-LV"/>
              </w:rPr>
              <w:t>–</w:t>
            </w:r>
          </w:p>
        </w:tc>
        <w:tc>
          <w:tcPr>
            <w:tcW w:w="5245" w:type="dxa"/>
            <w:vAlign w:val="center"/>
          </w:tcPr>
          <w:p w14:paraId="5A7BACCE" w14:textId="345C4E8B" w:rsidR="009B7706" w:rsidRPr="002433EA" w:rsidRDefault="002433EA" w:rsidP="007B109E">
            <w:pPr>
              <w:rPr>
                <w:lang w:val="en-US" w:bidi="ar-SA"/>
              </w:rPr>
            </w:pPr>
            <w:r w:rsidRPr="009B7706">
              <w:rPr>
                <w:lang w:val="en-US" w:bidi="ar-SA"/>
              </w:rPr>
              <w:t>conso</w:t>
            </w:r>
            <w:r>
              <w:rPr>
                <w:lang w:val="en-US" w:bidi="ar-SA"/>
              </w:rPr>
              <w:t>led, docile, protected, sleepy, tranquilized</w:t>
            </w:r>
          </w:p>
        </w:tc>
      </w:tr>
      <w:tr w:rsidR="002433EA" w:rsidRPr="00A123B3" w14:paraId="24A3B6EC" w14:textId="77777777" w:rsidTr="007B109E">
        <w:trPr>
          <w:jc w:val="center"/>
        </w:trPr>
        <w:tc>
          <w:tcPr>
            <w:tcW w:w="567" w:type="dxa"/>
            <w:vAlign w:val="center"/>
          </w:tcPr>
          <w:p w14:paraId="7E3172F6" w14:textId="505DDA25" w:rsidR="002433EA" w:rsidRDefault="00F5313B" w:rsidP="007B109E">
            <w:pPr>
              <w:rPr>
                <w:lang w:val="lv-LV"/>
              </w:rPr>
            </w:pPr>
            <w:r>
              <w:rPr>
                <w:lang w:val="lv-LV"/>
              </w:rPr>
              <w:t>–</w:t>
            </w:r>
          </w:p>
        </w:tc>
        <w:tc>
          <w:tcPr>
            <w:tcW w:w="567" w:type="dxa"/>
            <w:vAlign w:val="center"/>
          </w:tcPr>
          <w:p w14:paraId="4A1451C2" w14:textId="6A3D9664" w:rsidR="002433EA" w:rsidRDefault="002433EA" w:rsidP="007B109E">
            <w:pPr>
              <w:rPr>
                <w:lang w:val="lv-LV"/>
              </w:rPr>
            </w:pPr>
            <w:r>
              <w:rPr>
                <w:lang w:val="lv-LV"/>
              </w:rPr>
              <w:t>+</w:t>
            </w:r>
          </w:p>
        </w:tc>
        <w:tc>
          <w:tcPr>
            <w:tcW w:w="567" w:type="dxa"/>
            <w:vAlign w:val="center"/>
          </w:tcPr>
          <w:p w14:paraId="08916C34" w14:textId="663D63B5" w:rsidR="002433EA" w:rsidRDefault="002433EA" w:rsidP="007B109E">
            <w:pPr>
              <w:rPr>
                <w:lang w:val="lv-LV"/>
              </w:rPr>
            </w:pPr>
            <w:r>
              <w:rPr>
                <w:lang w:val="lv-LV"/>
              </w:rPr>
              <w:t>+</w:t>
            </w:r>
          </w:p>
        </w:tc>
        <w:tc>
          <w:tcPr>
            <w:tcW w:w="5245" w:type="dxa"/>
            <w:vAlign w:val="center"/>
          </w:tcPr>
          <w:p w14:paraId="4DF0A982" w14:textId="0BF1CB61" w:rsidR="002433EA" w:rsidRPr="009B7706" w:rsidRDefault="002433EA" w:rsidP="007B109E">
            <w:pPr>
              <w:rPr>
                <w:lang w:val="en-US" w:bidi="ar-SA"/>
              </w:rPr>
            </w:pPr>
            <w:r w:rsidRPr="009B7706">
              <w:rPr>
                <w:lang w:val="en-US" w:bidi="ar-SA"/>
              </w:rPr>
              <w:t>antagonistic, belligerent, cruel, hateful, hostile</w:t>
            </w:r>
          </w:p>
        </w:tc>
      </w:tr>
      <w:tr w:rsidR="002433EA" w:rsidRPr="00A123B3" w14:paraId="622D8E35" w14:textId="77777777" w:rsidTr="007B109E">
        <w:trPr>
          <w:jc w:val="center"/>
        </w:trPr>
        <w:tc>
          <w:tcPr>
            <w:tcW w:w="567" w:type="dxa"/>
            <w:vAlign w:val="center"/>
          </w:tcPr>
          <w:p w14:paraId="5CD90D4D" w14:textId="6EBE0BD7" w:rsidR="002433EA" w:rsidRDefault="00F5313B" w:rsidP="007B109E">
            <w:pPr>
              <w:rPr>
                <w:lang w:val="lv-LV"/>
              </w:rPr>
            </w:pPr>
            <w:r>
              <w:rPr>
                <w:lang w:val="lv-LV"/>
              </w:rPr>
              <w:t>–</w:t>
            </w:r>
          </w:p>
        </w:tc>
        <w:tc>
          <w:tcPr>
            <w:tcW w:w="567" w:type="dxa"/>
            <w:vAlign w:val="center"/>
          </w:tcPr>
          <w:p w14:paraId="0DE0298E" w14:textId="11FC7F50" w:rsidR="002433EA" w:rsidRDefault="002433EA" w:rsidP="007B109E">
            <w:pPr>
              <w:rPr>
                <w:lang w:val="lv-LV"/>
              </w:rPr>
            </w:pPr>
            <w:r>
              <w:rPr>
                <w:lang w:val="lv-LV"/>
              </w:rPr>
              <w:t>+</w:t>
            </w:r>
          </w:p>
        </w:tc>
        <w:tc>
          <w:tcPr>
            <w:tcW w:w="567" w:type="dxa"/>
            <w:vAlign w:val="center"/>
          </w:tcPr>
          <w:p w14:paraId="6BA6D33F" w14:textId="321E8752" w:rsidR="002433EA" w:rsidRDefault="00F5313B" w:rsidP="007B109E">
            <w:pPr>
              <w:rPr>
                <w:lang w:val="lv-LV"/>
              </w:rPr>
            </w:pPr>
            <w:r>
              <w:rPr>
                <w:lang w:val="lv-LV"/>
              </w:rPr>
              <w:t>–</w:t>
            </w:r>
          </w:p>
        </w:tc>
        <w:tc>
          <w:tcPr>
            <w:tcW w:w="5245" w:type="dxa"/>
            <w:vAlign w:val="center"/>
          </w:tcPr>
          <w:p w14:paraId="7A030D99" w14:textId="130A39F6" w:rsidR="002433EA" w:rsidRPr="009B7706" w:rsidRDefault="002433EA" w:rsidP="007B109E">
            <w:pPr>
              <w:rPr>
                <w:lang w:val="en-US" w:bidi="ar-SA"/>
              </w:rPr>
            </w:pPr>
            <w:r w:rsidRPr="009B7706">
              <w:rPr>
                <w:lang w:val="en-US" w:bidi="ar-SA"/>
              </w:rPr>
              <w:t>bewildered, d</w:t>
            </w:r>
            <w:r>
              <w:rPr>
                <w:lang w:val="en-US" w:bidi="ar-SA"/>
              </w:rPr>
              <w:t xml:space="preserve">istressed, humiliated, in pain, </w:t>
            </w:r>
            <w:r w:rsidRPr="009B7706">
              <w:rPr>
                <w:lang w:val="en-US" w:bidi="ar-SA"/>
              </w:rPr>
              <w:t>upset</w:t>
            </w:r>
          </w:p>
        </w:tc>
      </w:tr>
      <w:tr w:rsidR="002433EA" w:rsidRPr="00A123B3" w14:paraId="4EA36295" w14:textId="77777777" w:rsidTr="007B109E">
        <w:trPr>
          <w:jc w:val="center"/>
        </w:trPr>
        <w:tc>
          <w:tcPr>
            <w:tcW w:w="567" w:type="dxa"/>
            <w:vAlign w:val="center"/>
          </w:tcPr>
          <w:p w14:paraId="44588F02" w14:textId="54FCD574" w:rsidR="002433EA" w:rsidRDefault="00F5313B" w:rsidP="007B109E">
            <w:pPr>
              <w:rPr>
                <w:lang w:val="lv-LV"/>
              </w:rPr>
            </w:pPr>
            <w:r>
              <w:rPr>
                <w:lang w:val="lv-LV"/>
              </w:rPr>
              <w:t>–</w:t>
            </w:r>
          </w:p>
        </w:tc>
        <w:tc>
          <w:tcPr>
            <w:tcW w:w="567" w:type="dxa"/>
            <w:vAlign w:val="center"/>
          </w:tcPr>
          <w:p w14:paraId="14731BBE" w14:textId="60805A15" w:rsidR="002433EA" w:rsidRDefault="00F5313B" w:rsidP="007B109E">
            <w:pPr>
              <w:rPr>
                <w:lang w:val="lv-LV"/>
              </w:rPr>
            </w:pPr>
            <w:r>
              <w:rPr>
                <w:lang w:val="lv-LV"/>
              </w:rPr>
              <w:t>–</w:t>
            </w:r>
          </w:p>
        </w:tc>
        <w:tc>
          <w:tcPr>
            <w:tcW w:w="567" w:type="dxa"/>
            <w:vAlign w:val="center"/>
          </w:tcPr>
          <w:p w14:paraId="1EFC0910" w14:textId="470D999A" w:rsidR="002433EA" w:rsidRDefault="002433EA" w:rsidP="007B109E">
            <w:pPr>
              <w:rPr>
                <w:lang w:val="lv-LV"/>
              </w:rPr>
            </w:pPr>
            <w:r>
              <w:rPr>
                <w:lang w:val="lv-LV"/>
              </w:rPr>
              <w:t>+</w:t>
            </w:r>
          </w:p>
        </w:tc>
        <w:tc>
          <w:tcPr>
            <w:tcW w:w="5245" w:type="dxa"/>
            <w:vAlign w:val="center"/>
          </w:tcPr>
          <w:p w14:paraId="45F477C4" w14:textId="2E78BF31" w:rsidR="002433EA" w:rsidRPr="009B7706" w:rsidRDefault="002433EA" w:rsidP="007B109E">
            <w:pPr>
              <w:rPr>
                <w:lang w:val="en-US" w:bidi="ar-SA"/>
              </w:rPr>
            </w:pPr>
            <w:r w:rsidRPr="009B7706">
              <w:rPr>
                <w:lang w:val="en-US" w:bidi="ar-SA"/>
              </w:rPr>
              <w:t>disdainful, ind</w:t>
            </w:r>
            <w:r>
              <w:rPr>
                <w:lang w:val="en-US" w:bidi="ar-SA"/>
              </w:rPr>
              <w:t xml:space="preserve">ifferent, selfish-uninterested, </w:t>
            </w:r>
            <w:r w:rsidRPr="002433EA">
              <w:rPr>
                <w:lang w:val="en-US" w:bidi="ar-SA"/>
              </w:rPr>
              <w:t>uncaring, unconcerned</w:t>
            </w:r>
          </w:p>
        </w:tc>
      </w:tr>
      <w:tr w:rsidR="002433EA" w:rsidRPr="00A123B3" w14:paraId="3244D669" w14:textId="77777777" w:rsidTr="007B109E">
        <w:trPr>
          <w:jc w:val="center"/>
        </w:trPr>
        <w:tc>
          <w:tcPr>
            <w:tcW w:w="567" w:type="dxa"/>
            <w:vAlign w:val="center"/>
          </w:tcPr>
          <w:p w14:paraId="64393743" w14:textId="3ABE7AB1" w:rsidR="002433EA" w:rsidRDefault="00F5313B" w:rsidP="007B109E">
            <w:pPr>
              <w:rPr>
                <w:lang w:val="lv-LV"/>
              </w:rPr>
            </w:pPr>
            <w:r>
              <w:rPr>
                <w:lang w:val="lv-LV"/>
              </w:rPr>
              <w:t>–</w:t>
            </w:r>
          </w:p>
        </w:tc>
        <w:tc>
          <w:tcPr>
            <w:tcW w:w="567" w:type="dxa"/>
            <w:vAlign w:val="center"/>
          </w:tcPr>
          <w:p w14:paraId="0209E21B" w14:textId="485A72A0" w:rsidR="002433EA" w:rsidRDefault="00F5313B" w:rsidP="007B109E">
            <w:pPr>
              <w:rPr>
                <w:lang w:val="lv-LV"/>
              </w:rPr>
            </w:pPr>
            <w:r>
              <w:rPr>
                <w:lang w:val="lv-LV"/>
              </w:rPr>
              <w:t>–</w:t>
            </w:r>
          </w:p>
        </w:tc>
        <w:tc>
          <w:tcPr>
            <w:tcW w:w="567" w:type="dxa"/>
            <w:vAlign w:val="center"/>
          </w:tcPr>
          <w:p w14:paraId="5033D457" w14:textId="6159F987" w:rsidR="002433EA" w:rsidRDefault="00F5313B" w:rsidP="007B109E">
            <w:pPr>
              <w:rPr>
                <w:lang w:val="lv-LV"/>
              </w:rPr>
            </w:pPr>
            <w:r>
              <w:rPr>
                <w:lang w:val="lv-LV"/>
              </w:rPr>
              <w:t>–</w:t>
            </w:r>
          </w:p>
        </w:tc>
        <w:tc>
          <w:tcPr>
            <w:tcW w:w="5245" w:type="dxa"/>
            <w:vAlign w:val="center"/>
          </w:tcPr>
          <w:p w14:paraId="6F65DFBA" w14:textId="16F48B1A" w:rsidR="002433EA" w:rsidRPr="009B7706" w:rsidRDefault="002433EA" w:rsidP="007B109E">
            <w:pPr>
              <w:rPr>
                <w:lang w:val="en-US" w:bidi="ar-SA"/>
              </w:rPr>
            </w:pPr>
            <w:r w:rsidRPr="009B7706">
              <w:rPr>
                <w:lang w:val="en-US" w:bidi="ar-SA"/>
              </w:rPr>
              <w:t>bored, depressed, dull, lonely, sad</w:t>
            </w:r>
          </w:p>
        </w:tc>
      </w:tr>
    </w:tbl>
    <w:p w14:paraId="2CF94976" w14:textId="5EE99A3C" w:rsidR="009B7706" w:rsidRDefault="007B109E" w:rsidP="007B109E">
      <w:pPr>
        <w:pStyle w:val="Beschriftung"/>
        <w:rPr>
          <w:lang w:val="lv-LV"/>
        </w:rPr>
      </w:pPr>
      <w:bookmarkStart w:id="23" w:name="_Ref495241929"/>
      <w:bookmarkStart w:id="24" w:name="_Toc495241763"/>
      <w:bookmarkStart w:id="25" w:name="_Ref495241922"/>
      <w:r w:rsidRPr="007B109E">
        <w:rPr>
          <w:lang w:val="en-US"/>
        </w:rPr>
        <w:t xml:space="preserve">Table </w:t>
      </w:r>
      <w:r>
        <w:fldChar w:fldCharType="begin"/>
      </w:r>
      <w:r w:rsidRPr="007B109E">
        <w:rPr>
          <w:lang w:val="en-US"/>
        </w:rPr>
        <w:instrText xml:space="preserve"> SEQ Table \* ARABIC </w:instrText>
      </w:r>
      <w:r>
        <w:fldChar w:fldCharType="separate"/>
      </w:r>
      <w:r w:rsidR="00AB387D">
        <w:rPr>
          <w:noProof/>
          <w:lang w:val="en-US"/>
        </w:rPr>
        <w:t>1</w:t>
      </w:r>
      <w:r>
        <w:fldChar w:fldCharType="end"/>
      </w:r>
      <w:bookmarkEnd w:id="23"/>
      <w:r w:rsidRPr="007B109E">
        <w:rPr>
          <w:lang w:val="en-US"/>
        </w:rPr>
        <w:t>: PAD scores for different emotions</w:t>
      </w:r>
      <w:bookmarkEnd w:id="24"/>
      <w:bookmarkEnd w:id="25"/>
    </w:p>
    <w:p w14:paraId="7CBE9FDF" w14:textId="77777777" w:rsidR="007B109E" w:rsidRDefault="007B109E" w:rsidP="009B7706">
      <w:pPr>
        <w:rPr>
          <w:lang w:val="lv-LV"/>
        </w:rPr>
      </w:pPr>
    </w:p>
    <w:p w14:paraId="19B4EB44" w14:textId="2C921F11" w:rsidR="00B5472B" w:rsidRDefault="00A61335" w:rsidP="009B7706">
      <w:pPr>
        <w:rPr>
          <w:lang w:val="lv-LV"/>
        </w:rPr>
      </w:pPr>
      <w:r>
        <w:rPr>
          <w:lang w:val="lv-LV"/>
        </w:rPr>
        <w:t>The studies</w:t>
      </w:r>
      <w:r w:rsidR="001821E9">
        <w:rPr>
          <w:lang w:val="lv-LV"/>
        </w:rPr>
        <w:t xml:space="preserve"> among others include persons, which should look at a colored paper and then complete a questionarie to record their emotions. Ten colors respectively hues were illustrated</w:t>
      </w:r>
      <w:r w:rsidR="00F865E6">
        <w:rPr>
          <w:lang w:val="lv-LV"/>
        </w:rPr>
        <w:t>,</w:t>
      </w:r>
      <w:r w:rsidR="001821E9">
        <w:rPr>
          <w:lang w:val="lv-LV"/>
        </w:rPr>
        <w:t xml:space="preserve"> with differences in brightness and saturation. </w:t>
      </w:r>
      <w:r w:rsidR="00F865E6">
        <w:rPr>
          <w:lang w:val="lv-LV"/>
        </w:rPr>
        <w:t xml:space="preserve">Hue, brightness and saturation are the independent and pleasure, arousal and dominace are the dependent variables. With </w:t>
      </w:r>
      <w:r w:rsidR="00B5472B">
        <w:rPr>
          <w:lang w:val="lv-LV"/>
        </w:rPr>
        <w:t xml:space="preserve">linear and </w:t>
      </w:r>
      <w:r w:rsidR="00F865E6">
        <w:rPr>
          <w:lang w:val="lv-LV"/>
        </w:rPr>
        <w:t>nonlinear regression analyses the authors computed graphs, which should explain the correlate between these variables.</w:t>
      </w:r>
      <w:r w:rsidR="00C545CE">
        <w:rPr>
          <w:lang w:val="lv-LV"/>
        </w:rPr>
        <w:t xml:space="preserve"> </w:t>
      </w:r>
    </w:p>
    <w:p w14:paraId="3CA60E0A" w14:textId="2ED0163A" w:rsidR="00195228" w:rsidRDefault="00B5472B" w:rsidP="0076144B">
      <w:pPr>
        <w:rPr>
          <w:lang w:val="lv-LV"/>
        </w:rPr>
      </w:pPr>
      <w:r>
        <w:rPr>
          <w:lang w:val="lv-LV"/>
        </w:rPr>
        <w:t>While the independent variable saturation has no significant square amount of the nonlinear function, three linear equations yield an impression of the correlations</w:t>
      </w:r>
      <w:r w:rsidR="004F3073">
        <w:rPr>
          <w:lang w:val="lv-LV"/>
        </w:rPr>
        <w:t>.</w:t>
      </w:r>
    </w:p>
    <w:p w14:paraId="7FF17247" w14:textId="203AAB85" w:rsidR="004F3073" w:rsidRPr="008125BA" w:rsidRDefault="004F3073" w:rsidP="007B109E">
      <w:pPr>
        <w:ind w:firstLine="1134"/>
        <w:rPr>
          <w:lang w:val="en-US" w:bidi="ar-SA"/>
        </w:rPr>
      </w:pPr>
      <w:r w:rsidRPr="004F3073">
        <w:rPr>
          <w:lang w:val="en-US" w:bidi="ar-SA"/>
        </w:rPr>
        <w:t xml:space="preserve">(1) Pleasure = .69 Brightness + .22 Saturation </w:t>
      </w:r>
      <w:r w:rsidR="007B109E">
        <w:rPr>
          <w:lang w:val="en-US" w:bidi="ar-SA"/>
        </w:rPr>
        <w:tab/>
      </w:r>
      <w:r w:rsidR="007B109E">
        <w:rPr>
          <w:lang w:val="en-US" w:bidi="ar-SA"/>
        </w:rPr>
        <w:tab/>
      </w:r>
      <w:r w:rsidR="007B109E">
        <w:rPr>
          <w:lang w:val="en-US" w:bidi="ar-SA"/>
        </w:rPr>
        <w:tab/>
      </w:r>
      <w:r w:rsidRPr="004F3073">
        <w:rPr>
          <w:lang w:val="en-US" w:bidi="ar-SA"/>
        </w:rPr>
        <w:t xml:space="preserve">(2) Arousal = -.31 Brightness + .60 Saturation </w:t>
      </w:r>
      <w:r w:rsidR="007B109E">
        <w:rPr>
          <w:lang w:val="en-US" w:bidi="ar-SA"/>
        </w:rPr>
        <w:tab/>
      </w:r>
      <w:r w:rsidR="007B109E">
        <w:rPr>
          <w:lang w:val="en-US" w:bidi="ar-SA"/>
        </w:rPr>
        <w:tab/>
      </w:r>
      <w:r w:rsidR="007B109E">
        <w:rPr>
          <w:lang w:val="en-US" w:bidi="ar-SA"/>
        </w:rPr>
        <w:tab/>
      </w:r>
      <w:r w:rsidRPr="008125BA">
        <w:rPr>
          <w:lang w:val="en-US" w:bidi="ar-SA"/>
        </w:rPr>
        <w:t xml:space="preserve">(3) Dominance = -.76 Brightness + .32 Saturation </w:t>
      </w:r>
    </w:p>
    <w:p w14:paraId="67FE20AA" w14:textId="3C53595D" w:rsidR="004F3073" w:rsidRDefault="004F3073" w:rsidP="004F3073">
      <w:pPr>
        <w:rPr>
          <w:lang w:val="en-US" w:bidi="ar-SA"/>
        </w:rPr>
      </w:pPr>
      <w:r w:rsidRPr="004F3073">
        <w:rPr>
          <w:lang w:val="en-US" w:bidi="ar-SA"/>
        </w:rPr>
        <w:t xml:space="preserve">Equation 1 indicates, that brighter and more saturates colors </w:t>
      </w:r>
      <w:r>
        <w:rPr>
          <w:lang w:val="en-US" w:bidi="ar-SA"/>
        </w:rPr>
        <w:t xml:space="preserve">are </w:t>
      </w:r>
      <w:r w:rsidRPr="004F3073">
        <w:rPr>
          <w:lang w:val="en-US" w:bidi="ar-SA"/>
        </w:rPr>
        <w:t>more pleasant.</w:t>
      </w:r>
      <w:r>
        <w:rPr>
          <w:lang w:val="en-US" w:bidi="ar-SA"/>
        </w:rPr>
        <w:t xml:space="preserve"> Equation 2 and 3 </w:t>
      </w:r>
      <w:r w:rsidR="002B78BA">
        <w:rPr>
          <w:lang w:val="en-US" w:bidi="ar-SA"/>
        </w:rPr>
        <w:t>shows</w:t>
      </w:r>
      <w:r>
        <w:rPr>
          <w:lang w:val="en-US" w:bidi="ar-SA"/>
        </w:rPr>
        <w:t xml:space="preserve">, that </w:t>
      </w:r>
      <w:r w:rsidR="002B1CE2">
        <w:rPr>
          <w:lang w:val="en-US" w:bidi="ar-SA"/>
        </w:rPr>
        <w:t>less bright</w:t>
      </w:r>
      <w:r>
        <w:rPr>
          <w:lang w:val="en-US" w:bidi="ar-SA"/>
        </w:rPr>
        <w:t xml:space="preserve"> and more saturated colors provoke higher arousal and dominance.</w:t>
      </w:r>
    </w:p>
    <w:p w14:paraId="05861D9A" w14:textId="243F06E7" w:rsidR="004F3073" w:rsidRDefault="004F3073" w:rsidP="0076144B">
      <w:pPr>
        <w:rPr>
          <w:lang w:val="lv-LV"/>
        </w:rPr>
      </w:pPr>
      <w:r>
        <w:rPr>
          <w:lang w:val="en-US" w:bidi="ar-SA"/>
        </w:rPr>
        <w:t>The authors illustrated the effect of brightness on dominance and arousal with nonlinear functions (see Figure 1, Figure 2).</w:t>
      </w:r>
      <w:r w:rsidR="00697D08">
        <w:rPr>
          <w:lang w:val="en-US" w:bidi="ar-SA"/>
        </w:rPr>
        <w:t xml:space="preserve"> For pleasure the linear correlation in Equation 1 is sufficient.</w:t>
      </w:r>
    </w:p>
    <w:p w14:paraId="2019C4AF" w14:textId="77777777" w:rsidR="00C90A6F" w:rsidRDefault="002B1CE2" w:rsidP="00C90A6F">
      <w:pPr>
        <w:keepNext/>
        <w:rPr>
          <w:lang w:val="en-US"/>
        </w:rPr>
      </w:pPr>
      <w:r>
        <w:rPr>
          <w:noProof/>
        </w:rPr>
        <w:lastRenderedPageBreak/>
        <mc:AlternateContent>
          <mc:Choice Requires="wps">
            <w:drawing>
              <wp:anchor distT="0" distB="0" distL="114300" distR="114300" simplePos="0" relativeHeight="251615232" behindDoc="0" locked="0" layoutInCell="1" allowOverlap="1" wp14:anchorId="41878DB5" wp14:editId="47732443">
                <wp:simplePos x="0" y="0"/>
                <wp:positionH relativeFrom="column">
                  <wp:posOffset>-1905</wp:posOffset>
                </wp:positionH>
                <wp:positionV relativeFrom="paragraph">
                  <wp:posOffset>2738755</wp:posOffset>
                </wp:positionV>
                <wp:extent cx="2209800" cy="635"/>
                <wp:effectExtent l="0" t="0" r="0" b="0"/>
                <wp:wrapSquare wrapText="bothSides"/>
                <wp:docPr id="12" name="Textfeld 12"/>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wps:spPr>
                      <wps:txbx>
                        <w:txbxContent>
                          <w:p w14:paraId="09456770" w14:textId="666929DF" w:rsidR="0022124B" w:rsidRPr="002B1CE2" w:rsidRDefault="0022124B" w:rsidP="002B1CE2">
                            <w:pPr>
                              <w:pStyle w:val="Beschriftung"/>
                              <w:rPr>
                                <w:noProof/>
                                <w:lang w:val="en-US"/>
                              </w:rPr>
                            </w:pPr>
                            <w:bookmarkStart w:id="26" w:name="_Toc495495978"/>
                            <w:r w:rsidRPr="002B1CE2">
                              <w:rPr>
                                <w:lang w:val="en-US"/>
                              </w:rPr>
                              <w:t xml:space="preserve">Figure </w:t>
                            </w:r>
                            <w:r>
                              <w:fldChar w:fldCharType="begin"/>
                            </w:r>
                            <w:r w:rsidRPr="002B1CE2">
                              <w:rPr>
                                <w:lang w:val="en-US"/>
                              </w:rPr>
                              <w:instrText xml:space="preserve"> SEQ Figure \* ARABIC </w:instrText>
                            </w:r>
                            <w:r>
                              <w:fldChar w:fldCharType="separate"/>
                            </w:r>
                            <w:r w:rsidR="00AB387D">
                              <w:rPr>
                                <w:noProof/>
                                <w:lang w:val="en-US"/>
                              </w:rPr>
                              <w:t>1</w:t>
                            </w:r>
                            <w:r>
                              <w:fldChar w:fldCharType="end"/>
                            </w:r>
                            <w:r w:rsidRPr="002B1CE2">
                              <w:rPr>
                                <w:lang w:val="en-US"/>
                              </w:rPr>
                              <w:t xml:space="preserve">: Actual and predicted </w:t>
                            </w:r>
                            <w:r>
                              <w:rPr>
                                <w:lang w:val="en-US"/>
                              </w:rPr>
                              <w:t>dominance</w:t>
                            </w:r>
                            <w:r w:rsidRPr="002B1CE2">
                              <w:rPr>
                                <w:lang w:val="en-US"/>
                              </w:rPr>
                              <w:t xml:space="preserve"> levels</w:t>
                            </w:r>
                            <w:r>
                              <w:rPr>
                                <w:lang w:val="en-US"/>
                              </w:rPr>
                              <w:t xml:space="preserve"> for brightness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878DB5" id="_x0000_t202" coordsize="21600,21600" o:spt="202" path="m,l,21600r21600,l21600,xe">
                <v:stroke joinstyle="miter"/>
                <v:path gradientshapeok="t" o:connecttype="rect"/>
              </v:shapetype>
              <v:shape id="Textfeld 12" o:spid="_x0000_s1026" type="#_x0000_t202" style="position:absolute;left:0;text-align:left;margin-left:-.15pt;margin-top:215.65pt;width:174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1riLAIAAF8EAAAOAAAAZHJzL2Uyb0RvYy54bWysVMGO2yAQvVfqPyDujZ1UXW2jOKs0q1SV&#10;ot2VkmrPBEOMBAwFEjv9+g7Yzm63PVW9kGHm8fCbN2Rx1xlNzsIHBbai00lJibAcamWPFf2+33y4&#10;pSREZmumwYqKXkSgd8v37xatm4sZNKBr4QmS2DBvXUWbGN28KAJvhGFhAk5YLErwhkXc+mNRe9Yi&#10;u9HFrCxvihZ87TxwEQJm7/siXWZ+KQWPj1IGEYmuKH5bzKvP6yGtxXLB5kfPXKP48BnsH77CMGXx&#10;0ivVPYuMnLz6g8oo7iGAjBMOpgApFRdZA6qZlm/U7BrmRNaCzQnu2qbw/2j5w/nJE1WjdzNKLDPo&#10;0V50UQpdE0xhf1oX5gjbOQTG7gt0iB3zAZNJdie9Sb8oiGAdO325dhfZCMfkbFZ+vi2xxLF28/FT&#10;4ihejjof4lcBhqSgoh6tyx1l522IPXSEpJsCaFVvlNZpkwpr7cmZoc1to6IYyH9DaZuwFtKpnjBl&#10;iqSv15Gi2B26QfQB6gtq9tBPTXB8o/CiLQvxiXkcE9SCox8fcZEa2orCEFHSgP/5t3zCo3tYpaTF&#10;sato+HFiXlCiv1n0Nc3oGPgxOIyBPZk1oMQpPirHc4gHfNRjKD2YZ3wRq3QLlpjleFdF4xiuYz/8&#10;+KK4WK0yCCfRsbi1O8cT9djQfffMvBvsiOjiA4wDyeZvXOmx2Re3OkVscbYsNbTv4tBnnOJs+vDi&#10;0jN5vc+ol/+F5S8AAAD//wMAUEsDBBQABgAIAAAAIQDINd994AAAAAkBAAAPAAAAZHJzL2Rvd25y&#10;ZXYueG1sTI8xT8MwEIV3JP6DdUgsqHVKrBaFOFVVwQBL1dCFzY2vcSC2I9tpw7/nYIHt7t7Tu++V&#10;68n27Iwhdt5JWMwzYOgarzvXSji8Pc8egMWknFa9dyjhCyOsq+urUhXaX9wez3VqGYW4WCgJJqWh&#10;4Dw2Bq2Kcz+gI+3kg1WJ1tByHdSFwm3P77Nsya3qHH0wasCtweazHq2EnXjfmbvx9PS6EXl4OYzb&#10;5UdbS3l7M20egSWc0p8ZfvAJHSpiOvrR6ch6CbOcjBJEvqCB9FysVsCOvxcBvCr5/wbVNwAAAP//&#10;AwBQSwECLQAUAAYACAAAACEAtoM4kv4AAADhAQAAEwAAAAAAAAAAAAAAAAAAAAAAW0NvbnRlbnRf&#10;VHlwZXNdLnhtbFBLAQItABQABgAIAAAAIQA4/SH/1gAAAJQBAAALAAAAAAAAAAAAAAAAAC8BAABf&#10;cmVscy8ucmVsc1BLAQItABQABgAIAAAAIQArN1riLAIAAF8EAAAOAAAAAAAAAAAAAAAAAC4CAABk&#10;cnMvZTJvRG9jLnhtbFBLAQItABQABgAIAAAAIQDINd994AAAAAkBAAAPAAAAAAAAAAAAAAAAAIYE&#10;AABkcnMvZG93bnJldi54bWxQSwUGAAAAAAQABADzAAAAkwUAAAAA&#10;" stroked="f">
                <v:textbox style="mso-fit-shape-to-text:t" inset="0,0,0,0">
                  <w:txbxContent>
                    <w:p w14:paraId="09456770" w14:textId="666929DF" w:rsidR="0022124B" w:rsidRPr="002B1CE2" w:rsidRDefault="0022124B" w:rsidP="002B1CE2">
                      <w:pPr>
                        <w:pStyle w:val="Beschriftung"/>
                        <w:rPr>
                          <w:noProof/>
                          <w:lang w:val="en-US"/>
                        </w:rPr>
                      </w:pPr>
                      <w:bookmarkStart w:id="27" w:name="_Toc495495978"/>
                      <w:r w:rsidRPr="002B1CE2">
                        <w:rPr>
                          <w:lang w:val="en-US"/>
                        </w:rPr>
                        <w:t xml:space="preserve">Figure </w:t>
                      </w:r>
                      <w:r>
                        <w:fldChar w:fldCharType="begin"/>
                      </w:r>
                      <w:r w:rsidRPr="002B1CE2">
                        <w:rPr>
                          <w:lang w:val="en-US"/>
                        </w:rPr>
                        <w:instrText xml:space="preserve"> SEQ Figure \* ARABIC </w:instrText>
                      </w:r>
                      <w:r>
                        <w:fldChar w:fldCharType="separate"/>
                      </w:r>
                      <w:r w:rsidR="00AB387D">
                        <w:rPr>
                          <w:noProof/>
                          <w:lang w:val="en-US"/>
                        </w:rPr>
                        <w:t>1</w:t>
                      </w:r>
                      <w:r>
                        <w:fldChar w:fldCharType="end"/>
                      </w:r>
                      <w:r w:rsidRPr="002B1CE2">
                        <w:rPr>
                          <w:lang w:val="en-US"/>
                        </w:rPr>
                        <w:t xml:space="preserve">: Actual and predicted </w:t>
                      </w:r>
                      <w:r>
                        <w:rPr>
                          <w:lang w:val="en-US"/>
                        </w:rPr>
                        <w:t>dominance</w:t>
                      </w:r>
                      <w:r w:rsidRPr="002B1CE2">
                        <w:rPr>
                          <w:lang w:val="en-US"/>
                        </w:rPr>
                        <w:t xml:space="preserve"> levels</w:t>
                      </w:r>
                      <w:r>
                        <w:rPr>
                          <w:lang w:val="en-US"/>
                        </w:rPr>
                        <w:t xml:space="preserve"> for brightness</w:t>
                      </w:r>
                      <w:bookmarkEnd w:id="27"/>
                    </w:p>
                  </w:txbxContent>
                </v:textbox>
                <w10:wrap type="square"/>
              </v:shape>
            </w:pict>
          </mc:Fallback>
        </mc:AlternateContent>
      </w:r>
      <w:r w:rsidR="00EB5C88" w:rsidRPr="00EB5C88">
        <w:rPr>
          <w:noProof/>
          <w:lang w:val="lv-LV"/>
        </w:rPr>
        <w:drawing>
          <wp:anchor distT="0" distB="0" distL="114300" distR="114300" simplePos="0" relativeHeight="251607040" behindDoc="0" locked="0" layoutInCell="1" allowOverlap="1" wp14:anchorId="42A8B327" wp14:editId="2742FF86">
            <wp:simplePos x="0" y="0"/>
            <wp:positionH relativeFrom="column">
              <wp:posOffset>-1905</wp:posOffset>
            </wp:positionH>
            <wp:positionV relativeFrom="paragraph">
              <wp:posOffset>34925</wp:posOffset>
            </wp:positionV>
            <wp:extent cx="2209800" cy="2646822"/>
            <wp:effectExtent l="0" t="0" r="0" b="127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9800" cy="2646822"/>
                    </a:xfrm>
                    <a:prstGeom prst="rect">
                      <a:avLst/>
                    </a:prstGeom>
                    <a:noFill/>
                    <a:ln>
                      <a:noFill/>
                    </a:ln>
                  </pic:spPr>
                </pic:pic>
              </a:graphicData>
            </a:graphic>
          </wp:anchor>
        </w:drawing>
      </w:r>
      <w:r>
        <w:rPr>
          <w:noProof/>
        </w:rPr>
        <mc:AlternateContent>
          <mc:Choice Requires="wps">
            <w:drawing>
              <wp:anchor distT="0" distB="0" distL="114300" distR="114300" simplePos="0" relativeHeight="251619328" behindDoc="0" locked="0" layoutInCell="1" allowOverlap="1" wp14:anchorId="3488FADB" wp14:editId="505181B5">
                <wp:simplePos x="0" y="0"/>
                <wp:positionH relativeFrom="column">
                  <wp:posOffset>2322195</wp:posOffset>
                </wp:positionH>
                <wp:positionV relativeFrom="paragraph">
                  <wp:posOffset>2734945</wp:posOffset>
                </wp:positionV>
                <wp:extent cx="2486025"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550CE641" w14:textId="5064FF8D" w:rsidR="0022124B" w:rsidRPr="002B1CE2" w:rsidRDefault="0022124B" w:rsidP="002B1CE2">
                            <w:pPr>
                              <w:pStyle w:val="Beschriftung"/>
                              <w:rPr>
                                <w:noProof/>
                                <w:lang w:val="en-US"/>
                              </w:rPr>
                            </w:pPr>
                            <w:bookmarkStart w:id="28" w:name="_Toc495495979"/>
                            <w:r w:rsidRPr="002B1CE2">
                              <w:rPr>
                                <w:lang w:val="en-US"/>
                              </w:rPr>
                              <w:t xml:space="preserve">Figure </w:t>
                            </w:r>
                            <w:r>
                              <w:fldChar w:fldCharType="begin"/>
                            </w:r>
                            <w:r w:rsidRPr="002B1CE2">
                              <w:rPr>
                                <w:lang w:val="en-US"/>
                              </w:rPr>
                              <w:instrText xml:space="preserve"> SEQ Figure \* ARABIC </w:instrText>
                            </w:r>
                            <w:r>
                              <w:fldChar w:fldCharType="separate"/>
                            </w:r>
                            <w:r w:rsidR="00AB387D">
                              <w:rPr>
                                <w:noProof/>
                                <w:lang w:val="en-US"/>
                              </w:rPr>
                              <w:t>2</w:t>
                            </w:r>
                            <w:r>
                              <w:fldChar w:fldCharType="end"/>
                            </w:r>
                            <w:r w:rsidRPr="002B1CE2">
                              <w:rPr>
                                <w:lang w:val="en-US"/>
                              </w:rPr>
                              <w:t>: Actual and predicted arousal levels</w:t>
                            </w:r>
                            <w:r>
                              <w:rPr>
                                <w:lang w:val="en-US"/>
                              </w:rPr>
                              <w:t xml:space="preserve"> for brightness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8FADB" id="Textfeld 13" o:spid="_x0000_s1027" type="#_x0000_t202" style="position:absolute;left:0;text-align:left;margin-left:182.85pt;margin-top:215.35pt;width:195.7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sZ1LwIAAGYEAAAOAAAAZHJzL2Uyb0RvYy54bWysVFFv2yAQfp+0/4B4X5yka1R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gKtbuhxDKD&#10;Gu1FG6XQFUEX8tO4MMe0ncPE2H6BFnMHf0Bngt1Kb9IXARGMI9OXK7tYjXB0Tj/fzcbTW0o4xmY3&#10;t6lG8XrU+RC/CjAkGSX1KF1mlJ23IXapQ0q6KYBW1UZpnTYpsNaenBnK3NQqir74b1naplwL6VRX&#10;MHmKhK/DkazYHtqOjwHjAaoLQvfQNU9wfKPwvi0L8Zl57BZEixMQn3CRGpqSQm9RUoP/+Td/ykcR&#10;MUpJg91X0vDjxLygRH+zKG9q1cHwg3EYDHsya0CkE5wtx7OJB3zUgyk9mBccjFW6BUPMcryrpHEw&#10;17GbARwsLlarnIQN6Vjc2p3jqfTA6759Yd71qkQU8xGGvmTzd+J0uVketzpFZDorl3jtWOzpxmbO&#10;2veDl6bl7T5nvf4elr8AAAD//wMAUEsDBBQABgAIAAAAIQB1HhzI4gAAAAsBAAAPAAAAZHJzL2Rv&#10;d25yZXYueG1sTI89T8MwEIZ3JP6DdUgsiDo0aVKlcaqqggGWitClmxtf40BsR7HThn/P0QW2+3j0&#10;3nPFejIdO+PgW2cFPM0iYGhrp1rbCNh/vDwugfkgrZKdsyjgGz2sy9ubQubKXew7nqvQMAqxPpcC&#10;dAh9zrmvNRrpZ65HS7uTG4wM1A4NV4O8ULjp+DyKUm5ka+mClj1uNdZf1WgE7JLDTj+Mp+e3TRIP&#10;r/txm342lRD3d9NmBSzgFP5g+NUndSjJ6ehGqzzrBMTpIiNUQBJHVBCRLbI5sON1sgReFvz/D+UP&#10;AAAA//8DAFBLAQItABQABgAIAAAAIQC2gziS/gAAAOEBAAATAAAAAAAAAAAAAAAAAAAAAABbQ29u&#10;dGVudF9UeXBlc10ueG1sUEsBAi0AFAAGAAgAAAAhADj9If/WAAAAlAEAAAsAAAAAAAAAAAAAAAAA&#10;LwEAAF9yZWxzLy5yZWxzUEsBAi0AFAAGAAgAAAAhAKHWxnUvAgAAZgQAAA4AAAAAAAAAAAAAAAAA&#10;LgIAAGRycy9lMm9Eb2MueG1sUEsBAi0AFAAGAAgAAAAhAHUeHMjiAAAACwEAAA8AAAAAAAAAAAAA&#10;AAAAiQQAAGRycy9kb3ducmV2LnhtbFBLBQYAAAAABAAEAPMAAACYBQAAAAA=&#10;" stroked="f">
                <v:textbox style="mso-fit-shape-to-text:t" inset="0,0,0,0">
                  <w:txbxContent>
                    <w:p w14:paraId="550CE641" w14:textId="5064FF8D" w:rsidR="0022124B" w:rsidRPr="002B1CE2" w:rsidRDefault="0022124B" w:rsidP="002B1CE2">
                      <w:pPr>
                        <w:pStyle w:val="Beschriftung"/>
                        <w:rPr>
                          <w:noProof/>
                          <w:lang w:val="en-US"/>
                        </w:rPr>
                      </w:pPr>
                      <w:bookmarkStart w:id="29" w:name="_Toc495495979"/>
                      <w:r w:rsidRPr="002B1CE2">
                        <w:rPr>
                          <w:lang w:val="en-US"/>
                        </w:rPr>
                        <w:t xml:space="preserve">Figure </w:t>
                      </w:r>
                      <w:r>
                        <w:fldChar w:fldCharType="begin"/>
                      </w:r>
                      <w:r w:rsidRPr="002B1CE2">
                        <w:rPr>
                          <w:lang w:val="en-US"/>
                        </w:rPr>
                        <w:instrText xml:space="preserve"> SEQ Figure \* ARABIC </w:instrText>
                      </w:r>
                      <w:r>
                        <w:fldChar w:fldCharType="separate"/>
                      </w:r>
                      <w:r w:rsidR="00AB387D">
                        <w:rPr>
                          <w:noProof/>
                          <w:lang w:val="en-US"/>
                        </w:rPr>
                        <w:t>2</w:t>
                      </w:r>
                      <w:r>
                        <w:fldChar w:fldCharType="end"/>
                      </w:r>
                      <w:r w:rsidRPr="002B1CE2">
                        <w:rPr>
                          <w:lang w:val="en-US"/>
                        </w:rPr>
                        <w:t>: Actual and predicted arousal levels</w:t>
                      </w:r>
                      <w:r>
                        <w:rPr>
                          <w:lang w:val="en-US"/>
                        </w:rPr>
                        <w:t xml:space="preserve"> for brightness</w:t>
                      </w:r>
                      <w:bookmarkEnd w:id="29"/>
                    </w:p>
                  </w:txbxContent>
                </v:textbox>
                <w10:wrap type="square"/>
              </v:shape>
            </w:pict>
          </mc:Fallback>
        </mc:AlternateContent>
      </w:r>
      <w:r w:rsidR="002A75A9" w:rsidRPr="008F0823">
        <w:rPr>
          <w:noProof/>
          <w:lang w:val="lv-LV"/>
        </w:rPr>
        <w:drawing>
          <wp:anchor distT="0" distB="0" distL="114300" distR="114300" simplePos="0" relativeHeight="251611136" behindDoc="0" locked="0" layoutInCell="1" allowOverlap="1" wp14:anchorId="47336009" wp14:editId="61E9E846">
            <wp:simplePos x="0" y="0"/>
            <wp:positionH relativeFrom="column">
              <wp:posOffset>2322195</wp:posOffset>
            </wp:positionH>
            <wp:positionV relativeFrom="paragraph">
              <wp:posOffset>-3175</wp:posOffset>
            </wp:positionV>
            <wp:extent cx="2486025" cy="2680970"/>
            <wp:effectExtent l="0" t="0" r="9525" b="508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6025" cy="2680970"/>
                    </a:xfrm>
                    <a:prstGeom prst="rect">
                      <a:avLst/>
                    </a:prstGeom>
                    <a:noFill/>
                    <a:ln>
                      <a:noFill/>
                    </a:ln>
                  </pic:spPr>
                </pic:pic>
              </a:graphicData>
            </a:graphic>
          </wp:anchor>
        </w:drawing>
      </w:r>
      <w:r w:rsidR="002A75A9" w:rsidRPr="002A75A9">
        <w:rPr>
          <w:lang w:val="en-US"/>
        </w:rPr>
        <w:tab/>
      </w:r>
    </w:p>
    <w:p w14:paraId="3856E9F3" w14:textId="4C3C8FB1" w:rsidR="00A61335" w:rsidRPr="00C90A6F" w:rsidRDefault="00C545CE" w:rsidP="00C90A6F">
      <w:pPr>
        <w:keepNext/>
        <w:rPr>
          <w:lang w:val="en-US"/>
        </w:rPr>
      </w:pPr>
      <w:r>
        <w:rPr>
          <w:lang w:val="lv-LV"/>
        </w:rPr>
        <w:t xml:space="preserve">These findings indicate, that the provoked emotion is not only dependent on hue, but also strong correlates with brightness and saturation. </w:t>
      </w:r>
      <w:r w:rsidR="00195228">
        <w:rPr>
          <w:lang w:val="lv-LV"/>
        </w:rPr>
        <w:t xml:space="preserve">The authors clarify the commom error, that for example in many experiments the color red is often associated with arousing emotions, while in fact the high saturation is the reason. </w:t>
      </w:r>
    </w:p>
    <w:p w14:paraId="3DCCBFCD" w14:textId="2C7D7985" w:rsidR="00C90A6F" w:rsidRDefault="00697D08" w:rsidP="0076144B">
      <w:pPr>
        <w:rPr>
          <w:lang w:val="lv-LV"/>
        </w:rPr>
      </w:pPr>
      <w:r>
        <w:rPr>
          <w:lang w:val="lv-LV"/>
        </w:rPr>
        <w:t>The effects of hue respectively wavelength on pleasure is shown in</w:t>
      </w:r>
      <w:r w:rsidR="00F96348">
        <w:rPr>
          <w:lang w:val="lv-LV"/>
        </w:rPr>
        <w:t xml:space="preserve"> </w:t>
      </w:r>
      <w:r w:rsidR="00F96348">
        <w:rPr>
          <w:lang w:val="lv-LV"/>
        </w:rPr>
        <w:fldChar w:fldCharType="begin"/>
      </w:r>
      <w:r w:rsidR="00F96348">
        <w:rPr>
          <w:lang w:val="lv-LV"/>
        </w:rPr>
        <w:instrText xml:space="preserve"> REF _Ref495229627 \h </w:instrText>
      </w:r>
      <w:r w:rsidR="00F96348">
        <w:rPr>
          <w:lang w:val="lv-LV"/>
        </w:rPr>
      </w:r>
      <w:r w:rsidR="00F96348">
        <w:rPr>
          <w:lang w:val="lv-LV"/>
        </w:rPr>
        <w:fldChar w:fldCharType="separate"/>
      </w:r>
      <w:r w:rsidR="00AB387D" w:rsidRPr="00F96348">
        <w:rPr>
          <w:lang w:val="en-US"/>
        </w:rPr>
        <w:t xml:space="preserve">Figure </w:t>
      </w:r>
      <w:r w:rsidR="00AB387D">
        <w:rPr>
          <w:noProof/>
          <w:lang w:val="en-US"/>
        </w:rPr>
        <w:t>3</w:t>
      </w:r>
      <w:r w:rsidR="00F96348">
        <w:rPr>
          <w:lang w:val="lv-LV"/>
        </w:rPr>
        <w:fldChar w:fldCharType="end"/>
      </w:r>
      <w:r>
        <w:rPr>
          <w:lang w:val="lv-LV"/>
        </w:rPr>
        <w:t xml:space="preserve"> (See Appendix for arousal and dominance).</w:t>
      </w:r>
    </w:p>
    <w:p w14:paraId="6401E986" w14:textId="0796DD7B" w:rsidR="002B78BA" w:rsidRDefault="00C90A6F" w:rsidP="0076144B">
      <w:pPr>
        <w:rPr>
          <w:lang w:val="lv-LV"/>
        </w:rPr>
      </w:pPr>
      <w:r w:rsidRPr="00697D08">
        <w:rPr>
          <w:noProof/>
          <w:lang w:val="lv-LV"/>
        </w:rPr>
        <w:drawing>
          <wp:anchor distT="0" distB="0" distL="114300" distR="114300" simplePos="0" relativeHeight="251602944" behindDoc="0" locked="0" layoutInCell="1" allowOverlap="1" wp14:anchorId="5D45A718" wp14:editId="6580B85E">
            <wp:simplePos x="0" y="0"/>
            <wp:positionH relativeFrom="margin">
              <wp:align>center</wp:align>
            </wp:positionH>
            <wp:positionV relativeFrom="paragraph">
              <wp:posOffset>12065</wp:posOffset>
            </wp:positionV>
            <wp:extent cx="3867150" cy="3705860"/>
            <wp:effectExtent l="0" t="0" r="0" b="889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7150" cy="3705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6348">
        <w:rPr>
          <w:noProof/>
        </w:rPr>
        <mc:AlternateContent>
          <mc:Choice Requires="wps">
            <w:drawing>
              <wp:anchor distT="0" distB="0" distL="114300" distR="114300" simplePos="0" relativeHeight="251594752" behindDoc="0" locked="0" layoutInCell="1" allowOverlap="1" wp14:anchorId="22892CA0" wp14:editId="162DE06B">
                <wp:simplePos x="0" y="0"/>
                <wp:positionH relativeFrom="margin">
                  <wp:align>center</wp:align>
                </wp:positionH>
                <wp:positionV relativeFrom="paragraph">
                  <wp:posOffset>3763010</wp:posOffset>
                </wp:positionV>
                <wp:extent cx="386715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7FFB26D" w14:textId="2EC956B9" w:rsidR="0022124B" w:rsidRPr="002B0857" w:rsidRDefault="0022124B" w:rsidP="00F96348">
                            <w:pPr>
                              <w:pStyle w:val="Beschriftung"/>
                              <w:rPr>
                                <w:noProof/>
                                <w:lang w:val="lv-LV"/>
                              </w:rPr>
                            </w:pPr>
                            <w:bookmarkStart w:id="30" w:name="_Ref495229627"/>
                            <w:bookmarkStart w:id="31" w:name="_Ref495229610"/>
                            <w:bookmarkStart w:id="32" w:name="_Toc495495980"/>
                            <w:r w:rsidRPr="00F96348">
                              <w:rPr>
                                <w:lang w:val="en-US"/>
                              </w:rPr>
                              <w:t xml:space="preserve">Figure </w:t>
                            </w:r>
                            <w:r>
                              <w:fldChar w:fldCharType="begin"/>
                            </w:r>
                            <w:r w:rsidRPr="00F96348">
                              <w:rPr>
                                <w:lang w:val="en-US"/>
                              </w:rPr>
                              <w:instrText xml:space="preserve"> SEQ Figure \* ARABIC </w:instrText>
                            </w:r>
                            <w:r>
                              <w:fldChar w:fldCharType="separate"/>
                            </w:r>
                            <w:r w:rsidR="00AB387D">
                              <w:rPr>
                                <w:noProof/>
                                <w:lang w:val="en-US"/>
                              </w:rPr>
                              <w:t>3</w:t>
                            </w:r>
                            <w:r>
                              <w:fldChar w:fldCharType="end"/>
                            </w:r>
                            <w:bookmarkEnd w:id="30"/>
                            <w:r w:rsidRPr="00F96348">
                              <w:rPr>
                                <w:lang w:val="en-US"/>
                              </w:rPr>
                              <w:t xml:space="preserve">. Mean </w:t>
                            </w:r>
                            <w:r>
                              <w:rPr>
                                <w:lang w:val="en-US"/>
                              </w:rPr>
                              <w:t>pleasure</w:t>
                            </w:r>
                            <w:r w:rsidRPr="00F96348">
                              <w:rPr>
                                <w:lang w:val="en-US"/>
                              </w:rPr>
                              <w:t xml:space="preserve"> level plotted against wavelength</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92CA0" id="Textfeld 1" o:spid="_x0000_s1028" type="#_x0000_t202" style="position:absolute;left:0;text-align:left;margin-left:0;margin-top:296.3pt;width:304.5pt;height:.05pt;z-index:251594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N+zLQIAAGQEAAAOAAAAZHJzL2Uyb0RvYy54bWysVMFuGjEQvVfqP1i+lwWi0AixRJSIqhJK&#10;IkGVs/HarCXb49qGXfr1HXt3SZr2VPViZmeex37vjVnct0aTs/BBgS3pZDSmRFgOlbLHkn7fbz7d&#10;URIisxXTYEVJLyLQ++XHD4vGzcUUatCV8ASb2DBvXEnrGN28KAKvhWFhBE5YLErwhkX89Mei8qzB&#10;7kYX0/F4VjTgK+eBixAw+9AV6TL3l1Lw+CRlEJHokuLdYl59Xg9pLZYLNj965mrF+2uwf7iFYcri&#10;oddWDywycvLqj1ZGcQ8BZBxxMAVIqbjIHJDNZPyOza5mTmQuKE5wV5nC/2vLH8/PnqgKvaPEMoMW&#10;7UUbpdAVmSR1GhfmCNo5hMX2C7QJ2ecDJhPpVnqTfpEOwTrqfLlqi80Ix+TN3ezz5BZLHGuzm9vU&#10;o3jd6nyIXwUYkoKSejQu68nO2xA76ABJJwXQqtoordNHKqy1J2eGJje1iqJv/htK24S1kHZ1DVOm&#10;SPw6HimK7aHNakwHjgeoLkjdQzc6wfGNwvO2LMRn5nFWkBLOf3zCRWpoSgp9REkN/uff8gmPFmKV&#10;kgZnr6Thx4l5QYn+ZtHcNKhD4IfgMAT2ZNaATNEwvE0OcYOPegilB/OCz2KVTsESsxzPKmkcwnXs&#10;XgA+Ky5WqwzCcXQsbu3O8dR60HXfvjDvelcimvkIw1Sy+TtzOmy2x61OEZXOziVdOxV7uXGUs/f9&#10;s0tv5e13Rr3+OSx/AQAA//8DAFBLAwQUAAYACAAAACEAw/eION8AAAAIAQAADwAAAGRycy9kb3du&#10;cmV2LnhtbEyPwU7DMBBE70j8g7VIXFDrUEqgIU5VVXCgl4q0F25uvI0D8TqKnTb8PQsXOO7MaPZN&#10;vhxdK07Yh8aTgttpAgKp8qahWsF+9zJ5BBGiJqNbT6jgCwMsi8uLXGfGn+kNT2WsBZdQyLQCG2OX&#10;SRkqi06Hqe+Q2Dv63unIZ19L0+szl7tWzpIklU43xB+s7nBtsfosB6dgO3/f2pvh+LxZze/61/2w&#10;Tj/qUqnrq3H1BCLiGP/C8IPP6FAw08EPZIJoFfCQqOB+MUtBsJ0mC1YOv8oDyCKX/wcU3wAAAP//&#10;AwBQSwECLQAUAAYACAAAACEAtoM4kv4AAADhAQAAEwAAAAAAAAAAAAAAAAAAAAAAW0NvbnRlbnRf&#10;VHlwZXNdLnhtbFBLAQItABQABgAIAAAAIQA4/SH/1gAAAJQBAAALAAAAAAAAAAAAAAAAAC8BAABf&#10;cmVscy8ucmVsc1BLAQItABQABgAIAAAAIQDWpN+zLQIAAGQEAAAOAAAAAAAAAAAAAAAAAC4CAABk&#10;cnMvZTJvRG9jLnhtbFBLAQItABQABgAIAAAAIQDD94g43wAAAAgBAAAPAAAAAAAAAAAAAAAAAIcE&#10;AABkcnMvZG93bnJldi54bWxQSwUGAAAAAAQABADzAAAAkwUAAAAA&#10;" stroked="f">
                <v:textbox style="mso-fit-shape-to-text:t" inset="0,0,0,0">
                  <w:txbxContent>
                    <w:p w14:paraId="17FFB26D" w14:textId="2EC956B9" w:rsidR="0022124B" w:rsidRPr="002B0857" w:rsidRDefault="0022124B" w:rsidP="00F96348">
                      <w:pPr>
                        <w:pStyle w:val="Beschriftung"/>
                        <w:rPr>
                          <w:noProof/>
                          <w:lang w:val="lv-LV"/>
                        </w:rPr>
                      </w:pPr>
                      <w:bookmarkStart w:id="33" w:name="_Ref495229627"/>
                      <w:bookmarkStart w:id="34" w:name="_Ref495229610"/>
                      <w:bookmarkStart w:id="35" w:name="_Toc495495980"/>
                      <w:r w:rsidRPr="00F96348">
                        <w:rPr>
                          <w:lang w:val="en-US"/>
                        </w:rPr>
                        <w:t xml:space="preserve">Figure </w:t>
                      </w:r>
                      <w:r>
                        <w:fldChar w:fldCharType="begin"/>
                      </w:r>
                      <w:r w:rsidRPr="00F96348">
                        <w:rPr>
                          <w:lang w:val="en-US"/>
                        </w:rPr>
                        <w:instrText xml:space="preserve"> SEQ Figure \* ARABIC </w:instrText>
                      </w:r>
                      <w:r>
                        <w:fldChar w:fldCharType="separate"/>
                      </w:r>
                      <w:r w:rsidR="00AB387D">
                        <w:rPr>
                          <w:noProof/>
                          <w:lang w:val="en-US"/>
                        </w:rPr>
                        <w:t>3</w:t>
                      </w:r>
                      <w:r>
                        <w:fldChar w:fldCharType="end"/>
                      </w:r>
                      <w:bookmarkEnd w:id="33"/>
                      <w:r w:rsidRPr="00F96348">
                        <w:rPr>
                          <w:lang w:val="en-US"/>
                        </w:rPr>
                        <w:t xml:space="preserve">. Mean </w:t>
                      </w:r>
                      <w:r>
                        <w:rPr>
                          <w:lang w:val="en-US"/>
                        </w:rPr>
                        <w:t>pleasure</w:t>
                      </w:r>
                      <w:r w:rsidRPr="00F96348">
                        <w:rPr>
                          <w:lang w:val="en-US"/>
                        </w:rPr>
                        <w:t xml:space="preserve"> level plotted against wavelength</w:t>
                      </w:r>
                      <w:bookmarkEnd w:id="34"/>
                      <w:bookmarkEnd w:id="35"/>
                    </w:p>
                  </w:txbxContent>
                </v:textbox>
                <w10:wrap type="square" anchorx="margin"/>
              </v:shape>
            </w:pict>
          </mc:Fallback>
        </mc:AlternateContent>
      </w:r>
    </w:p>
    <w:p w14:paraId="458A3DBD" w14:textId="6ABAA3D5" w:rsidR="00FC61C3" w:rsidRDefault="00FC61C3" w:rsidP="00FC61C3">
      <w:pPr>
        <w:pStyle w:val="berschrift2"/>
      </w:pPr>
      <w:r>
        <w:lastRenderedPageBreak/>
        <w:t>Light Patterns</w:t>
      </w:r>
    </w:p>
    <w:p w14:paraId="152C115A" w14:textId="3833F447" w:rsidR="00FC61C3" w:rsidRDefault="00FC61C3" w:rsidP="00FC61C3">
      <w:pPr>
        <w:rPr>
          <w:lang w:val="lv-LV"/>
        </w:rPr>
      </w:pPr>
      <w:r>
        <w:rPr>
          <w:lang w:val="lv-LV"/>
        </w:rPr>
        <w:t xml:space="preserve">In this section light patterns will be presented, in order to illustrate informational states of a device. </w:t>
      </w:r>
    </w:p>
    <w:p w14:paraId="7E04EC5B" w14:textId="342BF571" w:rsidR="00075EF1" w:rsidRDefault="00FC61C3" w:rsidP="00FC61C3">
      <w:pPr>
        <w:rPr>
          <w:lang w:val="lv-LV"/>
        </w:rPr>
      </w:pPr>
      <w:r>
        <w:rPr>
          <w:lang w:val="lv-LV"/>
        </w:rPr>
        <w:t>Harrison et al.</w:t>
      </w:r>
      <w:r w:rsidR="00B631CB">
        <w:rPr>
          <w:lang w:val="lv-LV"/>
        </w:rPr>
        <w:t xml:space="preserve"> </w:t>
      </w:r>
      <w:r w:rsidR="00B631CB">
        <w:rPr>
          <w:lang w:val="lv-LV"/>
        </w:rPr>
        <w:fldChar w:fldCharType="begin" w:fldLock="1"/>
      </w:r>
      <w:r w:rsidR="00E97F1A">
        <w:rPr>
          <w:lang w:val="lv-LV"/>
        </w:rPr>
        <w:instrText>ADDIN CSL_CITATION { "citationItems" : [ { "id" : "ITEM-1", "itemData" : { "DOI" : "10.1145/2207676.2208296", "ISBN" : "9781450310154", "abstract" : "Small point lights (e.g., LEDs) are used as indicators in a wide variety of devices today, from digital watches and toasters, to washing machines and desktop computers. Although exceedingly simple in their output \u2013 varying light intensity over time \u2013 their design space can be rich. Unfortunately, a survey of contemporary uses revealed that the vocabulary of lighting expression in popular use today is small, fairly unimaginative, and generally ambiguous in meaning. In this paper, we work through a structured design process that points the way towards a much richer set of expressive forms and more effective communication for this very simple medium. In this process, we make use of five different data gathering and evaluation components to leverage the knowledge, opinions and expertise of people outside our team. Our work starts by considering what information is typically conveyed in this medium. We go on to consider potential expressive forms \u2013 how information might be conveyed. We iteratively refine and expand these sets, concluding with ideas gathered from a panel of designers. Our final step was to make use of thousands of human judgments, gathered in a crowdsourced fashion (265 participants), to measure the suitability of different expressive forms for conveying different information content. This results in a set of recommended light behaviors that mobile devices, such as smartphones, could readily employ.", "author" : [ { "dropping-particle" : "", "family" : "Harrison", "given" : "Chris", "non-dropping-particle" : "", "parse-names" : false, "suffix" : "" }, { "dropping-particle" : "", "family" : "Horstman", "given" : "John", "non-dropping-particle" : "", "parse-names" : false, "suffix" : "" }, { "dropping-particle" : "", "family" : "Hsieh", "given" : "Gary", "non-dropping-particle" : "", "parse-names" : false, "suffix" : "" }, { "dropping-particle" : "", "family" : "Hudson", "given" : "Scott", "non-dropping-particle" : "", "parse-names" : false, "suffix" : "" } ], "container-title" : "Proceedings of the 2012 ACM annual conference on Human Factors in Computing Systems - CHI '12", "id" : "ITEM-1", "issued" : { "date-parts" : [ [ "2012" ] ] }, "page" : "1683-1692", "title" : "Unlocking the expressivity of point lights", "type" : "article-journal" }, "suppress-author" : 1, "uris" : [ "http://www.mendeley.com/documents/?uuid=5a75017c-fa03-432f-932d-f7e2cf64e4f9", "http://www.mendeley.com/documents/?uuid=82af6dc6-4bb7-46b1-b783-2e306b96450b" ] } ], "mendeley" : { "formattedCitation" : "(2012)", "plainTextFormattedCitation" : "(2012)", "previouslyFormattedCitation" : "(2012)" }, "properties" : { "noteIndex" : 11 }, "schema" : "https://github.com/citation-style-language/schema/raw/master/csl-citation.json" }</w:instrText>
      </w:r>
      <w:r w:rsidR="00B631CB">
        <w:rPr>
          <w:lang w:val="lv-LV"/>
        </w:rPr>
        <w:fldChar w:fldCharType="separate"/>
      </w:r>
      <w:r w:rsidR="00B631CB" w:rsidRPr="00B631CB">
        <w:rPr>
          <w:noProof/>
          <w:lang w:val="lv-LV"/>
        </w:rPr>
        <w:t>(2012)</w:t>
      </w:r>
      <w:r w:rsidR="00B631CB">
        <w:rPr>
          <w:lang w:val="lv-LV"/>
        </w:rPr>
        <w:fldChar w:fldCharType="end"/>
      </w:r>
      <w:r>
        <w:rPr>
          <w:lang w:val="lv-LV"/>
        </w:rPr>
        <w:t xml:space="preserve"> investigated light patterns of a single point light </w:t>
      </w:r>
      <w:r w:rsidR="00C82AD2">
        <w:rPr>
          <w:lang w:val="lv-LV"/>
        </w:rPr>
        <w:t>in terms of</w:t>
      </w:r>
      <w:r>
        <w:rPr>
          <w:lang w:val="lv-LV"/>
        </w:rPr>
        <w:t xml:space="preserve"> enhanc</w:t>
      </w:r>
      <w:r w:rsidR="00C82AD2">
        <w:rPr>
          <w:lang w:val="lv-LV"/>
        </w:rPr>
        <w:t>ing</w:t>
      </w:r>
      <w:r>
        <w:rPr>
          <w:lang w:val="lv-LV"/>
        </w:rPr>
        <w:t xml:space="preserve"> the design space </w:t>
      </w:r>
      <w:r w:rsidR="00C82AD2">
        <w:rPr>
          <w:lang w:val="lv-LV"/>
        </w:rPr>
        <w:t xml:space="preserve">of devices, which use LED’s to convey information. Light Patterns are generated by varying the light intensity over time. The kinds of information, that a device intends to convey to a user, </w:t>
      </w:r>
      <w:r w:rsidR="00D67EA6">
        <w:rPr>
          <w:lang w:val="lv-LV"/>
        </w:rPr>
        <w:t>the authors</w:t>
      </w:r>
      <w:r w:rsidR="00C82AD2">
        <w:rPr>
          <w:lang w:val="lv-LV"/>
        </w:rPr>
        <w:t xml:space="preserve"> called informational states</w:t>
      </w:r>
      <w:r w:rsidR="00D67EA6">
        <w:rPr>
          <w:lang w:val="lv-LV"/>
        </w:rPr>
        <w:t xml:space="preserve">. Informational states, for example, can be the boot process or transferring data of a device. </w:t>
      </w:r>
      <w:r w:rsidR="00C82AD2">
        <w:rPr>
          <w:lang w:val="lv-LV"/>
        </w:rPr>
        <w:t>The authors</w:t>
      </w:r>
      <w:r w:rsidR="00D67EA6">
        <w:rPr>
          <w:lang w:val="lv-LV"/>
        </w:rPr>
        <w:t xml:space="preserve"> collected various of these states by a survey and distributed them in five categories</w:t>
      </w:r>
      <w:r w:rsidR="009B72B4">
        <w:rPr>
          <w:lang w:val="lv-LV"/>
        </w:rPr>
        <w:t>, because some states were highly correlated</w:t>
      </w:r>
      <w:r w:rsidR="00D67EA6">
        <w:rPr>
          <w:lang w:val="lv-LV"/>
        </w:rPr>
        <w:t xml:space="preserve">. </w:t>
      </w:r>
      <w:r w:rsidR="00C329D0">
        <w:rPr>
          <w:lang w:val="lv-LV"/>
        </w:rPr>
        <w:t>The categories are Notification, Active, Unable, Low-Energy State and Turning On</w:t>
      </w:r>
      <w:r w:rsidR="006B7399">
        <w:rPr>
          <w:lang w:val="lv-LV"/>
        </w:rPr>
        <w:t xml:space="preserve"> (see </w:t>
      </w:r>
      <w:r w:rsidR="006B7399">
        <w:rPr>
          <w:lang w:val="lv-LV"/>
        </w:rPr>
        <w:fldChar w:fldCharType="begin"/>
      </w:r>
      <w:r w:rsidR="006B7399">
        <w:rPr>
          <w:lang w:val="lv-LV"/>
        </w:rPr>
        <w:instrText xml:space="preserve"> REF _Ref495243389 \h </w:instrText>
      </w:r>
      <w:r w:rsidR="006B7399">
        <w:rPr>
          <w:lang w:val="lv-LV"/>
        </w:rPr>
      </w:r>
      <w:r w:rsidR="006B7399">
        <w:rPr>
          <w:lang w:val="lv-LV"/>
        </w:rPr>
        <w:fldChar w:fldCharType="separate"/>
      </w:r>
      <w:r w:rsidR="00AB387D" w:rsidRPr="00A123B3">
        <w:rPr>
          <w:lang w:val="en-US"/>
        </w:rPr>
        <w:t xml:space="preserve">Table </w:t>
      </w:r>
      <w:r w:rsidR="00AB387D">
        <w:rPr>
          <w:noProof/>
          <w:lang w:val="en-US"/>
        </w:rPr>
        <w:t>2</w:t>
      </w:r>
      <w:r w:rsidR="006B7399">
        <w:rPr>
          <w:lang w:val="lv-LV"/>
        </w:rPr>
        <w:fldChar w:fldCharType="end"/>
      </w:r>
      <w:r w:rsidR="006B7399">
        <w:rPr>
          <w:lang w:val="lv-LV"/>
        </w:rPr>
        <w:t>)</w:t>
      </w:r>
      <w:r w:rsidR="00075EF1">
        <w:rPr>
          <w:lang w:val="lv-LV"/>
        </w:rPr>
        <w:t>.</w:t>
      </w:r>
    </w:p>
    <w:p w14:paraId="044CC6E6" w14:textId="77777777" w:rsidR="008961C6" w:rsidRDefault="008961C6" w:rsidP="00FC61C3">
      <w:pPr>
        <w:rPr>
          <w:lang w:val="lv-LV"/>
        </w:rPr>
      </w:pPr>
    </w:p>
    <w:p w14:paraId="6499E67E" w14:textId="77777777" w:rsidR="006B7399" w:rsidRDefault="006B7399" w:rsidP="00FC61C3">
      <w:pPr>
        <w:rPr>
          <w:lang w:val="lv-LV"/>
        </w:rPr>
      </w:pPr>
    </w:p>
    <w:tbl>
      <w:tblPr>
        <w:tblStyle w:val="Tabellenraster"/>
        <w:tblW w:w="7054" w:type="dxa"/>
        <w:jc w:val="center"/>
        <w:tblLook w:val="04A0" w:firstRow="1" w:lastRow="0" w:firstColumn="1" w:lastColumn="0" w:noHBand="0" w:noVBand="1"/>
      </w:tblPr>
      <w:tblGrid>
        <w:gridCol w:w="1969"/>
        <w:gridCol w:w="5085"/>
      </w:tblGrid>
      <w:tr w:rsidR="00075EF1" w14:paraId="0601B659" w14:textId="77777777" w:rsidTr="006B7399">
        <w:trPr>
          <w:trHeight w:val="315"/>
          <w:jc w:val="center"/>
        </w:trPr>
        <w:tc>
          <w:tcPr>
            <w:tcW w:w="1969" w:type="dxa"/>
          </w:tcPr>
          <w:p w14:paraId="37FAFF61" w14:textId="12A3CB67" w:rsidR="00075EF1" w:rsidRDefault="00075EF1" w:rsidP="00FC61C3">
            <w:pPr>
              <w:rPr>
                <w:lang w:val="lv-LV"/>
              </w:rPr>
            </w:pPr>
            <w:r>
              <w:rPr>
                <w:lang w:val="lv-LV"/>
              </w:rPr>
              <w:t>Category</w:t>
            </w:r>
          </w:p>
        </w:tc>
        <w:tc>
          <w:tcPr>
            <w:tcW w:w="5085" w:type="dxa"/>
          </w:tcPr>
          <w:p w14:paraId="3323F884" w14:textId="6EC38D25" w:rsidR="00075EF1" w:rsidRDefault="00075EF1" w:rsidP="00FC61C3">
            <w:pPr>
              <w:rPr>
                <w:lang w:val="lv-LV"/>
              </w:rPr>
            </w:pPr>
            <w:r>
              <w:rPr>
                <w:lang w:val="lv-LV"/>
              </w:rPr>
              <w:t>Informational States</w:t>
            </w:r>
          </w:p>
        </w:tc>
      </w:tr>
      <w:tr w:rsidR="00075EF1" w:rsidRPr="00A123B3" w14:paraId="5BF70B3D" w14:textId="77777777" w:rsidTr="006B7399">
        <w:trPr>
          <w:jc w:val="center"/>
        </w:trPr>
        <w:tc>
          <w:tcPr>
            <w:tcW w:w="1969" w:type="dxa"/>
          </w:tcPr>
          <w:p w14:paraId="0ABD385F" w14:textId="5AD02D75" w:rsidR="00075EF1" w:rsidRPr="00075EF1" w:rsidRDefault="00075EF1" w:rsidP="006B7399">
            <w:pPr>
              <w:autoSpaceDE w:val="0"/>
              <w:autoSpaceDN w:val="0"/>
              <w:adjustRightInd w:val="0"/>
              <w:spacing w:after="0"/>
              <w:jc w:val="left"/>
              <w:rPr>
                <w:rFonts w:ascii="TimesNewRomanPSMT" w:hAnsi="TimesNewRomanPSMT" w:cs="TimesNewRomanPSMT"/>
                <w:sz w:val="18"/>
                <w:szCs w:val="18"/>
                <w:lang w:val="en-US" w:bidi="ar-SA"/>
              </w:rPr>
            </w:pPr>
            <w:r>
              <w:rPr>
                <w:rFonts w:ascii="TimesNewRomanPSMT" w:hAnsi="TimesNewRomanPSMT" w:cs="TimesNewRomanPSMT"/>
                <w:sz w:val="18"/>
                <w:szCs w:val="18"/>
                <w:lang w:val="en-US" w:bidi="ar-SA"/>
              </w:rPr>
              <w:t>Notification</w:t>
            </w:r>
          </w:p>
        </w:tc>
        <w:tc>
          <w:tcPr>
            <w:tcW w:w="5085" w:type="dxa"/>
          </w:tcPr>
          <w:p w14:paraId="579A1334" w14:textId="77777777" w:rsidR="00075EF1" w:rsidRPr="00075EF1" w:rsidRDefault="00075EF1" w:rsidP="006B7399">
            <w:pPr>
              <w:autoSpaceDE w:val="0"/>
              <w:autoSpaceDN w:val="0"/>
              <w:adjustRightInd w:val="0"/>
              <w:spacing w:after="0"/>
              <w:jc w:val="left"/>
              <w:rPr>
                <w:rFonts w:ascii="TimesNewRomanPSMT" w:hAnsi="TimesNewRomanPSMT" w:cs="TimesNewRomanPSMT"/>
                <w:sz w:val="18"/>
                <w:szCs w:val="18"/>
                <w:lang w:val="en-US" w:bidi="ar-SA"/>
              </w:rPr>
            </w:pPr>
            <w:r w:rsidRPr="00075EF1">
              <w:rPr>
                <w:rFonts w:ascii="TimesNewRomanPSMT" w:hAnsi="TimesNewRomanPSMT" w:cs="TimesNewRomanPSMT"/>
                <w:sz w:val="18"/>
                <w:szCs w:val="18"/>
                <w:lang w:val="en-US" w:bidi="ar-SA"/>
              </w:rPr>
              <w:t>The device has an incoming call.</w:t>
            </w:r>
          </w:p>
          <w:p w14:paraId="4CDF9745" w14:textId="77777777" w:rsidR="00075EF1" w:rsidRPr="00075EF1" w:rsidRDefault="00075EF1" w:rsidP="006B7399">
            <w:pPr>
              <w:autoSpaceDE w:val="0"/>
              <w:autoSpaceDN w:val="0"/>
              <w:adjustRightInd w:val="0"/>
              <w:spacing w:after="0"/>
              <w:jc w:val="left"/>
              <w:rPr>
                <w:rFonts w:ascii="TimesNewRomanPSMT" w:hAnsi="TimesNewRomanPSMT" w:cs="TimesNewRomanPSMT"/>
                <w:sz w:val="18"/>
                <w:szCs w:val="18"/>
                <w:lang w:val="en-US" w:bidi="ar-SA"/>
              </w:rPr>
            </w:pPr>
            <w:r w:rsidRPr="00075EF1">
              <w:rPr>
                <w:rFonts w:ascii="TimesNewRomanPSMT" w:hAnsi="TimesNewRomanPSMT" w:cs="TimesNewRomanPSMT"/>
                <w:sz w:val="18"/>
                <w:szCs w:val="18"/>
                <w:lang w:val="en-US" w:bidi="ar-SA"/>
              </w:rPr>
              <w:t>…received a message.</w:t>
            </w:r>
          </w:p>
          <w:p w14:paraId="1828454B" w14:textId="5072952B" w:rsidR="00075EF1" w:rsidRPr="00075EF1" w:rsidRDefault="00075EF1" w:rsidP="006B7399">
            <w:pPr>
              <w:autoSpaceDE w:val="0"/>
              <w:autoSpaceDN w:val="0"/>
              <w:adjustRightInd w:val="0"/>
              <w:spacing w:after="0"/>
              <w:jc w:val="left"/>
              <w:rPr>
                <w:rFonts w:ascii="TimesNewRomanPSMT" w:hAnsi="TimesNewRomanPSMT" w:cs="TimesNewRomanPSMT"/>
                <w:sz w:val="18"/>
                <w:szCs w:val="18"/>
                <w:lang w:val="en-US" w:bidi="ar-SA"/>
              </w:rPr>
            </w:pPr>
            <w:r w:rsidRPr="00075EF1">
              <w:rPr>
                <w:rFonts w:ascii="TimesNewRomanPSMT" w:hAnsi="TimesNewRomanPSMT" w:cs="TimesNewRomanPSMT"/>
                <w:sz w:val="18"/>
                <w:szCs w:val="18"/>
                <w:lang w:val="en-US" w:bidi="ar-SA"/>
              </w:rPr>
              <w:t>…</w:t>
            </w:r>
            <w:r>
              <w:rPr>
                <w:rFonts w:ascii="TimesNewRomanPSMT" w:hAnsi="TimesNewRomanPSMT" w:cs="TimesNewRomanPSMT"/>
                <w:sz w:val="18"/>
                <w:szCs w:val="18"/>
                <w:lang w:val="en-US" w:bidi="ar-SA"/>
              </w:rPr>
              <w:t>event or scheduled item.</w:t>
            </w:r>
          </w:p>
        </w:tc>
      </w:tr>
      <w:tr w:rsidR="00075EF1" w14:paraId="55AF95F7" w14:textId="77777777" w:rsidTr="006B7399">
        <w:trPr>
          <w:jc w:val="center"/>
        </w:trPr>
        <w:tc>
          <w:tcPr>
            <w:tcW w:w="1969" w:type="dxa"/>
          </w:tcPr>
          <w:p w14:paraId="2F76F775" w14:textId="54013294" w:rsidR="00075EF1" w:rsidRDefault="00075EF1" w:rsidP="006B7399">
            <w:pPr>
              <w:jc w:val="left"/>
              <w:rPr>
                <w:lang w:val="lv-LV"/>
              </w:rPr>
            </w:pPr>
            <w:r>
              <w:rPr>
                <w:lang w:val="lv-LV"/>
              </w:rPr>
              <w:t>Active</w:t>
            </w:r>
          </w:p>
        </w:tc>
        <w:tc>
          <w:tcPr>
            <w:tcW w:w="5085" w:type="dxa"/>
          </w:tcPr>
          <w:p w14:paraId="31DF01ED" w14:textId="77777777" w:rsidR="00075EF1" w:rsidRPr="00075EF1" w:rsidRDefault="00075EF1" w:rsidP="006B7399">
            <w:pPr>
              <w:autoSpaceDE w:val="0"/>
              <w:autoSpaceDN w:val="0"/>
              <w:adjustRightInd w:val="0"/>
              <w:spacing w:after="0"/>
              <w:jc w:val="left"/>
              <w:rPr>
                <w:rFonts w:ascii="TimesNewRomanPSMT" w:hAnsi="TimesNewRomanPSMT" w:cs="TimesNewRomanPSMT"/>
                <w:sz w:val="18"/>
                <w:szCs w:val="18"/>
                <w:lang w:val="en-US" w:bidi="ar-SA"/>
              </w:rPr>
            </w:pPr>
            <w:r w:rsidRPr="00075EF1">
              <w:rPr>
                <w:rFonts w:ascii="TimesNewRomanPSMT" w:hAnsi="TimesNewRomanPSMT" w:cs="TimesNewRomanPSMT"/>
                <w:sz w:val="18"/>
                <w:szCs w:val="18"/>
                <w:lang w:val="en-US" w:bidi="ar-SA"/>
              </w:rPr>
              <w:t>…transmitting or receiving data.</w:t>
            </w:r>
          </w:p>
          <w:p w14:paraId="5359B697" w14:textId="77777777" w:rsidR="00075EF1" w:rsidRPr="00075EF1" w:rsidRDefault="00075EF1" w:rsidP="006B7399">
            <w:pPr>
              <w:autoSpaceDE w:val="0"/>
              <w:autoSpaceDN w:val="0"/>
              <w:adjustRightInd w:val="0"/>
              <w:spacing w:after="0"/>
              <w:jc w:val="left"/>
              <w:rPr>
                <w:rFonts w:ascii="TimesNewRomanPSMT" w:hAnsi="TimesNewRomanPSMT" w:cs="TimesNewRomanPSMT"/>
                <w:sz w:val="18"/>
                <w:szCs w:val="18"/>
                <w:lang w:val="en-US" w:bidi="ar-SA"/>
              </w:rPr>
            </w:pPr>
            <w:r w:rsidRPr="00075EF1">
              <w:rPr>
                <w:rFonts w:ascii="TimesNewRomanPSMT" w:hAnsi="TimesNewRomanPSMT" w:cs="TimesNewRomanPSMT"/>
                <w:sz w:val="18"/>
                <w:szCs w:val="18"/>
                <w:lang w:val="en-US" w:bidi="ar-SA"/>
              </w:rPr>
              <w:t>…thinking, computing, or processing.</w:t>
            </w:r>
          </w:p>
          <w:p w14:paraId="0200043F" w14:textId="2EC69064" w:rsidR="00075EF1" w:rsidRPr="00075EF1" w:rsidRDefault="00075EF1" w:rsidP="006B7399">
            <w:pPr>
              <w:autoSpaceDE w:val="0"/>
              <w:autoSpaceDN w:val="0"/>
              <w:adjustRightInd w:val="0"/>
              <w:spacing w:after="0"/>
              <w:jc w:val="left"/>
              <w:rPr>
                <w:rFonts w:ascii="TimesNewRomanPSMT" w:hAnsi="TimesNewRomanPSMT" w:cs="TimesNewRomanPSMT"/>
                <w:sz w:val="18"/>
                <w:szCs w:val="18"/>
                <w:lang w:val="en-US" w:bidi="ar-SA"/>
              </w:rPr>
            </w:pPr>
            <w:r w:rsidRPr="00075EF1">
              <w:rPr>
                <w:rFonts w:ascii="TimesNewRomanPSMT" w:hAnsi="TimesNewRomanPSMT" w:cs="TimesNewRomanPSMT"/>
                <w:sz w:val="18"/>
                <w:szCs w:val="18"/>
                <w:lang w:val="en-US" w:bidi="ar-SA"/>
              </w:rPr>
              <w:t>…active, monitoring, …</w:t>
            </w:r>
            <w:r>
              <w:rPr>
                <w:rFonts w:ascii="TimesNewRomanPSMT" w:hAnsi="TimesNewRomanPSMT" w:cs="TimesNewRomanPSMT"/>
                <w:sz w:val="18"/>
                <w:szCs w:val="18"/>
                <w:lang w:val="en-US" w:bidi="ar-SA"/>
              </w:rPr>
              <w:t xml:space="preserve"> or progressing.</w:t>
            </w:r>
          </w:p>
        </w:tc>
      </w:tr>
      <w:tr w:rsidR="00075EF1" w:rsidRPr="00A123B3" w14:paraId="3C334F3A" w14:textId="77777777" w:rsidTr="006B7399">
        <w:trPr>
          <w:jc w:val="center"/>
        </w:trPr>
        <w:tc>
          <w:tcPr>
            <w:tcW w:w="1969" w:type="dxa"/>
          </w:tcPr>
          <w:p w14:paraId="4C18FD99" w14:textId="172B2AE2" w:rsidR="00075EF1" w:rsidRDefault="00075EF1" w:rsidP="006B7399">
            <w:pPr>
              <w:jc w:val="left"/>
              <w:rPr>
                <w:lang w:val="lv-LV"/>
              </w:rPr>
            </w:pPr>
            <w:r>
              <w:rPr>
                <w:lang w:val="lv-LV"/>
              </w:rPr>
              <w:t>Unable</w:t>
            </w:r>
          </w:p>
        </w:tc>
        <w:tc>
          <w:tcPr>
            <w:tcW w:w="5085" w:type="dxa"/>
          </w:tcPr>
          <w:p w14:paraId="75C5B164" w14:textId="557A5999" w:rsidR="00075EF1" w:rsidRPr="00075EF1" w:rsidRDefault="00075EF1" w:rsidP="006B7399">
            <w:pPr>
              <w:jc w:val="left"/>
              <w:rPr>
                <w:rFonts w:ascii="TimesNewRomanPSMT" w:hAnsi="TimesNewRomanPSMT" w:cs="TimesNewRomanPSMT"/>
                <w:sz w:val="18"/>
                <w:szCs w:val="18"/>
                <w:lang w:val="en-US" w:bidi="ar-SA"/>
              </w:rPr>
            </w:pPr>
            <w:r w:rsidRPr="006B7399">
              <w:rPr>
                <w:rFonts w:ascii="TimesNewRomanPSMT" w:hAnsi="TimesNewRomanPSMT" w:cs="TimesNewRomanPSMT"/>
                <w:sz w:val="18"/>
                <w:szCs w:val="18"/>
                <w:lang w:val="en-US" w:bidi="ar-SA"/>
              </w:rPr>
              <w:t>…</w:t>
            </w:r>
            <w:r w:rsidR="006B7399">
              <w:rPr>
                <w:rFonts w:ascii="TimesNewRomanPSMT" w:hAnsi="TimesNewRomanPSMT" w:cs="TimesNewRomanPSMT"/>
                <w:sz w:val="18"/>
                <w:szCs w:val="18"/>
                <w:lang w:val="en-US" w:bidi="ar-SA"/>
              </w:rPr>
              <w:t xml:space="preserve">unable to connect. </w:t>
            </w:r>
            <w:r>
              <w:rPr>
                <w:rFonts w:ascii="TimesNewRomanPSMT" w:hAnsi="TimesNewRomanPSMT" w:cs="TimesNewRomanPSMT"/>
                <w:sz w:val="18"/>
                <w:szCs w:val="18"/>
                <w:lang w:val="en-US" w:bidi="ar-SA"/>
              </w:rPr>
              <w:t>…unable to accept user input or commands</w:t>
            </w:r>
          </w:p>
        </w:tc>
      </w:tr>
      <w:tr w:rsidR="00075EF1" w:rsidRPr="00A123B3" w14:paraId="78A6248E" w14:textId="77777777" w:rsidTr="006B7399">
        <w:trPr>
          <w:jc w:val="center"/>
        </w:trPr>
        <w:tc>
          <w:tcPr>
            <w:tcW w:w="1969" w:type="dxa"/>
          </w:tcPr>
          <w:p w14:paraId="17732E54" w14:textId="6064E844" w:rsidR="00075EF1" w:rsidRDefault="00075EF1" w:rsidP="006B7399">
            <w:pPr>
              <w:jc w:val="left"/>
              <w:rPr>
                <w:lang w:val="lv-LV"/>
              </w:rPr>
            </w:pPr>
            <w:r>
              <w:rPr>
                <w:lang w:val="lv-LV"/>
              </w:rPr>
              <w:t>Low-Energy State</w:t>
            </w:r>
          </w:p>
        </w:tc>
        <w:tc>
          <w:tcPr>
            <w:tcW w:w="5085" w:type="dxa"/>
          </w:tcPr>
          <w:p w14:paraId="67E05607" w14:textId="77777777" w:rsidR="00075EF1" w:rsidRPr="00075EF1" w:rsidRDefault="00075EF1" w:rsidP="006B7399">
            <w:pPr>
              <w:autoSpaceDE w:val="0"/>
              <w:autoSpaceDN w:val="0"/>
              <w:adjustRightInd w:val="0"/>
              <w:spacing w:after="0"/>
              <w:jc w:val="left"/>
              <w:rPr>
                <w:rFonts w:ascii="TimesNewRomanPSMT" w:hAnsi="TimesNewRomanPSMT" w:cs="TimesNewRomanPSMT"/>
                <w:sz w:val="18"/>
                <w:szCs w:val="18"/>
                <w:lang w:val="en-US" w:bidi="ar-SA"/>
              </w:rPr>
            </w:pPr>
            <w:r w:rsidRPr="00075EF1">
              <w:rPr>
                <w:rFonts w:ascii="TimesNewRomanPSMT" w:hAnsi="TimesNewRomanPSMT" w:cs="TimesNewRomanPSMT"/>
                <w:sz w:val="18"/>
                <w:szCs w:val="18"/>
                <w:lang w:val="en-US" w:bidi="ar-SA"/>
              </w:rPr>
              <w:t>…low battery.</w:t>
            </w:r>
          </w:p>
          <w:p w14:paraId="38C50038" w14:textId="24513312" w:rsidR="00075EF1" w:rsidRDefault="00075EF1" w:rsidP="006B7399">
            <w:pPr>
              <w:jc w:val="left"/>
              <w:rPr>
                <w:lang w:val="lv-LV"/>
              </w:rPr>
            </w:pPr>
            <w:r w:rsidRPr="00075EF1">
              <w:rPr>
                <w:rFonts w:ascii="TimesNewRomanPSMT" w:hAnsi="TimesNewRomanPSMT" w:cs="TimesNewRomanPSMT"/>
                <w:sz w:val="18"/>
                <w:szCs w:val="18"/>
                <w:lang w:val="en-US" w:bidi="ar-SA"/>
              </w:rPr>
              <w:t>…sleeping, suspended, or hibernating.</w:t>
            </w:r>
          </w:p>
        </w:tc>
      </w:tr>
      <w:tr w:rsidR="00075EF1" w:rsidRPr="00A123B3" w14:paraId="08D21426" w14:textId="77777777" w:rsidTr="006B7399">
        <w:trPr>
          <w:jc w:val="center"/>
        </w:trPr>
        <w:tc>
          <w:tcPr>
            <w:tcW w:w="1969" w:type="dxa"/>
          </w:tcPr>
          <w:p w14:paraId="4B9883DF" w14:textId="21B9A183" w:rsidR="00075EF1" w:rsidRDefault="00075EF1" w:rsidP="006B7399">
            <w:pPr>
              <w:jc w:val="left"/>
              <w:rPr>
                <w:lang w:val="lv-LV"/>
              </w:rPr>
            </w:pPr>
            <w:r>
              <w:rPr>
                <w:lang w:val="lv-LV"/>
              </w:rPr>
              <w:t>Turning On</w:t>
            </w:r>
          </w:p>
        </w:tc>
        <w:tc>
          <w:tcPr>
            <w:tcW w:w="5085" w:type="dxa"/>
          </w:tcPr>
          <w:p w14:paraId="3507D70E" w14:textId="791D03D8" w:rsidR="00075EF1" w:rsidRDefault="00075EF1" w:rsidP="006B7399">
            <w:pPr>
              <w:keepNext/>
              <w:jc w:val="left"/>
              <w:rPr>
                <w:lang w:val="lv-LV"/>
              </w:rPr>
            </w:pPr>
            <w:r w:rsidRPr="00075EF1">
              <w:rPr>
                <w:rFonts w:ascii="TimesNewRomanPSMT" w:hAnsi="TimesNewRomanPSMT" w:cs="TimesNewRomanPSMT"/>
                <w:sz w:val="18"/>
                <w:szCs w:val="18"/>
                <w:lang w:val="en-US" w:bidi="ar-SA"/>
              </w:rPr>
              <w:t>…turning on, booting, or warming up.</w:t>
            </w:r>
          </w:p>
        </w:tc>
      </w:tr>
    </w:tbl>
    <w:p w14:paraId="3E322E49" w14:textId="2142B497" w:rsidR="00075EF1" w:rsidRDefault="006B7399" w:rsidP="006B7399">
      <w:pPr>
        <w:pStyle w:val="Beschriftung"/>
        <w:rPr>
          <w:lang w:val="lv-LV"/>
        </w:rPr>
      </w:pPr>
      <w:bookmarkStart w:id="36" w:name="_Ref495243389"/>
      <w:r w:rsidRPr="00A123B3">
        <w:rPr>
          <w:lang w:val="en-US"/>
        </w:rPr>
        <w:t xml:space="preserve">Table </w:t>
      </w:r>
      <w:r>
        <w:fldChar w:fldCharType="begin"/>
      </w:r>
      <w:r w:rsidRPr="00A123B3">
        <w:rPr>
          <w:lang w:val="en-US"/>
        </w:rPr>
        <w:instrText xml:space="preserve"> SEQ Table \* ARABIC </w:instrText>
      </w:r>
      <w:r>
        <w:fldChar w:fldCharType="separate"/>
      </w:r>
      <w:r w:rsidR="00AB387D">
        <w:rPr>
          <w:noProof/>
          <w:lang w:val="en-US"/>
        </w:rPr>
        <w:t>2</w:t>
      </w:r>
      <w:r>
        <w:fldChar w:fldCharType="end"/>
      </w:r>
      <w:bookmarkEnd w:id="36"/>
      <w:r w:rsidRPr="00A123B3">
        <w:rPr>
          <w:lang w:val="en-US"/>
        </w:rPr>
        <w:t>: High-level categories</w:t>
      </w:r>
    </w:p>
    <w:p w14:paraId="5182E3E8" w14:textId="77777777" w:rsidR="008961C6" w:rsidRDefault="008961C6" w:rsidP="00FC61C3">
      <w:pPr>
        <w:rPr>
          <w:lang w:val="lv-LV"/>
        </w:rPr>
      </w:pPr>
    </w:p>
    <w:p w14:paraId="29122F59" w14:textId="77777777" w:rsidR="008961C6" w:rsidRDefault="008961C6" w:rsidP="00FC61C3">
      <w:pPr>
        <w:rPr>
          <w:lang w:val="lv-LV"/>
        </w:rPr>
      </w:pPr>
    </w:p>
    <w:p w14:paraId="21D1FA59" w14:textId="77777777" w:rsidR="008961C6" w:rsidRDefault="008961C6" w:rsidP="00FC61C3">
      <w:pPr>
        <w:rPr>
          <w:lang w:val="lv-LV"/>
        </w:rPr>
      </w:pPr>
    </w:p>
    <w:p w14:paraId="12F68B10" w14:textId="77777777" w:rsidR="008961C6" w:rsidRDefault="008961C6" w:rsidP="00FC61C3">
      <w:pPr>
        <w:rPr>
          <w:lang w:val="lv-LV"/>
        </w:rPr>
      </w:pPr>
    </w:p>
    <w:p w14:paraId="0021F129" w14:textId="77777777" w:rsidR="008961C6" w:rsidRDefault="008961C6" w:rsidP="00FC61C3">
      <w:pPr>
        <w:rPr>
          <w:lang w:val="lv-LV"/>
        </w:rPr>
      </w:pPr>
    </w:p>
    <w:p w14:paraId="052AC14D" w14:textId="77777777" w:rsidR="008961C6" w:rsidRDefault="008961C6" w:rsidP="00FC61C3">
      <w:pPr>
        <w:rPr>
          <w:lang w:val="lv-LV"/>
        </w:rPr>
      </w:pPr>
    </w:p>
    <w:p w14:paraId="5A6FBC3C" w14:textId="77777777" w:rsidR="008961C6" w:rsidRDefault="008961C6" w:rsidP="00FC61C3">
      <w:pPr>
        <w:rPr>
          <w:lang w:val="lv-LV"/>
        </w:rPr>
      </w:pPr>
    </w:p>
    <w:p w14:paraId="59CD4DC3" w14:textId="77777777" w:rsidR="008961C6" w:rsidRDefault="008961C6" w:rsidP="00FC61C3">
      <w:pPr>
        <w:rPr>
          <w:lang w:val="lv-LV"/>
        </w:rPr>
      </w:pPr>
    </w:p>
    <w:p w14:paraId="2081FA6F" w14:textId="77777777" w:rsidR="008961C6" w:rsidRDefault="008961C6" w:rsidP="00FC61C3">
      <w:pPr>
        <w:rPr>
          <w:lang w:val="lv-LV"/>
        </w:rPr>
      </w:pPr>
    </w:p>
    <w:p w14:paraId="03926B17" w14:textId="77777777" w:rsidR="008961C6" w:rsidRDefault="008961C6" w:rsidP="00FC61C3">
      <w:pPr>
        <w:rPr>
          <w:lang w:val="lv-LV"/>
        </w:rPr>
      </w:pPr>
    </w:p>
    <w:p w14:paraId="1B932625" w14:textId="575B05C1" w:rsidR="00B0492F" w:rsidRDefault="009B72B4" w:rsidP="00FC61C3">
      <w:pPr>
        <w:rPr>
          <w:lang w:val="lv-LV"/>
        </w:rPr>
      </w:pPr>
      <w:r>
        <w:rPr>
          <w:lang w:val="lv-LV"/>
        </w:rPr>
        <w:t>Within the survey they also collected 24 feasible light behaviours respectively light patterns, which were known by the patrticipants</w:t>
      </w:r>
      <w:r w:rsidR="008961C6">
        <w:rPr>
          <w:lang w:val="lv-LV"/>
        </w:rPr>
        <w:t xml:space="preserve"> (see </w:t>
      </w:r>
      <w:r w:rsidR="008961C6">
        <w:rPr>
          <w:lang w:val="lv-LV"/>
        </w:rPr>
        <w:fldChar w:fldCharType="begin"/>
      </w:r>
      <w:r w:rsidR="008961C6">
        <w:rPr>
          <w:lang w:val="lv-LV"/>
        </w:rPr>
        <w:instrText xml:space="preserve"> REF _Ref495337483 \h </w:instrText>
      </w:r>
      <w:r w:rsidR="008961C6">
        <w:rPr>
          <w:lang w:val="lv-LV"/>
        </w:rPr>
        <w:fldChar w:fldCharType="separate"/>
      </w:r>
      <w:r w:rsidR="00AB387D">
        <w:rPr>
          <w:b/>
          <w:bCs/>
        </w:rPr>
        <w:t>Fehler! Verweisquelle konnte nicht gefunden werden.</w:t>
      </w:r>
      <w:r w:rsidR="008961C6">
        <w:rPr>
          <w:lang w:val="lv-LV"/>
        </w:rPr>
        <w:fldChar w:fldCharType="end"/>
      </w:r>
      <w:r w:rsidR="008961C6">
        <w:rPr>
          <w:lang w:val="lv-LV"/>
        </w:rPr>
        <w:t>)</w:t>
      </w:r>
      <w:r>
        <w:rPr>
          <w:lang w:val="lv-LV"/>
        </w:rPr>
        <w:t>.</w:t>
      </w:r>
    </w:p>
    <w:p w14:paraId="72EF7554" w14:textId="77777777" w:rsidR="008961C6" w:rsidRDefault="008961C6" w:rsidP="00FC61C3">
      <w:pPr>
        <w:rPr>
          <w:lang w:val="lv-LV"/>
        </w:rPr>
      </w:pPr>
    </w:p>
    <w:p w14:paraId="4380C519" w14:textId="4A1C3982" w:rsidR="009B72B4" w:rsidRDefault="00F72595" w:rsidP="00FC61C3">
      <w:pPr>
        <w:rPr>
          <w:lang w:val="lv-LV"/>
        </w:rPr>
      </w:pPr>
      <w:r>
        <w:rPr>
          <w:noProof/>
        </w:rPr>
        <mc:AlternateContent>
          <mc:Choice Requires="wps">
            <w:drawing>
              <wp:anchor distT="0" distB="0" distL="114300" distR="114300" simplePos="0" relativeHeight="251652096" behindDoc="0" locked="0" layoutInCell="1" allowOverlap="1" wp14:anchorId="37D704D2" wp14:editId="79071C6B">
                <wp:simplePos x="0" y="0"/>
                <wp:positionH relativeFrom="column">
                  <wp:posOffset>4445</wp:posOffset>
                </wp:positionH>
                <wp:positionV relativeFrom="paragraph">
                  <wp:posOffset>3018155</wp:posOffset>
                </wp:positionV>
                <wp:extent cx="5076825" cy="635"/>
                <wp:effectExtent l="0" t="0" r="0" b="0"/>
                <wp:wrapTopAndBottom/>
                <wp:docPr id="29" name="Textfeld 29"/>
                <wp:cNvGraphicFramePr/>
                <a:graphic xmlns:a="http://schemas.openxmlformats.org/drawingml/2006/main">
                  <a:graphicData uri="http://schemas.microsoft.com/office/word/2010/wordprocessingShape">
                    <wps:wsp>
                      <wps:cNvSpPr txBox="1"/>
                      <wps:spPr>
                        <a:xfrm>
                          <a:off x="0" y="0"/>
                          <a:ext cx="5076825" cy="635"/>
                        </a:xfrm>
                        <a:prstGeom prst="rect">
                          <a:avLst/>
                        </a:prstGeom>
                        <a:solidFill>
                          <a:prstClr val="white"/>
                        </a:solidFill>
                        <a:ln>
                          <a:noFill/>
                        </a:ln>
                      </wps:spPr>
                      <wps:txbx>
                        <w:txbxContent>
                          <w:p w14:paraId="1887E8D5" w14:textId="3A1350A6" w:rsidR="0022124B" w:rsidRPr="000A1452" w:rsidRDefault="0022124B" w:rsidP="00F72595">
                            <w:pPr>
                              <w:pStyle w:val="Beschriftung"/>
                              <w:rPr>
                                <w:noProof/>
                              </w:rPr>
                            </w:pPr>
                            <w:bookmarkStart w:id="37" w:name="_Toc495495981"/>
                            <w:r>
                              <w:t xml:space="preserve">Figure </w:t>
                            </w:r>
                            <w:r>
                              <w:fldChar w:fldCharType="begin"/>
                            </w:r>
                            <w:r>
                              <w:instrText xml:space="preserve"> SEQ Figure \* ARABIC </w:instrText>
                            </w:r>
                            <w:r>
                              <w:fldChar w:fldCharType="separate"/>
                            </w:r>
                            <w:r w:rsidR="00AB387D">
                              <w:rPr>
                                <w:noProof/>
                              </w:rPr>
                              <w:t>4</w:t>
                            </w:r>
                            <w:r>
                              <w:fldChar w:fldCharType="end"/>
                            </w:r>
                            <w:r>
                              <w:t>: Light patterns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704D2" id="Textfeld 29" o:spid="_x0000_s1029" type="#_x0000_t202" style="position:absolute;left:0;text-align:left;margin-left:.35pt;margin-top:237.65pt;width:399.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iLMQIAAGYEAAAOAAAAZHJzL2Uyb0RvYy54bWysVFFv2yAQfp+0/4B4X5ykSt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PqJEssM&#10;arQTXZRC1wRdyE/rQolpW4eJsfsMHeo8+AM6E+xOepO+CIhgHJk+X9nFaoSjczb+OL+dzijhGJvf&#10;zFKN4vWo8yF+EWBIMirqUbrMKDs9hNinDinppgBa1RulddqkwFp7cmIoc9uoKC7Ff8vSNuVaSKf6&#10;gslTJHw9jmTFbt9lPm4GjHuozwjdQ988wfGNwvseWIjPzGO3IFqcgPiEi9TQVhQuFiUN+B9/86d8&#10;FBGjlLTYfRUN34/MC0r0V4vyplYdDD8Y+8GwR7MGRDrB2XI8m3jARz2Y0oN5wcFYpVswxCzHuyoa&#10;B3Md+xnAweJitcpJ2JCOxQe7dTyVHnjddS/Mu4sqEcV8hKEvWflGnD43y+NWx4hMZ+USrz2LF7qx&#10;mbP2l8FL0/LrPme9/h6WPwEAAP//AwBQSwMEFAAGAAgAAAAhABTvjLffAAAACAEAAA8AAABkcnMv&#10;ZG93bnJldi54bWxMj8FOwzAQRO9I/IO1SFwQtWlDW6VxqqqCA1wqQi/c3Hgbp8TryHba8PcYLnCc&#10;ndHM22I92o6d0YfWkYSHiQCGVDvdUiNh//58vwQWoiKtOkco4QsDrMvrq0Ll2l3oDc9VbFgqoZAr&#10;CSbGPuc81AatChPXIyXv6LxVMUnfcO3VJZXbjk+FmHOrWkoLRvW4NVh/VoOVsMs+duZuOD69brKZ&#10;f9kP2/mpqaS8vRk3K2ARx/gXhh/8hA5lYjq4gXRgnYRFyknIFo8zYMleCjEFdvi9ZMDLgv9/oPwG&#10;AAD//wMAUEsBAi0AFAAGAAgAAAAhALaDOJL+AAAA4QEAABMAAAAAAAAAAAAAAAAAAAAAAFtDb250&#10;ZW50X1R5cGVzXS54bWxQSwECLQAUAAYACAAAACEAOP0h/9YAAACUAQAACwAAAAAAAAAAAAAAAAAv&#10;AQAAX3JlbHMvLnJlbHNQSwECLQAUAAYACAAAACEAq47IizECAABmBAAADgAAAAAAAAAAAAAAAAAu&#10;AgAAZHJzL2Uyb0RvYy54bWxQSwECLQAUAAYACAAAACEAFO+Mt98AAAAIAQAADwAAAAAAAAAAAAAA&#10;AACLBAAAZHJzL2Rvd25yZXYueG1sUEsFBgAAAAAEAAQA8wAAAJcFAAAAAA==&#10;" stroked="f">
                <v:textbox style="mso-fit-shape-to-text:t" inset="0,0,0,0">
                  <w:txbxContent>
                    <w:p w14:paraId="1887E8D5" w14:textId="3A1350A6" w:rsidR="0022124B" w:rsidRPr="000A1452" w:rsidRDefault="0022124B" w:rsidP="00F72595">
                      <w:pPr>
                        <w:pStyle w:val="Beschriftung"/>
                        <w:rPr>
                          <w:noProof/>
                        </w:rPr>
                      </w:pPr>
                      <w:bookmarkStart w:id="38" w:name="_Toc495495981"/>
                      <w:r>
                        <w:t xml:space="preserve">Figure </w:t>
                      </w:r>
                      <w:r>
                        <w:fldChar w:fldCharType="begin"/>
                      </w:r>
                      <w:r>
                        <w:instrText xml:space="preserve"> SEQ Figure \* ARABIC </w:instrText>
                      </w:r>
                      <w:r>
                        <w:fldChar w:fldCharType="separate"/>
                      </w:r>
                      <w:r w:rsidR="00AB387D">
                        <w:rPr>
                          <w:noProof/>
                        </w:rPr>
                        <w:t>4</w:t>
                      </w:r>
                      <w:r>
                        <w:fldChar w:fldCharType="end"/>
                      </w:r>
                      <w:r>
                        <w:t>: Light patterns</w:t>
                      </w:r>
                      <w:bookmarkEnd w:id="38"/>
                    </w:p>
                  </w:txbxContent>
                </v:textbox>
                <w10:wrap type="topAndBottom"/>
              </v:shape>
            </w:pict>
          </mc:Fallback>
        </mc:AlternateContent>
      </w:r>
      <w:r w:rsidR="00327E87">
        <w:rPr>
          <w:noProof/>
        </w:rPr>
        <w:drawing>
          <wp:anchor distT="0" distB="0" distL="114300" distR="114300" simplePos="0" relativeHeight="251648000" behindDoc="0" locked="0" layoutInCell="1" allowOverlap="1" wp14:anchorId="14AE9241" wp14:editId="20DA33E0">
            <wp:simplePos x="0" y="0"/>
            <wp:positionH relativeFrom="column">
              <wp:posOffset>4799</wp:posOffset>
            </wp:positionH>
            <wp:positionV relativeFrom="paragraph">
              <wp:posOffset>2762</wp:posOffset>
            </wp:positionV>
            <wp:extent cx="5076825" cy="2958678"/>
            <wp:effectExtent l="0" t="0" r="0" b="0"/>
            <wp:wrapTopAndBottom/>
            <wp:docPr id="28" name="Grafik 28" descr="C:\Users\Christian\AppData\Local\Microsoft\Windows\INetCache\Content.Word\img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AppData\Local\Microsoft\Windows\INetCache\Content.Word\img10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6825" cy="2958678"/>
                    </a:xfrm>
                    <a:prstGeom prst="rect">
                      <a:avLst/>
                    </a:prstGeom>
                    <a:noFill/>
                    <a:ln>
                      <a:noFill/>
                    </a:ln>
                  </pic:spPr>
                </pic:pic>
              </a:graphicData>
            </a:graphic>
          </wp:anchor>
        </w:drawing>
      </w:r>
    </w:p>
    <w:p w14:paraId="096C78DA" w14:textId="77777777" w:rsidR="00F806BB" w:rsidRDefault="00F806BB" w:rsidP="00FC61C3">
      <w:pPr>
        <w:rPr>
          <w:lang w:val="lv-LV"/>
        </w:rPr>
      </w:pPr>
    </w:p>
    <w:p w14:paraId="716FB7C9" w14:textId="366D6B37" w:rsidR="009B72B4" w:rsidRDefault="009B72B4" w:rsidP="00FC61C3">
      <w:pPr>
        <w:rPr>
          <w:lang w:val="lv-LV"/>
        </w:rPr>
      </w:pPr>
      <w:r>
        <w:rPr>
          <w:lang w:val="lv-LV"/>
        </w:rPr>
        <w:t>In an additional survey, persons should rate</w:t>
      </w:r>
      <w:r w:rsidR="00207293">
        <w:rPr>
          <w:lang w:val="lv-LV"/>
        </w:rPr>
        <w:t xml:space="preserve"> </w:t>
      </w:r>
      <w:r w:rsidR="00C329D0">
        <w:rPr>
          <w:lang w:val="lv-LV"/>
        </w:rPr>
        <w:t>how strongly every light pattern represents each of the five informational states.</w:t>
      </w:r>
      <w:r w:rsidR="00207293">
        <w:rPr>
          <w:lang w:val="lv-LV"/>
        </w:rPr>
        <w:t xml:space="preserve"> A five-point likert scale was used for the ratings</w:t>
      </w:r>
      <w:r w:rsidR="007C5934">
        <w:rPr>
          <w:lang w:val="lv-LV"/>
        </w:rPr>
        <w:t xml:space="preserve">( see </w:t>
      </w:r>
      <w:r w:rsidR="007C5934">
        <w:rPr>
          <w:lang w:val="lv-LV"/>
        </w:rPr>
        <w:fldChar w:fldCharType="begin"/>
      </w:r>
      <w:r w:rsidR="007C5934">
        <w:rPr>
          <w:lang w:val="lv-LV"/>
        </w:rPr>
        <w:instrText xml:space="preserve"> REF _Ref495337488 \h </w:instrText>
      </w:r>
      <w:r w:rsidR="007C5934">
        <w:rPr>
          <w:lang w:val="lv-LV"/>
        </w:rPr>
        <w:fldChar w:fldCharType="separate"/>
      </w:r>
      <w:r w:rsidR="00AB387D">
        <w:rPr>
          <w:b/>
          <w:bCs/>
        </w:rPr>
        <w:t>Fehler! Verweisquelle konnte nicht gefunden werden.</w:t>
      </w:r>
      <w:r w:rsidR="007C5934">
        <w:rPr>
          <w:lang w:val="lv-LV"/>
        </w:rPr>
        <w:fldChar w:fldCharType="end"/>
      </w:r>
      <w:r w:rsidR="008961C6">
        <w:rPr>
          <w:lang w:val="lv-LV"/>
        </w:rPr>
        <w:t xml:space="preserve">, </w:t>
      </w:r>
      <w:r w:rsidR="008961C6">
        <w:rPr>
          <w:lang w:val="lv-LV"/>
        </w:rPr>
        <w:fldChar w:fldCharType="begin"/>
      </w:r>
      <w:r w:rsidR="008961C6">
        <w:rPr>
          <w:lang w:val="lv-LV"/>
        </w:rPr>
        <w:instrText xml:space="preserve"> REF _Ref495484832 \h </w:instrText>
      </w:r>
      <w:r w:rsidR="008961C6">
        <w:rPr>
          <w:lang w:val="lv-LV"/>
        </w:rPr>
      </w:r>
      <w:r w:rsidR="008961C6">
        <w:rPr>
          <w:lang w:val="lv-LV"/>
        </w:rPr>
        <w:fldChar w:fldCharType="separate"/>
      </w:r>
      <w:r w:rsidR="00AB387D">
        <w:t xml:space="preserve">Figure </w:t>
      </w:r>
      <w:r w:rsidR="00AB387D">
        <w:rPr>
          <w:noProof/>
        </w:rPr>
        <w:t>6</w:t>
      </w:r>
      <w:r w:rsidR="00AB387D">
        <w:t xml:space="preserve">: </w:t>
      </w:r>
      <w:r w:rsidR="00AB387D" w:rsidRPr="007C5934">
        <w:rPr>
          <w:lang w:val="en-US"/>
        </w:rPr>
        <w:t xml:space="preserve">Ratings of light patterns for </w:t>
      </w:r>
      <w:r w:rsidR="00AB387D">
        <w:rPr>
          <w:lang w:val="en-US"/>
        </w:rPr>
        <w:t>the active state</w:t>
      </w:r>
      <w:r w:rsidR="008961C6">
        <w:rPr>
          <w:lang w:val="lv-LV"/>
        </w:rPr>
        <w:fldChar w:fldCharType="end"/>
      </w:r>
      <w:r w:rsidR="007C5934">
        <w:rPr>
          <w:lang w:val="lv-LV"/>
        </w:rPr>
        <w:t xml:space="preserve"> and Appendix : </w:t>
      </w:r>
      <w:r w:rsidR="008961C6">
        <w:rPr>
          <w:lang w:val="lv-LV"/>
        </w:rPr>
        <w:fldChar w:fldCharType="begin"/>
      </w:r>
      <w:r w:rsidR="008961C6">
        <w:rPr>
          <w:lang w:val="lv-LV"/>
        </w:rPr>
        <w:instrText xml:space="preserve"> REF _Ref495484908 \h </w:instrText>
      </w:r>
      <w:r w:rsidR="008961C6">
        <w:rPr>
          <w:lang w:val="lv-LV"/>
        </w:rPr>
      </w:r>
      <w:r w:rsidR="008961C6">
        <w:rPr>
          <w:lang w:val="lv-LV"/>
        </w:rPr>
        <w:fldChar w:fldCharType="separate"/>
      </w:r>
      <w:r w:rsidR="00AB387D">
        <w:t xml:space="preserve">Figure </w:t>
      </w:r>
      <w:r w:rsidR="00AB387D">
        <w:rPr>
          <w:noProof/>
        </w:rPr>
        <w:t>24</w:t>
      </w:r>
      <w:r w:rsidR="008961C6">
        <w:rPr>
          <w:lang w:val="lv-LV"/>
        </w:rPr>
        <w:fldChar w:fldCharType="end"/>
      </w:r>
      <w:r w:rsidR="008961C6">
        <w:rPr>
          <w:lang w:val="lv-LV"/>
        </w:rPr>
        <w:t xml:space="preserve">, </w:t>
      </w:r>
      <w:r w:rsidR="008961C6">
        <w:rPr>
          <w:lang w:val="lv-LV"/>
        </w:rPr>
        <w:fldChar w:fldCharType="begin"/>
      </w:r>
      <w:r w:rsidR="008961C6">
        <w:rPr>
          <w:lang w:val="lv-LV"/>
        </w:rPr>
        <w:instrText xml:space="preserve"> REF _Ref495484910 \h </w:instrText>
      </w:r>
      <w:r w:rsidR="008961C6">
        <w:rPr>
          <w:lang w:val="lv-LV"/>
        </w:rPr>
      </w:r>
      <w:r w:rsidR="008961C6">
        <w:rPr>
          <w:lang w:val="lv-LV"/>
        </w:rPr>
        <w:fldChar w:fldCharType="separate"/>
      </w:r>
      <w:r w:rsidR="00AB387D">
        <w:t xml:space="preserve">Figure </w:t>
      </w:r>
      <w:r w:rsidR="00AB387D">
        <w:rPr>
          <w:noProof/>
        </w:rPr>
        <w:t>25</w:t>
      </w:r>
      <w:r w:rsidR="008961C6">
        <w:rPr>
          <w:lang w:val="lv-LV"/>
        </w:rPr>
        <w:fldChar w:fldCharType="end"/>
      </w:r>
      <w:r w:rsidR="00327E87">
        <w:rPr>
          <w:lang w:val="lv-LV"/>
        </w:rPr>
        <w:t>)</w:t>
      </w:r>
      <w:r w:rsidR="00207293">
        <w:rPr>
          <w:lang w:val="lv-LV"/>
        </w:rPr>
        <w:t>.</w:t>
      </w:r>
      <w:r w:rsidR="00C329D0">
        <w:rPr>
          <w:lang w:val="lv-LV"/>
        </w:rPr>
        <w:t xml:space="preserve"> </w:t>
      </w:r>
    </w:p>
    <w:p w14:paraId="11327634" w14:textId="6A867051" w:rsidR="007C5934" w:rsidRDefault="007C5934" w:rsidP="00FC61C3">
      <w:pPr>
        <w:rPr>
          <w:lang w:val="lv-LV"/>
        </w:rPr>
      </w:pPr>
    </w:p>
    <w:p w14:paraId="428FC564" w14:textId="30FC6A97" w:rsidR="007C5934" w:rsidRDefault="007C5934" w:rsidP="00FC61C3">
      <w:pPr>
        <w:rPr>
          <w:lang w:val="lv-LV"/>
        </w:rPr>
      </w:pPr>
    </w:p>
    <w:p w14:paraId="5E92010A" w14:textId="66C8E63A" w:rsidR="007C5934" w:rsidRDefault="007C5934" w:rsidP="00FC61C3">
      <w:pPr>
        <w:rPr>
          <w:lang w:val="lv-LV"/>
        </w:rPr>
      </w:pPr>
    </w:p>
    <w:p w14:paraId="44352978" w14:textId="5F582B10" w:rsidR="007C5934" w:rsidRDefault="007C5934" w:rsidP="00FC61C3">
      <w:pPr>
        <w:rPr>
          <w:lang w:val="lv-LV"/>
        </w:rPr>
      </w:pPr>
    </w:p>
    <w:p w14:paraId="715AC6E6" w14:textId="090D7203" w:rsidR="007C5934" w:rsidRDefault="007C5934" w:rsidP="00FC61C3">
      <w:pPr>
        <w:rPr>
          <w:lang w:val="lv-LV"/>
        </w:rPr>
      </w:pPr>
    </w:p>
    <w:p w14:paraId="75B8EA9C" w14:textId="21BB4EF0" w:rsidR="00B0307D" w:rsidRDefault="00B0307D" w:rsidP="007C5934">
      <w:pPr>
        <w:keepNext/>
        <w:rPr>
          <w:lang w:val="en-US"/>
        </w:rPr>
      </w:pPr>
      <w:r>
        <w:rPr>
          <w:noProof/>
        </w:rPr>
        <w:lastRenderedPageBreak/>
        <mc:AlternateContent>
          <mc:Choice Requires="wps">
            <w:drawing>
              <wp:anchor distT="0" distB="0" distL="114300" distR="114300" simplePos="0" relativeHeight="251660288" behindDoc="0" locked="0" layoutInCell="1" allowOverlap="1" wp14:anchorId="6EDD4D5A" wp14:editId="6E04EDB7">
                <wp:simplePos x="0" y="0"/>
                <wp:positionH relativeFrom="column">
                  <wp:posOffset>-1905</wp:posOffset>
                </wp:positionH>
                <wp:positionV relativeFrom="paragraph">
                  <wp:posOffset>2510790</wp:posOffset>
                </wp:positionV>
                <wp:extent cx="4859655" cy="635"/>
                <wp:effectExtent l="0" t="0" r="0" b="0"/>
                <wp:wrapTopAndBottom/>
                <wp:docPr id="19" name="Textfeld 19"/>
                <wp:cNvGraphicFramePr/>
                <a:graphic xmlns:a="http://schemas.openxmlformats.org/drawingml/2006/main">
                  <a:graphicData uri="http://schemas.microsoft.com/office/word/2010/wordprocessingShape">
                    <wps:wsp>
                      <wps:cNvSpPr txBox="1"/>
                      <wps:spPr>
                        <a:xfrm>
                          <a:off x="0" y="0"/>
                          <a:ext cx="4859655" cy="635"/>
                        </a:xfrm>
                        <a:prstGeom prst="rect">
                          <a:avLst/>
                        </a:prstGeom>
                        <a:solidFill>
                          <a:prstClr val="white"/>
                        </a:solidFill>
                        <a:ln>
                          <a:noFill/>
                        </a:ln>
                      </wps:spPr>
                      <wps:txbx>
                        <w:txbxContent>
                          <w:p w14:paraId="333D8F63" w14:textId="09B73386" w:rsidR="0022124B" w:rsidRPr="00FC5C0D" w:rsidRDefault="0022124B" w:rsidP="00B0307D">
                            <w:pPr>
                              <w:pStyle w:val="Beschriftung"/>
                              <w:rPr>
                                <w:noProof/>
                              </w:rPr>
                            </w:pPr>
                            <w:bookmarkStart w:id="39" w:name="_Toc495495982"/>
                            <w:r>
                              <w:t xml:space="preserve">Figure </w:t>
                            </w:r>
                            <w:r>
                              <w:fldChar w:fldCharType="begin"/>
                            </w:r>
                            <w:r>
                              <w:instrText xml:space="preserve"> SEQ Figure \* ARABIC </w:instrText>
                            </w:r>
                            <w:r>
                              <w:fldChar w:fldCharType="separate"/>
                            </w:r>
                            <w:r w:rsidR="00AB387D">
                              <w:rPr>
                                <w:noProof/>
                              </w:rPr>
                              <w:t>5</w:t>
                            </w:r>
                            <w:r>
                              <w:fldChar w:fldCharType="end"/>
                            </w:r>
                            <w:r>
                              <w:t xml:space="preserve">: </w:t>
                            </w:r>
                            <w:r w:rsidRPr="007C5934">
                              <w:rPr>
                                <w:lang w:val="en-US"/>
                              </w:rPr>
                              <w:t xml:space="preserve">Ratings of light patterns for </w:t>
                            </w:r>
                            <w:r>
                              <w:rPr>
                                <w:lang w:val="en-US"/>
                              </w:rPr>
                              <w:t>notifications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D4D5A" id="Textfeld 19" o:spid="_x0000_s1030" type="#_x0000_t202" style="position:absolute;left:0;text-align:left;margin-left:-.15pt;margin-top:197.7pt;width:382.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VOpMAIAAGYEAAAOAAAAZHJzL2Uyb0RvYy54bWysVFFv2yAQfp+0/4B4X5x0TdRacaosVaZJ&#10;UVspmfpMMMRIwDEgsbNfvwPHbdftadoLPu6Og+/77jy/64wmJ+GDAlvRyWhMibAcamUPFf2+W3+6&#10;oSREZmumwYqKnkWgd4uPH+atK8UVNKBr4QkWsaFsXUWbGF1ZFIE3wrAwAicsBiV4wyJu/aGoPWux&#10;utHF1Xg8K1rwtfPARQjove+DdJHrSyl4fJQyiEh0RfFtMa8+r/u0Fos5Kw+euUbxyzPYP7zCMGXx&#10;0pdS9ywycvTqj1JGcQ8BZBxxMAVIqbjIGBDNZPwOzbZhTmQsSE5wLzSF/1eWP5yePFE1andLiWUG&#10;NdqJLkqha4Iu5Kd1ocS0rcPE2H2BDnMHf0Bngt1Jb9IXARGMI9PnF3axGuHovL6Z3s6mU0o4xmaf&#10;p6lG8XrU+RC/CjAkGRX1KF1mlJ02IfapQ0q6KYBW9VppnTYpsNKenBjK3DYqikvx37K0TbkW0qm+&#10;YPIUCV+PI1mx23eZj+sB4x7qM0L30DdPcHyt8L4NC/GJeewWRIsTEB9xkRraisLFoqQB//Nv/pSP&#10;ImKUkha7r6Lhx5F5QYn+ZlHe1KqD4QdjPxj2aFaASCc4W45nEw/4qAdTejDPOBjLdAuGmOV4V0Xj&#10;YK5iPwM4WFwslzkJG9KxuLFbx1Ppgddd98y8u6gSUcwHGPqSle/E6XOzPG55jMh0Vi7x2rN4oRub&#10;OWt/Gbw0LW/3Oev197D4BQAA//8DAFBLAwQUAAYACAAAACEA12sR0OAAAAAJAQAADwAAAGRycy9k&#10;b3ducmV2LnhtbEyPzU7DMBCE70i8g7VIXFDrQH6AEKeqKjjApSL0ws2Nt3EgXke204a3x3CB486M&#10;Zr+pVrMZ2BGd7y0JuF4mwJBaq3rqBOzenhZ3wHyQpORgCQV8oYdVfX5WyVLZE73isQkdiyXkSylA&#10;hzCWnPtWo5F+aUek6B2sMzLE03VcOXmK5WbgN0lScCN7ih+0HHGjsf1sJiNgm71v9dV0eHxZZ6l7&#10;3k2b4qNrhLi8mNcPwALO4S8MP/gRHerItLcTKc8GAYs0BgWk93kGLPq3RR637X+VHHhd8f8L6m8A&#10;AAD//wMAUEsBAi0AFAAGAAgAAAAhALaDOJL+AAAA4QEAABMAAAAAAAAAAAAAAAAAAAAAAFtDb250&#10;ZW50X1R5cGVzXS54bWxQSwECLQAUAAYACAAAACEAOP0h/9YAAACUAQAACwAAAAAAAAAAAAAAAAAv&#10;AQAAX3JlbHMvLnJlbHNQSwECLQAUAAYACAAAACEArgVTqTACAABmBAAADgAAAAAAAAAAAAAAAAAu&#10;AgAAZHJzL2Uyb0RvYy54bWxQSwECLQAUAAYACAAAACEA12sR0OAAAAAJAQAADwAAAAAAAAAAAAAA&#10;AACKBAAAZHJzL2Rvd25yZXYueG1sUEsFBgAAAAAEAAQA8wAAAJcFAAAAAA==&#10;" stroked="f">
                <v:textbox style="mso-fit-shape-to-text:t" inset="0,0,0,0">
                  <w:txbxContent>
                    <w:p w14:paraId="333D8F63" w14:textId="09B73386" w:rsidR="0022124B" w:rsidRPr="00FC5C0D" w:rsidRDefault="0022124B" w:rsidP="00B0307D">
                      <w:pPr>
                        <w:pStyle w:val="Beschriftung"/>
                        <w:rPr>
                          <w:noProof/>
                        </w:rPr>
                      </w:pPr>
                      <w:bookmarkStart w:id="40" w:name="_Toc495495982"/>
                      <w:r>
                        <w:t xml:space="preserve">Figure </w:t>
                      </w:r>
                      <w:r>
                        <w:fldChar w:fldCharType="begin"/>
                      </w:r>
                      <w:r>
                        <w:instrText xml:space="preserve"> SEQ Figure \* ARABIC </w:instrText>
                      </w:r>
                      <w:r>
                        <w:fldChar w:fldCharType="separate"/>
                      </w:r>
                      <w:r w:rsidR="00AB387D">
                        <w:rPr>
                          <w:noProof/>
                        </w:rPr>
                        <w:t>5</w:t>
                      </w:r>
                      <w:r>
                        <w:fldChar w:fldCharType="end"/>
                      </w:r>
                      <w:r>
                        <w:t xml:space="preserve">: </w:t>
                      </w:r>
                      <w:r w:rsidRPr="007C5934">
                        <w:rPr>
                          <w:lang w:val="en-US"/>
                        </w:rPr>
                        <w:t xml:space="preserve">Ratings of light patterns for </w:t>
                      </w:r>
                      <w:r>
                        <w:rPr>
                          <w:lang w:val="en-US"/>
                        </w:rPr>
                        <w:t>notifications</w:t>
                      </w:r>
                      <w:bookmarkEnd w:id="40"/>
                    </w:p>
                  </w:txbxContent>
                </v:textbox>
                <w10:wrap type="topAndBottom"/>
              </v:shape>
            </w:pict>
          </mc:Fallback>
        </mc:AlternateContent>
      </w:r>
      <w:r>
        <w:rPr>
          <w:noProof/>
        </w:rPr>
        <w:drawing>
          <wp:anchor distT="0" distB="0" distL="114300" distR="114300" simplePos="0" relativeHeight="251656192" behindDoc="0" locked="0" layoutInCell="1" allowOverlap="1" wp14:anchorId="286319BF" wp14:editId="4E208169">
            <wp:simplePos x="0" y="0"/>
            <wp:positionH relativeFrom="column">
              <wp:posOffset>-1905</wp:posOffset>
            </wp:positionH>
            <wp:positionV relativeFrom="paragraph">
              <wp:posOffset>0</wp:posOffset>
            </wp:positionV>
            <wp:extent cx="4859655" cy="2453640"/>
            <wp:effectExtent l="0" t="0" r="0" b="3810"/>
            <wp:wrapTopAndBottom/>
            <wp:docPr id="15" name="Grafik 15" descr="C:\Users\Christian\AppData\Local\Microsoft\Windows\INetCache\Content.Word\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an\AppData\Local\Microsoft\Windows\INetCache\Content.Word\14.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9655" cy="2453640"/>
                    </a:xfrm>
                    <a:prstGeom prst="rect">
                      <a:avLst/>
                    </a:prstGeom>
                    <a:noFill/>
                    <a:ln>
                      <a:noFill/>
                    </a:ln>
                  </pic:spPr>
                </pic:pic>
              </a:graphicData>
            </a:graphic>
          </wp:anchor>
        </w:drawing>
      </w:r>
    </w:p>
    <w:p w14:paraId="567D0B3C" w14:textId="77777777" w:rsidR="00B0307D" w:rsidRDefault="00B0307D" w:rsidP="007C5934">
      <w:pPr>
        <w:keepNext/>
        <w:rPr>
          <w:lang w:val="en-US"/>
        </w:rPr>
      </w:pPr>
    </w:p>
    <w:p w14:paraId="2C503FF8" w14:textId="19C316D1" w:rsidR="00D67EA6" w:rsidRPr="009739A5" w:rsidRDefault="00B0307D" w:rsidP="007C5934">
      <w:pPr>
        <w:keepNext/>
        <w:rPr>
          <w:lang w:val="en-US"/>
        </w:rPr>
      </w:pPr>
      <w:r>
        <w:rPr>
          <w:noProof/>
        </w:rPr>
        <mc:AlternateContent>
          <mc:Choice Requires="wps">
            <w:drawing>
              <wp:anchor distT="0" distB="0" distL="114300" distR="114300" simplePos="0" relativeHeight="251668480" behindDoc="0" locked="0" layoutInCell="1" allowOverlap="1" wp14:anchorId="3B147360" wp14:editId="501183C4">
                <wp:simplePos x="0" y="0"/>
                <wp:positionH relativeFrom="column">
                  <wp:posOffset>-1905</wp:posOffset>
                </wp:positionH>
                <wp:positionV relativeFrom="paragraph">
                  <wp:posOffset>2513330</wp:posOffset>
                </wp:positionV>
                <wp:extent cx="4859655" cy="635"/>
                <wp:effectExtent l="0" t="0" r="0" b="0"/>
                <wp:wrapTopAndBottom/>
                <wp:docPr id="27" name="Textfeld 27"/>
                <wp:cNvGraphicFramePr/>
                <a:graphic xmlns:a="http://schemas.openxmlformats.org/drawingml/2006/main">
                  <a:graphicData uri="http://schemas.microsoft.com/office/word/2010/wordprocessingShape">
                    <wps:wsp>
                      <wps:cNvSpPr txBox="1"/>
                      <wps:spPr>
                        <a:xfrm>
                          <a:off x="0" y="0"/>
                          <a:ext cx="4859655" cy="635"/>
                        </a:xfrm>
                        <a:prstGeom prst="rect">
                          <a:avLst/>
                        </a:prstGeom>
                        <a:solidFill>
                          <a:prstClr val="white"/>
                        </a:solidFill>
                        <a:ln>
                          <a:noFill/>
                        </a:ln>
                      </wps:spPr>
                      <wps:txbx>
                        <w:txbxContent>
                          <w:p w14:paraId="03CDB9F6" w14:textId="1270725F" w:rsidR="0022124B" w:rsidRPr="00D3743B" w:rsidRDefault="0022124B" w:rsidP="00B0307D">
                            <w:pPr>
                              <w:pStyle w:val="Beschriftung"/>
                              <w:rPr>
                                <w:noProof/>
                              </w:rPr>
                            </w:pPr>
                            <w:bookmarkStart w:id="41" w:name="_Ref495484832"/>
                            <w:bookmarkStart w:id="42" w:name="_Toc495495983"/>
                            <w:r>
                              <w:t xml:space="preserve">Figure </w:t>
                            </w:r>
                            <w:r>
                              <w:fldChar w:fldCharType="begin"/>
                            </w:r>
                            <w:r>
                              <w:instrText xml:space="preserve"> SEQ Figure \* ARABIC </w:instrText>
                            </w:r>
                            <w:r>
                              <w:fldChar w:fldCharType="separate"/>
                            </w:r>
                            <w:r w:rsidR="00AB387D">
                              <w:rPr>
                                <w:noProof/>
                              </w:rPr>
                              <w:t>6</w:t>
                            </w:r>
                            <w:r>
                              <w:fldChar w:fldCharType="end"/>
                            </w:r>
                            <w:r>
                              <w:t xml:space="preserve">: </w:t>
                            </w:r>
                            <w:r w:rsidRPr="007C5934">
                              <w:rPr>
                                <w:lang w:val="en-US"/>
                              </w:rPr>
                              <w:t xml:space="preserve">Ratings of light patterns for </w:t>
                            </w:r>
                            <w:r>
                              <w:rPr>
                                <w:lang w:val="en-US"/>
                              </w:rPr>
                              <w:t>the active state</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47360" id="Textfeld 27" o:spid="_x0000_s1031" type="#_x0000_t202" style="position:absolute;left:0;text-align:left;margin-left:-.15pt;margin-top:197.9pt;width:382.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ZoAMAIAAGYEAAAOAAAAZHJzL2Uyb0RvYy54bWysVMGO2jAQvVfqP1i+lwAtdBsRVpQVVSW0&#10;uxJUezaOTSw5Htc2JPTrO3YSaLc9Vb0445nxs9+8mSzu21qTs3BegSnoZDSmRBgOpTLHgn7bb97d&#10;UeIDMyXTYERBL8LT++XbN4vG5mIKFehSOIIgxueNLWgVgs2zzPNK1MyPwAqDQQmuZgG37piVjjWI&#10;XutsOh7PswZcaR1w4T16H7ogXSZ8KQUPT1J6EYguKL4tpNWl9RDXbLlg+dExWyneP4P9wytqpgxe&#10;eoV6YIGRk1N/QNWKO/Agw4hDnYGUiovEAdlMxq/Y7CpmReKCxfH2Wib//2D54/nZEVUWdPqREsNq&#10;1Ggv2iCFLgm6sD6N9Tmm7SwmhvYztKjz4PfojLRb6er4RUIE41jpy7W6iEY4Oj/czT7NZzNKOMbm&#10;72cRI7sdtc6HLwJqEo2COpQuVZSdtz50qUNKvMmDVuVGaR03MbDWjpwZytxUKoge/LcsbWKugXiq&#10;A4yeLPLreEQrtIc21SO9L3oOUF6QuoOuebzlG4X3bZkPz8xhtyBbnIDwhIvU0BQUeouSCtyPv/lj&#10;PoqIUUoa7L6C+u8n5gQl+qtBeWOrDoYbjMNgmFO9BmQ6wdmyPJl4wAU9mNJB/YKDsYq3YIgZjncV&#10;NAzmOnQzgIPFxWqVkrAhLQtbs7M8Qg913bcvzNlelYBiPsLQlyx/JU6Xm+Sxq1PASiflblXsy43N&#10;nLTvBy9Oy6/7lHX7PSx/AgAA//8DAFBLAwQUAAYACAAAACEAcYAtguAAAAAJAQAADwAAAGRycy9k&#10;b3ducmV2LnhtbEyPwU7DMBBE70j8g7VIXFDrQNqUhjhVVcGBXirSXri5sRsH4nVkO234exYucNyZ&#10;0ey8YjXajp21D61DAffTBJjG2qkWGwGH/cvkEViIEpXsHGoBXzrAqry+KmSu3AXf9LmKDaMSDLkU&#10;YGLsc85DbbSVYep6jeSdnLcy0ukbrry8ULnt+EOSZNzKFumDkb3eGF1/VoMVsJu978zdcHrermep&#10;fz0Mm+yjqYS4vRnXT8CiHuNfGH7m03QoadPRDagC6wRMUgoKSJdzIiB/kc2J7firLIGXBf9PUH4D&#10;AAD//wMAUEsBAi0AFAAGAAgAAAAhALaDOJL+AAAA4QEAABMAAAAAAAAAAAAAAAAAAAAAAFtDb250&#10;ZW50X1R5cGVzXS54bWxQSwECLQAUAAYACAAAACEAOP0h/9YAAACUAQAACwAAAAAAAAAAAAAAAAAv&#10;AQAAX3JlbHMvLnJlbHNQSwECLQAUAAYACAAAACEA7emaADACAABmBAAADgAAAAAAAAAAAAAAAAAu&#10;AgAAZHJzL2Uyb0RvYy54bWxQSwECLQAUAAYACAAAACEAcYAtguAAAAAJAQAADwAAAAAAAAAAAAAA&#10;AACKBAAAZHJzL2Rvd25yZXYueG1sUEsFBgAAAAAEAAQA8wAAAJcFAAAAAA==&#10;" stroked="f">
                <v:textbox style="mso-fit-shape-to-text:t" inset="0,0,0,0">
                  <w:txbxContent>
                    <w:p w14:paraId="03CDB9F6" w14:textId="1270725F" w:rsidR="0022124B" w:rsidRPr="00D3743B" w:rsidRDefault="0022124B" w:rsidP="00B0307D">
                      <w:pPr>
                        <w:pStyle w:val="Beschriftung"/>
                        <w:rPr>
                          <w:noProof/>
                        </w:rPr>
                      </w:pPr>
                      <w:bookmarkStart w:id="43" w:name="_Ref495484832"/>
                      <w:bookmarkStart w:id="44" w:name="_Toc495495983"/>
                      <w:r>
                        <w:t xml:space="preserve">Figure </w:t>
                      </w:r>
                      <w:r>
                        <w:fldChar w:fldCharType="begin"/>
                      </w:r>
                      <w:r>
                        <w:instrText xml:space="preserve"> SEQ Figure \* ARABIC </w:instrText>
                      </w:r>
                      <w:r>
                        <w:fldChar w:fldCharType="separate"/>
                      </w:r>
                      <w:r w:rsidR="00AB387D">
                        <w:rPr>
                          <w:noProof/>
                        </w:rPr>
                        <w:t>6</w:t>
                      </w:r>
                      <w:r>
                        <w:fldChar w:fldCharType="end"/>
                      </w:r>
                      <w:r>
                        <w:t xml:space="preserve">: </w:t>
                      </w:r>
                      <w:r w:rsidRPr="007C5934">
                        <w:rPr>
                          <w:lang w:val="en-US"/>
                        </w:rPr>
                        <w:t xml:space="preserve">Ratings of light patterns for </w:t>
                      </w:r>
                      <w:r>
                        <w:rPr>
                          <w:lang w:val="en-US"/>
                        </w:rPr>
                        <w:t>the active state</w:t>
                      </w:r>
                      <w:bookmarkEnd w:id="43"/>
                      <w:bookmarkEnd w:id="44"/>
                    </w:p>
                  </w:txbxContent>
                </v:textbox>
                <w10:wrap type="topAndBottom"/>
              </v:shape>
            </w:pict>
          </mc:Fallback>
        </mc:AlternateContent>
      </w:r>
      <w:r>
        <w:rPr>
          <w:noProof/>
        </w:rPr>
        <w:drawing>
          <wp:anchor distT="0" distB="0" distL="114300" distR="114300" simplePos="0" relativeHeight="251664384" behindDoc="0" locked="0" layoutInCell="1" allowOverlap="1" wp14:anchorId="5349A4F1" wp14:editId="4AF8E240">
            <wp:simplePos x="0" y="0"/>
            <wp:positionH relativeFrom="column">
              <wp:posOffset>-1905</wp:posOffset>
            </wp:positionH>
            <wp:positionV relativeFrom="paragraph">
              <wp:posOffset>2540</wp:posOffset>
            </wp:positionV>
            <wp:extent cx="4859655" cy="2453981"/>
            <wp:effectExtent l="0" t="0" r="0" b="3810"/>
            <wp:wrapTopAndBottom/>
            <wp:docPr id="17" name="Grafik 17" descr="C:\Users\Christian\AppData\Local\Microsoft\Windows\INetCache\Content.Word\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ristian\AppData\Local\Microsoft\Windows\INetCache\Content.Word\18.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9655" cy="2453981"/>
                    </a:xfrm>
                    <a:prstGeom prst="rect">
                      <a:avLst/>
                    </a:prstGeom>
                    <a:noFill/>
                    <a:ln>
                      <a:noFill/>
                    </a:ln>
                  </pic:spPr>
                </pic:pic>
              </a:graphicData>
            </a:graphic>
          </wp:anchor>
        </w:drawing>
      </w:r>
      <w:r w:rsidR="00207293">
        <w:rPr>
          <w:lang w:val="lv-LV"/>
        </w:rPr>
        <w:t xml:space="preserve">They mention, that a good light pattern should have a strong interpretation, indicated by a high Likert rating. Furthermore it should be iconic, also represent one information state strongly in comparion to others. With these </w:t>
      </w:r>
      <w:r w:rsidR="00CE5CFA">
        <w:rPr>
          <w:lang w:val="lv-LV"/>
        </w:rPr>
        <w:t>criterias, they choose eight recommendable light patterns.  (//create figure)</w:t>
      </w:r>
    </w:p>
    <w:p w14:paraId="57DD9D0E" w14:textId="36DAEFA9" w:rsidR="00FD1722" w:rsidRPr="00FC61C3" w:rsidRDefault="00FD1722" w:rsidP="00FC61C3">
      <w:pPr>
        <w:rPr>
          <w:lang w:val="lv-LV"/>
        </w:rPr>
      </w:pPr>
    </w:p>
    <w:p w14:paraId="1DE4A72A" w14:textId="5806DE89" w:rsidR="00EB6C02" w:rsidRDefault="00EB6C02" w:rsidP="00EB6C02">
      <w:pPr>
        <w:pStyle w:val="berschrift2"/>
      </w:pPr>
      <w:bookmarkStart w:id="45" w:name="_Toc494800095"/>
      <w:r>
        <w:lastRenderedPageBreak/>
        <w:t>DEFINTION</w:t>
      </w:r>
      <w:bookmarkEnd w:id="45"/>
      <w:r>
        <w:t xml:space="preserve"> </w:t>
      </w:r>
    </w:p>
    <w:p w14:paraId="320DEB35" w14:textId="1603FCE1" w:rsidR="00EB6C02" w:rsidRPr="00EB6C02" w:rsidRDefault="00EB6C02" w:rsidP="00EB6C02">
      <w:pPr>
        <w:rPr>
          <w:lang w:val="lv-LV"/>
        </w:rPr>
      </w:pPr>
      <w:r>
        <w:rPr>
          <w:lang w:val="lv-LV"/>
        </w:rPr>
        <w:t>In this section the term shape-changing interface</w:t>
      </w:r>
      <w:r w:rsidR="00410AE4">
        <w:rPr>
          <w:lang w:val="lv-LV"/>
        </w:rPr>
        <w:t xml:space="preserve"> respectively display is explained by reference to different works. </w:t>
      </w:r>
    </w:p>
    <w:p w14:paraId="15BCD2EB" w14:textId="15486689" w:rsidR="00EB6C02" w:rsidRPr="0076144B" w:rsidRDefault="00410AE4" w:rsidP="00EB6C02">
      <w:pPr>
        <w:rPr>
          <w:lang w:val="en-US"/>
        </w:rPr>
      </w:pPr>
      <w:r w:rsidRPr="0076144B">
        <w:rPr>
          <w:lang w:val="en-US"/>
        </w:rPr>
        <w:t xml:space="preserve">Poupyrev et al. </w:t>
      </w:r>
      <w:r w:rsidR="00BF0301">
        <w:fldChar w:fldCharType="begin" w:fldLock="1"/>
      </w:r>
      <w:r w:rsidR="00E13EE1" w:rsidRPr="0076144B">
        <w:rPr>
          <w:lang w:val="en-US"/>
        </w:rPr>
        <w:instrText>ADDIN CSL_CITATION { "citationItems" : [ { "id" : "ITEM-1", "itemData" : { "DOI" : "10.1145/1226969.1227012", "ISBN" : "9781595936196", "abstract" : "Abstract In the last decade, the vision of future interfaces has shifted from virtual reality to augmented and tangible user interfaces (UI) where virtual and physical (or\" bits and atoms\") co-exist in harmony. Recently, a growing number of designers and researchers have been ... \\n", "author" : [ { "dropping-particle" : "", "family" : "Poupyrev", "given" : "Ivan", "non-dropping-particle" : "", "parse-names" : false, "suffix" : "" }, { "dropping-particle" : "", "family" : "Nashida", "given" : "Tatsushi", "non-dropping-particle" : "", "parse-names" : false, "suffix" : "" }, { "dropping-particle" : "", "family" : "Okabe", "given" : "Makoto", "non-dropping-particle" : "", "parse-names" : false, "suffix" : "" } ], "container-title" : "Proceedings of TEI 2007", "id" : "ITEM-1", "issued" : { "date-parts" : [ [ "2007" ] ] }, "page" : "205-212", "title" : "Actuation and tangible user interfaces: the Vaucanson duck, robots, and shape displays", "type" : "article-journal" }, "suppress-author" : 1, "uris" : [ "http://www.mendeley.com/documents/?uuid=62de6a9a-3eee-4a7c-a375-15c45ac8ad41" ] } ], "mendeley" : { "formattedCitation" : "(2007)", "plainTextFormattedCitation" : "(2007)", "previouslyFormattedCitation" : "(2007)" }, "properties" : { "noteIndex" : 10 }, "schema" : "https://github.com/citation-style-language/schema/raw/master/csl-citation.json" }</w:instrText>
      </w:r>
      <w:r w:rsidR="00BF0301">
        <w:fldChar w:fldCharType="separate"/>
      </w:r>
      <w:r w:rsidR="00E13EE1" w:rsidRPr="0076144B">
        <w:rPr>
          <w:noProof/>
          <w:lang w:val="en-US"/>
        </w:rPr>
        <w:t>(2007)</w:t>
      </w:r>
      <w:r w:rsidR="00BF0301">
        <w:fldChar w:fldCharType="end"/>
      </w:r>
      <w:r w:rsidRPr="0076144B">
        <w:rPr>
          <w:lang w:val="en-US"/>
        </w:rPr>
        <w:t xml:space="preserve"> define s</w:t>
      </w:r>
      <w:r w:rsidR="00EB6C02" w:rsidRPr="0076144B">
        <w:rPr>
          <w:lang w:val="en-US"/>
        </w:rPr>
        <w:t>hape displays</w:t>
      </w:r>
      <w:r w:rsidRPr="0076144B">
        <w:rPr>
          <w:lang w:val="en-US"/>
        </w:rPr>
        <w:t xml:space="preserve"> as displays</w:t>
      </w:r>
      <w:r w:rsidR="00EB6C02" w:rsidRPr="0076144B">
        <w:rPr>
          <w:lang w:val="en-US"/>
        </w:rPr>
        <w:t>, which can „directly create 3D physical shape</w:t>
      </w:r>
      <w:r w:rsidRPr="0076144B">
        <w:rPr>
          <w:lang w:val="en-US"/>
        </w:rPr>
        <w:t xml:space="preserve">“. </w:t>
      </w:r>
      <w:r w:rsidR="00EB6C02" w:rsidRPr="0076144B">
        <w:rPr>
          <w:lang w:val="en-US"/>
        </w:rPr>
        <w:t xml:space="preserve">Hardy et al. </w:t>
      </w:r>
      <w:r w:rsidR="00E13EE1">
        <w:fldChar w:fldCharType="begin" w:fldLock="1"/>
      </w:r>
      <w:r w:rsidR="00E13EE1" w:rsidRPr="0076144B">
        <w:rPr>
          <w:lang w:val="en-US"/>
        </w:rPr>
        <w:instrText>ADDIN CSL_CITATION { "citationItems" : [ { "id" : "ITEM-1", "itemData" : { "DOI" : "10.1145/2702123.2702599", "ISBN" : "9781450331456", "abstract" : "This paper presents ShapeClip: a modular tool capable of transforming any computer screen into a z-actuating shape-changing display. This enables designers to produce dynamic physical forms by \"clipping\" actuators onto screens. ShapeClip displays are portable, scalable, fault-tolerant, and support runtime re-arrangement. Users are not required to have knowledge of electronics or programming, and can develop motion designs with presentation software, image editors, or web-technologies. To evaluate ShapeClip we carried out a full-day workshop with expert designers. Participants were asked to generate shape-changing designs and then construct them using ShapeClip. ShapeClip enabled participants to rapidly and successfully transform their ideas into functional systems.", "author" : [ { "dropping-particle" : "", "family" : "Hardy", "given" : "John", "non-dropping-particle" : "", "parse-names" : false, "suffix" : "" }, { "dropping-particle" : "", "family" : "Weichel", "given" : "Christian", "non-dropping-particle" : "", "parse-names" : false, "suffix" : "" }, { "dropping-particle" : "", "family" : "Taher", "given" : "Faisal", "non-dropping-particle" : "", "parse-names" : false, "suffix" : "" }, { "dropping-particle" : "", "family" : "Vidler", "given" : "John", "non-dropping-particle" : "", "parse-names" : false, "suffix" : "" }, { "dropping-particle" : "", "family" : "Alexander", "given" : "Jason", "non-dropping-particle" : "", "parse-names" : false, "suffix" : "" } ], "container-title" : "Proceedings of the ACM CHI'15 Conference on Human Factors in Computing Systems", "id" : "ITEM-1", "issued" : { "date-parts" : [ [ "2015" ] ] }, "page" : "19-28", "title" : "ShapeClip: Towards Rapid Prototyping with Shape-Changing Displays for Designers", "type" : "article-journal", "volume" : "1" }, "suppress-author" : 1, "uris" : [ "http://www.mendeley.com/documents/?uuid=3ee84ddd-6e65-469f-9778-2cd27e5b53f0" ] } ], "mendeley" : { "formattedCitation" : "(2015)", "plainTextFormattedCitation" : "(2015)", "previouslyFormattedCitation" : "(2015)" }, "properties" : { "noteIndex" : 10 }, "schema" : "https://github.com/citation-style-language/schema/raw/master/csl-citation.json" }</w:instrText>
      </w:r>
      <w:r w:rsidR="00E13EE1">
        <w:fldChar w:fldCharType="separate"/>
      </w:r>
      <w:r w:rsidR="00E13EE1" w:rsidRPr="0076144B">
        <w:rPr>
          <w:noProof/>
          <w:lang w:val="en-US"/>
        </w:rPr>
        <w:t>(2015)</w:t>
      </w:r>
      <w:r w:rsidR="00E13EE1">
        <w:fldChar w:fldCharType="end"/>
      </w:r>
      <w:r w:rsidR="00E13EE1" w:rsidRPr="0076144B">
        <w:rPr>
          <w:lang w:val="en-US"/>
        </w:rPr>
        <w:t xml:space="preserve"> </w:t>
      </w:r>
      <w:r w:rsidR="00EB6C02" w:rsidRPr="0076144B">
        <w:rPr>
          <w:lang w:val="en-US"/>
        </w:rPr>
        <w:t>describe a actuated shape-changing displays as a display, that „transform our interactions with technology by exploiting perceived affordances inherent in physical form“.</w:t>
      </w:r>
    </w:p>
    <w:p w14:paraId="5F179AFC" w14:textId="5FB33C52" w:rsidR="00410AE4" w:rsidRPr="0001439E" w:rsidRDefault="004A1872" w:rsidP="00EB6C02">
      <w:r>
        <w:t>/* TODO: Definition Ambient Interface ?!</w:t>
      </w:r>
      <w:r w:rsidR="0001439E">
        <w:t>*/</w:t>
      </w:r>
    </w:p>
    <w:p w14:paraId="40E7ADEA" w14:textId="70B0D284" w:rsidR="00555E00" w:rsidRDefault="003B70CA" w:rsidP="002B56D9">
      <w:pPr>
        <w:pStyle w:val="berschrift2"/>
      </w:pPr>
      <w:bookmarkStart w:id="46" w:name="_Toc494800096"/>
      <w:r>
        <w:t>Classification</w:t>
      </w:r>
      <w:r w:rsidR="00555E00">
        <w:t xml:space="preserve"> of shape-changing </w:t>
      </w:r>
      <w:r>
        <w:t>Interfaces</w:t>
      </w:r>
      <w:bookmarkEnd w:id="46"/>
    </w:p>
    <w:p w14:paraId="4A8915C0" w14:textId="29D4BD2F" w:rsidR="00B6360A" w:rsidRPr="0076144B" w:rsidRDefault="00290C3A" w:rsidP="00B6360A">
      <w:pPr>
        <w:rPr>
          <w:lang w:val="en-US"/>
        </w:rPr>
      </w:pPr>
      <w:r>
        <w:rPr>
          <w:lang w:val="en-US"/>
        </w:rPr>
        <w:t>First a</w:t>
      </w:r>
      <w:r w:rsidR="00B6360A" w:rsidRPr="0076144B">
        <w:rPr>
          <w:lang w:val="en-US"/>
        </w:rPr>
        <w:t xml:space="preserve"> work is reviewed, which gives an overview of the foundations of physical sh</w:t>
      </w:r>
      <w:r>
        <w:rPr>
          <w:lang w:val="en-US"/>
        </w:rPr>
        <w:t>ape change. This should allow a</w:t>
      </w:r>
      <w:r w:rsidR="00B6360A" w:rsidRPr="0076144B">
        <w:rPr>
          <w:lang w:val="en-US"/>
        </w:rPr>
        <w:t xml:space="preserve"> classification of shape-changing interfaces. </w:t>
      </w:r>
    </w:p>
    <w:p w14:paraId="3C7CD33D" w14:textId="2BFB6DEE" w:rsidR="003B70CA" w:rsidRPr="0076144B" w:rsidRDefault="003B70CA" w:rsidP="003B70CA">
      <w:pPr>
        <w:rPr>
          <w:lang w:val="en-US"/>
        </w:rPr>
      </w:pPr>
      <w:r w:rsidRPr="0076144B">
        <w:rPr>
          <w:lang w:val="en-US"/>
        </w:rPr>
        <w:t xml:space="preserve">Rasmussen et al. </w:t>
      </w:r>
      <w:r w:rsidR="00E13EE1">
        <w:fldChar w:fldCharType="begin" w:fldLock="1"/>
      </w:r>
      <w:r w:rsidR="00E13EE1" w:rsidRPr="0076144B">
        <w:rPr>
          <w:lang w:val="en-US"/>
        </w:rPr>
        <w:instrText>ADDIN CSL_CITATION { "citationItems" : [ { "id" : "ITEM-1", "itemData" : { "DOI" : "10.1145/2207676.2207781", "ISBN" : "9781450310154", "abstract" : "Reviews work on physical interfaces that use shape change as input or output, so-called shape-changing interfaces. Provide an overview of the design space of such interfaces and identify open research questions.", "author" : [ { "dropping-particle" : "", "family" : "Rasmussen", "given" : "Majken K.", "non-dropping-particle" : "", "parse-names" : false, "suffix" : "" }, { "dropping-particle" : "", "family" : "Pedersen", "given" : "Esben W.", "non-dropping-particle" : "", "parse-names" : false, "suffix" : "" }, { "dropping-particle" : "", "family" : "Petersen", "given" : "Marianne G.", "non-dropping-particle" : "", "parse-names" : false, "suffix" : "" }, { "dropping-particle" : "", "family" : "Hornb\u00e6k", "given" : "Kasper", "non-dropping-particle" : "", "parse-names" : false, "suffix" : "" } ], "container-title" : "Proceedings of the SIGCHI Conference on Human Factors in Computing Systems (CHI '12)", "id" : "ITEM-1", "issued" : { "date-parts" : [ [ "2012" ] ] }, "page" : "735-744", "title" : "Shape-Changing Interfaces: A Review of the Design Space and Open Research Questions", "type" : "article-journal" }, "suppress-author" : 1, "uris" : [ "http://www.mendeley.com/documents/?uuid=8e4433b4-bc9a-4451-a58e-de03edc16041" ] } ], "mendeley" : { "formattedCitation" : "(2012)", "plainTextFormattedCitation" : "(2012)", "previouslyFormattedCitation" : "(2012)" }, "properties" : { "noteIndex" : 10 }, "schema" : "https://github.com/citation-style-language/schema/raw/master/csl-citation.json" }</w:instrText>
      </w:r>
      <w:r w:rsidR="00E13EE1">
        <w:fldChar w:fldCharType="separate"/>
      </w:r>
      <w:r w:rsidR="00E13EE1" w:rsidRPr="0076144B">
        <w:rPr>
          <w:noProof/>
          <w:lang w:val="en-US"/>
        </w:rPr>
        <w:t>(2012)</w:t>
      </w:r>
      <w:r w:rsidR="00E13EE1">
        <w:fldChar w:fldCharType="end"/>
      </w:r>
      <w:r w:rsidRPr="0076144B">
        <w:rPr>
          <w:lang w:val="en-US"/>
        </w:rPr>
        <w:t xml:space="preserve"> give an classification of the design space regarding shape-changing in</w:t>
      </w:r>
      <w:r w:rsidR="00444ACE" w:rsidRPr="0076144B">
        <w:rPr>
          <w:lang w:val="en-US"/>
        </w:rPr>
        <w:t>t</w:t>
      </w:r>
      <w:r w:rsidRPr="0076144B">
        <w:rPr>
          <w:lang w:val="en-US"/>
        </w:rPr>
        <w:t xml:space="preserve">erfaces. They conclude, that there’re four important aspects of shape change: the change in shape, the dynamics of change, the interaction and </w:t>
      </w:r>
      <w:r w:rsidR="00B6360A" w:rsidRPr="0076144B">
        <w:rPr>
          <w:lang w:val="en-US"/>
        </w:rPr>
        <w:t>its</w:t>
      </w:r>
      <w:r w:rsidRPr="0076144B">
        <w:rPr>
          <w:lang w:val="en-US"/>
        </w:rPr>
        <w:t xml:space="preserve"> purpose. </w:t>
      </w:r>
    </w:p>
    <w:p w14:paraId="3DCFC949" w14:textId="77777777" w:rsidR="003F6E2D" w:rsidRPr="0076144B" w:rsidRDefault="003F6E2D" w:rsidP="003B70CA">
      <w:pPr>
        <w:rPr>
          <w:lang w:val="en-US"/>
        </w:rPr>
      </w:pPr>
    </w:p>
    <w:p w14:paraId="4506F65C" w14:textId="77777777" w:rsidR="003F6E2D" w:rsidRPr="0076144B" w:rsidRDefault="003F6E2D" w:rsidP="003B70CA">
      <w:pPr>
        <w:rPr>
          <w:lang w:val="en-US"/>
        </w:rPr>
      </w:pPr>
    </w:p>
    <w:p w14:paraId="70977988" w14:textId="77777777" w:rsidR="003F6E2D" w:rsidRPr="0076144B" w:rsidRDefault="003F6E2D" w:rsidP="003B70CA">
      <w:pPr>
        <w:rPr>
          <w:lang w:val="en-US"/>
        </w:rPr>
      </w:pPr>
    </w:p>
    <w:p w14:paraId="727208B9" w14:textId="68892684" w:rsidR="00B6360A" w:rsidRPr="0076144B" w:rsidRDefault="004B5679" w:rsidP="003B70CA">
      <w:pPr>
        <w:rPr>
          <w:lang w:val="en-US"/>
        </w:rPr>
      </w:pPr>
      <w:r w:rsidRPr="0076144B">
        <w:rPr>
          <w:lang w:val="en-US"/>
        </w:rPr>
        <w:t>TYPES OF CHANGE IN SHAPE</w:t>
      </w:r>
    </w:p>
    <w:p w14:paraId="70E77B43" w14:textId="10138277" w:rsidR="004B5679" w:rsidRPr="0076144B" w:rsidRDefault="004B5679" w:rsidP="003B70CA">
      <w:pPr>
        <w:rPr>
          <w:lang w:val="en-US"/>
        </w:rPr>
      </w:pPr>
      <w:r w:rsidRPr="0076144B">
        <w:rPr>
          <w:lang w:val="en-US"/>
        </w:rPr>
        <w:t>The authors distinguish between eight types of change in shape: orientation, form, volume, texture, viscosity, spatiality, adding/subtractin</w:t>
      </w:r>
      <w:r w:rsidR="004A1872">
        <w:rPr>
          <w:lang w:val="en-US"/>
        </w:rPr>
        <w:t>g and permeability</w:t>
      </w:r>
      <w:r w:rsidR="00CE2937">
        <w:rPr>
          <w:lang w:val="en-US"/>
        </w:rPr>
        <w:t xml:space="preserve"> (see </w:t>
      </w:r>
      <w:r w:rsidR="00CE2937">
        <w:rPr>
          <w:lang w:val="en-US"/>
        </w:rPr>
        <w:fldChar w:fldCharType="begin"/>
      </w:r>
      <w:r w:rsidR="00CE2937">
        <w:rPr>
          <w:lang w:val="en-US"/>
        </w:rPr>
        <w:instrText xml:space="preserve"> REF _Ref495499086 \h </w:instrText>
      </w:r>
      <w:r w:rsidR="00CE2937">
        <w:rPr>
          <w:lang w:val="en-US"/>
        </w:rPr>
      </w:r>
      <w:r w:rsidR="00CE2937">
        <w:rPr>
          <w:lang w:val="en-US"/>
        </w:rPr>
        <w:fldChar w:fldCharType="separate"/>
      </w:r>
      <w:r w:rsidR="00AB387D">
        <w:t xml:space="preserve">Figure </w:t>
      </w:r>
      <w:r w:rsidR="00AB387D">
        <w:rPr>
          <w:noProof/>
        </w:rPr>
        <w:t>7</w:t>
      </w:r>
      <w:r w:rsidR="00CE2937">
        <w:rPr>
          <w:lang w:val="en-US"/>
        </w:rPr>
        <w:fldChar w:fldCharType="end"/>
      </w:r>
      <w:r w:rsidR="00CE2937">
        <w:rPr>
          <w:lang w:val="en-US"/>
        </w:rPr>
        <w:t>)</w:t>
      </w:r>
      <w:r w:rsidR="004A1872">
        <w:rPr>
          <w:lang w:val="en-US"/>
        </w:rPr>
        <w:t>. Following a</w:t>
      </w:r>
      <w:r w:rsidRPr="0076144B">
        <w:rPr>
          <w:lang w:val="en-US"/>
        </w:rPr>
        <w:t xml:space="preserve"> short explanation of the terms.</w:t>
      </w:r>
    </w:p>
    <w:p w14:paraId="06E069B5" w14:textId="5CA19F69" w:rsidR="004B5679" w:rsidRPr="0076144B" w:rsidRDefault="004B5679" w:rsidP="004B5679">
      <w:pPr>
        <w:rPr>
          <w:lang w:val="en-US"/>
        </w:rPr>
      </w:pPr>
      <w:r w:rsidRPr="0076144B">
        <w:rPr>
          <w:rStyle w:val="Hervorhebung"/>
          <w:lang w:val="en-US"/>
        </w:rPr>
        <w:t xml:space="preserve">Orientation </w:t>
      </w:r>
      <w:r w:rsidRPr="0076144B">
        <w:rPr>
          <w:lang w:val="en-US"/>
        </w:rPr>
        <w:t>distort</w:t>
      </w:r>
      <w:r w:rsidR="005A6F24" w:rsidRPr="0076144B">
        <w:rPr>
          <w:lang w:val="en-US"/>
        </w:rPr>
        <w:t>s „</w:t>
      </w:r>
      <w:r w:rsidRPr="0076144B">
        <w:rPr>
          <w:lang w:val="en-US"/>
        </w:rPr>
        <w:t xml:space="preserve">the original shape through rotations </w:t>
      </w:r>
      <w:r w:rsidR="005A6F24" w:rsidRPr="0076144B">
        <w:rPr>
          <w:lang w:val="en-US"/>
        </w:rPr>
        <w:t xml:space="preserve">or changes in direction, while preserving the </w:t>
      </w:r>
      <w:r w:rsidR="00B0307D" w:rsidRPr="0076144B">
        <w:rPr>
          <w:lang w:val="en-US"/>
        </w:rPr>
        <w:t>recognizability</w:t>
      </w:r>
      <w:r w:rsidR="005A6F24" w:rsidRPr="0076144B">
        <w:rPr>
          <w:lang w:val="en-US"/>
        </w:rPr>
        <w:t xml:space="preserve"> of the original form“. </w:t>
      </w:r>
    </w:p>
    <w:p w14:paraId="0C895F7D" w14:textId="694E775A" w:rsidR="005A6F24" w:rsidRPr="0076144B" w:rsidRDefault="005A6F24" w:rsidP="004B5679">
      <w:pPr>
        <w:rPr>
          <w:lang w:val="en-US"/>
        </w:rPr>
      </w:pPr>
      <w:r w:rsidRPr="0076144B">
        <w:rPr>
          <w:rStyle w:val="Hervorhebung"/>
          <w:lang w:val="en-US"/>
        </w:rPr>
        <w:t>Form</w:t>
      </w:r>
      <w:r w:rsidRPr="0076144B">
        <w:rPr>
          <w:lang w:val="en-US"/>
        </w:rPr>
        <w:t xml:space="preserve"> retains its original volume, while</w:t>
      </w:r>
      <w:r w:rsidR="00B0307D">
        <w:rPr>
          <w:lang w:val="en-US"/>
        </w:rPr>
        <w:t xml:space="preserve"> ”</w:t>
      </w:r>
      <w:r w:rsidRPr="0076144B">
        <w:rPr>
          <w:lang w:val="en-US"/>
        </w:rPr>
        <w:t>changing i</w:t>
      </w:r>
      <w:r w:rsidR="00B0307D">
        <w:rPr>
          <w:lang w:val="en-US"/>
        </w:rPr>
        <w:t xml:space="preserve">ts </w:t>
      </w:r>
      <w:r w:rsidRPr="0076144B">
        <w:rPr>
          <w:lang w:val="en-US"/>
        </w:rPr>
        <w:t>overall form“.</w:t>
      </w:r>
    </w:p>
    <w:p w14:paraId="7841E41A" w14:textId="09F70AD4" w:rsidR="005A6F24" w:rsidRPr="0076144B" w:rsidRDefault="005A6F24" w:rsidP="004B5679">
      <w:pPr>
        <w:rPr>
          <w:lang w:val="en-US"/>
        </w:rPr>
      </w:pPr>
      <w:r w:rsidRPr="0076144B">
        <w:rPr>
          <w:rStyle w:val="Hervorhebung"/>
          <w:lang w:val="en-US"/>
        </w:rPr>
        <w:t>Volume</w:t>
      </w:r>
      <w:r w:rsidRPr="0076144B">
        <w:rPr>
          <w:lang w:val="en-US"/>
        </w:rPr>
        <w:t xml:space="preserve"> whereas modifies size of an object, but maintain the overall form. </w:t>
      </w:r>
    </w:p>
    <w:p w14:paraId="65670A9B" w14:textId="0D103E93" w:rsidR="005A6F24" w:rsidRPr="0076144B" w:rsidRDefault="005A6F24" w:rsidP="004B5679">
      <w:pPr>
        <w:rPr>
          <w:lang w:val="en-US"/>
        </w:rPr>
      </w:pPr>
      <w:r w:rsidRPr="0076144B">
        <w:rPr>
          <w:rStyle w:val="Hervorhebung"/>
          <w:lang w:val="en-US"/>
        </w:rPr>
        <w:t>Texture</w:t>
      </w:r>
      <w:r w:rsidRPr="0076144B">
        <w:rPr>
          <w:lang w:val="en-US"/>
        </w:rPr>
        <w:t xml:space="preserve"> changes the surface properties of an object</w:t>
      </w:r>
      <w:r w:rsidR="004C15D1" w:rsidRPr="0076144B">
        <w:rPr>
          <w:lang w:val="en-US"/>
        </w:rPr>
        <w:t xml:space="preserve">. This adds </w:t>
      </w:r>
      <w:r w:rsidR="004A1872">
        <w:rPr>
          <w:lang w:val="en-US"/>
        </w:rPr>
        <w:t>“</w:t>
      </w:r>
      <w:r w:rsidR="004C15D1" w:rsidRPr="0076144B">
        <w:rPr>
          <w:lang w:val="en-US"/>
        </w:rPr>
        <w:t>visual and tactile properties without affecting the overall form“.</w:t>
      </w:r>
    </w:p>
    <w:p w14:paraId="78B8264A" w14:textId="52138799" w:rsidR="004C15D1" w:rsidRPr="0076144B" w:rsidRDefault="004C15D1" w:rsidP="004B5679">
      <w:pPr>
        <w:rPr>
          <w:lang w:val="en-US"/>
        </w:rPr>
      </w:pPr>
      <w:r w:rsidRPr="0076144B">
        <w:rPr>
          <w:rStyle w:val="Hervorhebung"/>
          <w:lang w:val="en-US"/>
        </w:rPr>
        <w:t>Viscosity</w:t>
      </w:r>
      <w:r w:rsidRPr="0076144B">
        <w:rPr>
          <w:lang w:val="en-US"/>
        </w:rPr>
        <w:t xml:space="preserve"> </w:t>
      </w:r>
      <w:r w:rsidR="005863C5" w:rsidRPr="0076144B">
        <w:rPr>
          <w:lang w:val="en-US"/>
        </w:rPr>
        <w:t xml:space="preserve">whereas can be viewed as a specialization of </w:t>
      </w:r>
      <w:r w:rsidR="005863C5" w:rsidRPr="0076144B">
        <w:rPr>
          <w:rStyle w:val="Hervorhebung"/>
          <w:lang w:val="en-US"/>
        </w:rPr>
        <w:t>texture</w:t>
      </w:r>
      <w:r w:rsidR="005863C5" w:rsidRPr="0076144B">
        <w:rPr>
          <w:lang w:val="en-US"/>
        </w:rPr>
        <w:t>. Changes in viscosity „can result in both physical shape changes and in the illusion of shape change“.</w:t>
      </w:r>
    </w:p>
    <w:p w14:paraId="5245D51E" w14:textId="7BB1145B" w:rsidR="005863C5" w:rsidRPr="0076144B" w:rsidRDefault="005863C5" w:rsidP="004B5679">
      <w:pPr>
        <w:rPr>
          <w:lang w:val="en-US"/>
        </w:rPr>
      </w:pPr>
      <w:r w:rsidRPr="0076144B">
        <w:rPr>
          <w:rStyle w:val="Hervorhebung"/>
          <w:lang w:val="en-US"/>
        </w:rPr>
        <w:t xml:space="preserve">Spatiality </w:t>
      </w:r>
      <w:r w:rsidRPr="0076144B">
        <w:rPr>
          <w:lang w:val="en-US"/>
        </w:rPr>
        <w:t>changes the spatial position of objects. This</w:t>
      </w:r>
      <w:r w:rsidR="00617171" w:rsidRPr="0076144B">
        <w:rPr>
          <w:lang w:val="en-US"/>
        </w:rPr>
        <w:t xml:space="preserve"> transformation properly speaking doesn’t modify the physical shape of objects, but through repositioning it evoke</w:t>
      </w:r>
      <w:r w:rsidR="00290C3A">
        <w:rPr>
          <w:lang w:val="en-US"/>
        </w:rPr>
        <w:t>s a</w:t>
      </w:r>
      <w:r w:rsidR="00617171" w:rsidRPr="0076144B">
        <w:rPr>
          <w:lang w:val="en-US"/>
        </w:rPr>
        <w:t xml:space="preserve"> visual illusion.</w:t>
      </w:r>
    </w:p>
    <w:p w14:paraId="474DDA68" w14:textId="6C66A467" w:rsidR="005843C0" w:rsidRPr="004A1872" w:rsidRDefault="00CE2937" w:rsidP="004B5679">
      <w:pPr>
        <w:rPr>
          <w:lang w:val="en-US"/>
        </w:rPr>
      </w:pPr>
      <w:r>
        <w:rPr>
          <w:noProof/>
        </w:rPr>
        <w:lastRenderedPageBreak/>
        <mc:AlternateContent>
          <mc:Choice Requires="wps">
            <w:drawing>
              <wp:anchor distT="0" distB="0" distL="114300" distR="114300" simplePos="0" relativeHeight="251697152" behindDoc="0" locked="0" layoutInCell="1" allowOverlap="1" wp14:anchorId="48BB11FF" wp14:editId="0A5A6AC9">
                <wp:simplePos x="0" y="0"/>
                <wp:positionH relativeFrom="column">
                  <wp:posOffset>-635</wp:posOffset>
                </wp:positionH>
                <wp:positionV relativeFrom="paragraph">
                  <wp:posOffset>4173855</wp:posOffset>
                </wp:positionV>
                <wp:extent cx="5096510" cy="635"/>
                <wp:effectExtent l="0" t="0" r="0" b="0"/>
                <wp:wrapTopAndBottom/>
                <wp:docPr id="18" name="Textfeld 18"/>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wps:spPr>
                      <wps:txbx>
                        <w:txbxContent>
                          <w:p w14:paraId="593A50B4" w14:textId="40A4F721" w:rsidR="0022124B" w:rsidRPr="00FF7EFB" w:rsidRDefault="0022124B" w:rsidP="00CE2937">
                            <w:pPr>
                              <w:pStyle w:val="Beschriftung"/>
                              <w:rPr>
                                <w:noProof/>
                                <w:lang w:val="en-US"/>
                              </w:rPr>
                            </w:pPr>
                            <w:bookmarkStart w:id="47" w:name="_Ref495499086"/>
                            <w:r>
                              <w:t xml:space="preserve">Figure </w:t>
                            </w:r>
                            <w:r>
                              <w:fldChar w:fldCharType="begin"/>
                            </w:r>
                            <w:r>
                              <w:instrText xml:space="preserve"> SEQ Figure \* ARABIC </w:instrText>
                            </w:r>
                            <w:r>
                              <w:fldChar w:fldCharType="separate"/>
                            </w:r>
                            <w:r w:rsidR="00AB387D">
                              <w:rPr>
                                <w:noProof/>
                              </w:rPr>
                              <w:t>7</w:t>
                            </w:r>
                            <w:r>
                              <w:fldChar w:fldCharType="end"/>
                            </w:r>
                            <w:bookmarkEnd w:id="47"/>
                            <w:r>
                              <w:t>: Types of changes in shape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B11FF" id="Textfeld 18" o:spid="_x0000_s1032" type="#_x0000_t202" style="position:absolute;left:0;text-align:left;margin-left:-.05pt;margin-top:328.65pt;width:401.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3gaLgIAAGYEAAAOAAAAZHJzL2Uyb0RvYy54bWysVFFv2yAQfp+0/4B4X5x0SrRZcaosVaZJ&#10;UVspmfpMMMRIwDEgsbtfvwPbadftadoLPu6Og+/77ry87YwmF+GDAlvR2WRKibAcamVPFf1+2H74&#10;REmIzNZMgxUVfRaB3q7ev1u2rhQ30ICuhSdYxIaydRVtYnRlUQTeCMPCBJywGJTgDYu49aei9qzF&#10;6kYXN9PpomjB184DFyGg964P0lWuL6Xg8UHKICLRFcW3xbz6vB7TWqyWrDx55hrFh2ewf3iFYcri&#10;pddSdywycvbqj1JGcQ8BZJxwMAVIqbjIGBDNbPoGzb5hTmQsSE5wV5rC/yvL7y+PnqgatUOlLDOo&#10;0UF0UQpdE3QhP60LJabtHSbG7gt0mDv6AzoT7E56k74IiGAcmX6+sovVCEfnfPp5MZ9hiGNs8XGe&#10;ahQvR50P8asAQ5JRUY/SZUbZZRdinzqmpJsCaFVvldZpkwIb7cmFocxto6IYiv+WpW3KtZBO9QWT&#10;p0j4ehzJit2xy3wsRoxHqJ8Ruoe+eYLjW4X37ViIj8xjtyAknID4gIvU0FYUBouSBvzPv/lTPoqI&#10;UUpa7L6Khh9n5gUl+ptFeVOrjoYfjeNo2LPZACKd4Ww5nk084KMeTenBPOFgrNMtGGKW410VjaO5&#10;if0M4GBxsV7nJGxIx+LO7h1PpUdeD90T825QJaKY9zD2JSvfiNPnZnnc+hyR6axc4rVncaAbmzlr&#10;PwxempbX+5z18ntY/QIAAP//AwBQSwMEFAAGAAgAAAAhAN/8+x7hAAAACQEAAA8AAABkcnMvZG93&#10;bnJldi54bWxMj8FOwzAQRO9I/IO1SFxQ67RNQxXiVFUFh3KpCL1wc+NtHIjXke204e9ruMBxdkYz&#10;b4v1aDp2RudbSwJm0wQYUm1VS42Aw/vLZAXMB0lKdpZQwDd6WJe3N4XMlb3QG56r0LBYQj6XAnQI&#10;fc65rzUa6ae2R4reyTojQ5Su4crJSyw3HZ8nScaNbCkuaNnjVmP9VQ1GwD792OuH4fT8ukkXbncY&#10;ttlnUwlxfzdunoAFHMNfGH7wIzqUkeloB1KedQImsxgUkC0fF8Civ0rmS2DH30sKvCz4/w/KKwAA&#10;AP//AwBQSwECLQAUAAYACAAAACEAtoM4kv4AAADhAQAAEwAAAAAAAAAAAAAAAAAAAAAAW0NvbnRl&#10;bnRfVHlwZXNdLnhtbFBLAQItABQABgAIAAAAIQA4/SH/1gAAAJQBAAALAAAAAAAAAAAAAAAAAC8B&#10;AABfcmVscy8ucmVsc1BLAQItABQABgAIAAAAIQDcF3gaLgIAAGYEAAAOAAAAAAAAAAAAAAAAAC4C&#10;AABkcnMvZTJvRG9jLnhtbFBLAQItABQABgAIAAAAIQDf/Pse4QAAAAkBAAAPAAAAAAAAAAAAAAAA&#10;AIgEAABkcnMvZG93bnJldi54bWxQSwUGAAAAAAQABADzAAAAlgUAAAAA&#10;" stroked="f">
                <v:textbox style="mso-fit-shape-to-text:t" inset="0,0,0,0">
                  <w:txbxContent>
                    <w:p w14:paraId="593A50B4" w14:textId="40A4F721" w:rsidR="0022124B" w:rsidRPr="00FF7EFB" w:rsidRDefault="0022124B" w:rsidP="00CE2937">
                      <w:pPr>
                        <w:pStyle w:val="Beschriftung"/>
                        <w:rPr>
                          <w:noProof/>
                          <w:lang w:val="en-US"/>
                        </w:rPr>
                      </w:pPr>
                      <w:bookmarkStart w:id="48" w:name="_Ref495499086"/>
                      <w:r>
                        <w:t xml:space="preserve">Figure </w:t>
                      </w:r>
                      <w:r>
                        <w:fldChar w:fldCharType="begin"/>
                      </w:r>
                      <w:r>
                        <w:instrText xml:space="preserve"> SEQ Figure \* ARABIC </w:instrText>
                      </w:r>
                      <w:r>
                        <w:fldChar w:fldCharType="separate"/>
                      </w:r>
                      <w:r w:rsidR="00AB387D">
                        <w:rPr>
                          <w:noProof/>
                        </w:rPr>
                        <w:t>7</w:t>
                      </w:r>
                      <w:r>
                        <w:fldChar w:fldCharType="end"/>
                      </w:r>
                      <w:bookmarkEnd w:id="48"/>
                      <w:r>
                        <w:t>: Types of changes in shape</w:t>
                      </w:r>
                    </w:p>
                  </w:txbxContent>
                </v:textbox>
                <w10:wrap type="topAndBottom"/>
              </v:shape>
            </w:pict>
          </mc:Fallback>
        </mc:AlternateContent>
      </w:r>
      <w:r w:rsidRPr="004C2B3F">
        <w:rPr>
          <w:noProof/>
          <w:lang w:val="en-US"/>
        </w:rPr>
        <w:drawing>
          <wp:anchor distT="0" distB="0" distL="114300" distR="114300" simplePos="0" relativeHeight="251758592" behindDoc="0" locked="0" layoutInCell="1" allowOverlap="1" wp14:anchorId="39C3044F" wp14:editId="7B1E7AF6">
            <wp:simplePos x="0" y="0"/>
            <wp:positionH relativeFrom="column">
              <wp:posOffset>-994</wp:posOffset>
            </wp:positionH>
            <wp:positionV relativeFrom="paragraph">
              <wp:posOffset>2254195</wp:posOffset>
            </wp:positionV>
            <wp:extent cx="5096510" cy="1863090"/>
            <wp:effectExtent l="0" t="0" r="8890" b="381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a:extLst>
                        <a:ext uri="{28A0092B-C50C-407E-A947-70E740481C1C}">
                          <a14:useLocalDpi xmlns:a14="http://schemas.microsoft.com/office/drawing/2010/main" val="0"/>
                        </a:ext>
                      </a:extLst>
                    </a:blip>
                    <a:srcRect l="1" r="427"/>
                    <a:stretch/>
                  </pic:blipFill>
                  <pic:spPr bwMode="auto">
                    <a:xfrm>
                      <a:off x="0" y="0"/>
                      <a:ext cx="5096510" cy="1863090"/>
                    </a:xfrm>
                    <a:prstGeom prst="rect">
                      <a:avLst/>
                    </a:prstGeom>
                    <a:noFill/>
                    <a:ln>
                      <a:noFill/>
                    </a:ln>
                    <a:extLst>
                      <a:ext uri="{53640926-AAD7-44D8-BBD7-CCE9431645EC}">
                        <a14:shadowObscured xmlns:a14="http://schemas.microsoft.com/office/drawing/2010/main"/>
                      </a:ext>
                    </a:extLst>
                  </pic:spPr>
                </pic:pic>
              </a:graphicData>
            </a:graphic>
          </wp:anchor>
        </w:drawing>
      </w:r>
      <w:r w:rsidR="006B75F0" w:rsidRPr="0076144B">
        <w:rPr>
          <w:lang w:val="en-US"/>
        </w:rPr>
        <w:t>Th</w:t>
      </w:r>
      <w:r w:rsidR="00290C3A">
        <w:rPr>
          <w:lang w:val="en-US"/>
        </w:rPr>
        <w:t>ese</w:t>
      </w:r>
      <w:r w:rsidR="006B75F0" w:rsidRPr="0076144B">
        <w:rPr>
          <w:lang w:val="en-US"/>
        </w:rPr>
        <w:t xml:space="preserve"> transformations are </w:t>
      </w:r>
      <w:r w:rsidR="00B0307D" w:rsidRPr="0076144B">
        <w:rPr>
          <w:lang w:val="en-US"/>
        </w:rPr>
        <w:t>referred</w:t>
      </w:r>
      <w:r w:rsidR="006B75F0" w:rsidRPr="0076144B">
        <w:rPr>
          <w:lang w:val="en-US"/>
        </w:rPr>
        <w:t xml:space="preserve"> to topological equivalent functions</w:t>
      </w:r>
      <w:r w:rsidR="005843C0" w:rsidRPr="0076144B">
        <w:rPr>
          <w:lang w:val="en-US"/>
        </w:rPr>
        <w:t xml:space="preserve"> respectively homeomorphism. „Two spaces are topologically equivalent if they can be </w:t>
      </w:r>
      <w:r w:rsidR="00B0307D" w:rsidRPr="0076144B">
        <w:rPr>
          <w:lang w:val="en-US"/>
        </w:rPr>
        <w:t>continuously</w:t>
      </w:r>
      <w:r w:rsidR="005843C0" w:rsidRPr="0076144B">
        <w:rPr>
          <w:lang w:val="en-US"/>
        </w:rPr>
        <w:t xml:space="preserve"> stretched and deformed into another without cutting or joining distinct parts“</w:t>
      </w:r>
      <w:r w:rsidR="001E25C1" w:rsidRPr="0076144B">
        <w:rPr>
          <w:lang w:val="en-US"/>
        </w:rPr>
        <w:t xml:space="preserve"> </w:t>
      </w:r>
      <w:r w:rsidR="00210F02">
        <w:fldChar w:fldCharType="begin" w:fldLock="1"/>
      </w:r>
      <w:r w:rsidR="00A91169">
        <w:rPr>
          <w:lang w:val="en-US"/>
        </w:rPr>
        <w:instrText>ADDIN CSL_CITATION { "citationItems" : [ { "id" : "ITEM-1", "itemData" : { "DOI" : "10.1007/s00779-010-0311-y", "ISSN" : "16174909", "abstract" : "The design of physical interfaces has been constrained by the relative akinesis of the material world. Current advances in materials science promise to change this. In this paper, we present a foundation for the design of shape-changing surfaces in human\u2013computer interaction. We provide a survey of shape-changing materials and their primary dynamic properties, define the concept of soft mechanics within an HCI context, and describe a soft mechanical alphabet that provides the kinetic foundation for the design of four design probes: Surflex, SpeakCup, Sprout I/O, and Shutters. These probes explore how indi- vidual soft mechanical elements can be combined to create large-scale transformable surfaces, which can alter their topology, texture, and permeability. We conclude by pro- viding application themes for shape-changing materials in HCI and directions for future work.", "author" : [ { "dropping-particle" : "", "family" : "Coelho", "given" : "Marcelo", "non-dropping-particle" : "", "parse-names" : false, "suffix" : "" }, { "dropping-particle" : "", "family" : "Zigelbaum", "given" : "Jamie", "non-dropping-particle" : "", "parse-names" : false, "suffix" : "" } ], "container-title" : "Personal and Ubiquitous Computing", "id" : "ITEM-1", "issue" : "2", "issued" : { "date-parts" : [ [ "2011" ] ] }, "page" : "161-173", "title" : "Shape-changing interfaces", "type" : "article-journal", "volume" : "15" }, "uris" : [ "http://www.mendeley.com/documents/?uuid=05da49c4-47ed-49fe-86ad-4a559d8f5114" ] } ], "mendeley" : { "formattedCitation" : "(Marcelo Coelho &amp; Zigelbaum, 2011)", "plainTextFormattedCitation" : "(Marcelo Coelho &amp; Zigelbaum, 2011)", "previouslyFormattedCitation" : "(Marcelo Coelho &amp; Zigelbaum, 2011)" }, "properties" : { "noteIndex" : 11 }, "schema" : "https://github.com/citation-style-language/schema/raw/master/csl-citation.json" }</w:instrText>
      </w:r>
      <w:r w:rsidR="00210F02">
        <w:fldChar w:fldCharType="separate"/>
      </w:r>
      <w:r w:rsidR="0022124B" w:rsidRPr="0022124B">
        <w:rPr>
          <w:noProof/>
          <w:lang w:val="en-US"/>
        </w:rPr>
        <w:t>(Marcelo Coelho &amp; Zigelbaum, 2011)</w:t>
      </w:r>
      <w:r w:rsidR="00210F02">
        <w:fldChar w:fldCharType="end"/>
      </w:r>
      <w:r w:rsidR="005843C0" w:rsidRPr="0076144B">
        <w:rPr>
          <w:lang w:val="en-US"/>
        </w:rPr>
        <w:t xml:space="preserve">. </w:t>
      </w:r>
      <w:r w:rsidR="005843C0" w:rsidRPr="004A1872">
        <w:rPr>
          <w:lang w:val="en-US"/>
        </w:rPr>
        <w:t>The next two transformations are not topological equivalent.</w:t>
      </w:r>
    </w:p>
    <w:p w14:paraId="2B77885A" w14:textId="6FD8C6BB" w:rsidR="005843C0" w:rsidRPr="0076144B" w:rsidRDefault="005843C0" w:rsidP="004B5679">
      <w:pPr>
        <w:rPr>
          <w:lang w:val="en-US"/>
        </w:rPr>
      </w:pPr>
      <w:r w:rsidRPr="0076144B">
        <w:rPr>
          <w:rStyle w:val="Hervorhebung"/>
          <w:lang w:val="en-US"/>
        </w:rPr>
        <w:t>Adding or Subtracting</w:t>
      </w:r>
      <w:r w:rsidRPr="0076144B">
        <w:rPr>
          <w:lang w:val="en-US"/>
        </w:rPr>
        <w:t xml:space="preserve"> is described as „</w:t>
      </w:r>
      <w:r w:rsidR="0060720E" w:rsidRPr="0076144B">
        <w:rPr>
          <w:lang w:val="en-US"/>
        </w:rPr>
        <w:t>transformations that unite or divide elements, while being able to return to the initial shape or shapes“.</w:t>
      </w:r>
    </w:p>
    <w:p w14:paraId="6A4CDE1B" w14:textId="19AAC676" w:rsidR="0060720E" w:rsidRDefault="0060720E" w:rsidP="004B5679">
      <w:pPr>
        <w:rPr>
          <w:lang w:val="en-US"/>
        </w:rPr>
      </w:pPr>
      <w:r w:rsidRPr="0076144B">
        <w:rPr>
          <w:rStyle w:val="Hervorhebung"/>
          <w:lang w:val="en-US"/>
        </w:rPr>
        <w:t>Permeability</w:t>
      </w:r>
      <w:r w:rsidRPr="0076144B">
        <w:rPr>
          <w:lang w:val="en-US"/>
        </w:rPr>
        <w:t xml:space="preserve"> changes are defined </w:t>
      </w:r>
      <w:r w:rsidR="00290C3A">
        <w:rPr>
          <w:lang w:val="en-US"/>
        </w:rPr>
        <w:t>“</w:t>
      </w:r>
      <w:r w:rsidRPr="0076144B">
        <w:rPr>
          <w:lang w:val="en-US"/>
        </w:rPr>
        <w:t xml:space="preserve">by transformations, where the shape is perforated, but able to return to its initial </w:t>
      </w:r>
      <w:r w:rsidR="00290C3A" w:rsidRPr="0076144B">
        <w:rPr>
          <w:lang w:val="en-US"/>
        </w:rPr>
        <w:t>shape “</w:t>
      </w:r>
      <w:r w:rsidRPr="0076144B">
        <w:rPr>
          <w:lang w:val="en-US"/>
        </w:rPr>
        <w:t>.</w:t>
      </w:r>
    </w:p>
    <w:p w14:paraId="478C61A7" w14:textId="1D37EEEA" w:rsidR="004C2B3F" w:rsidRDefault="004C2B3F" w:rsidP="004B5679">
      <w:pPr>
        <w:rPr>
          <w:lang w:val="en-US"/>
        </w:rPr>
      </w:pPr>
    </w:p>
    <w:p w14:paraId="05D53E89" w14:textId="748B2180" w:rsidR="004C2B3F" w:rsidRPr="0076144B" w:rsidRDefault="004C2B3F" w:rsidP="004B5679">
      <w:pPr>
        <w:rPr>
          <w:lang w:val="en-US"/>
        </w:rPr>
      </w:pPr>
    </w:p>
    <w:p w14:paraId="01A0AB77" w14:textId="62461685" w:rsidR="0060720E" w:rsidRPr="0076144B" w:rsidRDefault="0060720E" w:rsidP="004B5679">
      <w:pPr>
        <w:rPr>
          <w:lang w:val="en-US"/>
        </w:rPr>
      </w:pPr>
      <w:r w:rsidRPr="0076144B">
        <w:rPr>
          <w:lang w:val="en-US"/>
        </w:rPr>
        <w:t xml:space="preserve">TYPES OF </w:t>
      </w:r>
      <w:r w:rsidR="006144B4" w:rsidRPr="0076144B">
        <w:rPr>
          <w:lang w:val="en-US"/>
        </w:rPr>
        <w:t>TRANSFORMATIONS</w:t>
      </w:r>
    </w:p>
    <w:p w14:paraId="12423A63" w14:textId="20BF6C9C" w:rsidR="006144B4" w:rsidRPr="0076144B" w:rsidRDefault="006144B4" w:rsidP="004B5679">
      <w:pPr>
        <w:rPr>
          <w:szCs w:val="24"/>
          <w:lang w:val="en-US"/>
        </w:rPr>
      </w:pPr>
      <w:r w:rsidRPr="0076144B">
        <w:rPr>
          <w:lang w:val="en-US"/>
        </w:rPr>
        <w:t xml:space="preserve">The shape changes before describe a transformation </w:t>
      </w:r>
      <w:r w:rsidR="00B0307D" w:rsidRPr="0076144B">
        <w:rPr>
          <w:lang w:val="en-US"/>
        </w:rPr>
        <w:t>referred</w:t>
      </w:r>
      <w:r w:rsidRPr="0076144B">
        <w:rPr>
          <w:lang w:val="en-US"/>
        </w:rPr>
        <w:t xml:space="preserve"> to initial and end state. </w:t>
      </w:r>
      <w:r w:rsidR="00290C3A" w:rsidRPr="0076144B">
        <w:rPr>
          <w:lang w:val="en-US"/>
        </w:rPr>
        <w:t>However,</w:t>
      </w:r>
      <w:r w:rsidRPr="0076144B">
        <w:rPr>
          <w:lang w:val="en-US"/>
        </w:rPr>
        <w:t xml:space="preserve"> it’s also important to define classification </w:t>
      </w:r>
      <w:r w:rsidR="00B0307D" w:rsidRPr="0076144B">
        <w:rPr>
          <w:lang w:val="en-US"/>
        </w:rPr>
        <w:t>parameters</w:t>
      </w:r>
      <w:r w:rsidRPr="0076144B">
        <w:rPr>
          <w:lang w:val="en-US"/>
        </w:rPr>
        <w:t xml:space="preserve"> between these states. Rasmussen et al. </w:t>
      </w:r>
      <w:r w:rsidR="00E13EE1">
        <w:rPr>
          <w:sz w:val="22"/>
        </w:rPr>
        <w:fldChar w:fldCharType="begin" w:fldLock="1"/>
      </w:r>
      <w:r w:rsidR="00E13EE1" w:rsidRPr="0076144B">
        <w:rPr>
          <w:sz w:val="22"/>
          <w:lang w:val="en-US"/>
        </w:rPr>
        <w:instrText>ADDIN CSL_CITATION { "citationItems" : [ { "id" : "ITEM-1", "itemData" : { "DOI" : "10.1145/2207676.2207781", "ISBN" : "9781450310154", "abstract" : "Reviews work on physical interfaces that use shape change as input or output, so-called shape-changing interfaces. Provide an overview of the design space of such interfaces and identify open research questions.", "author" : [ { "dropping-particle" : "", "family" : "Rasmussen", "given" : "Majken K.", "non-dropping-particle" : "", "parse-names" : false, "suffix" : "" }, { "dropping-particle" : "", "family" : "Pedersen", "given" : "Esben W.", "non-dropping-particle" : "", "parse-names" : false, "suffix" : "" }, { "dropping-particle" : "", "family" : "Petersen", "given" : "Marianne G.", "non-dropping-particle" : "", "parse-names" : false, "suffix" : "" }, { "dropping-particle" : "", "family" : "Hornb\u00e6k", "given" : "Kasper", "non-dropping-particle" : "", "parse-names" : false, "suffix" : "" } ], "container-title" : "Proceedings of the SIGCHI Conference on Human Factors in Computing Systems (CHI '12)", "id" : "ITEM-1", "issued" : { "date-parts" : [ [ "2012" ] ] }, "page" : "735-744", "title" : "Shape-Changing Interfaces: A Review of the Design Space and Open Research Questions", "type" : "article-journal" }, "suppress-author" : 1, "uris" : [ "http://www.mendeley.com/documents/?uuid=8e4433b4-bc9a-4451-a58e-de03edc16041" ] } ], "mendeley" : { "formattedCitation" : "(2012)", "plainTextFormattedCitation" : "(2012)", "previouslyFormattedCitation" : "(2012)" }, "properties" : { "noteIndex" : 11 }, "schema" : "https://github.com/citation-style-language/schema/raw/master/csl-citation.json" }</w:instrText>
      </w:r>
      <w:r w:rsidR="00E13EE1">
        <w:rPr>
          <w:sz w:val="22"/>
        </w:rPr>
        <w:fldChar w:fldCharType="separate"/>
      </w:r>
      <w:r w:rsidR="00E13EE1" w:rsidRPr="0076144B">
        <w:rPr>
          <w:noProof/>
          <w:sz w:val="22"/>
          <w:lang w:val="en-US"/>
        </w:rPr>
        <w:t>(2012)</w:t>
      </w:r>
      <w:r w:rsidR="00E13EE1">
        <w:rPr>
          <w:sz w:val="22"/>
        </w:rPr>
        <w:fldChar w:fldCharType="end"/>
      </w:r>
      <w:r w:rsidR="00E13EE1" w:rsidRPr="0076144B">
        <w:rPr>
          <w:sz w:val="22"/>
          <w:lang w:val="en-US"/>
        </w:rPr>
        <w:t xml:space="preserve"> </w:t>
      </w:r>
      <w:r w:rsidRPr="0076144B">
        <w:rPr>
          <w:szCs w:val="24"/>
          <w:lang w:val="en-US"/>
        </w:rPr>
        <w:t xml:space="preserve">distinguish between </w:t>
      </w:r>
      <w:r w:rsidRPr="0076144B">
        <w:rPr>
          <w:rStyle w:val="Hervorhebung"/>
          <w:lang w:val="en-US"/>
        </w:rPr>
        <w:t>kinetic</w:t>
      </w:r>
      <w:r w:rsidRPr="0076144B">
        <w:rPr>
          <w:szCs w:val="24"/>
          <w:lang w:val="en-US"/>
        </w:rPr>
        <w:t xml:space="preserve"> and </w:t>
      </w:r>
      <w:r w:rsidRPr="0076144B">
        <w:rPr>
          <w:rStyle w:val="Hervorhebung"/>
          <w:lang w:val="en-US"/>
        </w:rPr>
        <w:t>expressive parameters</w:t>
      </w:r>
      <w:r w:rsidRPr="0076144B">
        <w:rPr>
          <w:szCs w:val="24"/>
          <w:lang w:val="en-US"/>
        </w:rPr>
        <w:t xml:space="preserve">. </w:t>
      </w:r>
      <w:r w:rsidRPr="0076144B">
        <w:rPr>
          <w:rStyle w:val="Hervorhebung"/>
          <w:lang w:val="en-US"/>
        </w:rPr>
        <w:t>Kinetic parameters</w:t>
      </w:r>
      <w:r w:rsidRPr="0076144B">
        <w:rPr>
          <w:szCs w:val="24"/>
          <w:lang w:val="en-US"/>
        </w:rPr>
        <w:t xml:space="preserve"> should outline the physical changes like acceleration, speed and frequency. </w:t>
      </w:r>
      <w:r w:rsidR="00444ACE" w:rsidRPr="0076144B">
        <w:rPr>
          <w:szCs w:val="24"/>
          <w:lang w:val="en-US"/>
        </w:rPr>
        <w:t xml:space="preserve">Based on that, the </w:t>
      </w:r>
      <w:r w:rsidR="00444ACE" w:rsidRPr="0076144B">
        <w:rPr>
          <w:rStyle w:val="Hervorhebung"/>
          <w:lang w:val="en-US"/>
        </w:rPr>
        <w:t>expressive parameters</w:t>
      </w:r>
      <w:r w:rsidR="00444ACE" w:rsidRPr="0076144B">
        <w:rPr>
          <w:szCs w:val="24"/>
          <w:lang w:val="en-US"/>
        </w:rPr>
        <w:t xml:space="preserve"> should reflect the perception of the kinetic parameters. </w:t>
      </w:r>
    </w:p>
    <w:p w14:paraId="0A6BD6B2" w14:textId="22EE257D" w:rsidR="00444ACE" w:rsidRPr="0076144B" w:rsidRDefault="00444ACE" w:rsidP="004B5679">
      <w:pPr>
        <w:rPr>
          <w:szCs w:val="24"/>
          <w:lang w:val="en-US"/>
        </w:rPr>
      </w:pPr>
      <w:r w:rsidRPr="0076144B">
        <w:rPr>
          <w:szCs w:val="24"/>
          <w:lang w:val="en-US"/>
        </w:rPr>
        <w:t>Kinetic param</w:t>
      </w:r>
      <w:r w:rsidR="00B0307D">
        <w:rPr>
          <w:szCs w:val="24"/>
          <w:lang w:val="en-US"/>
        </w:rPr>
        <w:t>e</w:t>
      </w:r>
      <w:r w:rsidRPr="0076144B">
        <w:rPr>
          <w:szCs w:val="24"/>
          <w:lang w:val="en-US"/>
        </w:rPr>
        <w:t xml:space="preserve">ters are </w:t>
      </w:r>
      <w:r w:rsidRPr="0076144B">
        <w:rPr>
          <w:rStyle w:val="Hervorhebung"/>
          <w:lang w:val="en-US"/>
        </w:rPr>
        <w:t>velocity</w:t>
      </w:r>
      <w:r w:rsidRPr="0076144B">
        <w:rPr>
          <w:szCs w:val="24"/>
          <w:lang w:val="en-US"/>
        </w:rPr>
        <w:t xml:space="preserve">, </w:t>
      </w:r>
      <w:r w:rsidRPr="0076144B">
        <w:rPr>
          <w:rStyle w:val="Hervorhebung"/>
          <w:lang w:val="en-US"/>
        </w:rPr>
        <w:t>path</w:t>
      </w:r>
      <w:r w:rsidRPr="0076144B">
        <w:rPr>
          <w:szCs w:val="24"/>
          <w:lang w:val="en-US"/>
        </w:rPr>
        <w:t xml:space="preserve">, </w:t>
      </w:r>
      <w:r w:rsidRPr="0076144B">
        <w:rPr>
          <w:rStyle w:val="Hervorhebung"/>
          <w:lang w:val="en-US"/>
        </w:rPr>
        <w:t>direction</w:t>
      </w:r>
      <w:r w:rsidRPr="0076144B">
        <w:rPr>
          <w:szCs w:val="24"/>
          <w:lang w:val="en-US"/>
        </w:rPr>
        <w:t xml:space="preserve"> and </w:t>
      </w:r>
      <w:r w:rsidRPr="0076144B">
        <w:rPr>
          <w:rStyle w:val="Hervorhebung"/>
          <w:lang w:val="en-US"/>
        </w:rPr>
        <w:t>space</w:t>
      </w:r>
      <w:r w:rsidRPr="0076144B">
        <w:rPr>
          <w:szCs w:val="24"/>
          <w:lang w:val="en-US"/>
        </w:rPr>
        <w:t>.</w:t>
      </w:r>
    </w:p>
    <w:p w14:paraId="7E28E703" w14:textId="1D479070" w:rsidR="00444ACE" w:rsidRPr="0076144B" w:rsidRDefault="00444ACE" w:rsidP="004B5679">
      <w:pPr>
        <w:rPr>
          <w:szCs w:val="24"/>
          <w:lang w:val="en-US"/>
        </w:rPr>
      </w:pPr>
      <w:r w:rsidRPr="0076144B">
        <w:rPr>
          <w:rStyle w:val="Hervorhebung"/>
          <w:lang w:val="en-US"/>
        </w:rPr>
        <w:t>Velocity</w:t>
      </w:r>
      <w:r w:rsidRPr="0076144B">
        <w:rPr>
          <w:szCs w:val="24"/>
          <w:lang w:val="en-US"/>
        </w:rPr>
        <w:t xml:space="preserve"> describes </w:t>
      </w:r>
      <w:r w:rsidR="00B0307D">
        <w:rPr>
          <w:szCs w:val="24"/>
          <w:lang w:val="en-US"/>
        </w:rPr>
        <w:t>“</w:t>
      </w:r>
      <w:r w:rsidRPr="0076144B">
        <w:rPr>
          <w:szCs w:val="24"/>
          <w:lang w:val="en-US"/>
        </w:rPr>
        <w:t>the speed, acceleration, tempo, vibration and frequency of an object’s movement“.</w:t>
      </w:r>
    </w:p>
    <w:p w14:paraId="7011C34D" w14:textId="118C4D72" w:rsidR="00444ACE" w:rsidRPr="0076144B" w:rsidRDefault="00070DB7" w:rsidP="004B5679">
      <w:pPr>
        <w:rPr>
          <w:szCs w:val="24"/>
          <w:lang w:val="en-US"/>
        </w:rPr>
      </w:pPr>
      <w:r w:rsidRPr="0076144B">
        <w:rPr>
          <w:rStyle w:val="Hervorhebung"/>
          <w:lang w:val="en-US"/>
        </w:rPr>
        <w:t>Path</w:t>
      </w:r>
      <w:r w:rsidRPr="0076144B">
        <w:rPr>
          <w:szCs w:val="24"/>
          <w:lang w:val="en-US"/>
        </w:rPr>
        <w:t xml:space="preserve"> illustrates the movement pattern, which can be linear/curved, continuous/intermittent, smooth/jerky or pattern/random.</w:t>
      </w:r>
    </w:p>
    <w:p w14:paraId="4E83C915" w14:textId="4397C665" w:rsidR="00070DB7" w:rsidRPr="0076144B" w:rsidRDefault="00070DB7" w:rsidP="004B5679">
      <w:pPr>
        <w:rPr>
          <w:szCs w:val="24"/>
          <w:lang w:val="en-US"/>
        </w:rPr>
      </w:pPr>
      <w:r w:rsidRPr="0076144B">
        <w:rPr>
          <w:rStyle w:val="Hervorhebung"/>
          <w:lang w:val="en-US"/>
        </w:rPr>
        <w:lastRenderedPageBreak/>
        <w:t>Direction</w:t>
      </w:r>
      <w:r w:rsidRPr="0076144B">
        <w:rPr>
          <w:szCs w:val="24"/>
          <w:lang w:val="en-US"/>
        </w:rPr>
        <w:t xml:space="preserve"> describes „the direction in which the ob</w:t>
      </w:r>
      <w:r w:rsidR="00290C3A">
        <w:rPr>
          <w:szCs w:val="24"/>
          <w:lang w:val="en-US"/>
        </w:rPr>
        <w:t>ject moves “</w:t>
      </w:r>
      <w:r w:rsidRPr="0076144B">
        <w:rPr>
          <w:szCs w:val="24"/>
          <w:lang w:val="en-US"/>
        </w:rPr>
        <w:t>and can be up/down, left/right or forward/backward.</w:t>
      </w:r>
    </w:p>
    <w:p w14:paraId="7FA1A7BC" w14:textId="71DE6415" w:rsidR="0060310A" w:rsidRPr="0076144B" w:rsidRDefault="0060310A" w:rsidP="004B5679">
      <w:pPr>
        <w:rPr>
          <w:szCs w:val="24"/>
          <w:lang w:val="en-US"/>
        </w:rPr>
      </w:pPr>
      <w:r w:rsidRPr="0076144B">
        <w:rPr>
          <w:rStyle w:val="Hervorhebung"/>
          <w:lang w:val="en-US"/>
        </w:rPr>
        <w:t>Space</w:t>
      </w:r>
      <w:r w:rsidRPr="0076144B">
        <w:rPr>
          <w:szCs w:val="24"/>
          <w:lang w:val="en-US"/>
        </w:rPr>
        <w:t xml:space="preserve"> describes „the use of space by the interface, including scale change and form </w:t>
      </w:r>
      <w:r w:rsidR="00290C3A" w:rsidRPr="0076144B">
        <w:rPr>
          <w:szCs w:val="24"/>
          <w:lang w:val="en-US"/>
        </w:rPr>
        <w:t>change “</w:t>
      </w:r>
      <w:r w:rsidRPr="0076144B">
        <w:rPr>
          <w:szCs w:val="24"/>
          <w:lang w:val="en-US"/>
        </w:rPr>
        <w:t>.</w:t>
      </w:r>
    </w:p>
    <w:p w14:paraId="2CED297B" w14:textId="08645DB0" w:rsidR="00F21AE9" w:rsidRPr="0076144B" w:rsidRDefault="00F21AE9" w:rsidP="004B5679">
      <w:pPr>
        <w:rPr>
          <w:szCs w:val="24"/>
          <w:lang w:val="en-US"/>
        </w:rPr>
      </w:pPr>
      <w:r w:rsidRPr="0076144B">
        <w:rPr>
          <w:szCs w:val="24"/>
          <w:lang w:val="en-US"/>
        </w:rPr>
        <w:t xml:space="preserve">Expressive parameters are divided into </w:t>
      </w:r>
      <w:r w:rsidRPr="0076144B">
        <w:rPr>
          <w:rStyle w:val="Hervorhebung"/>
          <w:lang w:val="en-US"/>
        </w:rPr>
        <w:t xml:space="preserve">association </w:t>
      </w:r>
      <w:r w:rsidRPr="0076144B">
        <w:rPr>
          <w:lang w:val="en-US"/>
        </w:rPr>
        <w:t>and</w:t>
      </w:r>
      <w:r w:rsidRPr="0076144B">
        <w:rPr>
          <w:rStyle w:val="Hervorhebung"/>
          <w:lang w:val="en-US"/>
        </w:rPr>
        <w:t xml:space="preserve"> adjectives</w:t>
      </w:r>
      <w:r w:rsidRPr="0076144B">
        <w:rPr>
          <w:szCs w:val="24"/>
          <w:lang w:val="en-US"/>
        </w:rPr>
        <w:t xml:space="preserve">. </w:t>
      </w:r>
    </w:p>
    <w:p w14:paraId="52982512" w14:textId="60891B54" w:rsidR="00F21AE9" w:rsidRPr="0076144B" w:rsidRDefault="00F21AE9" w:rsidP="004B5679">
      <w:pPr>
        <w:rPr>
          <w:lang w:val="en-US"/>
        </w:rPr>
      </w:pPr>
      <w:r w:rsidRPr="0076144B">
        <w:rPr>
          <w:rStyle w:val="Hervorhebung"/>
          <w:lang w:val="en-US"/>
        </w:rPr>
        <w:t>Association</w:t>
      </w:r>
      <w:r w:rsidR="00755F9F" w:rsidRPr="0076144B">
        <w:rPr>
          <w:szCs w:val="24"/>
          <w:lang w:val="en-US"/>
        </w:rPr>
        <w:t xml:space="preserve"> should answer the question, how much an interface is perceived as nature-like. This is because many works try to reproduce nature-like motions or properties in the interfaces. </w:t>
      </w:r>
      <w:r w:rsidR="00290C3A" w:rsidRPr="0076144B">
        <w:rPr>
          <w:szCs w:val="24"/>
          <w:lang w:val="en-US"/>
        </w:rPr>
        <w:t>Therefore,</w:t>
      </w:r>
      <w:r w:rsidR="00755F9F" w:rsidRPr="0076144B">
        <w:rPr>
          <w:szCs w:val="24"/>
          <w:lang w:val="en-US"/>
        </w:rPr>
        <w:t xml:space="preserve"> the interface can be perceived as </w:t>
      </w:r>
      <w:r w:rsidR="00755F9F" w:rsidRPr="0076144B">
        <w:rPr>
          <w:rStyle w:val="Hervorhebung"/>
          <w:lang w:val="en-US"/>
        </w:rPr>
        <w:t xml:space="preserve">organic </w:t>
      </w:r>
      <w:r w:rsidR="00755F9F" w:rsidRPr="0076144B">
        <w:rPr>
          <w:lang w:val="en-US"/>
        </w:rPr>
        <w:t>or</w:t>
      </w:r>
      <w:r w:rsidR="00755F9F" w:rsidRPr="0076144B">
        <w:rPr>
          <w:rStyle w:val="Hervorhebung"/>
          <w:lang w:val="en-US"/>
        </w:rPr>
        <w:t xml:space="preserve"> </w:t>
      </w:r>
      <w:r w:rsidR="00B0307D" w:rsidRPr="0076144B">
        <w:rPr>
          <w:rStyle w:val="Hervorhebung"/>
          <w:lang w:val="en-US"/>
        </w:rPr>
        <w:t>mechanical</w:t>
      </w:r>
      <w:r w:rsidR="00755F9F" w:rsidRPr="0076144B">
        <w:rPr>
          <w:lang w:val="en-US"/>
        </w:rPr>
        <w:t>.</w:t>
      </w:r>
    </w:p>
    <w:p w14:paraId="0847A111" w14:textId="6A95A2EF" w:rsidR="00755F9F" w:rsidRPr="0076144B" w:rsidRDefault="00755F9F" w:rsidP="004B5679">
      <w:pPr>
        <w:rPr>
          <w:lang w:val="en-US"/>
        </w:rPr>
      </w:pPr>
      <w:r w:rsidRPr="0076144B">
        <w:rPr>
          <w:rStyle w:val="Hervorhebung"/>
          <w:lang w:val="en-US"/>
        </w:rPr>
        <w:t xml:space="preserve">Adjectives </w:t>
      </w:r>
      <w:r w:rsidRPr="0076144B">
        <w:rPr>
          <w:lang w:val="en-US"/>
        </w:rPr>
        <w:t xml:space="preserve">describe the </w:t>
      </w:r>
      <w:r w:rsidRPr="0076144B">
        <w:rPr>
          <w:rStyle w:val="Hervorhebung"/>
          <w:lang w:val="en-US"/>
        </w:rPr>
        <w:t>qualities</w:t>
      </w:r>
      <w:r w:rsidRPr="0076144B">
        <w:rPr>
          <w:lang w:val="en-US"/>
        </w:rPr>
        <w:t xml:space="preserve"> and emotional/</w:t>
      </w:r>
      <w:r w:rsidRPr="0076144B">
        <w:rPr>
          <w:rStyle w:val="Hervorhebung"/>
          <w:lang w:val="en-US"/>
        </w:rPr>
        <w:t>personal traits</w:t>
      </w:r>
      <w:r w:rsidR="00831C01" w:rsidRPr="0076144B">
        <w:rPr>
          <w:lang w:val="en-US"/>
        </w:rPr>
        <w:t xml:space="preserve">, which are assigned to the interface by the user. </w:t>
      </w:r>
      <w:r w:rsidR="00831C01" w:rsidRPr="0076144B">
        <w:rPr>
          <w:rStyle w:val="Hervorhebung"/>
          <w:lang w:val="en-US"/>
        </w:rPr>
        <w:t>Qualities</w:t>
      </w:r>
      <w:r w:rsidR="00831C01" w:rsidRPr="0076144B">
        <w:rPr>
          <w:lang w:val="en-US"/>
        </w:rPr>
        <w:t xml:space="preserve"> are for example soft, pleasant or peaceful. </w:t>
      </w:r>
      <w:r w:rsidR="00831C01" w:rsidRPr="0076144B">
        <w:rPr>
          <w:rStyle w:val="Hervorhebung"/>
          <w:lang w:val="en-US"/>
        </w:rPr>
        <w:t>Personal traits</w:t>
      </w:r>
      <w:r w:rsidR="00831C01" w:rsidRPr="0076144B">
        <w:rPr>
          <w:lang w:val="en-US"/>
        </w:rPr>
        <w:t xml:space="preserve"> include emotions like happy, sad or angry.</w:t>
      </w:r>
    </w:p>
    <w:p w14:paraId="0998898A" w14:textId="2325BC30" w:rsidR="00831C01" w:rsidRPr="0076144B" w:rsidRDefault="00B0307D" w:rsidP="004B5679">
      <w:pPr>
        <w:rPr>
          <w:lang w:val="en-US"/>
        </w:rPr>
      </w:pPr>
      <w:r>
        <w:rPr>
          <w:lang w:val="en-US"/>
        </w:rPr>
        <w:t>The author</w:t>
      </w:r>
      <w:r w:rsidR="00831C01" w:rsidRPr="0076144B">
        <w:rPr>
          <w:lang w:val="en-US"/>
        </w:rPr>
        <w:t xml:space="preserve">s mention, that it’s important to prove the ascribed, subjective </w:t>
      </w:r>
      <w:r w:rsidR="00831C01" w:rsidRPr="0076144B">
        <w:rPr>
          <w:rStyle w:val="Hervorhebung"/>
          <w:lang w:val="en-US"/>
        </w:rPr>
        <w:t>expressive param</w:t>
      </w:r>
      <w:r>
        <w:rPr>
          <w:rStyle w:val="Hervorhebung"/>
          <w:lang w:val="en-US"/>
        </w:rPr>
        <w:t>e</w:t>
      </w:r>
      <w:r w:rsidR="00831C01" w:rsidRPr="0076144B">
        <w:rPr>
          <w:rStyle w:val="Hervorhebung"/>
          <w:lang w:val="en-US"/>
        </w:rPr>
        <w:t>ters</w:t>
      </w:r>
      <w:r w:rsidR="00831C01" w:rsidRPr="0076144B">
        <w:rPr>
          <w:lang w:val="en-US"/>
        </w:rPr>
        <w:t xml:space="preserve"> of the developers with user studies. They critize, that it’s usually rare to see </w:t>
      </w:r>
      <w:r w:rsidR="00B312C3" w:rsidRPr="0076144B">
        <w:rPr>
          <w:lang w:val="en-US"/>
        </w:rPr>
        <w:t>user studies</w:t>
      </w:r>
      <w:r w:rsidR="00831C01" w:rsidRPr="0076144B">
        <w:rPr>
          <w:lang w:val="en-US"/>
        </w:rPr>
        <w:t xml:space="preserve">, who actually test the </w:t>
      </w:r>
      <w:r w:rsidR="00B312C3" w:rsidRPr="0076144B">
        <w:rPr>
          <w:lang w:val="en-US"/>
        </w:rPr>
        <w:t xml:space="preserve">shape-changing </w:t>
      </w:r>
      <w:r w:rsidR="00063E48" w:rsidRPr="0076144B">
        <w:rPr>
          <w:lang w:val="en-US"/>
        </w:rPr>
        <w:t>interface.</w:t>
      </w:r>
    </w:p>
    <w:p w14:paraId="73EA5CA8" w14:textId="43F3B5AA" w:rsidR="00B312C3" w:rsidRPr="0076144B" w:rsidRDefault="00B312C3" w:rsidP="004B5679">
      <w:pPr>
        <w:rPr>
          <w:lang w:val="en-US"/>
        </w:rPr>
      </w:pPr>
    </w:p>
    <w:p w14:paraId="778D0695" w14:textId="124D1AAC" w:rsidR="00B312C3" w:rsidRPr="0076144B" w:rsidRDefault="00B312C3" w:rsidP="004B5679">
      <w:pPr>
        <w:rPr>
          <w:lang w:val="en-US"/>
        </w:rPr>
      </w:pPr>
      <w:r w:rsidRPr="0076144B">
        <w:rPr>
          <w:lang w:val="en-US"/>
        </w:rPr>
        <w:t xml:space="preserve">INTERACTION </w:t>
      </w:r>
    </w:p>
    <w:p w14:paraId="3304F208" w14:textId="2466132B" w:rsidR="00B312C3" w:rsidRPr="0076144B" w:rsidRDefault="00B838C8" w:rsidP="004B5679">
      <w:pPr>
        <w:rPr>
          <w:lang w:val="en-US"/>
        </w:rPr>
      </w:pPr>
      <w:r>
        <w:rPr>
          <w:noProof/>
        </w:rPr>
        <mc:AlternateContent>
          <mc:Choice Requires="wps">
            <w:drawing>
              <wp:anchor distT="0" distB="0" distL="114300" distR="114300" simplePos="0" relativeHeight="251688960" behindDoc="0" locked="0" layoutInCell="1" allowOverlap="1" wp14:anchorId="1B3CD67B" wp14:editId="738EF717">
                <wp:simplePos x="0" y="0"/>
                <wp:positionH relativeFrom="column">
                  <wp:posOffset>3175</wp:posOffset>
                </wp:positionH>
                <wp:positionV relativeFrom="paragraph">
                  <wp:posOffset>4737735</wp:posOffset>
                </wp:positionV>
                <wp:extent cx="4818380"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4818380" cy="635"/>
                        </a:xfrm>
                        <a:prstGeom prst="rect">
                          <a:avLst/>
                        </a:prstGeom>
                        <a:solidFill>
                          <a:prstClr val="white"/>
                        </a:solidFill>
                        <a:ln>
                          <a:noFill/>
                        </a:ln>
                      </wps:spPr>
                      <wps:txbx>
                        <w:txbxContent>
                          <w:p w14:paraId="37478DD8" w14:textId="5131E546" w:rsidR="0022124B" w:rsidRPr="00521072" w:rsidRDefault="0022124B" w:rsidP="00B838C8">
                            <w:pPr>
                              <w:pStyle w:val="Beschriftung"/>
                              <w:rPr>
                                <w:noProof/>
                                <w:lang w:val="en-US"/>
                              </w:rPr>
                            </w:pPr>
                            <w:bookmarkStart w:id="49" w:name="_Ref495498943"/>
                            <w:bookmarkStart w:id="50" w:name="_Ref495498938"/>
                            <w:r>
                              <w:t xml:space="preserve">Figure </w:t>
                            </w:r>
                            <w:r>
                              <w:fldChar w:fldCharType="begin"/>
                            </w:r>
                            <w:r>
                              <w:instrText xml:space="preserve"> SEQ Figure \* ARABIC </w:instrText>
                            </w:r>
                            <w:r>
                              <w:fldChar w:fldCharType="separate"/>
                            </w:r>
                            <w:r w:rsidR="00AB387D">
                              <w:rPr>
                                <w:noProof/>
                              </w:rPr>
                              <w:t>8</w:t>
                            </w:r>
                            <w:r>
                              <w:fldChar w:fldCharType="end"/>
                            </w:r>
                            <w:bookmarkEnd w:id="49"/>
                            <w:r>
                              <w:t>: Interaction between the interface and the user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CD67B" id="Textfeld 14" o:spid="_x0000_s1033" type="#_x0000_t202" style="position:absolute;left:0;text-align:left;margin-left:.25pt;margin-top:373.05pt;width:379.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fepLwIAAGYEAAAOAAAAZHJzL2Uyb0RvYy54bWysVFFv2yAQfp+0/4B4X5y0XRdZcaosVaZJ&#10;VVspmfpMMMRIwDEgsbNfvwPb6dbtadoLPu6Og+/77ry464wmJ+GDAlvR2WRKibAcamUPFf2223yY&#10;UxIiszXTYEVFzyLQu+X7d4vWleIKGtC18ASL2FC2rqJNjK4sisAbYViYgBMWgxK8YRG3/lDUnrVY&#10;3ejiajq9LVrwtfPARQjove+DdJnrSyl4fJIyiEh0RfFtMa8+r/u0FssFKw+euUbx4RnsH15hmLJ4&#10;6aXUPYuMHL36o5RR3EMAGSccTAFSKi4yBkQzm75Bs22YExkLkhPchabw/8ryx9OzJ6pG7W4oscyg&#10;RjvRRSl0TdCF/LQulJi2dZgYu8/QYe7oD+hMsDvpTfoiIIJxZPp8YRerEY7Om/lsfj3HEMfY7fXH&#10;VKN4Pep8iF8EGJKMinqULjPKTg8h9qljSropgFb1RmmdNimw1p6cGMrcNiqKofhvWdqmXAvpVF8w&#10;eYqEr8eRrNjtu8zHpxHjHuozQvfQN09wfKPwvgcW4jPz2C0ICScgPuEiNbQVhcGipAH/42/+lI8i&#10;YpSSFruvouH7kXlBif5qUd7UqqPhR2M/GvZo1oBIZzhbjmcTD/ioR1N6MC84GKt0C4aY5XhXReNo&#10;rmM/AzhYXKxWOQkb0rH4YLeOp9Ijr7vuhXk3qBJRzEcY+5KVb8Tpc7M8bnWMyHRWLvHaszjQjc2c&#10;tR8GL03Lr/uc9fp7WP4EAAD//wMAUEsDBBQABgAIAAAAIQAvZ1cI4AAAAAgBAAAPAAAAZHJzL2Rv&#10;d25yZXYueG1sTI/BTsMwEETvSPyDtUhcEHXapimEOFVVwaFcKkIv3Nx4GwfidWQ7bfj7Gi5wnJ3R&#10;zNtiNZqOndD51pKA6SQBhlRb1VIjYP/+cv8AzAdJSnaWUMA3eliV11eFzJU90xueqtCwWEI+lwJ0&#10;CH3Oua81GukntkeK3tE6I0OUruHKyXMsNx2fJUnGjWwpLmjZ40Zj/VUNRsAu/djpu+H4/LpO5267&#10;HzbZZ1MJcXszrp+ABRzDXxh+8CM6lJHpYAdSnnUCFjEnYJlmU2DRXi4e58AOv5cZ8LLg/x8oLwAA&#10;AP//AwBQSwECLQAUAAYACAAAACEAtoM4kv4AAADhAQAAEwAAAAAAAAAAAAAAAAAAAAAAW0NvbnRl&#10;bnRfVHlwZXNdLnhtbFBLAQItABQABgAIAAAAIQA4/SH/1gAAAJQBAAALAAAAAAAAAAAAAAAAAC8B&#10;AABfcmVscy8ucmVsc1BLAQItABQABgAIAAAAIQDXMfepLwIAAGYEAAAOAAAAAAAAAAAAAAAAAC4C&#10;AABkcnMvZTJvRG9jLnhtbFBLAQItABQABgAIAAAAIQAvZ1cI4AAAAAgBAAAPAAAAAAAAAAAAAAAA&#10;AIkEAABkcnMvZG93bnJldi54bWxQSwUGAAAAAAQABADzAAAAlgUAAAAA&#10;" stroked="f">
                <v:textbox style="mso-fit-shape-to-text:t" inset="0,0,0,0">
                  <w:txbxContent>
                    <w:p w14:paraId="37478DD8" w14:textId="5131E546" w:rsidR="0022124B" w:rsidRPr="00521072" w:rsidRDefault="0022124B" w:rsidP="00B838C8">
                      <w:pPr>
                        <w:pStyle w:val="Beschriftung"/>
                        <w:rPr>
                          <w:noProof/>
                          <w:lang w:val="en-US"/>
                        </w:rPr>
                      </w:pPr>
                      <w:bookmarkStart w:id="51" w:name="_Ref495498943"/>
                      <w:bookmarkStart w:id="52" w:name="_Ref495498938"/>
                      <w:r>
                        <w:t xml:space="preserve">Figure </w:t>
                      </w:r>
                      <w:r>
                        <w:fldChar w:fldCharType="begin"/>
                      </w:r>
                      <w:r>
                        <w:instrText xml:space="preserve"> SEQ Figure \* ARABIC </w:instrText>
                      </w:r>
                      <w:r>
                        <w:fldChar w:fldCharType="separate"/>
                      </w:r>
                      <w:r w:rsidR="00AB387D">
                        <w:rPr>
                          <w:noProof/>
                        </w:rPr>
                        <w:t>8</w:t>
                      </w:r>
                      <w:r>
                        <w:fldChar w:fldCharType="end"/>
                      </w:r>
                      <w:bookmarkEnd w:id="51"/>
                      <w:r>
                        <w:t>: Interaction between the interface and the user</w:t>
                      </w:r>
                      <w:bookmarkEnd w:id="52"/>
                    </w:p>
                  </w:txbxContent>
                </v:textbox>
                <w10:wrap type="topAndBottom"/>
              </v:shape>
            </w:pict>
          </mc:Fallback>
        </mc:AlternateContent>
      </w:r>
      <w:r w:rsidRPr="004C2B3F">
        <w:rPr>
          <w:noProof/>
          <w:lang w:val="en-US"/>
        </w:rPr>
        <w:drawing>
          <wp:anchor distT="0" distB="0" distL="114300" distR="114300" simplePos="0" relativeHeight="251754496" behindDoc="0" locked="0" layoutInCell="1" allowOverlap="1" wp14:anchorId="1AC7C4F1" wp14:editId="0C4CAA2D">
            <wp:simplePos x="0" y="0"/>
            <wp:positionH relativeFrom="column">
              <wp:posOffset>3782</wp:posOffset>
            </wp:positionH>
            <wp:positionV relativeFrom="paragraph">
              <wp:posOffset>3450562</wp:posOffset>
            </wp:positionV>
            <wp:extent cx="4818380" cy="1230630"/>
            <wp:effectExtent l="0" t="0" r="1270" b="762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7">
                      <a:extLst>
                        <a:ext uri="{28A0092B-C50C-407E-A947-70E740481C1C}">
                          <a14:useLocalDpi xmlns:a14="http://schemas.microsoft.com/office/drawing/2010/main" val="0"/>
                        </a:ext>
                      </a:extLst>
                    </a:blip>
                    <a:srcRect r="847"/>
                    <a:stretch/>
                  </pic:blipFill>
                  <pic:spPr bwMode="auto">
                    <a:xfrm>
                      <a:off x="0" y="0"/>
                      <a:ext cx="4818380" cy="1230630"/>
                    </a:xfrm>
                    <a:prstGeom prst="rect">
                      <a:avLst/>
                    </a:prstGeom>
                    <a:noFill/>
                    <a:ln>
                      <a:noFill/>
                    </a:ln>
                    <a:extLst>
                      <a:ext uri="{53640926-AAD7-44D8-BBD7-CCE9431645EC}">
                        <a14:shadowObscured xmlns:a14="http://schemas.microsoft.com/office/drawing/2010/main"/>
                      </a:ext>
                    </a:extLst>
                  </pic:spPr>
                </pic:pic>
              </a:graphicData>
            </a:graphic>
          </wp:anchor>
        </w:drawing>
      </w:r>
      <w:r w:rsidR="00B312C3" w:rsidRPr="0076144B">
        <w:rPr>
          <w:lang w:val="en-US"/>
        </w:rPr>
        <w:t xml:space="preserve">This aspect of shape change defines the interaction between the interface and the user. Shape change can be used as input and/or output. Thus, the authors refer to three types of interaction: </w:t>
      </w:r>
      <w:r w:rsidR="00B312C3" w:rsidRPr="0076144B">
        <w:rPr>
          <w:rStyle w:val="Hervorhebung"/>
          <w:lang w:val="en-US"/>
        </w:rPr>
        <w:t>no interaction, indirect interaction</w:t>
      </w:r>
      <w:r w:rsidR="00B312C3" w:rsidRPr="0076144B">
        <w:rPr>
          <w:lang w:val="en-US"/>
        </w:rPr>
        <w:t xml:space="preserve"> and </w:t>
      </w:r>
      <w:r w:rsidR="00B312C3" w:rsidRPr="0076144B">
        <w:rPr>
          <w:rStyle w:val="Hervorhebung"/>
          <w:lang w:val="en-US"/>
        </w:rPr>
        <w:t>direct interaction</w:t>
      </w:r>
      <w:r>
        <w:rPr>
          <w:rStyle w:val="Hervorhebung"/>
          <w:lang w:val="en-US"/>
        </w:rPr>
        <w:t xml:space="preserve"> </w:t>
      </w:r>
      <w:r w:rsidRPr="00B838C8">
        <w:t xml:space="preserve">(see </w:t>
      </w:r>
      <w:r w:rsidRPr="00B838C8">
        <w:fldChar w:fldCharType="begin"/>
      </w:r>
      <w:r w:rsidRPr="00B838C8">
        <w:instrText xml:space="preserve"> REF _Ref495498943 \h </w:instrText>
      </w:r>
      <w:r>
        <w:instrText xml:space="preserve"> \* MERGEFORMAT </w:instrText>
      </w:r>
      <w:r w:rsidRPr="00B838C8">
        <w:fldChar w:fldCharType="separate"/>
      </w:r>
      <w:r w:rsidR="00AB387D">
        <w:t>Figure 8</w:t>
      </w:r>
      <w:r w:rsidRPr="00B838C8">
        <w:fldChar w:fldCharType="end"/>
      </w:r>
      <w:r w:rsidRPr="00B838C8">
        <w:t>)</w:t>
      </w:r>
      <w:r w:rsidR="00B312C3" w:rsidRPr="00B838C8">
        <w:t xml:space="preserve">. </w:t>
      </w:r>
    </w:p>
    <w:p w14:paraId="04F249CC" w14:textId="61E4AB19" w:rsidR="00543443" w:rsidRPr="0076144B" w:rsidRDefault="00543443" w:rsidP="004B5679">
      <w:pPr>
        <w:rPr>
          <w:lang w:val="en-US"/>
        </w:rPr>
      </w:pPr>
      <w:r w:rsidRPr="0076144B">
        <w:rPr>
          <w:rStyle w:val="Hervorhebung"/>
          <w:lang w:val="en-US"/>
        </w:rPr>
        <w:t>No interaction</w:t>
      </w:r>
      <w:r w:rsidRPr="0076144B">
        <w:rPr>
          <w:lang w:val="en-US"/>
        </w:rPr>
        <w:t xml:space="preserve"> means, that the shape is only used as output. The user doesn’t interact with the interface.</w:t>
      </w:r>
    </w:p>
    <w:p w14:paraId="5C0737D4" w14:textId="57061D69" w:rsidR="00B312C3" w:rsidRPr="0076144B" w:rsidRDefault="00543443" w:rsidP="004B5679">
      <w:pPr>
        <w:rPr>
          <w:lang w:val="en-US"/>
        </w:rPr>
      </w:pPr>
      <w:r w:rsidRPr="0076144B">
        <w:rPr>
          <w:rStyle w:val="Hervorhebung"/>
          <w:lang w:val="en-US"/>
        </w:rPr>
        <w:t>Indirect interaction</w:t>
      </w:r>
      <w:r w:rsidRPr="0076144B">
        <w:rPr>
          <w:lang w:val="en-US"/>
        </w:rPr>
        <w:t xml:space="preserve"> like no interaction uses only shape-changing output, but additional include implict input. The authors define input as implict, when </w:t>
      </w:r>
      <w:r w:rsidR="00B0307D">
        <w:rPr>
          <w:lang w:val="en-US"/>
        </w:rPr>
        <w:t>“</w:t>
      </w:r>
      <w:r w:rsidRPr="0076144B">
        <w:rPr>
          <w:lang w:val="en-US"/>
        </w:rPr>
        <w:t>users may not realize that their actions are being used as input“.</w:t>
      </w:r>
      <w:r w:rsidR="00D15202" w:rsidRPr="0076144B">
        <w:rPr>
          <w:lang w:val="en-US"/>
        </w:rPr>
        <w:t xml:space="preserve"> Examples for implict input can be </w:t>
      </w:r>
      <w:r w:rsidR="00B0307D" w:rsidRPr="0076144B">
        <w:rPr>
          <w:lang w:val="en-US"/>
        </w:rPr>
        <w:t>environmental</w:t>
      </w:r>
      <w:r w:rsidR="00D15202" w:rsidRPr="0076144B">
        <w:rPr>
          <w:lang w:val="en-US"/>
        </w:rPr>
        <w:t xml:space="preserve"> sensations such as sound, movement and perhaps also personal profiles of the user.</w:t>
      </w:r>
    </w:p>
    <w:p w14:paraId="6B6F0BE1" w14:textId="6B937BAC" w:rsidR="00D15202" w:rsidRDefault="00D15202" w:rsidP="004B5679">
      <w:pPr>
        <w:rPr>
          <w:lang w:val="en-US"/>
        </w:rPr>
      </w:pPr>
      <w:r w:rsidRPr="0076144B">
        <w:rPr>
          <w:rStyle w:val="Hervorhebung"/>
          <w:lang w:val="en-US"/>
        </w:rPr>
        <w:t>Direct Interaction</w:t>
      </w:r>
      <w:r w:rsidRPr="0076144B">
        <w:rPr>
          <w:lang w:val="en-US"/>
        </w:rPr>
        <w:t xml:space="preserve"> implies that there’s both input and output. The authors describe this as </w:t>
      </w:r>
      <w:r w:rsidR="00B26426" w:rsidRPr="0076144B">
        <w:rPr>
          <w:rStyle w:val="Hervorhebung"/>
          <w:lang w:val="en-US"/>
        </w:rPr>
        <w:t>action and reaction</w:t>
      </w:r>
      <w:r w:rsidR="00B26426" w:rsidRPr="0076144B">
        <w:rPr>
          <w:lang w:val="en-US"/>
        </w:rPr>
        <w:t xml:space="preserve"> or </w:t>
      </w:r>
      <w:r w:rsidR="00B26426" w:rsidRPr="0076144B">
        <w:rPr>
          <w:rStyle w:val="Hervorhebung"/>
          <w:lang w:val="en-US"/>
        </w:rPr>
        <w:t>input and output</w:t>
      </w:r>
      <w:r w:rsidR="00B26426" w:rsidRPr="0076144B">
        <w:rPr>
          <w:lang w:val="en-US"/>
        </w:rPr>
        <w:t>. Whereas the first term refers to direct feedback, the second refers to not directly related feedback. The output can also be displayed on a remote interface. This can for example allow real-time user communication.</w:t>
      </w:r>
    </w:p>
    <w:p w14:paraId="13FC74CA" w14:textId="32A0328E" w:rsidR="004C2B3F" w:rsidRDefault="004C2B3F" w:rsidP="004B5679">
      <w:pPr>
        <w:rPr>
          <w:lang w:val="en-US"/>
        </w:rPr>
      </w:pPr>
    </w:p>
    <w:p w14:paraId="0BBEDD2E" w14:textId="6EA3FFC4" w:rsidR="00B26426" w:rsidRPr="0076144B" w:rsidRDefault="00B26426" w:rsidP="004B5679">
      <w:pPr>
        <w:rPr>
          <w:lang w:val="en-US"/>
        </w:rPr>
      </w:pPr>
      <w:r w:rsidRPr="0076144B">
        <w:rPr>
          <w:lang w:val="en-US"/>
        </w:rPr>
        <w:t>PURPOSE OF SHAPE CHANGE</w:t>
      </w:r>
    </w:p>
    <w:p w14:paraId="20694FC6" w14:textId="5656B61C" w:rsidR="002B56D9" w:rsidRPr="0076144B" w:rsidRDefault="00290C3A" w:rsidP="004B5679">
      <w:pPr>
        <w:rPr>
          <w:lang w:val="en-US"/>
        </w:rPr>
      </w:pPr>
      <w:r>
        <w:rPr>
          <w:lang w:val="en-US"/>
        </w:rPr>
        <w:t>The purpose or aims of a</w:t>
      </w:r>
      <w:r w:rsidR="002B56D9" w:rsidRPr="0076144B">
        <w:rPr>
          <w:lang w:val="en-US"/>
        </w:rPr>
        <w:t xml:space="preserve"> shape-changing interfaces can be divided into four sub-categories. Namely functional aims, hedonic aims, explorative and toolkits.</w:t>
      </w:r>
      <w:r w:rsidR="00A21CED" w:rsidRPr="0076144B">
        <w:rPr>
          <w:lang w:val="en-US"/>
        </w:rPr>
        <w:t xml:space="preserve"> The authors mention that an interface can have more than one purpose, but for mapping the design space of shape-changing interfaces each of the purposes is discussed separately.</w:t>
      </w:r>
    </w:p>
    <w:p w14:paraId="15094E50" w14:textId="25C740A7" w:rsidR="00F9625A" w:rsidRPr="0076144B" w:rsidRDefault="00F9625A" w:rsidP="004B5679">
      <w:pPr>
        <w:rPr>
          <w:lang w:val="en-US"/>
        </w:rPr>
      </w:pPr>
      <w:r w:rsidRPr="0076144B">
        <w:rPr>
          <w:rStyle w:val="Hervorhebung"/>
          <w:lang w:val="en-US"/>
        </w:rPr>
        <w:t>Functional aims</w:t>
      </w:r>
      <w:r w:rsidRPr="0076144B">
        <w:rPr>
          <w:lang w:val="en-US"/>
        </w:rPr>
        <w:t xml:space="preserve"> for shape change describe the purpose to communicate information, model dynamic affordances and/or give haptic feedback. </w:t>
      </w:r>
      <w:r w:rsidR="00290C3A" w:rsidRPr="0076144B">
        <w:rPr>
          <w:lang w:val="en-US"/>
        </w:rPr>
        <w:t>Furthermore,</w:t>
      </w:r>
      <w:r w:rsidRPr="0076144B">
        <w:rPr>
          <w:lang w:val="en-US"/>
        </w:rPr>
        <w:t xml:space="preserve"> the authors name the practical and construction purpose.</w:t>
      </w:r>
    </w:p>
    <w:p w14:paraId="22269649" w14:textId="64970902" w:rsidR="003D67DC" w:rsidRPr="0076144B" w:rsidRDefault="003D67DC" w:rsidP="004B5679">
      <w:pPr>
        <w:rPr>
          <w:lang w:val="en-US"/>
        </w:rPr>
      </w:pPr>
      <w:r w:rsidRPr="0076144B">
        <w:rPr>
          <w:rStyle w:val="Hervorhebung"/>
          <w:lang w:val="en-US"/>
        </w:rPr>
        <w:t>Hedonic aims</w:t>
      </w:r>
      <w:r w:rsidRPr="0076144B">
        <w:rPr>
          <w:lang w:val="en-US"/>
        </w:rPr>
        <w:t xml:space="preserve"> should represent the non-instrumental goals like </w:t>
      </w:r>
      <w:r w:rsidR="00B0307D" w:rsidRPr="0076144B">
        <w:rPr>
          <w:lang w:val="en-US"/>
        </w:rPr>
        <w:t>aesthetics</w:t>
      </w:r>
      <w:r w:rsidRPr="0076144B">
        <w:rPr>
          <w:lang w:val="en-US"/>
        </w:rPr>
        <w:t>, emotion and/or stimulation.</w:t>
      </w:r>
    </w:p>
    <w:p w14:paraId="58A90020" w14:textId="681B562B" w:rsidR="003D67DC" w:rsidRPr="0076144B" w:rsidRDefault="00B0307D" w:rsidP="004B5679">
      <w:pPr>
        <w:rPr>
          <w:lang w:val="en-US"/>
        </w:rPr>
      </w:pPr>
      <w:r w:rsidRPr="0076144B">
        <w:rPr>
          <w:rStyle w:val="Hervorhebung"/>
          <w:lang w:val="en-US"/>
        </w:rPr>
        <w:t>Explorative</w:t>
      </w:r>
      <w:r w:rsidR="003D67DC" w:rsidRPr="0076144B">
        <w:rPr>
          <w:lang w:val="en-US"/>
        </w:rPr>
        <w:t xml:space="preserve"> aims should illustrate the technical aspect of shape c</w:t>
      </w:r>
      <w:r w:rsidR="008D1B18" w:rsidRPr="0076144B">
        <w:rPr>
          <w:lang w:val="en-US"/>
        </w:rPr>
        <w:t>ha</w:t>
      </w:r>
      <w:r w:rsidR="003D67DC" w:rsidRPr="0076144B">
        <w:rPr>
          <w:lang w:val="en-US"/>
        </w:rPr>
        <w:t xml:space="preserve">nge and increase </w:t>
      </w:r>
      <w:r>
        <w:rPr>
          <w:lang w:val="en-US"/>
        </w:rPr>
        <w:t>“</w:t>
      </w:r>
      <w:r w:rsidR="003D67DC" w:rsidRPr="0076144B">
        <w:rPr>
          <w:lang w:val="en-US"/>
        </w:rPr>
        <w:t xml:space="preserve">the understanding </w:t>
      </w:r>
      <w:r w:rsidR="0016254A" w:rsidRPr="0076144B">
        <w:rPr>
          <w:lang w:val="en-US"/>
        </w:rPr>
        <w:t xml:space="preserve">of the materials involved in shape change“. For </w:t>
      </w:r>
      <w:r w:rsidR="00290C3A" w:rsidRPr="0076144B">
        <w:rPr>
          <w:lang w:val="en-US"/>
        </w:rPr>
        <w:t>example,</w:t>
      </w:r>
      <w:r w:rsidR="0016254A" w:rsidRPr="0076144B">
        <w:rPr>
          <w:lang w:val="en-US"/>
        </w:rPr>
        <w:t xml:space="preserve"> through usage of new shape-changing materials in simplistic prototypes.</w:t>
      </w:r>
    </w:p>
    <w:p w14:paraId="5CCE4241" w14:textId="72E29AAF" w:rsidR="0016254A" w:rsidRPr="0076144B" w:rsidRDefault="0016254A" w:rsidP="004B5679">
      <w:pPr>
        <w:rPr>
          <w:lang w:val="en-US"/>
        </w:rPr>
      </w:pPr>
      <w:r w:rsidRPr="0076144B">
        <w:rPr>
          <w:rStyle w:val="Hervorhebung"/>
          <w:lang w:val="en-US"/>
        </w:rPr>
        <w:t>Toolkits</w:t>
      </w:r>
      <w:r w:rsidRPr="0076144B">
        <w:rPr>
          <w:lang w:val="en-US"/>
        </w:rPr>
        <w:t xml:space="preserve"> are used for programming shape change through composing several parts.</w:t>
      </w:r>
    </w:p>
    <w:p w14:paraId="36DAFB1F" w14:textId="2474A886" w:rsidR="00444ACE" w:rsidRPr="0076144B" w:rsidRDefault="00444ACE" w:rsidP="004B5679">
      <w:pPr>
        <w:rPr>
          <w:rStyle w:val="Hervorhebung"/>
          <w:i w:val="0"/>
          <w:spacing w:val="0"/>
          <w:szCs w:val="24"/>
          <w:lang w:val="en-US"/>
        </w:rPr>
      </w:pPr>
    </w:p>
    <w:p w14:paraId="3BDE52BC" w14:textId="14E03B54" w:rsidR="00ED06A3" w:rsidRDefault="003B70CA" w:rsidP="002B56D9">
      <w:pPr>
        <w:pStyle w:val="berschrift2"/>
      </w:pPr>
      <w:bookmarkStart w:id="53" w:name="_Toc494800097"/>
      <w:r>
        <w:t>SHAPe</w:t>
      </w:r>
      <w:r w:rsidR="00ED06A3">
        <w:t xml:space="preserve">-Changing </w:t>
      </w:r>
      <w:r>
        <w:t>Interfaces</w:t>
      </w:r>
      <w:bookmarkEnd w:id="53"/>
    </w:p>
    <w:p w14:paraId="25C94D8F" w14:textId="3F90BF16" w:rsidR="00DF73EE" w:rsidRDefault="0001439E" w:rsidP="00040785">
      <w:pPr>
        <w:rPr>
          <w:lang w:val="lv-LV"/>
        </w:rPr>
      </w:pPr>
      <w:r>
        <w:rPr>
          <w:lang w:val="lv-LV"/>
        </w:rPr>
        <w:t>In this chapter different works will be presented to illustrate the usage of shape-changing interfaces.</w:t>
      </w:r>
    </w:p>
    <w:p w14:paraId="2EFF7A5F" w14:textId="77777777" w:rsidR="00CD72C9" w:rsidRDefault="00CD72C9" w:rsidP="00040785">
      <w:pPr>
        <w:rPr>
          <w:lang w:val="lv-LV"/>
        </w:rPr>
      </w:pPr>
    </w:p>
    <w:p w14:paraId="0F9AFE9C" w14:textId="41E8A48B" w:rsidR="00A21CED" w:rsidRDefault="00A21CED" w:rsidP="00040785">
      <w:pPr>
        <w:rPr>
          <w:lang w:val="lv-LV"/>
        </w:rPr>
      </w:pPr>
      <w:r>
        <w:rPr>
          <w:lang w:val="lv-LV"/>
        </w:rPr>
        <w:t>FIELD OF ART</w:t>
      </w:r>
    </w:p>
    <w:p w14:paraId="1E52115A" w14:textId="77777777" w:rsidR="00CD72C9" w:rsidRPr="0001439E" w:rsidRDefault="00CD72C9" w:rsidP="00040785">
      <w:pPr>
        <w:rPr>
          <w:lang w:val="lv-LV"/>
        </w:rPr>
      </w:pPr>
    </w:p>
    <w:p w14:paraId="27D82D9F" w14:textId="1D61DB49" w:rsidR="00304062" w:rsidRPr="0076144B" w:rsidRDefault="00DF73EE" w:rsidP="00304062">
      <w:pPr>
        <w:rPr>
          <w:lang w:val="en-US"/>
        </w:rPr>
      </w:pPr>
      <w:r w:rsidRPr="0076144B">
        <w:rPr>
          <w:lang w:val="en-US"/>
        </w:rPr>
        <w:t xml:space="preserve">Scenarios for shape-changing displays among can be found in the field of art. </w:t>
      </w:r>
      <w:r w:rsidR="00304062" w:rsidRPr="0076144B">
        <w:rPr>
          <w:lang w:val="en-US"/>
        </w:rPr>
        <w:t xml:space="preserve">These works are primarily used for </w:t>
      </w:r>
      <w:r w:rsidR="00304062" w:rsidRPr="0076144B">
        <w:rPr>
          <w:rStyle w:val="Hervorhebung"/>
          <w:lang w:val="en-US"/>
        </w:rPr>
        <w:t>hedonic aims</w:t>
      </w:r>
      <w:r w:rsidR="00304062" w:rsidRPr="0076144B">
        <w:rPr>
          <w:lang w:val="en-US"/>
        </w:rPr>
        <w:t xml:space="preserve">. </w:t>
      </w:r>
      <w:r w:rsidRPr="0076144B">
        <w:rPr>
          <w:lang w:val="en-US"/>
        </w:rPr>
        <w:t>A</w:t>
      </w:r>
      <w:r w:rsidR="00304062" w:rsidRPr="0076144B">
        <w:rPr>
          <w:lang w:val="en-US"/>
        </w:rPr>
        <w:t>n</w:t>
      </w:r>
      <w:r w:rsidRPr="0076144B">
        <w:rPr>
          <w:lang w:val="en-US"/>
        </w:rPr>
        <w:t xml:space="preserve"> advantage is, that 3D shapes and real physical forms are clearly more accessible for </w:t>
      </w:r>
      <w:r w:rsidR="00B0307D" w:rsidRPr="0076144B">
        <w:rPr>
          <w:lang w:val="en-US"/>
        </w:rPr>
        <w:t>especially</w:t>
      </w:r>
      <w:r w:rsidRPr="0076144B">
        <w:rPr>
          <w:lang w:val="en-US"/>
        </w:rPr>
        <w:t xml:space="preserve"> non-technical people.</w:t>
      </w:r>
      <w:r w:rsidR="00304062" w:rsidRPr="0076144B">
        <w:rPr>
          <w:lang w:val="en-US"/>
        </w:rPr>
        <w:t xml:space="preserve"> </w:t>
      </w:r>
    </w:p>
    <w:p w14:paraId="4C1D195D" w14:textId="18F1E2D0" w:rsidR="00DF73EE" w:rsidRDefault="00DF73EE" w:rsidP="00040785">
      <w:pPr>
        <w:rPr>
          <w:lang w:val="en-US"/>
        </w:rPr>
      </w:pPr>
      <w:r w:rsidRPr="0076144B">
        <w:rPr>
          <w:lang w:val="en-US"/>
        </w:rPr>
        <w:t xml:space="preserve">The Source for example is an installation in the Londoner Stock Exchange </w:t>
      </w:r>
      <w:r w:rsidR="008C53D0" w:rsidRPr="0076144B">
        <w:rPr>
          <w:lang w:val="en-US"/>
        </w:rPr>
        <w:t>from an artists group called</w:t>
      </w:r>
      <w:r w:rsidR="00E272D3" w:rsidRPr="0076144B">
        <w:rPr>
          <w:lang w:val="en-US"/>
        </w:rPr>
        <w:t xml:space="preserve"> greyworld </w:t>
      </w:r>
      <w:r w:rsidR="00210F02">
        <w:fldChar w:fldCharType="begin" w:fldLock="1"/>
      </w:r>
      <w:r w:rsidR="00A91169">
        <w:rPr>
          <w:lang w:val="en-US"/>
        </w:rPr>
        <w:instrText>ADDIN CSL_CITATION { "citationItems" : [ { "id" : "ITEM-1", "itemData" : { "URL" : "http://greyworld.org/archives/31", "id" : "ITEM-1", "issued" : { "date-parts" : [ [ "2015" ] ] }, "title" : "The Source", "type" : "webpage" }, "suppress-author" : 1, "uris" : [ "http://www.mendeley.com/documents/?uuid=90bb7b5e-3bb7-4210-b43b-d347b1f34b7a" ] } ], "mendeley" : { "formattedCitation" : "(\u201cThe Source,\u201d 2015)", "manualFormatting" : "(2015, see Figure 7)", "plainTextFormattedCitation" : "(\u201cThe Source,\u201d 2015)", "previouslyFormattedCitation" : "(\u201cThe Source,\u201d 2015)" }, "properties" : { "noteIndex" : 13 }, "schema" : "https://github.com/citation-style-language/schema/raw/master/csl-citation.json" }</w:instrText>
      </w:r>
      <w:r w:rsidR="00210F02">
        <w:fldChar w:fldCharType="separate"/>
      </w:r>
      <w:r w:rsidR="00210F02" w:rsidRPr="0076144B">
        <w:rPr>
          <w:noProof/>
          <w:lang w:val="en-US"/>
        </w:rPr>
        <w:t>(2015</w:t>
      </w:r>
      <w:r w:rsidR="003C44E9">
        <w:rPr>
          <w:noProof/>
          <w:lang w:val="en-US"/>
        </w:rPr>
        <w:t xml:space="preserve">, see </w:t>
      </w:r>
      <w:r w:rsidR="003C44E9">
        <w:rPr>
          <w:noProof/>
          <w:lang w:val="en-US"/>
        </w:rPr>
        <w:fldChar w:fldCharType="begin" w:fldLock="1"/>
      </w:r>
      <w:r w:rsidR="003C44E9">
        <w:rPr>
          <w:noProof/>
          <w:lang w:val="en-US"/>
        </w:rPr>
        <w:instrText xml:space="preserve"> REF _Ref495486313 \h </w:instrText>
      </w:r>
      <w:r w:rsidR="003C44E9">
        <w:rPr>
          <w:noProof/>
          <w:lang w:val="en-US"/>
        </w:rPr>
      </w:r>
      <w:r w:rsidR="003C44E9">
        <w:rPr>
          <w:noProof/>
          <w:lang w:val="en-US"/>
        </w:rPr>
        <w:fldChar w:fldCharType="separate"/>
      </w:r>
      <w:r w:rsidR="003C44E9">
        <w:rPr>
          <w:noProof/>
        </w:rPr>
        <w:t>Figure 7</w:t>
      </w:r>
      <w:r w:rsidR="003C44E9">
        <w:rPr>
          <w:noProof/>
          <w:lang w:val="en-US"/>
        </w:rPr>
        <w:fldChar w:fldCharType="end"/>
      </w:r>
      <w:r w:rsidR="00210F02" w:rsidRPr="0076144B">
        <w:rPr>
          <w:noProof/>
          <w:lang w:val="en-US"/>
        </w:rPr>
        <w:t>)</w:t>
      </w:r>
      <w:r w:rsidR="00210F02">
        <w:fldChar w:fldCharType="end"/>
      </w:r>
      <w:r w:rsidR="00E272D3" w:rsidRPr="0076144B">
        <w:rPr>
          <w:lang w:val="en-US"/>
        </w:rPr>
        <w:t xml:space="preserve">. It’s build of balls representing pixels, that are arranged in a 9x9x9 Cube and attached to metal cables. Within a height of 32 meters the balls can move and form 3D shapes. The installation is used to </w:t>
      </w:r>
      <w:r w:rsidR="008C53D0" w:rsidRPr="0076144B">
        <w:rPr>
          <w:lang w:val="en-US"/>
        </w:rPr>
        <w:t>generate forms of live data to visualize the forces in financial markets.</w:t>
      </w:r>
      <w:r w:rsidR="00F96717" w:rsidRPr="0076144B">
        <w:rPr>
          <w:lang w:val="en-US"/>
        </w:rPr>
        <w:t xml:space="preserve"> Additional it is used to write messages and visualize forms like a</w:t>
      </w:r>
      <w:r w:rsidR="00290C3A">
        <w:rPr>
          <w:lang w:val="en-US"/>
        </w:rPr>
        <w:t>n</w:t>
      </w:r>
      <w:r w:rsidR="00F96717" w:rsidRPr="0076144B">
        <w:rPr>
          <w:lang w:val="en-US"/>
        </w:rPr>
        <w:t xml:space="preserve"> uprising sun in the morning.</w:t>
      </w:r>
    </w:p>
    <w:p w14:paraId="6EC9B6FA" w14:textId="2D5B5221" w:rsidR="004C2B3F" w:rsidRPr="0076144B" w:rsidRDefault="004C2B3F" w:rsidP="00040785">
      <w:pPr>
        <w:rPr>
          <w:lang w:val="en-US"/>
        </w:rPr>
      </w:pPr>
    </w:p>
    <w:p w14:paraId="3850BF69" w14:textId="5B8175EF" w:rsidR="008D1B18" w:rsidRPr="0076144B" w:rsidRDefault="008C53D0" w:rsidP="008D1B18">
      <w:pPr>
        <w:rPr>
          <w:lang w:val="en-US"/>
        </w:rPr>
      </w:pPr>
      <w:r w:rsidRPr="0076144B">
        <w:rPr>
          <w:lang w:val="en-US"/>
        </w:rPr>
        <w:t>Another art project is Protrude,</w:t>
      </w:r>
      <w:r w:rsidR="00A8417B" w:rsidRPr="0076144B">
        <w:rPr>
          <w:lang w:val="en-US"/>
        </w:rPr>
        <w:t xml:space="preserve"> </w:t>
      </w:r>
      <w:r w:rsidRPr="0076144B">
        <w:rPr>
          <w:lang w:val="en-US"/>
        </w:rPr>
        <w:t xml:space="preserve">Flow </w:t>
      </w:r>
      <w:r w:rsidR="00E13EE1">
        <w:fldChar w:fldCharType="begin" w:fldLock="1"/>
      </w:r>
      <w:r w:rsidR="00A91169">
        <w:rPr>
          <w:lang w:val="en-US"/>
        </w:rPr>
        <w:instrText>ADDIN CSL_CITATION { "citationItems" : [ { "id" : "ITEM-1", "itemData" : { "ISBN" : "1-58603-188-0", "abstract" : "A new magnetic fluid device is developed in which the magnetic fluid\\nis manipulated in sync with sound. The magnetic fluid moves due to\\nchanges in a magnetic field produced by several electromagnets installed\\nabove and below a shallow, horizontal acrylic panel in which the\\nmagnetic fluid is held. The voltage to each electromagnet is controlled\\naccording to sound input by computer processing, making the fluid\\npulsate like a living thing. In this paper, we propose the concept\\nand design of the magnetic fluid display, and discuss the results\\nof a demonstration of a trial wide-screen projection of the working\\ndevice.", "author" : [ { "dropping-particle" : "", "family" : "Kodama", "given" : "S", "non-dropping-particle" : "", "parse-names" : false, "suffix" : "" }, { "dropping-particle" : "", "family" : "Takeno", "given" : "M", "non-dropping-particle" : "", "parse-names" : false, "suffix" : "" } ], "container-title" : "Human-Computer Interaction - Interact'01", "id" : "ITEM-1", "issue" : "Figure 2", "issued" : { "date-parts" : [ [ "2001" ] ] }, "page" : "737-738", "title" : "Sound-responsive magnetic fluid display", "type" : "article-journal" }, "uris" : [ "http://www.mendeley.com/documents/?uuid=a328a826-4916-475f-8b18-67b6d1678fd8" ] } ], "mendeley" : { "formattedCitation" : "(Kodama &amp; Takeno, 2001)", "plainTextFormattedCitation" : "(Kodama &amp; Takeno, 2001)", "previouslyFormattedCitation" : "(Kodama &amp; Takeno, 2001)" }, "properties" : { "noteIndex" : 13 }, "schema" : "https://github.com/citation-style-language/schema/raw/master/csl-citation.json" }</w:instrText>
      </w:r>
      <w:r w:rsidR="00E13EE1">
        <w:fldChar w:fldCharType="separate"/>
      </w:r>
      <w:r w:rsidR="0022124B" w:rsidRPr="0022124B">
        <w:rPr>
          <w:noProof/>
          <w:lang w:val="en-US"/>
        </w:rPr>
        <w:t>(Kodama &amp; Takeno, 2001)</w:t>
      </w:r>
      <w:r w:rsidR="00E13EE1">
        <w:fldChar w:fldCharType="end"/>
      </w:r>
      <w:r w:rsidR="00E13EE1" w:rsidRPr="0076144B">
        <w:rPr>
          <w:lang w:val="en-US"/>
        </w:rPr>
        <w:t xml:space="preserve"> </w:t>
      </w:r>
      <w:r w:rsidRPr="0076144B">
        <w:rPr>
          <w:lang w:val="en-US"/>
        </w:rPr>
        <w:t xml:space="preserve">which uses magnetic fluid and electromagnets to form </w:t>
      </w:r>
      <w:r w:rsidR="00A8417B" w:rsidRPr="0076144B">
        <w:rPr>
          <w:lang w:val="en-US"/>
        </w:rPr>
        <w:t xml:space="preserve">shapes. Besides a microphone can capture </w:t>
      </w:r>
      <w:r w:rsidR="00B0307D" w:rsidRPr="0076144B">
        <w:rPr>
          <w:lang w:val="en-US"/>
        </w:rPr>
        <w:t>surrounding</w:t>
      </w:r>
      <w:r w:rsidR="00A8417B" w:rsidRPr="0076144B">
        <w:rPr>
          <w:lang w:val="en-US"/>
        </w:rPr>
        <w:t xml:space="preserve"> sounds, which influence the form</w:t>
      </w:r>
      <w:r w:rsidR="00932D49" w:rsidRPr="0076144B">
        <w:rPr>
          <w:lang w:val="en-US"/>
        </w:rPr>
        <w:t>s</w:t>
      </w:r>
      <w:r w:rsidR="00A8417B" w:rsidRPr="0076144B">
        <w:rPr>
          <w:lang w:val="en-US"/>
        </w:rPr>
        <w:t xml:space="preserve"> of the fluid shape.</w:t>
      </w:r>
      <w:r w:rsidR="005D1F29" w:rsidRPr="0076144B">
        <w:rPr>
          <w:lang w:val="en-US"/>
        </w:rPr>
        <w:t xml:space="preserve"> T</w:t>
      </w:r>
      <w:r w:rsidR="00BA1932" w:rsidRPr="0076144B">
        <w:rPr>
          <w:lang w:val="en-US"/>
        </w:rPr>
        <w:t xml:space="preserve">hen there’s Aegis Hyposurface </w:t>
      </w:r>
      <w:r w:rsidR="00210F02">
        <w:fldChar w:fldCharType="begin" w:fldLock="1"/>
      </w:r>
      <w:r w:rsidR="00A91169">
        <w:rPr>
          <w:lang w:val="en-US"/>
        </w:rPr>
        <w:instrText>ADDIN CSL_CITATION { "citationItems" : [ { "id" : "ITEM-1", "itemData" : { "URL" : "https://mcburry.net/aegis-hyposurface/", "author" : [ { "dropping-particle" : "", "family" : "Goulthorpe", "given" : "Mark", "non-dropping-particle" : "", "parse-names" : false, "suffix" : "" } ], "id" : "ITEM-1", "issued" : { "date-parts" : [ [ "2001" ] ] }, "title" : "Aegis Hyposurface", "type" : "webpage" }, "uris" : [ "http://www.mendeley.com/documents/?uuid=fe328248-daf6-4893-bcf4-673cba6f0edb" ] } ], "mendeley" : { "formattedCitation" : "(Goulthorpe, 2001)", "plainTextFormattedCitation" : "(Goulthorpe, 2001)", "previouslyFormattedCitation" : "(Goulthorpe, 2001)" }, "properties" : { "noteIndex" : 13 }, "schema" : "https://github.com/citation-style-language/schema/raw/master/csl-citation.json" }</w:instrText>
      </w:r>
      <w:r w:rsidR="00210F02">
        <w:fldChar w:fldCharType="separate"/>
      </w:r>
      <w:r w:rsidR="0022124B" w:rsidRPr="0022124B">
        <w:rPr>
          <w:noProof/>
          <w:lang w:val="en-US"/>
        </w:rPr>
        <w:t>(Goulthorpe, 2001)</w:t>
      </w:r>
      <w:r w:rsidR="00210F02">
        <w:fldChar w:fldCharType="end"/>
      </w:r>
      <w:r w:rsidR="005D1F29" w:rsidRPr="0076144B">
        <w:rPr>
          <w:lang w:val="en-US"/>
        </w:rPr>
        <w:t xml:space="preserve">, which is a 10 meters wide and 3 meters high wall. It consists of interconnected metal plates, that are actuated by pneumatic pistons. Dependent on </w:t>
      </w:r>
      <w:r w:rsidR="00B0307D" w:rsidRPr="0076144B">
        <w:rPr>
          <w:lang w:val="en-US"/>
        </w:rPr>
        <w:t>environmental</w:t>
      </w:r>
      <w:r w:rsidR="005D1F29" w:rsidRPr="0076144B">
        <w:rPr>
          <w:lang w:val="en-US"/>
        </w:rPr>
        <w:t xml:space="preserve"> stimuli</w:t>
      </w:r>
      <w:r w:rsidR="00F726C1" w:rsidRPr="0076144B">
        <w:rPr>
          <w:lang w:val="en-US"/>
        </w:rPr>
        <w:t xml:space="preserve"> like movement, sound or light, the wall changes it</w:t>
      </w:r>
      <w:r w:rsidR="008D1B18" w:rsidRPr="0076144B">
        <w:rPr>
          <w:lang w:val="en-US"/>
        </w:rPr>
        <w:t>s</w:t>
      </w:r>
      <w:r w:rsidR="00F726C1" w:rsidRPr="0076144B">
        <w:rPr>
          <w:lang w:val="en-US"/>
        </w:rPr>
        <w:t xml:space="preserve"> shape based on real-time calculations</w:t>
      </w:r>
      <w:r w:rsidR="00DB4815">
        <w:rPr>
          <w:lang w:val="en-US"/>
        </w:rPr>
        <w:t xml:space="preserve"> (see </w:t>
      </w:r>
      <w:r w:rsidR="00DB4815">
        <w:rPr>
          <w:lang w:val="en-US"/>
        </w:rPr>
        <w:fldChar w:fldCharType="begin"/>
      </w:r>
      <w:r w:rsidR="00DB4815">
        <w:rPr>
          <w:lang w:val="en-US"/>
        </w:rPr>
        <w:instrText xml:space="preserve"> REF _Ref495486267 \h </w:instrText>
      </w:r>
      <w:r w:rsidR="00DB4815">
        <w:rPr>
          <w:lang w:val="en-US"/>
        </w:rPr>
      </w:r>
      <w:r w:rsidR="00DB4815">
        <w:rPr>
          <w:lang w:val="en-US"/>
        </w:rPr>
        <w:fldChar w:fldCharType="separate"/>
      </w:r>
      <w:r w:rsidR="00AB387D">
        <w:t xml:space="preserve">Figure </w:t>
      </w:r>
      <w:r w:rsidR="00AB387D">
        <w:rPr>
          <w:noProof/>
        </w:rPr>
        <w:t>9</w:t>
      </w:r>
      <w:r w:rsidR="00DB4815">
        <w:rPr>
          <w:lang w:val="en-US"/>
        </w:rPr>
        <w:fldChar w:fldCharType="end"/>
      </w:r>
      <w:r w:rsidR="00DB4815">
        <w:rPr>
          <w:lang w:val="en-US"/>
        </w:rPr>
        <w:t>)</w:t>
      </w:r>
      <w:r w:rsidR="00F726C1" w:rsidRPr="0076144B">
        <w:rPr>
          <w:lang w:val="en-US"/>
        </w:rPr>
        <w:t>.</w:t>
      </w:r>
      <w:r w:rsidR="005D1F29" w:rsidRPr="0076144B">
        <w:rPr>
          <w:lang w:val="en-US"/>
        </w:rPr>
        <w:t xml:space="preserve"> </w:t>
      </w:r>
    </w:p>
    <w:p w14:paraId="0F62EE59" w14:textId="6BA129BE" w:rsidR="00304062" w:rsidRPr="0076144B" w:rsidRDefault="008D1B18" w:rsidP="00304062">
      <w:pPr>
        <w:rPr>
          <w:lang w:val="en-US"/>
        </w:rPr>
      </w:pPr>
      <w:r w:rsidRPr="0076144B">
        <w:rPr>
          <w:lang w:val="en-US"/>
        </w:rPr>
        <w:t xml:space="preserve">The concept of representing digital information on moving objects, like in The Source, is quite similar to the Moving Bars, worked with in this thesis. Both can move horizontal to visualize trends </w:t>
      </w:r>
      <w:r w:rsidR="00B0307D" w:rsidRPr="0076144B">
        <w:rPr>
          <w:lang w:val="en-US"/>
        </w:rPr>
        <w:t>respectively</w:t>
      </w:r>
      <w:r w:rsidRPr="0076144B">
        <w:rPr>
          <w:lang w:val="en-US"/>
        </w:rPr>
        <w:t xml:space="preserve"> properties of the data. Although the Moving Bars can’t </w:t>
      </w:r>
      <w:r w:rsidR="00B0307D" w:rsidRPr="0076144B">
        <w:rPr>
          <w:lang w:val="en-US"/>
        </w:rPr>
        <w:t>model</w:t>
      </w:r>
      <w:r w:rsidRPr="0076144B">
        <w:rPr>
          <w:lang w:val="en-US"/>
        </w:rPr>
        <w:t xml:space="preserve"> 3D object, they use </w:t>
      </w:r>
      <w:r w:rsidR="00B0307D" w:rsidRPr="0076144B">
        <w:rPr>
          <w:lang w:val="en-US"/>
        </w:rPr>
        <w:t>color</w:t>
      </w:r>
      <w:r w:rsidRPr="0076144B">
        <w:rPr>
          <w:lang w:val="en-US"/>
        </w:rPr>
        <w:t xml:space="preserve"> LED’s for info</w:t>
      </w:r>
      <w:r w:rsidR="00B0307D">
        <w:rPr>
          <w:lang w:val="en-US"/>
        </w:rPr>
        <w:t>r</w:t>
      </w:r>
      <w:r w:rsidRPr="0076144B">
        <w:rPr>
          <w:lang w:val="en-US"/>
        </w:rPr>
        <w:t xml:space="preserve">mation </w:t>
      </w:r>
      <w:r w:rsidR="00B0307D" w:rsidRPr="0076144B">
        <w:rPr>
          <w:lang w:val="en-US"/>
        </w:rPr>
        <w:t>representation</w:t>
      </w:r>
      <w:r w:rsidRPr="0076144B">
        <w:rPr>
          <w:lang w:val="en-US"/>
        </w:rPr>
        <w:t xml:space="preserve">. </w:t>
      </w:r>
      <w:r w:rsidR="00290C3A" w:rsidRPr="0076144B">
        <w:rPr>
          <w:lang w:val="en-US"/>
        </w:rPr>
        <w:t>Also,</w:t>
      </w:r>
      <w:r w:rsidRPr="0076144B">
        <w:rPr>
          <w:lang w:val="en-US"/>
        </w:rPr>
        <w:t xml:space="preserve"> the main idea differs, because The Source is intended to show the data in an abstract way given an impression of the flow of the data, rather than showing their meaning. </w:t>
      </w:r>
    </w:p>
    <w:p w14:paraId="224B0BE5" w14:textId="42C82B5F" w:rsidR="00E335C0" w:rsidRPr="0076144B" w:rsidRDefault="00E335C0" w:rsidP="00304062">
      <w:pPr>
        <w:rPr>
          <w:lang w:val="en-US"/>
        </w:rPr>
      </w:pPr>
    </w:p>
    <w:p w14:paraId="619FCD18" w14:textId="71F6F4BC" w:rsidR="00304062" w:rsidRPr="0076144B" w:rsidRDefault="00DB4815" w:rsidP="00304062">
      <w:pPr>
        <w:rPr>
          <w:lang w:val="en-US"/>
        </w:rPr>
      </w:pPr>
      <w:r>
        <w:rPr>
          <w:noProof/>
        </w:rPr>
        <mc:AlternateContent>
          <mc:Choice Requires="wps">
            <w:drawing>
              <wp:anchor distT="0" distB="0" distL="114300" distR="114300" simplePos="0" relativeHeight="251578368" behindDoc="0" locked="0" layoutInCell="1" allowOverlap="1" wp14:anchorId="09C3096A" wp14:editId="4E130516">
                <wp:simplePos x="0" y="0"/>
                <wp:positionH relativeFrom="column">
                  <wp:posOffset>2970708</wp:posOffset>
                </wp:positionH>
                <wp:positionV relativeFrom="paragraph">
                  <wp:posOffset>3252293</wp:posOffset>
                </wp:positionV>
                <wp:extent cx="2546985" cy="635"/>
                <wp:effectExtent l="0" t="0" r="0" b="0"/>
                <wp:wrapTopAndBottom/>
                <wp:docPr id="45" name="Textfeld 45"/>
                <wp:cNvGraphicFramePr/>
                <a:graphic xmlns:a="http://schemas.openxmlformats.org/drawingml/2006/main">
                  <a:graphicData uri="http://schemas.microsoft.com/office/word/2010/wordprocessingShape">
                    <wps:wsp>
                      <wps:cNvSpPr txBox="1"/>
                      <wps:spPr>
                        <a:xfrm>
                          <a:off x="0" y="0"/>
                          <a:ext cx="2546985" cy="635"/>
                        </a:xfrm>
                        <a:prstGeom prst="rect">
                          <a:avLst/>
                        </a:prstGeom>
                        <a:solidFill>
                          <a:prstClr val="white"/>
                        </a:solidFill>
                        <a:ln>
                          <a:noFill/>
                        </a:ln>
                      </wps:spPr>
                      <wps:txbx>
                        <w:txbxContent>
                          <w:p w14:paraId="620D201C" w14:textId="0A31FF91" w:rsidR="0022124B" w:rsidRPr="004F0C48" w:rsidRDefault="0022124B" w:rsidP="00DB4815">
                            <w:pPr>
                              <w:pStyle w:val="Beschriftung"/>
                              <w:rPr>
                                <w:noProof/>
                                <w:lang w:val="en-US"/>
                              </w:rPr>
                            </w:pPr>
                            <w:bookmarkStart w:id="54" w:name="_Ref495486267"/>
                            <w:bookmarkStart w:id="55" w:name="_Ref495486263"/>
                            <w:bookmarkStart w:id="56" w:name="_Toc495495984"/>
                            <w:r>
                              <w:t xml:space="preserve">Figure </w:t>
                            </w:r>
                            <w:r>
                              <w:fldChar w:fldCharType="begin"/>
                            </w:r>
                            <w:r>
                              <w:instrText xml:space="preserve"> SEQ Figure \* ARABIC </w:instrText>
                            </w:r>
                            <w:r>
                              <w:fldChar w:fldCharType="separate"/>
                            </w:r>
                            <w:r w:rsidR="00AB387D">
                              <w:rPr>
                                <w:noProof/>
                              </w:rPr>
                              <w:t>9</w:t>
                            </w:r>
                            <w:r>
                              <w:fldChar w:fldCharType="end"/>
                            </w:r>
                            <w:bookmarkEnd w:id="54"/>
                            <w:r>
                              <w:t>: Aegis Hyposurface</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3096A" id="Textfeld 45" o:spid="_x0000_s1034" type="#_x0000_t202" style="position:absolute;left:0;text-align:left;margin-left:233.9pt;margin-top:256.1pt;width:200.5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3rfMwIAAGYEAAAOAAAAZHJzL2Uyb0RvYy54bWysVMFu2zAMvQ/YPwi6r066tuiMOkXWosOA&#10;oC2QDj0rshwLkEVNUmJnX78nOW63bqdhF4UmKVLvPTJX10Nn2F75oMlWfH4y40xZSbW224p/e7r7&#10;cMlZiMLWwpBVFT+owK8X799d9a5Up9SSqZVnKGJD2buKtzG6siiCbFUnwgk5ZRFsyHci4tNvi9qL&#10;HtU7U5zOZhdFT752nqQKAd7bMcgXuX7TKBkfmiaoyEzF8baYT5/PTTqLxZUot164VsvjM8Q/vKIT&#10;2qLpS6lbEQXbef1HqU5LT4GaeCKpK6hptFQZA9DMZ2/QrFvhVMYCcoJ7oSn8v7Lyfv/oma4rfnbO&#10;mRUdNHpSQ2yUqRlc4Kd3oUTa2iExDp9pgM6TP8CZYA+N79IvADHEwfThhV1UYxLO0/Ozi0+X6CIR&#10;u/iYaxevV50P8YuijiWj4h7SZUbFfhUinoHUKSV1CmR0faeNSR8pcGM82wvI3Lc6qvRA3Pgty9iU&#10;ayndGsPJUyR8I45kxWEzZD4uJ4wbqg+A7mkcnuDknUa/lQjxUXhMC9BiA+IDjsZQX3E6Wpy15H/8&#10;zZ/yISKinPWYvoqH7zvhFWfmq4W8aVQnw0/GZjLsrrshIJ1jt5zMJi74aCaz8dQ9YzGWqQtCwkr0&#10;qniczJs47gAWS6rlMidhIJ2IK7t2MpWeeH0anoV3R1UixLynaS5F+UacMTfL45a7CKazconXkcUj&#10;3RjmLM9x8dK2/Pqds17/HhY/AQAA//8DAFBLAwQUAAYACAAAACEAvLaFK+IAAAALAQAADwAAAGRy&#10;cy9kb3ducmV2LnhtbEyPwU7DMBBE70j8g7VIXFDrNA0hhDhVVcGBXirSXri58TYOxOsodtrw9xgu&#10;cNzZ0cybYjWZjp1xcK0lAYt5BAyptqqlRsBh/zLLgDkvScnOEgr4Qger8vqqkLmyF3rDc+UbFkLI&#10;5VKA9r7POXe1RiPd3PZI4Xeyg5E+nEPD1SAvIdx0PI6ilBvZUmjQsseNxvqzGo2AXfK+03fj6Xm7&#10;TpbD62HcpB9NJcTtzbR+AuZx8n9m+MEP6FAGpqMdSTnWCUjSh4DuBdwv4hhYcGRp9gjs+KssgZcF&#10;/7+h/AYAAP//AwBQSwECLQAUAAYACAAAACEAtoM4kv4AAADhAQAAEwAAAAAAAAAAAAAAAAAAAAAA&#10;W0NvbnRlbnRfVHlwZXNdLnhtbFBLAQItABQABgAIAAAAIQA4/SH/1gAAAJQBAAALAAAAAAAAAAAA&#10;AAAAAC8BAABfcmVscy8ucmVsc1BLAQItABQABgAIAAAAIQA4h3rfMwIAAGYEAAAOAAAAAAAAAAAA&#10;AAAAAC4CAABkcnMvZTJvRG9jLnhtbFBLAQItABQABgAIAAAAIQC8toUr4gAAAAsBAAAPAAAAAAAA&#10;AAAAAAAAAI0EAABkcnMvZG93bnJldi54bWxQSwUGAAAAAAQABADzAAAAnAUAAAAA&#10;" stroked="f">
                <v:textbox style="mso-fit-shape-to-text:t" inset="0,0,0,0">
                  <w:txbxContent>
                    <w:p w14:paraId="620D201C" w14:textId="0A31FF91" w:rsidR="0022124B" w:rsidRPr="004F0C48" w:rsidRDefault="0022124B" w:rsidP="00DB4815">
                      <w:pPr>
                        <w:pStyle w:val="Beschriftung"/>
                        <w:rPr>
                          <w:noProof/>
                          <w:lang w:val="en-US"/>
                        </w:rPr>
                      </w:pPr>
                      <w:bookmarkStart w:id="57" w:name="_Ref495486267"/>
                      <w:bookmarkStart w:id="58" w:name="_Ref495486263"/>
                      <w:bookmarkStart w:id="59" w:name="_Toc495495984"/>
                      <w:r>
                        <w:t xml:space="preserve">Figure </w:t>
                      </w:r>
                      <w:r>
                        <w:fldChar w:fldCharType="begin"/>
                      </w:r>
                      <w:r>
                        <w:instrText xml:space="preserve"> SEQ Figure \* ARABIC </w:instrText>
                      </w:r>
                      <w:r>
                        <w:fldChar w:fldCharType="separate"/>
                      </w:r>
                      <w:r w:rsidR="00AB387D">
                        <w:rPr>
                          <w:noProof/>
                        </w:rPr>
                        <w:t>9</w:t>
                      </w:r>
                      <w:r>
                        <w:fldChar w:fldCharType="end"/>
                      </w:r>
                      <w:bookmarkEnd w:id="57"/>
                      <w:r>
                        <w:t>: Aegis Hyposurface</w:t>
                      </w:r>
                      <w:bookmarkEnd w:id="58"/>
                      <w:bookmarkEnd w:id="59"/>
                    </w:p>
                  </w:txbxContent>
                </v:textbox>
                <w10:wrap type="topAndBottom"/>
              </v:shape>
            </w:pict>
          </mc:Fallback>
        </mc:AlternateContent>
      </w:r>
      <w:r>
        <w:rPr>
          <w:noProof/>
          <w:lang w:val="en-US"/>
        </w:rPr>
        <w:drawing>
          <wp:anchor distT="0" distB="0" distL="114300" distR="114300" simplePos="0" relativeHeight="251570176" behindDoc="0" locked="0" layoutInCell="1" allowOverlap="1" wp14:anchorId="6D1E16BA" wp14:editId="4AB70358">
            <wp:simplePos x="0" y="0"/>
            <wp:positionH relativeFrom="column">
              <wp:posOffset>3012410</wp:posOffset>
            </wp:positionH>
            <wp:positionV relativeFrom="paragraph">
              <wp:posOffset>763949</wp:posOffset>
            </wp:positionV>
            <wp:extent cx="2546985" cy="2409190"/>
            <wp:effectExtent l="0" t="0" r="5715" b="0"/>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6985" cy="2409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74272" behindDoc="0" locked="0" layoutInCell="1" allowOverlap="1" wp14:anchorId="094693D7" wp14:editId="6A0830EA">
                <wp:simplePos x="0" y="0"/>
                <wp:positionH relativeFrom="column">
                  <wp:posOffset>4445</wp:posOffset>
                </wp:positionH>
                <wp:positionV relativeFrom="paragraph">
                  <wp:posOffset>3232785</wp:posOffset>
                </wp:positionV>
                <wp:extent cx="2626360" cy="635"/>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4DF601E4" w14:textId="63C483BD" w:rsidR="0022124B" w:rsidRPr="004D31AA" w:rsidRDefault="0022124B" w:rsidP="00DB4815">
                            <w:pPr>
                              <w:pStyle w:val="Beschriftung"/>
                              <w:rPr>
                                <w:noProof/>
                                <w:lang w:val="en-US"/>
                              </w:rPr>
                            </w:pPr>
                            <w:bookmarkStart w:id="60" w:name="_Ref495486313"/>
                            <w:bookmarkStart w:id="61" w:name="_Toc495495985"/>
                            <w:r>
                              <w:t xml:space="preserve">Figure </w:t>
                            </w:r>
                            <w:r>
                              <w:fldChar w:fldCharType="begin"/>
                            </w:r>
                            <w:r>
                              <w:instrText xml:space="preserve"> SEQ Figure \* ARABIC </w:instrText>
                            </w:r>
                            <w:r>
                              <w:fldChar w:fldCharType="separate"/>
                            </w:r>
                            <w:r w:rsidR="00AB387D">
                              <w:rPr>
                                <w:noProof/>
                              </w:rPr>
                              <w:t>10</w:t>
                            </w:r>
                            <w:r>
                              <w:fldChar w:fldCharType="end"/>
                            </w:r>
                            <w:bookmarkEnd w:id="60"/>
                            <w:r>
                              <w:t>: The Source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693D7" id="Textfeld 44" o:spid="_x0000_s1035" type="#_x0000_t202" style="position:absolute;left:0;text-align:left;margin-left:.35pt;margin-top:254.55pt;width:206.8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pVIMAIAAGYEAAAOAAAAZHJzL2Uyb0RvYy54bWysVFFv2yAQfp+0/4B4X5ykXb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O0tJZYZ&#10;1GgnuiiFrgm6kJ/WhRLTtg4TY/cZOtR58Ad0Jtid9CZ9ERDBODJ9vrKL1QhH53Q2nd3MMMQxNrv5&#10;mGoUr0edD/GLAEOSUVGP0mVG2WkTYp86pKSbAmhVr5XWaZMCK+3JiaHMbaOiuBT/LUvblGshneoL&#10;Jk+R8PU4khW7fZf5uBsw7qE+I3QPffMEx9cK79uwEJ+Zx25BSDgB8QkXqaGtKFwsShrwP/7mT/ko&#10;IkYpabH7Khq+H5kXlOivFuVNrToYfjD2g2GPZgWIdIKz5Xg28YCPejClB/OCg7FMt2CIWY53VTQO&#10;5ir2M4CDxcVymZOwIR2LG7t1PJUeeN11L8y7iyoRxXyEoS9Z+UacPjfL45bHiExn5RKvPYsXurGZ&#10;s/aXwUvT8us+Z73+HhY/AQAA//8DAFBLAwQUAAYACAAAACEAhyt4CuAAAAAIAQAADwAAAGRycy9k&#10;b3ducmV2LnhtbEyPwU7DMBBE70j8g7VIXBB10qaFpnGqqoIDXCpCL9zceBsH4nVkO234ewwXepyd&#10;0czbYj2ajp3Q+daSgHSSAEOqrWqpEbB/f75/BOaDJCU7SyjgGz2sy+urQubKnukNT1VoWCwhn0sB&#10;OoQ+59zXGo30E9sjRe9onZEhStdw5eQ5lpuOT5NkwY1sKS5o2eNWY/1VDUbALvvY6bvh+PS6yWbu&#10;ZT9sF59NJcTtzbhZAQs4hv8w/OJHdCgj08EOpDzrBDzEnIB5skyBRTtLsxmww99lCrws+OUD5Q8A&#10;AAD//wMAUEsBAi0AFAAGAAgAAAAhALaDOJL+AAAA4QEAABMAAAAAAAAAAAAAAAAAAAAAAFtDb250&#10;ZW50X1R5cGVzXS54bWxQSwECLQAUAAYACAAAACEAOP0h/9YAAACUAQAACwAAAAAAAAAAAAAAAAAv&#10;AQAAX3JlbHMvLnJlbHNQSwECLQAUAAYACAAAACEAKfaVSDACAABmBAAADgAAAAAAAAAAAAAAAAAu&#10;AgAAZHJzL2Uyb0RvYy54bWxQSwECLQAUAAYACAAAACEAhyt4CuAAAAAIAQAADwAAAAAAAAAAAAAA&#10;AACKBAAAZHJzL2Rvd25yZXYueG1sUEsFBgAAAAAEAAQA8wAAAJcFAAAAAA==&#10;" stroked="f">
                <v:textbox style="mso-fit-shape-to-text:t" inset="0,0,0,0">
                  <w:txbxContent>
                    <w:p w14:paraId="4DF601E4" w14:textId="63C483BD" w:rsidR="0022124B" w:rsidRPr="004D31AA" w:rsidRDefault="0022124B" w:rsidP="00DB4815">
                      <w:pPr>
                        <w:pStyle w:val="Beschriftung"/>
                        <w:rPr>
                          <w:noProof/>
                          <w:lang w:val="en-US"/>
                        </w:rPr>
                      </w:pPr>
                      <w:bookmarkStart w:id="62" w:name="_Ref495486313"/>
                      <w:bookmarkStart w:id="63" w:name="_Toc495495985"/>
                      <w:r>
                        <w:t xml:space="preserve">Figure </w:t>
                      </w:r>
                      <w:r>
                        <w:fldChar w:fldCharType="begin"/>
                      </w:r>
                      <w:r>
                        <w:instrText xml:space="preserve"> SEQ Figure \* ARABIC </w:instrText>
                      </w:r>
                      <w:r>
                        <w:fldChar w:fldCharType="separate"/>
                      </w:r>
                      <w:r w:rsidR="00AB387D">
                        <w:rPr>
                          <w:noProof/>
                        </w:rPr>
                        <w:t>10</w:t>
                      </w:r>
                      <w:r>
                        <w:fldChar w:fldCharType="end"/>
                      </w:r>
                      <w:bookmarkEnd w:id="62"/>
                      <w:r>
                        <w:t>: The Source</w:t>
                      </w:r>
                      <w:bookmarkEnd w:id="63"/>
                    </w:p>
                  </w:txbxContent>
                </v:textbox>
                <w10:wrap type="topAndBottom"/>
              </v:shape>
            </w:pict>
          </mc:Fallback>
        </mc:AlternateContent>
      </w:r>
      <w:r>
        <w:rPr>
          <w:noProof/>
          <w:lang w:val="en-US"/>
        </w:rPr>
        <w:drawing>
          <wp:anchor distT="0" distB="0" distL="114300" distR="114300" simplePos="0" relativeHeight="251566080" behindDoc="0" locked="0" layoutInCell="1" allowOverlap="1" wp14:anchorId="6E070228" wp14:editId="57497B11">
            <wp:simplePos x="0" y="0"/>
            <wp:positionH relativeFrom="margin">
              <wp:posOffset>4445</wp:posOffset>
            </wp:positionH>
            <wp:positionV relativeFrom="margin">
              <wp:posOffset>3808730</wp:posOffset>
            </wp:positionV>
            <wp:extent cx="2626360" cy="2410460"/>
            <wp:effectExtent l="0" t="0" r="2540" b="889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6360" cy="2410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062" w:rsidRPr="0076144B">
        <w:rPr>
          <w:lang w:val="en-US"/>
        </w:rPr>
        <w:t xml:space="preserve">In contrast to the MovingBars, Protrude-Flow and Aegis Hyposurface show a </w:t>
      </w:r>
      <w:r w:rsidR="00B0307D" w:rsidRPr="0076144B">
        <w:rPr>
          <w:lang w:val="en-US"/>
        </w:rPr>
        <w:t>representation</w:t>
      </w:r>
      <w:r w:rsidR="00304062" w:rsidRPr="0076144B">
        <w:rPr>
          <w:lang w:val="en-US"/>
        </w:rPr>
        <w:t xml:space="preserve"> of </w:t>
      </w:r>
      <w:r w:rsidR="00B0307D" w:rsidRPr="0076144B">
        <w:rPr>
          <w:lang w:val="en-US"/>
        </w:rPr>
        <w:t>environmental</w:t>
      </w:r>
      <w:r w:rsidR="00304062" w:rsidRPr="0076144B">
        <w:rPr>
          <w:lang w:val="en-US"/>
        </w:rPr>
        <w:t xml:space="preserve"> information, rather than inform people about </w:t>
      </w:r>
      <w:r w:rsidR="00B0307D" w:rsidRPr="0076144B">
        <w:rPr>
          <w:lang w:val="en-US"/>
        </w:rPr>
        <w:t>external</w:t>
      </w:r>
      <w:r w:rsidR="00304062" w:rsidRPr="0076144B">
        <w:rPr>
          <w:lang w:val="en-US"/>
        </w:rPr>
        <w:t xml:space="preserve"> digital information.</w:t>
      </w:r>
    </w:p>
    <w:p w14:paraId="05D2C66F" w14:textId="55A5C7C3" w:rsidR="00CD72C9" w:rsidRDefault="00CD72C9" w:rsidP="00040785">
      <w:pPr>
        <w:rPr>
          <w:lang w:val="en-US"/>
        </w:rPr>
      </w:pPr>
    </w:p>
    <w:p w14:paraId="21DA3D52" w14:textId="5DBE0AC4" w:rsidR="004C2B3F" w:rsidRDefault="004C2B3F" w:rsidP="00040785">
      <w:pPr>
        <w:rPr>
          <w:lang w:val="en-US"/>
        </w:rPr>
      </w:pPr>
    </w:p>
    <w:p w14:paraId="75A69978" w14:textId="4AD52758" w:rsidR="00DB4815" w:rsidRPr="0076144B" w:rsidRDefault="00DB4815" w:rsidP="00040785">
      <w:pPr>
        <w:rPr>
          <w:lang w:val="en-US"/>
        </w:rPr>
      </w:pPr>
    </w:p>
    <w:p w14:paraId="263A0705" w14:textId="77777777" w:rsidR="00DB4815" w:rsidRDefault="00DB4815" w:rsidP="00040785">
      <w:pPr>
        <w:rPr>
          <w:lang w:val="en-US"/>
        </w:rPr>
      </w:pPr>
    </w:p>
    <w:p w14:paraId="2F59B5F4" w14:textId="77777777" w:rsidR="00DB4815" w:rsidRDefault="00DB4815" w:rsidP="00040785">
      <w:pPr>
        <w:rPr>
          <w:lang w:val="en-US"/>
        </w:rPr>
      </w:pPr>
    </w:p>
    <w:p w14:paraId="28DFE4DC" w14:textId="69C6C7C4" w:rsidR="00DB4815" w:rsidRDefault="00DB4815" w:rsidP="00040785">
      <w:pPr>
        <w:rPr>
          <w:lang w:val="en-US"/>
        </w:rPr>
      </w:pPr>
    </w:p>
    <w:p w14:paraId="6E5A16AE" w14:textId="03484619" w:rsidR="008D1B18" w:rsidRPr="0076144B" w:rsidRDefault="008D1B18" w:rsidP="00040785">
      <w:pPr>
        <w:rPr>
          <w:lang w:val="en-US"/>
        </w:rPr>
      </w:pPr>
      <w:r w:rsidRPr="0076144B">
        <w:rPr>
          <w:lang w:val="en-US"/>
        </w:rPr>
        <w:t>FIELD OF 3D SHAPE DISPLAYS</w:t>
      </w:r>
      <w:r w:rsidR="00BC64A0" w:rsidRPr="0076144B">
        <w:rPr>
          <w:lang w:val="en-US"/>
        </w:rPr>
        <w:t xml:space="preserve"> </w:t>
      </w:r>
    </w:p>
    <w:p w14:paraId="3B1603F3" w14:textId="732504EE" w:rsidR="00CD72C9" w:rsidRPr="0076144B" w:rsidRDefault="00CD72C9" w:rsidP="00040785">
      <w:pPr>
        <w:rPr>
          <w:lang w:val="en-US"/>
        </w:rPr>
      </w:pPr>
    </w:p>
    <w:p w14:paraId="79A74FD8" w14:textId="1CF5BF20" w:rsidR="00BA1932" w:rsidRPr="0076144B" w:rsidRDefault="001F2B8A" w:rsidP="00040785">
      <w:pPr>
        <w:rPr>
          <w:lang w:val="en-US"/>
        </w:rPr>
      </w:pPr>
      <w:r w:rsidRPr="0076144B">
        <w:rPr>
          <w:lang w:val="en-US"/>
        </w:rPr>
        <w:t xml:space="preserve">Another application area </w:t>
      </w:r>
      <w:r w:rsidR="00266753" w:rsidRPr="0076144B">
        <w:rPr>
          <w:lang w:val="en-US"/>
        </w:rPr>
        <w:t xml:space="preserve">of shape-changing </w:t>
      </w:r>
      <w:r w:rsidR="00304062" w:rsidRPr="0076144B">
        <w:rPr>
          <w:lang w:val="en-US"/>
        </w:rPr>
        <w:t>interfaces</w:t>
      </w:r>
      <w:r w:rsidR="00266753" w:rsidRPr="0076144B">
        <w:rPr>
          <w:lang w:val="en-US"/>
        </w:rPr>
        <w:t xml:space="preserve"> </w:t>
      </w:r>
      <w:r w:rsidRPr="0076144B">
        <w:rPr>
          <w:lang w:val="en-US"/>
        </w:rPr>
        <w:t xml:space="preserve">are displays, which </w:t>
      </w:r>
      <w:r w:rsidR="00266753" w:rsidRPr="0076144B">
        <w:rPr>
          <w:lang w:val="en-US"/>
        </w:rPr>
        <w:t xml:space="preserve">are based on a pin architecture. Commonly they’re composed of an array of pins, which can modify their height to form 3D shapes. </w:t>
      </w:r>
    </w:p>
    <w:p w14:paraId="6515E1D2" w14:textId="715EC5B0" w:rsidR="00266753" w:rsidRPr="0076144B" w:rsidRDefault="00A908F6" w:rsidP="00040785">
      <w:pPr>
        <w:rPr>
          <w:lang w:val="en-US"/>
        </w:rPr>
      </w:pPr>
      <w:r>
        <w:rPr>
          <w:noProof/>
        </w:rPr>
        <w:drawing>
          <wp:anchor distT="0" distB="0" distL="114300" distR="114300" simplePos="0" relativeHeight="251742208" behindDoc="0" locked="0" layoutInCell="1" allowOverlap="1" wp14:anchorId="48A59777" wp14:editId="390310E5">
            <wp:simplePos x="0" y="0"/>
            <wp:positionH relativeFrom="column">
              <wp:posOffset>601271</wp:posOffset>
            </wp:positionH>
            <wp:positionV relativeFrom="paragraph">
              <wp:posOffset>2109632</wp:posOffset>
            </wp:positionV>
            <wp:extent cx="1464310" cy="2158365"/>
            <wp:effectExtent l="0" t="0" r="2540" b="0"/>
            <wp:wrapTopAndBottom/>
            <wp:docPr id="76" name="Grafik 76" descr="C:\Users\Christian\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Christian\AppData\Local\Microsoft\Windows\INetCache\Content.Word\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64310" cy="2158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6753" w:rsidRPr="0076144B">
        <w:rPr>
          <w:lang w:val="en-US"/>
        </w:rPr>
        <w:t>Iwata et al.</w:t>
      </w:r>
      <w:r w:rsidR="00DE048E" w:rsidRPr="0076144B">
        <w:rPr>
          <w:lang w:val="en-US"/>
        </w:rPr>
        <w:t xml:space="preserve"> </w:t>
      </w:r>
      <w:r w:rsidR="00E13EE1">
        <w:fldChar w:fldCharType="begin" w:fldLock="1"/>
      </w:r>
      <w:r w:rsidR="00E13EE1" w:rsidRPr="0076144B">
        <w:rPr>
          <w:lang w:val="en-US"/>
        </w:rPr>
        <w:instrText>ADDIN CSL_CITATION { "citationItems" : [ { "id" : "ITEM-1", "itemData" : { "DOI" : "10.1145/383259.383314", "ISBN" : "1-58113-374-X", "abstract" : "Abstract This paper presents work carried out for a project to develop a new interactive technique that combines haptic sensation with computer graphics . The project has two goals. The first is to provide users with a spatially continuous surface on which they can ... \\n", "author" : [ { "dropping-particle" : "", "family" : "Iwata", "given" : "Hiroo", "non-dropping-particle" : "", "parse-names" : false, "suffix" : "" }, { "dropping-particle" : "", "family" : "Yano", "given" : "Hiroaki", "non-dropping-particle" : "", "parse-names" : false, "suffix" : "" }, { "dropping-particle" : "", "family" : "Nakaizumi", "given" : "Fumitaka", "non-dropping-particle" : "", "parse-names" : false, "suffix" : "" }, { "dropping-particle" : "", "family" : "Kawamura", "given" : "Ryo", "non-dropping-particle" : "", "parse-names" : false, "suffix" : "" } ], "container-title" : "Proceedings of the 28th Annual Conference on Computer Graphics and Interactive Techniques", "id" : "ITEM-1", "issue" : "1", "issued" : { "date-parts" : [ [ "2001" ] ] }, "page" : "469-476", "title" : "Project FEELEX: Adding Haptic Surface to Graphics", "type" : "article-journal" }, "suppress-author" : 1, "uris" : [ "http://www.mendeley.com/documents/?uuid=9efed37d-0c66-492f-af63-892c7e1a7143" ] } ], "mendeley" : { "formattedCitation" : "(2001)", "plainTextFormattedCitation" : "(2001)", "previouslyFormattedCitation" : "(2001)" }, "properties" : { "noteIndex" : 14 }, "schema" : "https://github.com/citation-style-language/schema/raw/master/csl-citation.json" }</w:instrText>
      </w:r>
      <w:r w:rsidR="00E13EE1">
        <w:fldChar w:fldCharType="separate"/>
      </w:r>
      <w:r w:rsidR="00E13EE1" w:rsidRPr="0076144B">
        <w:rPr>
          <w:noProof/>
          <w:lang w:val="en-US"/>
        </w:rPr>
        <w:t>(2001)</w:t>
      </w:r>
      <w:r w:rsidR="00E13EE1">
        <w:fldChar w:fldCharType="end"/>
      </w:r>
      <w:r w:rsidR="00E13EE1" w:rsidRPr="0076144B">
        <w:rPr>
          <w:lang w:val="en-US"/>
        </w:rPr>
        <w:t xml:space="preserve"> </w:t>
      </w:r>
      <w:r w:rsidR="00266753" w:rsidRPr="0076144B">
        <w:rPr>
          <w:lang w:val="en-US"/>
        </w:rPr>
        <w:t xml:space="preserve">developed </w:t>
      </w:r>
      <w:r w:rsidR="00336D3B" w:rsidRPr="0076144B">
        <w:rPr>
          <w:lang w:val="en-US"/>
        </w:rPr>
        <w:t>such a display named FEELEX</w:t>
      </w:r>
      <w:r w:rsidR="00DE048E" w:rsidRPr="0076144B">
        <w:rPr>
          <w:lang w:val="en-US"/>
        </w:rPr>
        <w:t>, which can display simple shapes</w:t>
      </w:r>
      <w:r w:rsidR="00336D3B" w:rsidRPr="0076144B">
        <w:rPr>
          <w:lang w:val="en-US"/>
        </w:rPr>
        <w:t>. It’s based on a</w:t>
      </w:r>
      <w:r w:rsidR="00290C3A">
        <w:rPr>
          <w:lang w:val="en-US"/>
        </w:rPr>
        <w:t>n</w:t>
      </w:r>
      <w:r w:rsidR="00336D3B" w:rsidRPr="0076144B">
        <w:rPr>
          <w:lang w:val="en-US"/>
        </w:rPr>
        <w:t xml:space="preserve"> actuator array, which is encased with an elastic rubber, nylon surface. Graphics are projected onto the screen and interaction is possible due to a force sensor on every linear respectively height-adjustable actuator</w:t>
      </w:r>
      <w:r>
        <w:rPr>
          <w:lang w:val="en-US"/>
        </w:rPr>
        <w:t xml:space="preserve"> (see </w:t>
      </w:r>
      <w:r>
        <w:rPr>
          <w:lang w:val="en-US"/>
        </w:rPr>
        <w:fldChar w:fldCharType="begin"/>
      </w:r>
      <w:r>
        <w:rPr>
          <w:lang w:val="en-US"/>
        </w:rPr>
        <w:instrText xml:space="preserve"> REF _Ref495490281 \h </w:instrText>
      </w:r>
      <w:r>
        <w:rPr>
          <w:lang w:val="en-US"/>
        </w:rPr>
      </w:r>
      <w:r>
        <w:rPr>
          <w:lang w:val="en-US"/>
        </w:rPr>
        <w:fldChar w:fldCharType="separate"/>
      </w:r>
      <w:r w:rsidR="00AB387D">
        <w:t xml:space="preserve">Figure </w:t>
      </w:r>
      <w:r w:rsidR="00AB387D">
        <w:rPr>
          <w:noProof/>
        </w:rPr>
        <w:t>12</w:t>
      </w:r>
      <w:r>
        <w:rPr>
          <w:lang w:val="en-US"/>
        </w:rPr>
        <w:fldChar w:fldCharType="end"/>
      </w:r>
      <w:r>
        <w:rPr>
          <w:lang w:val="en-US"/>
        </w:rPr>
        <w:t>)</w:t>
      </w:r>
      <w:r w:rsidR="00336D3B" w:rsidRPr="0076144B">
        <w:rPr>
          <w:lang w:val="en-US"/>
        </w:rPr>
        <w:t>.</w:t>
      </w:r>
    </w:p>
    <w:p w14:paraId="21A932AD" w14:textId="183B841C" w:rsidR="00BA1932" w:rsidRDefault="00A908F6" w:rsidP="00040785">
      <w:pPr>
        <w:rPr>
          <w:lang w:val="en-US"/>
        </w:rPr>
      </w:pPr>
      <w:r>
        <w:rPr>
          <w:noProof/>
        </w:rPr>
        <mc:AlternateContent>
          <mc:Choice Requires="wps">
            <w:drawing>
              <wp:anchor distT="0" distB="0" distL="114300" distR="114300" simplePos="0" relativeHeight="251750400" behindDoc="0" locked="0" layoutInCell="1" allowOverlap="1" wp14:anchorId="25CA42FF" wp14:editId="45ABF33D">
                <wp:simplePos x="0" y="0"/>
                <wp:positionH relativeFrom="column">
                  <wp:posOffset>2841625</wp:posOffset>
                </wp:positionH>
                <wp:positionV relativeFrom="paragraph">
                  <wp:posOffset>2979922</wp:posOffset>
                </wp:positionV>
                <wp:extent cx="1967230" cy="635"/>
                <wp:effectExtent l="0" t="0" r="0" b="0"/>
                <wp:wrapTopAndBottom/>
                <wp:docPr id="78" name="Textfeld 78"/>
                <wp:cNvGraphicFramePr/>
                <a:graphic xmlns:a="http://schemas.openxmlformats.org/drawingml/2006/main">
                  <a:graphicData uri="http://schemas.microsoft.com/office/word/2010/wordprocessingShape">
                    <wps:wsp>
                      <wps:cNvSpPr txBox="1"/>
                      <wps:spPr>
                        <a:xfrm>
                          <a:off x="0" y="0"/>
                          <a:ext cx="1967230" cy="635"/>
                        </a:xfrm>
                        <a:prstGeom prst="rect">
                          <a:avLst/>
                        </a:prstGeom>
                        <a:solidFill>
                          <a:prstClr val="white"/>
                        </a:solidFill>
                        <a:ln>
                          <a:noFill/>
                        </a:ln>
                      </wps:spPr>
                      <wps:txbx>
                        <w:txbxContent>
                          <w:p w14:paraId="183C1CE7" w14:textId="10F31BBD" w:rsidR="0022124B" w:rsidRPr="007F223C" w:rsidRDefault="0022124B" w:rsidP="00A908F6">
                            <w:pPr>
                              <w:pStyle w:val="Beschriftung"/>
                              <w:rPr>
                                <w:noProof/>
                              </w:rPr>
                            </w:pPr>
                            <w:bookmarkStart w:id="64" w:name="_Ref495490312"/>
                            <w:bookmarkStart w:id="65" w:name="_Toc495495986"/>
                            <w:r>
                              <w:t xml:space="preserve">Figure </w:t>
                            </w:r>
                            <w:r>
                              <w:fldChar w:fldCharType="begin"/>
                            </w:r>
                            <w:r>
                              <w:instrText xml:space="preserve"> SEQ Figure \* ARABIC </w:instrText>
                            </w:r>
                            <w:r>
                              <w:fldChar w:fldCharType="separate"/>
                            </w:r>
                            <w:r w:rsidR="00AB387D">
                              <w:rPr>
                                <w:noProof/>
                              </w:rPr>
                              <w:t>11</w:t>
                            </w:r>
                            <w:r>
                              <w:fldChar w:fldCharType="end"/>
                            </w:r>
                            <w:bookmarkEnd w:id="64"/>
                            <w:r>
                              <w:t>: Lumen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A42FF" id="Textfeld 78" o:spid="_x0000_s1036" type="#_x0000_t202" style="position:absolute;left:0;text-align:left;margin-left:223.75pt;margin-top:234.65pt;width:154.9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VVTLwIAAGcEAAAOAAAAZHJzL2Uyb0RvYy54bWysVFFv2yAQfp+0/4B4X5ykWrpacaosVaZJ&#10;VVspmfpMMMRIwDEgsbNfvwPHydbtadoLPu6OD+777jy/74wmR+GDAlvRyWhMibAcamX3Ff22XX/4&#10;REmIzNZMgxUVPYlA7xfv381bV4opNKBr4QmC2FC2rqJNjK4sisAbYVgYgRMWgxK8YRG3fl/UnrWI&#10;bnQxHY9nRQu+dh64CAG9D32QLjK+lILHZymDiERXFN8W8+rzuktrsZizcu+ZaxQ/P4P9wysMUxYv&#10;vUA9sMjIwas/oIziHgLIOOJgCpBScZFrwGom4zfVbBrmRK4FyQnuQlP4f7D86fjiiaoreotKWWZQ&#10;o63oohS6JuhCfloXSkzbOEyM3WfoUOfBH9CZyu6kN+mLBRGMI9OnC7uIRng6dDe7nd5giGNsdvMx&#10;YRTXo86H+EWAIcmoqEfpMqPs+BhinzqkpJsCaFWvldZpkwIr7cmRocxto6I4g/+WpW3KtZBO9YDJ&#10;U6T6+jqSFbtdl/mY5OZIrh3UJ6zdQ989wfG1wgsfWYgvzGO7YE04AvEZF6mhrSicLUoa8D/+5k/5&#10;qCJGKWmx/Soavh+YF5Torxb1Tb06GH4wdoNhD2YFWOoEh8vxbOIBH/VgSg/mFSdjmW7BELMc76po&#10;HMxV7IcAJ4uL5TInYUc6Fh/txvEEPRC77V6Zd2dZIqr5BENjsvKNOn1u1sctDxGpztJdWTzzjd2c&#10;xT9PXhqXX/c56/p/WPwEAAD//wMAUEsDBBQABgAIAAAAIQD20vHr4QAAAAsBAAAPAAAAZHJzL2Rv&#10;d25yZXYueG1sTI8xT8MwEIV3JP6DdUgsiDpQN4EQp6oqGGCpSLt0c+NrHIjtKHba8O85WGB7d+/p&#10;3XfFcrIdO+EQWu8k3M0SYOhqr1vXSNhtX24fgIWonFaddyjhCwMsy8uLQuXan907nqrYMCpxIVcS&#10;TIx9znmoDVoVZr5HR97RD1ZFGoeG60Gdqdx2/D5JUm5V6+iCUT2uDdaf1WglbMR+Y27G4/PbSsyH&#10;1924Tj+aSsrrq2n1BCziFP/C8INP6FAS08GPTgfWSRAiW1CURPo4B0aJbJGROPxuBPCy4P9/KL8B&#10;AAD//wMAUEsBAi0AFAAGAAgAAAAhALaDOJL+AAAA4QEAABMAAAAAAAAAAAAAAAAAAAAAAFtDb250&#10;ZW50X1R5cGVzXS54bWxQSwECLQAUAAYACAAAACEAOP0h/9YAAACUAQAACwAAAAAAAAAAAAAAAAAv&#10;AQAAX3JlbHMvLnJlbHNQSwECLQAUAAYACAAAACEAlXVVUy8CAABnBAAADgAAAAAAAAAAAAAAAAAu&#10;AgAAZHJzL2Uyb0RvYy54bWxQSwECLQAUAAYACAAAACEA9tLx6+EAAAALAQAADwAAAAAAAAAAAAAA&#10;AACJBAAAZHJzL2Rvd25yZXYueG1sUEsFBgAAAAAEAAQA8wAAAJcFAAAAAA==&#10;" stroked="f">
                <v:textbox style="mso-fit-shape-to-text:t" inset="0,0,0,0">
                  <w:txbxContent>
                    <w:p w14:paraId="183C1CE7" w14:textId="10F31BBD" w:rsidR="0022124B" w:rsidRPr="007F223C" w:rsidRDefault="0022124B" w:rsidP="00A908F6">
                      <w:pPr>
                        <w:pStyle w:val="Beschriftung"/>
                        <w:rPr>
                          <w:noProof/>
                        </w:rPr>
                      </w:pPr>
                      <w:bookmarkStart w:id="66" w:name="_Ref495490312"/>
                      <w:bookmarkStart w:id="67" w:name="_Toc495495986"/>
                      <w:r>
                        <w:t xml:space="preserve">Figure </w:t>
                      </w:r>
                      <w:r>
                        <w:fldChar w:fldCharType="begin"/>
                      </w:r>
                      <w:r>
                        <w:instrText xml:space="preserve"> SEQ Figure \* ARABIC </w:instrText>
                      </w:r>
                      <w:r>
                        <w:fldChar w:fldCharType="separate"/>
                      </w:r>
                      <w:r w:rsidR="00AB387D">
                        <w:rPr>
                          <w:noProof/>
                        </w:rPr>
                        <w:t>11</w:t>
                      </w:r>
                      <w:r>
                        <w:fldChar w:fldCharType="end"/>
                      </w:r>
                      <w:bookmarkEnd w:id="66"/>
                      <w:r>
                        <w:t>: Lumen</w:t>
                      </w:r>
                      <w:bookmarkEnd w:id="67"/>
                    </w:p>
                  </w:txbxContent>
                </v:textbox>
                <w10:wrap type="topAndBottom"/>
              </v:shape>
            </w:pict>
          </mc:Fallback>
        </mc:AlternateContent>
      </w:r>
      <w:r>
        <w:rPr>
          <w:noProof/>
        </w:rPr>
        <w:drawing>
          <wp:anchor distT="0" distB="0" distL="114300" distR="114300" simplePos="0" relativeHeight="251738112" behindDoc="0" locked="0" layoutInCell="1" allowOverlap="1" wp14:anchorId="341D4011" wp14:editId="709F4106">
            <wp:simplePos x="0" y="0"/>
            <wp:positionH relativeFrom="column">
              <wp:posOffset>2820360</wp:posOffset>
            </wp:positionH>
            <wp:positionV relativeFrom="paragraph">
              <wp:posOffset>1445614</wp:posOffset>
            </wp:positionV>
            <wp:extent cx="1967230" cy="1466850"/>
            <wp:effectExtent l="0" t="0" r="0" b="0"/>
            <wp:wrapTopAndBottom/>
            <wp:docPr id="75" name="Grafik 75" descr="C:\Users\Christian\AppData\Local\Microsoft\Windows\INetCache\Content.Word\2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Christian\AppData\Local\Microsoft\Windows\INetCache\Content.Word\23.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67230"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6304" behindDoc="0" locked="0" layoutInCell="1" allowOverlap="1" wp14:anchorId="495CE740" wp14:editId="288E8987">
                <wp:simplePos x="0" y="0"/>
                <wp:positionH relativeFrom="column">
                  <wp:posOffset>600710</wp:posOffset>
                </wp:positionH>
                <wp:positionV relativeFrom="paragraph">
                  <wp:posOffset>3306445</wp:posOffset>
                </wp:positionV>
                <wp:extent cx="1786255" cy="635"/>
                <wp:effectExtent l="0" t="0" r="4445" b="0"/>
                <wp:wrapTopAndBottom/>
                <wp:docPr id="77" name="Textfeld 77"/>
                <wp:cNvGraphicFramePr/>
                <a:graphic xmlns:a="http://schemas.openxmlformats.org/drawingml/2006/main">
                  <a:graphicData uri="http://schemas.microsoft.com/office/word/2010/wordprocessingShape">
                    <wps:wsp>
                      <wps:cNvSpPr txBox="1"/>
                      <wps:spPr>
                        <a:xfrm>
                          <a:off x="0" y="0"/>
                          <a:ext cx="1786255" cy="635"/>
                        </a:xfrm>
                        <a:prstGeom prst="rect">
                          <a:avLst/>
                        </a:prstGeom>
                        <a:solidFill>
                          <a:prstClr val="white"/>
                        </a:solidFill>
                        <a:ln>
                          <a:noFill/>
                        </a:ln>
                      </wps:spPr>
                      <wps:txbx>
                        <w:txbxContent>
                          <w:p w14:paraId="39293286" w14:textId="11401339" w:rsidR="0022124B" w:rsidRPr="007101F0" w:rsidRDefault="0022124B" w:rsidP="00A908F6">
                            <w:pPr>
                              <w:pStyle w:val="Beschriftung"/>
                              <w:rPr>
                                <w:noProof/>
                              </w:rPr>
                            </w:pPr>
                            <w:bookmarkStart w:id="68" w:name="_Ref495490281"/>
                            <w:bookmarkStart w:id="69" w:name="_Toc495495987"/>
                            <w:r>
                              <w:t xml:space="preserve">Figure </w:t>
                            </w:r>
                            <w:r>
                              <w:fldChar w:fldCharType="begin"/>
                            </w:r>
                            <w:r>
                              <w:instrText xml:space="preserve"> SEQ Figure \* ARABIC </w:instrText>
                            </w:r>
                            <w:r>
                              <w:fldChar w:fldCharType="separate"/>
                            </w:r>
                            <w:r w:rsidR="00AB387D">
                              <w:rPr>
                                <w:noProof/>
                              </w:rPr>
                              <w:t>12</w:t>
                            </w:r>
                            <w:r>
                              <w:fldChar w:fldCharType="end"/>
                            </w:r>
                            <w:bookmarkEnd w:id="68"/>
                            <w:r>
                              <w:t>: FEELEX setup</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5CE740" id="Textfeld 77" o:spid="_x0000_s1037" type="#_x0000_t202" style="position:absolute;left:0;text-align:left;margin-left:47.3pt;margin-top:260.35pt;width:140.6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mGMAIAAGcEAAAOAAAAZHJzL2Uyb0RvYy54bWysVMGO2jAQvVfqP1i+lwAVsIoIK8qKqhLa&#10;XQmqPRvHJpYcj2sbEvr1HTsJu932VPXijGfGY7/3ZrK8b2tNLsJ5Baagk9GYEmE4lMqcCvr9sP10&#10;R4kPzJRMgxEFvQpP71cfPywbm4spVKBL4QgWMT5vbEGrEGyeZZ5XomZ+BFYYDEpwNQu4daesdKzB&#10;6rXOpuPxPGvAldYBF96j96EL0lWqL6Xg4UlKLwLRBcW3hbS6tB7jmq2WLD85ZivF+2ewf3hFzZTB&#10;S2+lHlhg5OzUH6VqxR14kGHEoc5ASsVFwoBoJuN3aPYVsyJhQXK8vdHk/19Z/nh5dkSVBV0sKDGs&#10;Ro0Oog1S6JKgC/lprM8xbW8xMbRfoEWdB79HZ4TdSlfHLwIiGEemrzd2sRrh8dDibj6dzSjhGJt/&#10;nsUa2etR63z4KqAm0SioQ+kSo+yy86FLHVLiTR60KrdK67iJgY125MJQ5qZSQfTFf8vSJuYaiKe6&#10;gtGTRXwdjmiF9tgmPiY3kEcor4jdQdc93vKtwgt3zIdn5rBdEC6OQHjCRWpoCgq9RUkF7uff/DEf&#10;VcQoJQ22X0H9jzNzghL9zaC+sVcHww3GcTDMud4AQp3gcFmeTDzggh5M6aB+wclYx1swxAzHuwoa&#10;BnMTuiHAyeJivU5J2JGWhZ3ZWx5LD8Qe2hfmbC9LQDUfYWhMlr9Tp8tN+tj1OSDVSbpIbMdizzd2&#10;cxK/n7w4Lm/3Kev1/7D6BQAA//8DAFBLAwQUAAYACAAAACEAl1mSk+EAAAAKAQAADwAAAGRycy9k&#10;b3ducmV2LnhtbEyPsU7DMBCGdyTewTokFkQd2jRtQ5yqqmCgS0XowubG1zgQnyPbacPbY1hgvLtP&#10;/31/sR5Nx87ofGtJwMMkAYZUW9VSI+Dw9ny/BOaDJCU7SyjgCz2sy+urQubKXugVz1VoWAwhn0sB&#10;OoQ+59zXGo30E9sjxdvJOiNDHF3DlZOXGG46Pk2SjBvZUvygZY9bjfVnNRgB+/R9r++G09Nuk87c&#10;y2HYZh9NJcTtzbh5BBZwDH8w/OhHdSij09EOpDzrBKzSLJIC5tNkASwCs8V8Bez4u1kCLwv+v0L5&#10;DQAA//8DAFBLAQItABQABgAIAAAAIQC2gziS/gAAAOEBAAATAAAAAAAAAAAAAAAAAAAAAABbQ29u&#10;dGVudF9UeXBlc10ueG1sUEsBAi0AFAAGAAgAAAAhADj9If/WAAAAlAEAAAsAAAAAAAAAAAAAAAAA&#10;LwEAAF9yZWxzLy5yZWxzUEsBAi0AFAAGAAgAAAAhAH5KOYYwAgAAZwQAAA4AAAAAAAAAAAAAAAAA&#10;LgIAAGRycy9lMm9Eb2MueG1sUEsBAi0AFAAGAAgAAAAhAJdZkpPhAAAACgEAAA8AAAAAAAAAAAAA&#10;AAAAigQAAGRycy9kb3ducmV2LnhtbFBLBQYAAAAABAAEAPMAAACYBQAAAAA=&#10;" stroked="f">
                <v:textbox style="mso-fit-shape-to-text:t" inset="0,0,0,0">
                  <w:txbxContent>
                    <w:p w14:paraId="39293286" w14:textId="11401339" w:rsidR="0022124B" w:rsidRPr="007101F0" w:rsidRDefault="0022124B" w:rsidP="00A908F6">
                      <w:pPr>
                        <w:pStyle w:val="Beschriftung"/>
                        <w:rPr>
                          <w:noProof/>
                        </w:rPr>
                      </w:pPr>
                      <w:bookmarkStart w:id="70" w:name="_Ref495490281"/>
                      <w:bookmarkStart w:id="71" w:name="_Toc495495987"/>
                      <w:r>
                        <w:t xml:space="preserve">Figure </w:t>
                      </w:r>
                      <w:r>
                        <w:fldChar w:fldCharType="begin"/>
                      </w:r>
                      <w:r>
                        <w:instrText xml:space="preserve"> SEQ Figure \* ARABIC </w:instrText>
                      </w:r>
                      <w:r>
                        <w:fldChar w:fldCharType="separate"/>
                      </w:r>
                      <w:r w:rsidR="00AB387D">
                        <w:rPr>
                          <w:noProof/>
                        </w:rPr>
                        <w:t>12</w:t>
                      </w:r>
                      <w:r>
                        <w:fldChar w:fldCharType="end"/>
                      </w:r>
                      <w:bookmarkEnd w:id="70"/>
                      <w:r>
                        <w:t>: FEELEX setup</w:t>
                      </w:r>
                      <w:bookmarkEnd w:id="71"/>
                    </w:p>
                  </w:txbxContent>
                </v:textbox>
                <w10:wrap type="topAndBottom"/>
              </v:shape>
            </w:pict>
          </mc:Fallback>
        </mc:AlternateContent>
      </w:r>
      <w:r w:rsidR="00EB7718" w:rsidRPr="0076144B">
        <w:rPr>
          <w:lang w:val="en-US"/>
        </w:rPr>
        <w:t xml:space="preserve">Furthermore there’s Lumen </w:t>
      </w:r>
      <w:r w:rsidR="00391462">
        <w:fldChar w:fldCharType="begin" w:fldLock="1"/>
      </w:r>
      <w:r w:rsidR="00A91169">
        <w:rPr>
          <w:lang w:val="en-US"/>
        </w:rPr>
        <w:instrText>ADDIN CSL_CITATION { "citationItems" : [ { "id" : "ITEM-1", "itemData" : { "DOI" : "10.1145/1186155.1186173", "ISBN" : "1595938962", "abstract" : "Abstract Lumen is an interactive display that presents visual images and physical, moving shapes, both controlled independently. The smooth, organic physical motions provide aesthetically pleasing, calm displays for ambient computing environments. Users interact ... \\n", "author" : [ { "dropping-particle" : "", "family" : "Poupyrev", "given" : "Ivan", "non-dropping-particle" : "", "parse-names" : false, "suffix" : "" }, { "dropping-particle" : "", "family" : "Nashida", "given" : "Tatsushi", "non-dropping-particle" : "", "parse-names" : false, "suffix" : "" }, { "dropping-particle" : "", "family" : "Maruyama", "given" : "Shigeaki", "non-dropping-particle" : "", "parse-names" : false, "suffix" : "" }, { "dropping-particle" : "", "family" : "Rekimoto", "given" : "Jun", "non-dropping-particle" : "", "parse-names" : false, "suffix" : "" }, { "dropping-particle" : "", "family" : "Yamaji", "given" : "Yasufumi", "non-dropping-particle" : "", "parse-names" : false, "suffix" : "" } ], "container-title" : "ACM SIGGRAPH 2004 Emerging technologies on   - SIGGRAPH '04", "id" : "ITEM-1", "issued" : { "date-parts" : [ [ "2004" ] ] }, "page" : "17", "title" : "Lumen", "type" : "article-journal" }, "uris" : [ "http://www.mendeley.com/documents/?uuid=a99cea1c-d523-4b86-a0a9-419bbf745de3" ] } ], "mendeley" : { "formattedCitation" : "(Poupyrev, Nashida, Maruyama, Rekimoto, &amp; Yamaji, 2004)", "plainTextFormattedCitation" : "(Poupyrev, Nashida, Maruyama, Rekimoto, &amp; Yamaji, 2004)", "previouslyFormattedCitation" : "(Poupyrev, Nashida, Maruyama, Rekimoto, &amp; Yamaji, 2004)" }, "properties" : { "noteIndex" : 14 }, "schema" : "https://github.com/citation-style-language/schema/raw/master/csl-citation.json" }</w:instrText>
      </w:r>
      <w:r w:rsidR="00391462">
        <w:fldChar w:fldCharType="separate"/>
      </w:r>
      <w:r w:rsidR="0022124B" w:rsidRPr="0022124B">
        <w:rPr>
          <w:noProof/>
          <w:lang w:val="en-US"/>
        </w:rPr>
        <w:t>(Poupyrev, Nashida, Maruyama, Rekimoto, &amp; Yamaji, 2004)</w:t>
      </w:r>
      <w:r w:rsidR="00391462">
        <w:fldChar w:fldCharType="end"/>
      </w:r>
      <w:r w:rsidR="00EB7718" w:rsidRPr="0076144B">
        <w:rPr>
          <w:lang w:val="en-US"/>
        </w:rPr>
        <w:t>, which is like FEELEX based</w:t>
      </w:r>
      <w:r w:rsidR="000A0EFD" w:rsidRPr="0076144B">
        <w:rPr>
          <w:lang w:val="en-US"/>
        </w:rPr>
        <w:t xml:space="preserve"> on</w:t>
      </w:r>
      <w:r w:rsidR="00EB7718" w:rsidRPr="0076144B">
        <w:rPr>
          <w:lang w:val="en-US"/>
        </w:rPr>
        <w:t xml:space="preserve"> an actuator array</w:t>
      </w:r>
      <w:r w:rsidR="0040682E" w:rsidRPr="0076144B">
        <w:rPr>
          <w:lang w:val="en-US"/>
        </w:rPr>
        <w:t>, but without a deformable layer</w:t>
      </w:r>
      <w:r w:rsidR="005214FE" w:rsidRPr="0076144B">
        <w:rPr>
          <w:lang w:val="en-US"/>
        </w:rPr>
        <w:t xml:space="preserve">. </w:t>
      </w:r>
      <w:r w:rsidR="0040682E" w:rsidRPr="0076144B">
        <w:rPr>
          <w:lang w:val="en-US"/>
        </w:rPr>
        <w:t xml:space="preserve">There’re rods, which can adjust the height of the rounded, </w:t>
      </w:r>
      <w:r w:rsidR="00B0307D" w:rsidRPr="0076144B">
        <w:rPr>
          <w:lang w:val="en-US"/>
        </w:rPr>
        <w:t>color</w:t>
      </w:r>
      <w:r w:rsidR="0040682E" w:rsidRPr="0076144B">
        <w:rPr>
          <w:lang w:val="en-US"/>
        </w:rPr>
        <w:t xml:space="preserve">-changing pixels on the top. Every pixel has a </w:t>
      </w:r>
      <w:r w:rsidR="00B0307D" w:rsidRPr="0076144B">
        <w:rPr>
          <w:lang w:val="en-US"/>
        </w:rPr>
        <w:t>capacitive</w:t>
      </w:r>
      <w:r w:rsidR="0040682E" w:rsidRPr="0076144B">
        <w:rPr>
          <w:lang w:val="en-US"/>
        </w:rPr>
        <w:t xml:space="preserve"> touch sensor, enable interaction with the shapes on the display</w:t>
      </w:r>
      <w:r w:rsidR="00B570D4">
        <w:rPr>
          <w:lang w:val="en-US"/>
        </w:rPr>
        <w:t xml:space="preserve"> (see </w:t>
      </w:r>
      <w:r w:rsidR="00B570D4">
        <w:rPr>
          <w:lang w:val="en-US"/>
        </w:rPr>
        <w:fldChar w:fldCharType="begin"/>
      </w:r>
      <w:r w:rsidR="00B570D4">
        <w:rPr>
          <w:lang w:val="en-US"/>
        </w:rPr>
        <w:instrText xml:space="preserve"> REF _Ref495490312 \h </w:instrText>
      </w:r>
      <w:r w:rsidR="00B570D4">
        <w:rPr>
          <w:lang w:val="en-US"/>
        </w:rPr>
      </w:r>
      <w:r w:rsidR="00B570D4">
        <w:rPr>
          <w:lang w:val="en-US"/>
        </w:rPr>
        <w:fldChar w:fldCharType="separate"/>
      </w:r>
      <w:r w:rsidR="00AB387D">
        <w:t xml:space="preserve">Figure </w:t>
      </w:r>
      <w:r w:rsidR="00AB387D">
        <w:rPr>
          <w:noProof/>
        </w:rPr>
        <w:t>11</w:t>
      </w:r>
      <w:r w:rsidR="00B570D4">
        <w:rPr>
          <w:lang w:val="en-US"/>
        </w:rPr>
        <w:fldChar w:fldCharType="end"/>
      </w:r>
      <w:r w:rsidR="00B570D4">
        <w:rPr>
          <w:lang w:val="en-US"/>
        </w:rPr>
        <w:t>)</w:t>
      </w:r>
      <w:r w:rsidR="0040682E" w:rsidRPr="0076144B">
        <w:rPr>
          <w:lang w:val="en-US"/>
        </w:rPr>
        <w:t>.</w:t>
      </w:r>
      <w:r w:rsidR="00BA1932" w:rsidRPr="0076144B">
        <w:rPr>
          <w:lang w:val="en-US"/>
        </w:rPr>
        <w:t xml:space="preserve"> </w:t>
      </w:r>
    </w:p>
    <w:p w14:paraId="473A8224" w14:textId="30B4E47C" w:rsidR="00A908F6" w:rsidRPr="0076144B" w:rsidRDefault="00A908F6" w:rsidP="00040785">
      <w:pPr>
        <w:rPr>
          <w:lang w:val="en-US"/>
        </w:rPr>
      </w:pPr>
    </w:p>
    <w:p w14:paraId="0293A469" w14:textId="57F23922" w:rsidR="000A0EFD" w:rsidRPr="0076144B" w:rsidRDefault="000A0EFD" w:rsidP="00040785">
      <w:pPr>
        <w:rPr>
          <w:lang w:val="en-US"/>
        </w:rPr>
      </w:pPr>
      <w:r w:rsidRPr="0076144B">
        <w:rPr>
          <w:lang w:val="en-US"/>
        </w:rPr>
        <w:t xml:space="preserve">Poupyrev et al. </w:t>
      </w:r>
      <w:r w:rsidR="00391462">
        <w:fldChar w:fldCharType="begin" w:fldLock="1"/>
      </w:r>
      <w:r w:rsidR="00391462" w:rsidRPr="0076144B">
        <w:rPr>
          <w:lang w:val="en-US"/>
        </w:rPr>
        <w:instrText>ADDIN CSL_CITATION { "citationItems" : [ { "id" : "ITEM-1", "itemData" : { "DOI" : "10.1145/1226969.1227012", "ISBN" : "9781595936196", "abstract" : "Abstract In the last decade, the vision of future interfaces has shifted from virtual reality to augmented and tangible user interfaces (UI) where virtual and physical (or\" bits and atoms\") co-exist in harmony. Recently, a growing number of designers and researchers have been ... \\n", "author" : [ { "dropping-particle" : "", "family" : "Poupyrev", "given" : "Ivan", "non-dropping-particle" : "", "parse-names" : false, "suffix" : "" }, { "dropping-particle" : "", "family" : "Nashida", "given" : "Tatsushi", "non-dropping-particle" : "", "parse-names" : false, "suffix" : "" }, { "dropping-particle" : "", "family" : "Okabe", "given" : "Makoto", "non-dropping-particle" : "", "parse-names" : false, "suffix" : "" } ], "container-title" : "Proceedings of TEI 2007", "id" : "ITEM-1", "issued" : { "date-parts" : [ [ "2007" ] ] }, "page" : "205-212", "title" : "Actuation and tangible user interfaces: the Vaucanson duck, robots, and shape displays", "type" : "article-journal" }, "suppress-author" : 1, "uris" : [ "http://www.mendeley.com/documents/?uuid=62de6a9a-3eee-4a7c-a375-15c45ac8ad41" ] } ], "mendeley" : { "formattedCitation" : "(2007)", "plainTextFormattedCitation" : "(2007)", "previouslyFormattedCitation" : "(2007)" }, "properties" : { "noteIndex" : 14 }, "schema" : "https://github.com/citation-style-language/schema/raw/master/csl-citation.json" }</w:instrText>
      </w:r>
      <w:r w:rsidR="00391462">
        <w:fldChar w:fldCharType="separate"/>
      </w:r>
      <w:r w:rsidR="00391462" w:rsidRPr="0076144B">
        <w:rPr>
          <w:noProof/>
          <w:lang w:val="en-US"/>
        </w:rPr>
        <w:t>(2007)</w:t>
      </w:r>
      <w:r w:rsidR="00391462">
        <w:fldChar w:fldCharType="end"/>
      </w:r>
      <w:r w:rsidR="00391462" w:rsidRPr="0076144B">
        <w:rPr>
          <w:lang w:val="en-US"/>
        </w:rPr>
        <w:t xml:space="preserve"> </w:t>
      </w:r>
      <w:r w:rsidR="009739A5" w:rsidRPr="0076144B">
        <w:rPr>
          <w:lang w:val="en-US"/>
        </w:rPr>
        <w:t>mention</w:t>
      </w:r>
      <w:r w:rsidRPr="0076144B">
        <w:rPr>
          <w:lang w:val="en-US"/>
        </w:rPr>
        <w:t xml:space="preserve">, that the main </w:t>
      </w:r>
      <w:r w:rsidR="00750937" w:rsidRPr="0076144B">
        <w:rPr>
          <w:lang w:val="en-US"/>
        </w:rPr>
        <w:t>problem with these shape-chan</w:t>
      </w:r>
      <w:r w:rsidR="009739A5">
        <w:rPr>
          <w:lang w:val="en-US"/>
        </w:rPr>
        <w:t>g</w:t>
      </w:r>
      <w:r w:rsidR="00750937" w:rsidRPr="0076144B">
        <w:rPr>
          <w:lang w:val="en-US"/>
        </w:rPr>
        <w:t>ing displays is their low resolution. To get realistic textures and effects „the pixel size must shrink at the very least to 1mm“.</w:t>
      </w:r>
      <w:r w:rsidR="00BA7CBD" w:rsidRPr="0076144B">
        <w:rPr>
          <w:lang w:val="en-US"/>
        </w:rPr>
        <w:t xml:space="preserve"> The authors</w:t>
      </w:r>
      <w:r w:rsidR="00A57D5B" w:rsidRPr="0076144B">
        <w:rPr>
          <w:lang w:val="en-US"/>
        </w:rPr>
        <w:t xml:space="preserve"> furthermore</w:t>
      </w:r>
      <w:r w:rsidR="00BA7CBD" w:rsidRPr="0076144B">
        <w:rPr>
          <w:lang w:val="en-US"/>
        </w:rPr>
        <w:t xml:space="preserve"> suggest to extend the traditional RGB model with the attribute of height. They call it RGBH graphics and mention, that „it can be viewed as the next step in the evolution of a </w:t>
      </w:r>
      <w:r w:rsidR="00BA7CBD" w:rsidRPr="0076144B">
        <w:rPr>
          <w:lang w:val="en-US"/>
        </w:rPr>
        <w:lastRenderedPageBreak/>
        <w:t>pixel“.</w:t>
      </w:r>
      <w:r w:rsidR="00A57D5B" w:rsidRPr="0076144B">
        <w:rPr>
          <w:lang w:val="en-US"/>
        </w:rPr>
        <w:t xml:space="preserve"> They suggest a design property</w:t>
      </w:r>
      <w:r w:rsidR="001D2142" w:rsidRPr="0076144B">
        <w:rPr>
          <w:lang w:val="en-US"/>
        </w:rPr>
        <w:t xml:space="preserve"> for these RGBH displays, distinguish</w:t>
      </w:r>
      <w:r w:rsidR="00A57D5B" w:rsidRPr="0076144B">
        <w:rPr>
          <w:lang w:val="en-US"/>
        </w:rPr>
        <w:t xml:space="preserve"> between synchronous and asynchronous modes.</w:t>
      </w:r>
      <w:r w:rsidR="001D2142" w:rsidRPr="0076144B">
        <w:rPr>
          <w:lang w:val="en-US"/>
        </w:rPr>
        <w:t xml:space="preserve"> These modes should represent the relation between shape and image. In the synchronous mode „the shape extends the graphics, it adds a third dimension to flat images“. The asynchronous mode distinguishes between shape and image, so „shape and image are independent from each other and serve different purposes“.</w:t>
      </w:r>
    </w:p>
    <w:p w14:paraId="671C7F6F" w14:textId="3F648A98" w:rsidR="00E335C0" w:rsidRDefault="00815C3A" w:rsidP="00E335C0">
      <w:pPr>
        <w:rPr>
          <w:lang w:val="en-US"/>
        </w:rPr>
      </w:pPr>
      <w:r w:rsidRPr="0076144B">
        <w:rPr>
          <w:lang w:val="en-US"/>
        </w:rPr>
        <w:t xml:space="preserve">Follmer at al. </w:t>
      </w:r>
      <w:r w:rsidR="00391462">
        <w:fldChar w:fldCharType="begin" w:fldLock="1"/>
      </w:r>
      <w:r w:rsidR="00391462" w:rsidRPr="0076144B">
        <w:rPr>
          <w:lang w:val="en-US"/>
        </w:rPr>
        <w:instrText>ADDIN CSL_CITATION { "citationItems" : [ { "id" : "ITEM-1", "itemData" : { "DOI" : "10.1145/2501988.2502032", "ISBN" : "9781450322683", "abstract" : "Past research on shape displays has primarily focused on ren- dering content and user interface elements through shape out- put, with less emphasis on dynamically changing UIs. We propose utilizing shape displays in three different ways to mediate interaction: to facilitate by providing dynamic phys- ical affordances through shape change, to restrict by guiding users with dynamic physical constraints, and to manipulate by actuating physical objects. We outline potential interaction techniques and introduce Dynamic Physical Affordances and Constraints with our inFORM system, built on top of a state- of-the-art shape display, which provides for variable stiffness rendering and real-time user input through direct touch and tangible interaction. A set of motivating examples demon- strates how dynamic affordances, constraints and object actu- ation can create novel interaction possibilities. Author", "author" : [ { "dropping-particle" : "", "family" : "Follmer", "given" : "Sean", "non-dropping-particle" : "", "parse-names" : false, "suffix" : "" }, { "dropping-particle" : "", "family" : "Leithinger", "given" : "Daniel", "non-dropping-particle" : "", "parse-names" : false, "suffix" : "" }, { "dropping-particle" : "", "family" : "Olwal", "given" : "Alex", "non-dropping-particle" : "", "parse-names" : false, "suffix" : "" }, { "dropping-particle" : "", "family" : "Hogge", "given" : "Akimitsu", "non-dropping-particle" : "", "parse-names" : false, "suffix" : "" }, { "dropping-particle" : "", "family" : "Ishii", "given" : "Hiroshi", "non-dropping-particle" : "", "parse-names" : false, "suffix" : "" } ], "container-title" : "Proceedings of the 26th annual ACM symposium on User interface software and technology - UIST '13", "id" : "ITEM-1", "issued" : { "date-parts" : [ [ "2013" ] ] }, "page" : "417-426", "title" : "inFORM: Dynamic Physical Affordances and Constraints through Shape and Object Actuation", "type" : "article-journal" }, "suppress-author" : 1, "uris" : [ "http://www.mendeley.com/documents/?uuid=6a0bfd3c-a983-4a2d-98ec-fbbb13ff0726" ] } ], "mendeley" : { "formattedCitation" : "(2013)", "plainTextFormattedCitation" : "(2013)", "previouslyFormattedCitation" : "(2013)" }, "properties" : { "noteIndex" : 14 }, "schema" : "https://github.com/citation-style-language/schema/raw/master/csl-citation.json" }</w:instrText>
      </w:r>
      <w:r w:rsidR="00391462">
        <w:fldChar w:fldCharType="separate"/>
      </w:r>
      <w:r w:rsidR="00391462" w:rsidRPr="0076144B">
        <w:rPr>
          <w:noProof/>
          <w:lang w:val="en-US"/>
        </w:rPr>
        <w:t>(2013)</w:t>
      </w:r>
      <w:r w:rsidR="00391462">
        <w:fldChar w:fldCharType="end"/>
      </w:r>
      <w:r w:rsidR="00391462" w:rsidRPr="0076144B">
        <w:rPr>
          <w:lang w:val="en-US"/>
        </w:rPr>
        <w:t xml:space="preserve"> </w:t>
      </w:r>
      <w:r w:rsidRPr="0076144B">
        <w:rPr>
          <w:lang w:val="en-US"/>
        </w:rPr>
        <w:t xml:space="preserve">developed </w:t>
      </w:r>
      <w:r w:rsidR="006F7604" w:rsidRPr="0076144B">
        <w:rPr>
          <w:lang w:val="en-US"/>
        </w:rPr>
        <w:t xml:space="preserve">an display called </w:t>
      </w:r>
      <w:r w:rsidRPr="0076144B">
        <w:rPr>
          <w:lang w:val="en-US"/>
        </w:rPr>
        <w:t>inFORM, which</w:t>
      </w:r>
      <w:r w:rsidR="006F7604" w:rsidRPr="0076144B">
        <w:rPr>
          <w:lang w:val="en-US"/>
        </w:rPr>
        <w:t xml:space="preserve"> uses a 30x30 pin array to model shapes, an camera to sense haptic input and a projector to provide graphics</w:t>
      </w:r>
      <w:r w:rsidR="008D58A0">
        <w:rPr>
          <w:lang w:val="en-US"/>
        </w:rPr>
        <w:t xml:space="preserve"> (see </w:t>
      </w:r>
      <w:r w:rsidR="008D58A0">
        <w:rPr>
          <w:lang w:val="en-US"/>
        </w:rPr>
        <w:fldChar w:fldCharType="begin"/>
      </w:r>
      <w:r w:rsidR="008D58A0">
        <w:rPr>
          <w:lang w:val="en-US"/>
        </w:rPr>
        <w:instrText xml:space="preserve"> REF _Ref495487356 \h </w:instrText>
      </w:r>
      <w:r w:rsidR="008D58A0">
        <w:rPr>
          <w:lang w:val="en-US"/>
        </w:rPr>
      </w:r>
      <w:r w:rsidR="008D58A0">
        <w:rPr>
          <w:lang w:val="en-US"/>
        </w:rPr>
        <w:fldChar w:fldCharType="separate"/>
      </w:r>
      <w:r w:rsidR="00AB387D">
        <w:t xml:space="preserve">Figure </w:t>
      </w:r>
      <w:r w:rsidR="00AB387D">
        <w:rPr>
          <w:noProof/>
        </w:rPr>
        <w:t>14</w:t>
      </w:r>
      <w:r w:rsidR="008D58A0">
        <w:rPr>
          <w:lang w:val="en-US"/>
        </w:rPr>
        <w:fldChar w:fldCharType="end"/>
      </w:r>
      <w:r w:rsidR="008D58A0">
        <w:rPr>
          <w:lang w:val="en-US"/>
        </w:rPr>
        <w:t>)</w:t>
      </w:r>
      <w:r w:rsidR="006F7604" w:rsidRPr="0076144B">
        <w:rPr>
          <w:lang w:val="en-US"/>
        </w:rPr>
        <w:t xml:space="preserve">. </w:t>
      </w:r>
      <w:r w:rsidR="005B0190" w:rsidRPr="0076144B">
        <w:rPr>
          <w:lang w:val="en-US"/>
        </w:rPr>
        <w:t>This display has the highest re</w:t>
      </w:r>
      <w:r w:rsidR="009739A5">
        <w:rPr>
          <w:lang w:val="en-US"/>
        </w:rPr>
        <w:t>s</w:t>
      </w:r>
      <w:r w:rsidR="005B0190" w:rsidRPr="0076144B">
        <w:rPr>
          <w:lang w:val="en-US"/>
        </w:rPr>
        <w:t>olution respectively density of pins within the investigated works. The authors showed how this display can be used for 3D model manipulation on the screen. Different tools</w:t>
      </w:r>
      <w:r w:rsidR="00506250" w:rsidRPr="0076144B">
        <w:rPr>
          <w:lang w:val="en-US"/>
        </w:rPr>
        <w:t>,</w:t>
      </w:r>
      <w:r w:rsidR="005B0190" w:rsidRPr="0076144B">
        <w:rPr>
          <w:lang w:val="en-US"/>
        </w:rPr>
        <w:t xml:space="preserve"> like in a drawing program</w:t>
      </w:r>
      <w:r w:rsidR="00506250" w:rsidRPr="0076144B">
        <w:rPr>
          <w:lang w:val="en-US"/>
        </w:rPr>
        <w:t>,</w:t>
      </w:r>
      <w:r w:rsidR="005B0190" w:rsidRPr="0076144B">
        <w:rPr>
          <w:lang w:val="en-US"/>
        </w:rPr>
        <w:t xml:space="preserve"> can be ch</w:t>
      </w:r>
      <w:r w:rsidR="00A975BC" w:rsidRPr="0076144B">
        <w:rPr>
          <w:lang w:val="en-US"/>
        </w:rPr>
        <w:t>osen by putting a ball in corresponding well</w:t>
      </w:r>
      <w:r w:rsidR="00506250" w:rsidRPr="0076144B">
        <w:rPr>
          <w:lang w:val="en-US"/>
        </w:rPr>
        <w:t>s</w:t>
      </w:r>
      <w:r w:rsidR="00A975BC" w:rsidRPr="0076144B">
        <w:rPr>
          <w:lang w:val="en-US"/>
        </w:rPr>
        <w:t xml:space="preserve"> and browsing/scaling can be simulated through moving the ball in a appe</w:t>
      </w:r>
      <w:r w:rsidR="009739A5">
        <w:rPr>
          <w:lang w:val="en-US"/>
        </w:rPr>
        <w:t>a</w:t>
      </w:r>
      <w:r w:rsidR="00A975BC" w:rsidRPr="0076144B">
        <w:rPr>
          <w:lang w:val="en-US"/>
        </w:rPr>
        <w:t>ring slot</w:t>
      </w:r>
      <w:r w:rsidR="008D58A0">
        <w:rPr>
          <w:lang w:val="en-US"/>
        </w:rPr>
        <w:t xml:space="preserve"> (see </w:t>
      </w:r>
      <w:r w:rsidR="008D58A0">
        <w:rPr>
          <w:lang w:val="en-US"/>
        </w:rPr>
        <w:fldChar w:fldCharType="begin"/>
      </w:r>
      <w:r w:rsidR="008D58A0">
        <w:rPr>
          <w:lang w:val="en-US"/>
        </w:rPr>
        <w:instrText xml:space="preserve"> REF _Ref495487388 \h </w:instrText>
      </w:r>
      <w:r w:rsidR="008D58A0">
        <w:rPr>
          <w:lang w:val="en-US"/>
        </w:rPr>
      </w:r>
      <w:r w:rsidR="008D58A0">
        <w:rPr>
          <w:lang w:val="en-US"/>
        </w:rPr>
        <w:fldChar w:fldCharType="separate"/>
      </w:r>
      <w:r w:rsidR="00AB387D">
        <w:t xml:space="preserve">Figure </w:t>
      </w:r>
      <w:r w:rsidR="00AB387D">
        <w:rPr>
          <w:noProof/>
        </w:rPr>
        <w:t>13</w:t>
      </w:r>
      <w:r w:rsidR="008D58A0">
        <w:rPr>
          <w:lang w:val="en-US"/>
        </w:rPr>
        <w:fldChar w:fldCharType="end"/>
      </w:r>
      <w:r w:rsidR="008D58A0">
        <w:rPr>
          <w:lang w:val="en-US"/>
        </w:rPr>
        <w:t>)</w:t>
      </w:r>
      <w:r w:rsidR="00A975BC" w:rsidRPr="0076144B">
        <w:rPr>
          <w:lang w:val="en-US"/>
        </w:rPr>
        <w:t>. It’s also possible to deform the model by modify the pins by hand.</w:t>
      </w:r>
      <w:r w:rsidR="00E335C0" w:rsidRPr="00E335C0">
        <w:rPr>
          <w:lang w:val="en-US"/>
        </w:rPr>
        <w:t xml:space="preserve"> </w:t>
      </w:r>
    </w:p>
    <w:p w14:paraId="3100F7E6" w14:textId="578EAD6F" w:rsidR="00E335C0" w:rsidRDefault="00E335C0" w:rsidP="00E335C0">
      <w:pPr>
        <w:rPr>
          <w:lang w:val="en-US"/>
        </w:rPr>
      </w:pPr>
    </w:p>
    <w:p w14:paraId="1D199CCA" w14:textId="70964162" w:rsidR="008D58A0" w:rsidRDefault="00B570D4" w:rsidP="00E335C0">
      <w:pPr>
        <w:rPr>
          <w:lang w:val="en-US"/>
        </w:rPr>
      </w:pPr>
      <w:r>
        <w:rPr>
          <w:noProof/>
        </w:rPr>
        <mc:AlternateContent>
          <mc:Choice Requires="wps">
            <w:drawing>
              <wp:anchor distT="0" distB="0" distL="114300" distR="114300" simplePos="0" relativeHeight="251713536" behindDoc="0" locked="0" layoutInCell="1" allowOverlap="1" wp14:anchorId="5ECE8353" wp14:editId="7F3ECDBD">
                <wp:simplePos x="0" y="0"/>
                <wp:positionH relativeFrom="column">
                  <wp:posOffset>2917633</wp:posOffset>
                </wp:positionH>
                <wp:positionV relativeFrom="paragraph">
                  <wp:posOffset>2108480</wp:posOffset>
                </wp:positionV>
                <wp:extent cx="2147570" cy="635"/>
                <wp:effectExtent l="0" t="0" r="0" b="0"/>
                <wp:wrapTopAndBottom/>
                <wp:docPr id="57" name="Textfeld 57"/>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7CAFF634" w14:textId="0B4412D9" w:rsidR="0022124B" w:rsidRPr="00A74761" w:rsidRDefault="0022124B" w:rsidP="008D58A0">
                            <w:pPr>
                              <w:pStyle w:val="Beschriftung"/>
                              <w:rPr>
                                <w:noProof/>
                              </w:rPr>
                            </w:pPr>
                            <w:bookmarkStart w:id="72" w:name="_Ref495487388"/>
                            <w:bookmarkStart w:id="73" w:name="_Toc495495988"/>
                            <w:r>
                              <w:t xml:space="preserve">Figure </w:t>
                            </w:r>
                            <w:r>
                              <w:fldChar w:fldCharType="begin"/>
                            </w:r>
                            <w:r>
                              <w:instrText xml:space="preserve"> SEQ Figure \* ARABIC </w:instrText>
                            </w:r>
                            <w:r>
                              <w:fldChar w:fldCharType="separate"/>
                            </w:r>
                            <w:r w:rsidR="00AB387D">
                              <w:rPr>
                                <w:noProof/>
                              </w:rPr>
                              <w:t>13</w:t>
                            </w:r>
                            <w:r>
                              <w:fldChar w:fldCharType="end"/>
                            </w:r>
                            <w:bookmarkEnd w:id="72"/>
                            <w:r>
                              <w:t>: Browsing</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E8353" id="Textfeld 57" o:spid="_x0000_s1038" type="#_x0000_t202" style="position:absolute;left:0;text-align:left;margin-left:229.75pt;margin-top:166pt;width:169.1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rk6MQIAAGcEAAAOAAAAZHJzL2Uyb0RvYy54bWysVFFv2yAQfp+0/4B4X5xkS1tZcaosVaZJ&#10;UVspmfpMMMRIwDEgsbNfvwPH6dbtadoLPu6Og+/77jy/74wmJ+GDAlvRyWhMibAcamUPFf22W3+4&#10;oyREZmumwYqKnkWg94v37+atK8UUGtC18ASL2FC2rqJNjK4sisAbYVgYgRMWgxK8YRG3/lDUnrVY&#10;3ehiOh7fFC342nngIgT0PvRBusj1pRQ8PkkZRCS6ovi2mFef131ai8WclQfPXKP45RnsH15hmLJ4&#10;6bXUA4uMHL36o5RR3EMAGUccTAFSKi4yBkQzGb9Bs22YExkLkhPclabw/8ryx9OzJ6qu6OyWEssM&#10;arQTXZRC1wRdyE/rQolpW4eJsfsMHeo8+AM6E+xOepO+CIhgHJk+X9nFaoSjczr5dDu7xRDH2M3H&#10;WapRvB51PsQvAgxJRkU9SpcZZadNiH3qkJJuCqBVvVZap00KrLQnJ4Yyt42K4lL8tyxtU66FdKov&#10;mDxFwtfjSFbs9l3mYzIdQO6hPiN2D333BMfXCi/csBCfmcd2QUw4AvEJF6mhrShcLEoa8D/+5k/5&#10;qCJGKWmx/Soavh+ZF5Torxb1Tb06GH4w9oNhj2YFCHWCw+V4NvGAj3owpQfzgpOxTLdgiFmOd1U0&#10;DuYq9kOAk8XFcpmTsCMdixu7dTyVHojddS/Mu4ssEdV8hKExWflGnT436+OWx4hUZ+kSsT2LF76x&#10;m7P4l8lL4/LrPme9/h8WPwEAAP//AwBQSwMEFAAGAAgAAAAhAOeIJFniAAAACwEAAA8AAABkcnMv&#10;ZG93bnJldi54bWxMj7FOwzAQhnck3sE6JBbUOm3ShoY4VVXBQJeKtAubG1/jQHyOYqcNb49hgfHu&#10;Pv33/fl6NC27YO8aSwJm0wgYUmVVQ7WA4+Fl8gjMeUlKtpZQwBc6WBe3N7nMlL3SG15KX7MQQi6T&#10;ArT3Xca5qzQa6aa2Qwq3s+2N9GHsa656eQ3hpuXzKFpyIxsKH7TscKux+iwHI2CfvO/1w3B+3m2S&#10;uH89DtvlR10KcX83bp6AeRz9Hww/+kEdiuB0sgMpx1oByWK1CKiAOJ6HUoFIV2kK7PS7mQEvcv6/&#10;Q/ENAAD//wMAUEsBAi0AFAAGAAgAAAAhALaDOJL+AAAA4QEAABMAAAAAAAAAAAAAAAAAAAAAAFtD&#10;b250ZW50X1R5cGVzXS54bWxQSwECLQAUAAYACAAAACEAOP0h/9YAAACUAQAACwAAAAAAAAAAAAAA&#10;AAAvAQAAX3JlbHMvLnJlbHNQSwECLQAUAAYACAAAACEAL+65OjECAABnBAAADgAAAAAAAAAAAAAA&#10;AAAuAgAAZHJzL2Uyb0RvYy54bWxQSwECLQAUAAYACAAAACEA54gkWeIAAAALAQAADwAAAAAAAAAA&#10;AAAAAACLBAAAZHJzL2Rvd25yZXYueG1sUEsFBgAAAAAEAAQA8wAAAJoFAAAAAA==&#10;" stroked="f">
                <v:textbox style="mso-fit-shape-to-text:t" inset="0,0,0,0">
                  <w:txbxContent>
                    <w:p w14:paraId="7CAFF634" w14:textId="0B4412D9" w:rsidR="0022124B" w:rsidRPr="00A74761" w:rsidRDefault="0022124B" w:rsidP="008D58A0">
                      <w:pPr>
                        <w:pStyle w:val="Beschriftung"/>
                        <w:rPr>
                          <w:noProof/>
                        </w:rPr>
                      </w:pPr>
                      <w:bookmarkStart w:id="74" w:name="_Ref495487388"/>
                      <w:bookmarkStart w:id="75" w:name="_Toc495495988"/>
                      <w:r>
                        <w:t xml:space="preserve">Figure </w:t>
                      </w:r>
                      <w:r>
                        <w:fldChar w:fldCharType="begin"/>
                      </w:r>
                      <w:r>
                        <w:instrText xml:space="preserve"> SEQ Figure \* ARABIC </w:instrText>
                      </w:r>
                      <w:r>
                        <w:fldChar w:fldCharType="separate"/>
                      </w:r>
                      <w:r w:rsidR="00AB387D">
                        <w:rPr>
                          <w:noProof/>
                        </w:rPr>
                        <w:t>13</w:t>
                      </w:r>
                      <w:r>
                        <w:fldChar w:fldCharType="end"/>
                      </w:r>
                      <w:bookmarkEnd w:id="74"/>
                      <w:r>
                        <w:t>: Browsing</w:t>
                      </w:r>
                      <w:bookmarkEnd w:id="75"/>
                    </w:p>
                  </w:txbxContent>
                </v:textbox>
                <w10:wrap type="topAndBottom"/>
              </v:shape>
            </w:pict>
          </mc:Fallback>
        </mc:AlternateContent>
      </w:r>
      <w:r>
        <w:rPr>
          <w:noProof/>
        </w:rPr>
        <mc:AlternateContent>
          <mc:Choice Requires="wps">
            <w:drawing>
              <wp:anchor distT="0" distB="0" distL="114300" distR="114300" simplePos="0" relativeHeight="251590656" behindDoc="0" locked="0" layoutInCell="1" allowOverlap="1" wp14:anchorId="0D7FD697" wp14:editId="2767D9BA">
                <wp:simplePos x="0" y="0"/>
                <wp:positionH relativeFrom="column">
                  <wp:posOffset>222723</wp:posOffset>
                </wp:positionH>
                <wp:positionV relativeFrom="paragraph">
                  <wp:posOffset>2062746</wp:posOffset>
                </wp:positionV>
                <wp:extent cx="2147570" cy="635"/>
                <wp:effectExtent l="0" t="0" r="0" b="0"/>
                <wp:wrapTopAndBottom/>
                <wp:docPr id="56" name="Textfeld 56"/>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49C80D11" w14:textId="6419B23D" w:rsidR="0022124B" w:rsidRPr="001375DE" w:rsidRDefault="0022124B" w:rsidP="008D58A0">
                            <w:pPr>
                              <w:pStyle w:val="Beschriftung"/>
                              <w:rPr>
                                <w:noProof/>
                              </w:rPr>
                            </w:pPr>
                            <w:bookmarkStart w:id="76" w:name="_Ref495487356"/>
                            <w:bookmarkStart w:id="77" w:name="_Toc495495989"/>
                            <w:r>
                              <w:t xml:space="preserve">Figure </w:t>
                            </w:r>
                            <w:r>
                              <w:fldChar w:fldCharType="begin"/>
                            </w:r>
                            <w:r>
                              <w:instrText xml:space="preserve"> SEQ Figure \* ARABIC </w:instrText>
                            </w:r>
                            <w:r>
                              <w:fldChar w:fldCharType="separate"/>
                            </w:r>
                            <w:r w:rsidR="00AB387D">
                              <w:rPr>
                                <w:noProof/>
                              </w:rPr>
                              <w:t>14</w:t>
                            </w:r>
                            <w:r>
                              <w:fldChar w:fldCharType="end"/>
                            </w:r>
                            <w:bookmarkEnd w:id="76"/>
                            <w:r>
                              <w:t>: Interaction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FD697" id="Textfeld 56" o:spid="_x0000_s1039" type="#_x0000_t202" style="position:absolute;left:0;text-align:left;margin-left:17.55pt;margin-top:162.4pt;width:169.1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vz+MQIAAGcEAAAOAAAAZHJzL2Uyb0RvYy54bWysVFFv2yAQfp+0/4B4X5ykSzpZ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GxOiWUG&#10;NdqJLkqha4Iu5Kd1ocS0rcPE2H2GDnUe/AGdCXYnvUlfBEQwjkyfr+xiNcLROZ18vJ3dYohjbH4z&#10;SzWK16POh/hFgCHJqKhH6TKj7PQQYp86pKSbAmhVb5TWaZMCa+3JiaHMbaOiuBT/LUvblGshneoL&#10;Jk+R8PU4khW7fZf5mNwMIPdQnxG7h757guMbhRc+sBCfmcd2QUw4AvEJF6mhrShcLEoa8D/+5k/5&#10;qCJGKWmx/Soavh+ZF5Torxb1Tb06GH4w9oNhj2YNCHWCw+V4NvGAj3owpQfzgpOxSrdgiFmOd1U0&#10;DuY69kOAk8XFapWTsCMdiw9263gqPRC7616YdxdZIqr5CENjsvKNOn1u1setjhGpztIlYnsWL3xj&#10;N2fxL5OXxuXXfc56/T8sfwIAAP//AwBQSwMEFAAGAAgAAAAhAGOEfYHhAAAACgEAAA8AAABkcnMv&#10;ZG93bnJldi54bWxMjzFPwzAQhXck/oN1SCyIOq1DgRCnqioYYKkIXdjc2I0D8TmynTb8ew4WmE53&#10;7+nd98rV5Hp2NCF2HiXMZxkwg43XHbYSdm9P13fAYlKoVe/RSPgyEVbV+VmpCu1P+GqOdWoZhWAs&#10;lASb0lBwHhtrnIozPxgk7eCDU4nW0HId1InCXc8XWbbkTnVIH6wazMaa5rMenYRt/r61V+Ph8WWd&#10;i/C8GzfLj7aW8vJiWj8AS2ZKf2b4wSd0qIhp70fUkfUSxM2cnDQXOVUgg7gVAtj+93IPvCr5/wrV&#10;NwAAAP//AwBQSwECLQAUAAYACAAAACEAtoM4kv4AAADhAQAAEwAAAAAAAAAAAAAAAAAAAAAAW0Nv&#10;bnRlbnRfVHlwZXNdLnhtbFBLAQItABQABgAIAAAAIQA4/SH/1gAAAJQBAAALAAAAAAAAAAAAAAAA&#10;AC8BAABfcmVscy8ucmVsc1BLAQItABQABgAIAAAAIQAwlvz+MQIAAGcEAAAOAAAAAAAAAAAAAAAA&#10;AC4CAABkcnMvZTJvRG9jLnhtbFBLAQItABQABgAIAAAAIQBjhH2B4QAAAAoBAAAPAAAAAAAAAAAA&#10;AAAAAIsEAABkcnMvZG93bnJldi54bWxQSwUGAAAAAAQABADzAAAAmQUAAAAA&#10;" stroked="f">
                <v:textbox style="mso-fit-shape-to-text:t" inset="0,0,0,0">
                  <w:txbxContent>
                    <w:p w14:paraId="49C80D11" w14:textId="6419B23D" w:rsidR="0022124B" w:rsidRPr="001375DE" w:rsidRDefault="0022124B" w:rsidP="008D58A0">
                      <w:pPr>
                        <w:pStyle w:val="Beschriftung"/>
                        <w:rPr>
                          <w:noProof/>
                        </w:rPr>
                      </w:pPr>
                      <w:bookmarkStart w:id="78" w:name="_Ref495487356"/>
                      <w:bookmarkStart w:id="79" w:name="_Toc495495989"/>
                      <w:r>
                        <w:t xml:space="preserve">Figure </w:t>
                      </w:r>
                      <w:r>
                        <w:fldChar w:fldCharType="begin"/>
                      </w:r>
                      <w:r>
                        <w:instrText xml:space="preserve"> SEQ Figure \* ARABIC </w:instrText>
                      </w:r>
                      <w:r>
                        <w:fldChar w:fldCharType="separate"/>
                      </w:r>
                      <w:r w:rsidR="00AB387D">
                        <w:rPr>
                          <w:noProof/>
                        </w:rPr>
                        <w:t>14</w:t>
                      </w:r>
                      <w:r>
                        <w:fldChar w:fldCharType="end"/>
                      </w:r>
                      <w:bookmarkEnd w:id="78"/>
                      <w:r>
                        <w:t>: Interaction</w:t>
                      </w:r>
                      <w:bookmarkEnd w:id="79"/>
                    </w:p>
                  </w:txbxContent>
                </v:textbox>
                <w10:wrap type="topAndBottom"/>
              </v:shape>
            </w:pict>
          </mc:Fallback>
        </mc:AlternateContent>
      </w:r>
      <w:r>
        <w:rPr>
          <w:noProof/>
        </w:rPr>
        <w:drawing>
          <wp:anchor distT="0" distB="0" distL="114300" distR="114300" simplePos="0" relativeHeight="251586560" behindDoc="0" locked="0" layoutInCell="1" allowOverlap="1" wp14:anchorId="4EB31E79" wp14:editId="56187708">
            <wp:simplePos x="0" y="0"/>
            <wp:positionH relativeFrom="margin">
              <wp:posOffset>211765</wp:posOffset>
            </wp:positionH>
            <wp:positionV relativeFrom="margin">
              <wp:posOffset>3306874</wp:posOffset>
            </wp:positionV>
            <wp:extent cx="2147570" cy="1212215"/>
            <wp:effectExtent l="0" t="0" r="5080" b="6985"/>
            <wp:wrapTopAndBottom/>
            <wp:docPr id="47" name="Grafik 47" descr="C:\Users\Christian\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ristian\AppData\Local\Microsoft\Windows\INetCache\Content.Word\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7570" cy="1212215"/>
                    </a:xfrm>
                    <a:prstGeom prst="rect">
                      <a:avLst/>
                    </a:prstGeom>
                    <a:noFill/>
                    <a:ln>
                      <a:noFill/>
                    </a:ln>
                  </pic:spPr>
                </pic:pic>
              </a:graphicData>
            </a:graphic>
          </wp:anchor>
        </w:drawing>
      </w:r>
      <w:r>
        <w:rPr>
          <w:noProof/>
        </w:rPr>
        <w:drawing>
          <wp:anchor distT="0" distB="0" distL="114300" distR="114300" simplePos="0" relativeHeight="251582464" behindDoc="0" locked="0" layoutInCell="1" allowOverlap="1" wp14:anchorId="357775AC" wp14:editId="039B4C2C">
            <wp:simplePos x="0" y="0"/>
            <wp:positionH relativeFrom="margin">
              <wp:posOffset>2896368</wp:posOffset>
            </wp:positionH>
            <wp:positionV relativeFrom="margin">
              <wp:posOffset>3299106</wp:posOffset>
            </wp:positionV>
            <wp:extent cx="2147570" cy="1212215"/>
            <wp:effectExtent l="0" t="0" r="5080" b="6985"/>
            <wp:wrapTopAndBottom/>
            <wp:docPr id="49" name="Grafik 49" descr="C:\Users\Christian\AppData\Local\Microsoft\Windows\INetCache\Content.Wor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ristian\AppData\Local\Microsoft\Windows\INetCache\Content.Word\1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7570" cy="1212215"/>
                    </a:xfrm>
                    <a:prstGeom prst="rect">
                      <a:avLst/>
                    </a:prstGeom>
                    <a:noFill/>
                    <a:ln>
                      <a:noFill/>
                    </a:ln>
                  </pic:spPr>
                </pic:pic>
              </a:graphicData>
            </a:graphic>
          </wp:anchor>
        </w:drawing>
      </w:r>
      <w:r w:rsidR="00E335C0">
        <w:rPr>
          <w:lang w:val="en-US"/>
        </w:rPr>
        <w:t xml:space="preserve">These works focus on extending an 2D display with an additional physical height dimension to visualize objects. The Moving Bar’s aren’t supposed to rendering 3D objects, but should show information trends by adjusting their height. </w:t>
      </w:r>
    </w:p>
    <w:p w14:paraId="676BFCE1" w14:textId="29C0D498" w:rsidR="003C44E9" w:rsidRDefault="003C44E9" w:rsidP="00E335C0">
      <w:pPr>
        <w:rPr>
          <w:lang w:val="en-US"/>
        </w:rPr>
      </w:pPr>
    </w:p>
    <w:p w14:paraId="5990CE02" w14:textId="2D9283EA" w:rsidR="00815C3A" w:rsidRPr="0076144B" w:rsidRDefault="00815C3A" w:rsidP="00040785">
      <w:pPr>
        <w:rPr>
          <w:lang w:val="en-US"/>
        </w:rPr>
      </w:pPr>
    </w:p>
    <w:p w14:paraId="1AC61F50" w14:textId="09188DC3" w:rsidR="00B570D4" w:rsidRDefault="00B570D4" w:rsidP="00040785">
      <w:pPr>
        <w:rPr>
          <w:lang w:val="en-US"/>
        </w:rPr>
      </w:pPr>
    </w:p>
    <w:p w14:paraId="6892BC72" w14:textId="389DCC9F" w:rsidR="00B570D4" w:rsidRDefault="00B570D4" w:rsidP="00040785">
      <w:pPr>
        <w:rPr>
          <w:lang w:val="en-US"/>
        </w:rPr>
      </w:pPr>
    </w:p>
    <w:p w14:paraId="32DBF126" w14:textId="77777777" w:rsidR="00B570D4" w:rsidRDefault="00B570D4" w:rsidP="00040785">
      <w:pPr>
        <w:rPr>
          <w:lang w:val="en-US"/>
        </w:rPr>
      </w:pPr>
    </w:p>
    <w:p w14:paraId="4CC0D300" w14:textId="77777777" w:rsidR="00B570D4" w:rsidRDefault="00B570D4" w:rsidP="00040785">
      <w:pPr>
        <w:rPr>
          <w:lang w:val="en-US"/>
        </w:rPr>
      </w:pPr>
    </w:p>
    <w:p w14:paraId="01D494D9" w14:textId="77777777" w:rsidR="00B570D4" w:rsidRDefault="00B570D4" w:rsidP="00040785">
      <w:pPr>
        <w:rPr>
          <w:lang w:val="en-US"/>
        </w:rPr>
      </w:pPr>
    </w:p>
    <w:p w14:paraId="2099048E" w14:textId="77777777" w:rsidR="00B570D4" w:rsidRDefault="00B570D4" w:rsidP="00040785">
      <w:pPr>
        <w:rPr>
          <w:lang w:val="en-US"/>
        </w:rPr>
      </w:pPr>
    </w:p>
    <w:p w14:paraId="35F51C32" w14:textId="77777777" w:rsidR="00B570D4" w:rsidRDefault="00B570D4" w:rsidP="00040785">
      <w:pPr>
        <w:rPr>
          <w:lang w:val="en-US"/>
        </w:rPr>
      </w:pPr>
    </w:p>
    <w:p w14:paraId="520E6057" w14:textId="77777777" w:rsidR="00B570D4" w:rsidRDefault="00B570D4" w:rsidP="00040785">
      <w:pPr>
        <w:rPr>
          <w:lang w:val="en-US"/>
        </w:rPr>
      </w:pPr>
    </w:p>
    <w:p w14:paraId="685D72DC" w14:textId="77777777" w:rsidR="00B570D4" w:rsidRDefault="00B570D4" w:rsidP="00040785">
      <w:pPr>
        <w:rPr>
          <w:lang w:val="en-US"/>
        </w:rPr>
      </w:pPr>
    </w:p>
    <w:p w14:paraId="40954DB7" w14:textId="5834458F" w:rsidR="00E335C0" w:rsidRPr="00D438F3" w:rsidRDefault="00E335C0" w:rsidP="00040785">
      <w:pPr>
        <w:rPr>
          <w:lang w:val="en-US"/>
        </w:rPr>
      </w:pPr>
      <w:r w:rsidRPr="00D438F3">
        <w:rPr>
          <w:lang w:val="en-US"/>
        </w:rPr>
        <w:t>FIELD OF TOOLKITS</w:t>
      </w:r>
    </w:p>
    <w:p w14:paraId="0573D80A" w14:textId="77777777" w:rsidR="00E335C0" w:rsidRPr="00D438F3" w:rsidRDefault="00E335C0" w:rsidP="00BA1932">
      <w:pPr>
        <w:rPr>
          <w:lang w:val="en-US"/>
        </w:rPr>
      </w:pPr>
    </w:p>
    <w:p w14:paraId="05BA0C10" w14:textId="3BADFF64" w:rsidR="00BA1932" w:rsidRDefault="00391462" w:rsidP="00BA1932">
      <w:pPr>
        <w:rPr>
          <w:lang w:val="en-US"/>
        </w:rPr>
      </w:pPr>
      <w:r>
        <w:rPr>
          <w:lang w:val="en-US"/>
        </w:rPr>
        <w:t xml:space="preserve">Hardy et al. </w:t>
      </w:r>
      <w:r>
        <w:rPr>
          <w:lang w:val="en-US"/>
        </w:rPr>
        <w:fldChar w:fldCharType="begin" w:fldLock="1"/>
      </w:r>
      <w:r>
        <w:rPr>
          <w:lang w:val="en-US"/>
        </w:rPr>
        <w:instrText>ADDIN CSL_CITATION { "citationItems" : [ { "id" : "ITEM-1", "itemData" : { "DOI" : "10.1145/2702123.2702599", "ISBN" : "9781450331456", "abstract" : "This paper presents ShapeClip: a modular tool capable of transforming any computer screen into a z-actuating shape-changing display. This enables designers to produce dynamic physical forms by \"clipping\" actuators onto screens. ShapeClip displays are portable, scalable, fault-tolerant, and support runtime re-arrangement. Users are not required to have knowledge of electronics or programming, and can develop motion designs with presentation software, image editors, or web-technologies. To evaluate ShapeClip we carried out a full-day workshop with expert designers. Participants were asked to generate shape-changing designs and then construct them using ShapeClip. ShapeClip enabled participants to rapidly and successfully transform their ideas into functional systems.", "author" : [ { "dropping-particle" : "", "family" : "Hardy", "given" : "John", "non-dropping-particle" : "", "parse-names" : false, "suffix" : "" }, { "dropping-particle" : "", "family" : "Weichel", "given" : "Christian", "non-dropping-particle" : "", "parse-names" : false, "suffix" : "" }, { "dropping-particle" : "", "family" : "Taher", "given" : "Faisal", "non-dropping-particle" : "", "parse-names" : false, "suffix" : "" }, { "dropping-particle" : "", "family" : "Vidler", "given" : "John", "non-dropping-particle" : "", "parse-names" : false, "suffix" : "" }, { "dropping-particle" : "", "family" : "Alexander", "given" : "Jason", "non-dropping-particle" : "", "parse-names" : false, "suffix" : "" } ], "container-title" : "Proceedings of the ACM CHI'15 Conference on Human Factors in Computing Systems", "id" : "ITEM-1", "issued" : { "date-parts" : [ [ "2015" ] ] }, "page" : "19-28", "title" : "ShapeClip: Towards Rapid Prototyping with Shape-Changing Displays for Designers", "type" : "article-journal", "volume" : "1" }, "suppress-author" : 1, "uris" : [ "http://www.mendeley.com/documents/?uuid=3ee84ddd-6e65-469f-9778-2cd27e5b53f0" ] } ], "mendeley" : { "formattedCitation" : "(2015)", "plainTextFormattedCitation" : "(2015)", "previouslyFormattedCitation" : "(2015)" }, "properties" : { "noteIndex" : 15 }, "schema" : "https://github.com/citation-style-language/schema/raw/master/csl-citation.json" }</w:instrText>
      </w:r>
      <w:r>
        <w:rPr>
          <w:lang w:val="en-US"/>
        </w:rPr>
        <w:fldChar w:fldCharType="separate"/>
      </w:r>
      <w:r w:rsidRPr="00391462">
        <w:rPr>
          <w:noProof/>
          <w:lang w:val="en-US"/>
        </w:rPr>
        <w:t>(2015)</w:t>
      </w:r>
      <w:r>
        <w:rPr>
          <w:lang w:val="en-US"/>
        </w:rPr>
        <w:fldChar w:fldCharType="end"/>
      </w:r>
      <w:r>
        <w:rPr>
          <w:lang w:val="en-US"/>
        </w:rPr>
        <w:t xml:space="preserve"> </w:t>
      </w:r>
      <w:r w:rsidR="00BA1932">
        <w:rPr>
          <w:lang w:val="en-US"/>
        </w:rPr>
        <w:t xml:space="preserve">developed what they called ShapeClip to build a shape-changing display. Their goal was to shorten the time of the prototyping process with a shape-changing display and lower the complexity to design it. Therefor it was necessary to make the building parts easy to use for people without the specific technical and programmable knowledge. A ShapeClip can be placed on any display and tracks the change of the screen brightness by using Light Dependent Resistors (LDRs). Dependent on that, the clip modifies its height and output </w:t>
      </w:r>
      <w:r w:rsidR="009739A5">
        <w:rPr>
          <w:lang w:val="en-US"/>
        </w:rPr>
        <w:t>color</w:t>
      </w:r>
      <w:r w:rsidR="00BA1932">
        <w:rPr>
          <w:lang w:val="en-US"/>
        </w:rPr>
        <w:t>. Furthermore</w:t>
      </w:r>
      <w:r w:rsidR="009729E8">
        <w:rPr>
          <w:lang w:val="en-US"/>
        </w:rPr>
        <w:t>,</w:t>
      </w:r>
      <w:r w:rsidR="00BA1932">
        <w:rPr>
          <w:lang w:val="en-US"/>
        </w:rPr>
        <w:t xml:space="preserve"> touch events can be forwarded from the top of the ShapeClip to the display. ShapeClips can be arranged in an array. With this </w:t>
      </w:r>
      <w:r w:rsidR="009729E8">
        <w:rPr>
          <w:lang w:val="en-US"/>
        </w:rPr>
        <w:t>technology,</w:t>
      </w:r>
      <w:r w:rsidR="00BA1932">
        <w:rPr>
          <w:lang w:val="en-US"/>
        </w:rPr>
        <w:t xml:space="preserve"> there can easily be made a shape-changing display, for example a sound equalizer</w:t>
      </w:r>
      <w:r w:rsidR="00BD18C3">
        <w:rPr>
          <w:lang w:val="en-US"/>
        </w:rPr>
        <w:t xml:space="preserve"> (see </w:t>
      </w:r>
      <w:r w:rsidR="00BD18C3">
        <w:rPr>
          <w:lang w:val="en-US"/>
        </w:rPr>
        <w:fldChar w:fldCharType="begin"/>
      </w:r>
      <w:r w:rsidR="00BD18C3">
        <w:rPr>
          <w:lang w:val="en-US"/>
        </w:rPr>
        <w:instrText xml:space="preserve"> REF _Ref495488164 \h </w:instrText>
      </w:r>
      <w:r w:rsidR="00BD18C3">
        <w:rPr>
          <w:lang w:val="en-US"/>
        </w:rPr>
      </w:r>
      <w:r w:rsidR="00BD18C3">
        <w:rPr>
          <w:lang w:val="en-US"/>
        </w:rPr>
        <w:fldChar w:fldCharType="separate"/>
      </w:r>
      <w:r w:rsidR="00AB387D">
        <w:t xml:space="preserve">Figure </w:t>
      </w:r>
      <w:r w:rsidR="00AB387D">
        <w:rPr>
          <w:noProof/>
        </w:rPr>
        <w:t>16</w:t>
      </w:r>
      <w:r w:rsidR="00BD18C3">
        <w:rPr>
          <w:lang w:val="en-US"/>
        </w:rPr>
        <w:fldChar w:fldCharType="end"/>
      </w:r>
      <w:r w:rsidR="0078752E">
        <w:rPr>
          <w:lang w:val="en-US"/>
        </w:rPr>
        <w:t>)</w:t>
      </w:r>
      <w:r w:rsidR="00BA1932">
        <w:rPr>
          <w:lang w:val="en-US"/>
        </w:rPr>
        <w:t xml:space="preserve"> or a terrain map. Even with a single ShapeClip, trends of data can be visualized by moving it over the display</w:t>
      </w:r>
      <w:r w:rsidR="0078752E">
        <w:rPr>
          <w:lang w:val="en-US"/>
        </w:rPr>
        <w:t xml:space="preserve"> (see </w:t>
      </w:r>
      <w:r w:rsidR="0078752E">
        <w:rPr>
          <w:lang w:val="en-US"/>
        </w:rPr>
        <w:fldChar w:fldCharType="begin"/>
      </w:r>
      <w:r w:rsidR="0078752E">
        <w:rPr>
          <w:lang w:val="en-US"/>
        </w:rPr>
        <w:instrText xml:space="preserve"> REF _Ref495488211 \h </w:instrText>
      </w:r>
      <w:r w:rsidR="0078752E">
        <w:rPr>
          <w:lang w:val="en-US"/>
        </w:rPr>
      </w:r>
      <w:r w:rsidR="0078752E">
        <w:rPr>
          <w:lang w:val="en-US"/>
        </w:rPr>
        <w:fldChar w:fldCharType="separate"/>
      </w:r>
      <w:r w:rsidR="00AB387D">
        <w:t xml:space="preserve">Figure </w:t>
      </w:r>
      <w:r w:rsidR="00AB387D">
        <w:rPr>
          <w:noProof/>
        </w:rPr>
        <w:t>15</w:t>
      </w:r>
      <w:r w:rsidR="0078752E">
        <w:rPr>
          <w:lang w:val="en-US"/>
        </w:rPr>
        <w:fldChar w:fldCharType="end"/>
      </w:r>
      <w:r w:rsidR="0078752E">
        <w:rPr>
          <w:lang w:val="en-US"/>
        </w:rPr>
        <w:t>)</w:t>
      </w:r>
      <w:r w:rsidR="00BA1932">
        <w:rPr>
          <w:lang w:val="en-US"/>
        </w:rPr>
        <w:t>.</w:t>
      </w:r>
    </w:p>
    <w:p w14:paraId="497F588E" w14:textId="5890EBA5" w:rsidR="00E335C0" w:rsidRDefault="00E335C0" w:rsidP="00BA1932">
      <w:pPr>
        <w:rPr>
          <w:lang w:val="en-US"/>
        </w:rPr>
      </w:pPr>
    </w:p>
    <w:p w14:paraId="4D6D7729" w14:textId="57975BD0" w:rsidR="00BA1932" w:rsidRDefault="00BD18C3" w:rsidP="00BA1932">
      <w:pPr>
        <w:rPr>
          <w:lang w:val="en-US"/>
        </w:rPr>
      </w:pPr>
      <w:r>
        <w:rPr>
          <w:noProof/>
        </w:rPr>
        <mc:AlternateContent>
          <mc:Choice Requires="wps">
            <w:drawing>
              <wp:anchor distT="0" distB="0" distL="114300" distR="114300" simplePos="0" relativeHeight="251717632" behindDoc="0" locked="0" layoutInCell="1" allowOverlap="1" wp14:anchorId="44E05665" wp14:editId="77C5D46D">
                <wp:simplePos x="0" y="0"/>
                <wp:positionH relativeFrom="column">
                  <wp:posOffset>2917190</wp:posOffset>
                </wp:positionH>
                <wp:positionV relativeFrom="paragraph">
                  <wp:posOffset>2571115</wp:posOffset>
                </wp:positionV>
                <wp:extent cx="1945640" cy="635"/>
                <wp:effectExtent l="0" t="0" r="0" b="0"/>
                <wp:wrapTopAndBottom/>
                <wp:docPr id="62" name="Textfeld 62"/>
                <wp:cNvGraphicFramePr/>
                <a:graphic xmlns:a="http://schemas.openxmlformats.org/drawingml/2006/main">
                  <a:graphicData uri="http://schemas.microsoft.com/office/word/2010/wordprocessingShape">
                    <wps:wsp>
                      <wps:cNvSpPr txBox="1"/>
                      <wps:spPr>
                        <a:xfrm>
                          <a:off x="0" y="0"/>
                          <a:ext cx="1945640" cy="635"/>
                        </a:xfrm>
                        <a:prstGeom prst="rect">
                          <a:avLst/>
                        </a:prstGeom>
                        <a:solidFill>
                          <a:prstClr val="white"/>
                        </a:solidFill>
                        <a:ln>
                          <a:noFill/>
                        </a:ln>
                      </wps:spPr>
                      <wps:txbx>
                        <w:txbxContent>
                          <w:p w14:paraId="2FE4335E" w14:textId="01F3B783" w:rsidR="0022124B" w:rsidRPr="003F6C6B" w:rsidRDefault="0022124B" w:rsidP="00BD18C3">
                            <w:pPr>
                              <w:pStyle w:val="Beschriftung"/>
                              <w:rPr>
                                <w:noProof/>
                                <w:lang w:val="en-US"/>
                              </w:rPr>
                            </w:pPr>
                            <w:bookmarkStart w:id="80" w:name="_Ref495488211"/>
                            <w:bookmarkStart w:id="81" w:name="_Toc495495990"/>
                            <w:r>
                              <w:t xml:space="preserve">Figure </w:t>
                            </w:r>
                            <w:r>
                              <w:fldChar w:fldCharType="begin"/>
                            </w:r>
                            <w:r>
                              <w:instrText xml:space="preserve"> SEQ Figure \* ARABIC </w:instrText>
                            </w:r>
                            <w:r>
                              <w:fldChar w:fldCharType="separate"/>
                            </w:r>
                            <w:r w:rsidR="00AB387D">
                              <w:rPr>
                                <w:noProof/>
                              </w:rPr>
                              <w:t>15</w:t>
                            </w:r>
                            <w:r>
                              <w:fldChar w:fldCharType="end"/>
                            </w:r>
                            <w:bookmarkEnd w:id="80"/>
                            <w:r>
                              <w:t>: Reveal Trends</w:t>
                            </w:r>
                            <w:bookmarkEnd w:id="81"/>
                            <w:r w:rsidR="00A91169">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05665" id="Textfeld 62" o:spid="_x0000_s1040" type="#_x0000_t202" style="position:absolute;left:0;text-align:left;margin-left:229.7pt;margin-top:202.45pt;width:153.2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l+eMAIAAGcEAAAOAAAAZHJzL2Uyb0RvYy54bWysVFFv2yAQfp+0/4B4X5xkabR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xKiWUG&#10;NdqJLkqha4Iu5Kd1ocS0rcPE2H2GDnUe/AGdCXYnvUlfBEQwjkyfr+xiNcLTodvZzXyGIY6x+ceb&#10;VKN4Pep8iF8EGJKMinqULjPKTg8h9qlDSropgFb1RmmdNimw1p6cGMrcNiqKS/HfsrRNuRbSqb5g&#10;8hQJX48jWbHbd5mPyWwAuYf6jNg99N0THN8ovPCBhfjMPLYLYsIRiE+4SA1tReFiUdKA//E3f8pH&#10;FTFKSYvtV9Hw/ci8oER/tahv6tXB8IOxHwx7NGtAqBMcLseziQd81IMpPZgXnIxVugVDzHK8q6Jx&#10;MNexHwKcLC5Wq5yEHelYfLBbx1Ppgdhd98K8u8gSUc1HGBqTlW/U6XOzPm51jEh1li4R27N44Ru7&#10;OYt/mbw0Lr/uc9br/2H5EwAA//8DAFBLAwQUAAYACAAAACEA1cJRouIAAAALAQAADwAAAGRycy9k&#10;b3ducmV2LnhtbEyPMU/DMBCFdyT+g3VILIjagJPSEKeqKhjoUpF2YXNjNw7EdmQ7bfj3XCfY7u49&#10;vfteuZxsT046xM47AQ8zBkS7xqvOtQL2u7f7ZyAxSadk750W8KMjLKvrq1IWyp/dhz7VqSUY4mIh&#10;BZiUhoLS2BhtZZz5QTvUjj5YmXANLVVBnjHc9vSRsZxa2Tn8YOSg10Y33/VoBWz559bcjcfXzYo/&#10;hff9uM6/2lqI25tp9QIk6Sn9meGCj+hQIdPBj05F0gvg2YKjFQfGF0DQMc8zLHO4XDIGtCrp/w7V&#10;LwAAAP//AwBQSwECLQAUAAYACAAAACEAtoM4kv4AAADhAQAAEwAAAAAAAAAAAAAAAAAAAAAAW0Nv&#10;bnRlbnRfVHlwZXNdLnhtbFBLAQItABQABgAIAAAAIQA4/SH/1gAAAJQBAAALAAAAAAAAAAAAAAAA&#10;AC8BAABfcmVscy8ucmVsc1BLAQItABQABgAIAAAAIQDItl+eMAIAAGcEAAAOAAAAAAAAAAAAAAAA&#10;AC4CAABkcnMvZTJvRG9jLnhtbFBLAQItABQABgAIAAAAIQDVwlGi4gAAAAsBAAAPAAAAAAAAAAAA&#10;AAAAAIoEAABkcnMvZG93bnJldi54bWxQSwUGAAAAAAQABADzAAAAmQUAAAAA&#10;" stroked="f">
                <v:textbox style="mso-fit-shape-to-text:t" inset="0,0,0,0">
                  <w:txbxContent>
                    <w:p w14:paraId="2FE4335E" w14:textId="01F3B783" w:rsidR="0022124B" w:rsidRPr="003F6C6B" w:rsidRDefault="0022124B" w:rsidP="00BD18C3">
                      <w:pPr>
                        <w:pStyle w:val="Beschriftung"/>
                        <w:rPr>
                          <w:noProof/>
                          <w:lang w:val="en-US"/>
                        </w:rPr>
                      </w:pPr>
                      <w:bookmarkStart w:id="82" w:name="_Ref495488211"/>
                      <w:bookmarkStart w:id="83" w:name="_Toc495495990"/>
                      <w:r>
                        <w:t xml:space="preserve">Figure </w:t>
                      </w:r>
                      <w:r>
                        <w:fldChar w:fldCharType="begin"/>
                      </w:r>
                      <w:r>
                        <w:instrText xml:space="preserve"> SEQ Figure \* ARABIC </w:instrText>
                      </w:r>
                      <w:r>
                        <w:fldChar w:fldCharType="separate"/>
                      </w:r>
                      <w:r w:rsidR="00AB387D">
                        <w:rPr>
                          <w:noProof/>
                        </w:rPr>
                        <w:t>15</w:t>
                      </w:r>
                      <w:r>
                        <w:fldChar w:fldCharType="end"/>
                      </w:r>
                      <w:bookmarkEnd w:id="82"/>
                      <w:r>
                        <w:t>: Reveal Trends</w:t>
                      </w:r>
                      <w:bookmarkEnd w:id="83"/>
                      <w:r w:rsidR="00A91169">
                        <w:t xml:space="preserve"> </w:t>
                      </w:r>
                    </w:p>
                  </w:txbxContent>
                </v:textbox>
                <w10:wrap type="topAndBottom"/>
              </v:shape>
            </w:pict>
          </mc:Fallback>
        </mc:AlternateContent>
      </w:r>
      <w:r>
        <w:rPr>
          <w:noProof/>
          <w:lang w:val="en-US"/>
        </w:rPr>
        <w:drawing>
          <wp:anchor distT="0" distB="0" distL="114300" distR="114300" simplePos="0" relativeHeight="251623424" behindDoc="0" locked="0" layoutInCell="1" allowOverlap="1" wp14:anchorId="3156D852" wp14:editId="7B734C62">
            <wp:simplePos x="0" y="0"/>
            <wp:positionH relativeFrom="column">
              <wp:posOffset>2917190</wp:posOffset>
            </wp:positionH>
            <wp:positionV relativeFrom="paragraph">
              <wp:posOffset>961449</wp:posOffset>
            </wp:positionV>
            <wp:extent cx="1945640" cy="1552575"/>
            <wp:effectExtent l="0" t="0" r="0" b="9525"/>
            <wp:wrapTopAndBottom/>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5640" cy="1552575"/>
                    </a:xfrm>
                    <a:prstGeom prst="rect">
                      <a:avLst/>
                    </a:prstGeom>
                    <a:noFill/>
                    <a:ln>
                      <a:noFill/>
                    </a:ln>
                  </pic:spPr>
                </pic:pic>
              </a:graphicData>
            </a:graphic>
          </wp:anchor>
        </w:drawing>
      </w:r>
      <w:r w:rsidR="00BA1932">
        <w:rPr>
          <w:lang w:val="en-US"/>
        </w:rPr>
        <w:t xml:space="preserve">While Hardy et al. </w:t>
      </w:r>
      <w:r w:rsidR="00391462">
        <w:rPr>
          <w:lang w:val="en-US"/>
        </w:rPr>
        <w:fldChar w:fldCharType="begin" w:fldLock="1"/>
      </w:r>
      <w:r w:rsidR="00391462">
        <w:rPr>
          <w:lang w:val="en-US"/>
        </w:rPr>
        <w:instrText>ADDIN CSL_CITATION { "citationItems" : [ { "id" : "ITEM-1", "itemData" : { "DOI" : "10.1145/2702123.2702599", "ISBN" : "9781450331456", "abstract" : "This paper presents ShapeClip: a modular tool capable of transforming any computer screen into a z-actuating shape-changing display. This enables designers to produce dynamic physical forms by \"clipping\" actuators onto screens. ShapeClip displays are portable, scalable, fault-tolerant, and support runtime re-arrangement. Users are not required to have knowledge of electronics or programming, and can develop motion designs with presentation software, image editors, or web-technologies. To evaluate ShapeClip we carried out a full-day workshop with expert designers. Participants were asked to generate shape-changing designs and then construct them using ShapeClip. ShapeClip enabled participants to rapidly and successfully transform their ideas into functional systems.", "author" : [ { "dropping-particle" : "", "family" : "Hardy", "given" : "John", "non-dropping-particle" : "", "parse-names" : false, "suffix" : "" }, { "dropping-particle" : "", "family" : "Weichel", "given" : "Christian", "non-dropping-particle" : "", "parse-names" : false, "suffix" : "" }, { "dropping-particle" : "", "family" : "Taher", "given" : "Faisal", "non-dropping-particle" : "", "parse-names" : false, "suffix" : "" }, { "dropping-particle" : "", "family" : "Vidler", "given" : "John", "non-dropping-particle" : "", "parse-names" : false, "suffix" : "" }, { "dropping-particle" : "", "family" : "Alexander", "given" : "Jason", "non-dropping-particle" : "", "parse-names" : false, "suffix" : "" } ], "container-title" : "Proceedings of the ACM CHI'15 Conference on Human Factors in Computing Systems", "id" : "ITEM-1", "issued" : { "date-parts" : [ [ "2015" ] ] }, "page" : "19-28", "title" : "ShapeClip: Towards Rapid Prototyping with Shape-Changing Displays for Designers", "type" : "article-journal", "volume" : "1" }, "suppress-author" : 1, "uris" : [ "http://www.mendeley.com/documents/?uuid=3ee84ddd-6e65-469f-9778-2cd27e5b53f0" ] } ], "mendeley" : { "formattedCitation" : "(2015)", "plainTextFormattedCitation" : "(2015)", "previouslyFormattedCitation" : "(2015)" }, "properties" : { "noteIndex" : 15 }, "schema" : "https://github.com/citation-style-language/schema/raw/master/csl-citation.json" }</w:instrText>
      </w:r>
      <w:r w:rsidR="00391462">
        <w:rPr>
          <w:lang w:val="en-US"/>
        </w:rPr>
        <w:fldChar w:fldCharType="separate"/>
      </w:r>
      <w:r w:rsidR="00391462" w:rsidRPr="00391462">
        <w:rPr>
          <w:noProof/>
          <w:lang w:val="en-US"/>
        </w:rPr>
        <w:t>(2015)</w:t>
      </w:r>
      <w:r w:rsidR="00391462">
        <w:rPr>
          <w:lang w:val="en-US"/>
        </w:rPr>
        <w:fldChar w:fldCharType="end"/>
      </w:r>
      <w:r w:rsidR="00391462">
        <w:rPr>
          <w:lang w:val="en-US"/>
        </w:rPr>
        <w:t xml:space="preserve"> </w:t>
      </w:r>
      <w:r w:rsidR="00BA1932">
        <w:rPr>
          <w:lang w:val="en-US"/>
        </w:rPr>
        <w:t>use physical information</w:t>
      </w:r>
      <w:r w:rsidR="00E335C0">
        <w:rPr>
          <w:lang w:val="en-US"/>
        </w:rPr>
        <w:t xml:space="preserve"> as input and output </w:t>
      </w:r>
      <w:r w:rsidR="00BA1932">
        <w:rPr>
          <w:lang w:val="en-US"/>
        </w:rPr>
        <w:t>(</w:t>
      </w:r>
      <w:r w:rsidR="00E335C0">
        <w:rPr>
          <w:lang w:val="en-US"/>
        </w:rPr>
        <w:t>touch, light</w:t>
      </w:r>
      <w:r w:rsidR="00BA1932">
        <w:rPr>
          <w:lang w:val="en-US"/>
        </w:rPr>
        <w:t>)</w:t>
      </w:r>
      <w:r w:rsidR="00E335C0">
        <w:rPr>
          <w:lang w:val="en-US"/>
        </w:rPr>
        <w:t>,</w:t>
      </w:r>
      <w:r w:rsidR="00BA1932">
        <w:rPr>
          <w:lang w:val="en-US"/>
        </w:rPr>
        <w:t xml:space="preserve"> this thesis works with a moving bar, which visualizes data from a computer system. However, the concept of the z-actuation is also used by the moving bar.</w:t>
      </w:r>
    </w:p>
    <w:p w14:paraId="66AE9A07" w14:textId="4E006005" w:rsidR="00BD18C3" w:rsidRDefault="00B570D4" w:rsidP="00BA1932">
      <w:pPr>
        <w:rPr>
          <w:lang w:val="en-US"/>
        </w:rPr>
      </w:pPr>
      <w:r>
        <w:rPr>
          <w:noProof/>
        </w:rPr>
        <mc:AlternateContent>
          <mc:Choice Requires="wps">
            <w:drawing>
              <wp:anchor distT="0" distB="0" distL="114300" distR="114300" simplePos="0" relativeHeight="251643904" behindDoc="0" locked="0" layoutInCell="1" allowOverlap="1" wp14:anchorId="51F66991" wp14:editId="1146564C">
                <wp:simplePos x="0" y="0"/>
                <wp:positionH relativeFrom="column">
                  <wp:posOffset>47197</wp:posOffset>
                </wp:positionH>
                <wp:positionV relativeFrom="paragraph">
                  <wp:posOffset>2296382</wp:posOffset>
                </wp:positionV>
                <wp:extent cx="1796415" cy="635"/>
                <wp:effectExtent l="0" t="0" r="0" b="0"/>
                <wp:wrapTopAndBottom/>
                <wp:docPr id="61" name="Textfeld 61"/>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wps:spPr>
                      <wps:txbx>
                        <w:txbxContent>
                          <w:p w14:paraId="4B2E65F4" w14:textId="739B39E3" w:rsidR="0022124B" w:rsidRPr="00621509" w:rsidRDefault="00245571" w:rsidP="00BD18C3">
                            <w:pPr>
                              <w:pStyle w:val="Beschriftung"/>
                              <w:rPr>
                                <w:noProof/>
                                <w:lang w:val="en-US"/>
                              </w:rPr>
                            </w:pPr>
                            <w:bookmarkStart w:id="84" w:name="_Ref495488164"/>
                            <w:bookmarkStart w:id="85" w:name="_Toc495495991"/>
                            <w:r>
                              <w:t xml:space="preserve">Figure </w:t>
                            </w:r>
                            <w:r>
                              <w:fldChar w:fldCharType="begin"/>
                            </w:r>
                            <w:r>
                              <w:instrText xml:space="preserve"> SEQ Figure \* ARABIC </w:instrText>
                            </w:r>
                            <w:r>
                              <w:fldChar w:fldCharType="separate"/>
                            </w:r>
                            <w:r w:rsidR="00AB387D">
                              <w:rPr>
                                <w:noProof/>
                              </w:rPr>
                              <w:t>16</w:t>
                            </w:r>
                            <w:r>
                              <w:fldChar w:fldCharType="end"/>
                            </w:r>
                            <w:bookmarkEnd w:id="84"/>
                            <w:r>
                              <w:t>: Sound Equalizer</w:t>
                            </w:r>
                            <w:bookmarkEnd w:id="85"/>
                            <w:r w:rsidR="00A91169">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F66991" id="Textfeld 61" o:spid="_x0000_s1041" type="#_x0000_t202" style="position:absolute;left:0;text-align:left;margin-left:3.7pt;margin-top:180.8pt;width:141.4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B0MQIAAGcEAAAOAAAAZHJzL2Uyb0RvYy54bWysVFFv2yAQfp+0/4B4X5x0a9ZZcaosVaZJ&#10;VVspmfpMMMRIwDEgsbNfvwPb6dbtadoLPu6Og+/77ry47YwmJ+GDAlvR2WRKibAcamUPFf2227y7&#10;oSREZmumwYqKnkWgt8u3bxatK8UVNKBr4QkWsaFsXUWbGF1ZFIE3wrAwAScsBiV4wyJu/aGoPWux&#10;utHF1XQ6L1rwtfPARQjoveuDdJnrSyl4fJQyiEh0RfFtMa8+r/u0FssFKw+euUbx4RnsH15hmLJ4&#10;6aXUHYuMHL36o5RR3EMAGSccTAFSKi4yBkQzm75Cs22YExkLkhPchabw/8ryh9OTJ6qu6HxGiWUG&#10;NdqJLkqha4Iu5Kd1ocS0rcPE2H2GDnUe/QGdCXYnvUlfBEQwjkyfL+xiNcLToY+f5h9m15RwjM3f&#10;X6caxctR50P8IsCQZFTUo3SZUXa6D7FPHVPSTQG0qjdK67RJgbX25MRQ5rZRUQzFf8vSNuVaSKf6&#10;gslTJHw9jmTFbt9lPvClA/g91GfE7qHvnuD4RuGF9yzEJ+axXRAujkB8xEVqaCsKg0VJA/7H3/wp&#10;H1XEKCUttl9Fw/cj84IS/dWivqlXR8OPxn407NGsAaGiZPiabOIBH/VoSg/mGSdjlW7BELMc76po&#10;HM117IcAJ4uL1SonYUc6Fu/t1vFUeiR21z0z7wZZIqr5AGNjsvKVOn1u1setjhGpztIlYnsWB76x&#10;m7P4w+Slcfl1n7Ne/g/LnwAAAP//AwBQSwMEFAAGAAgAAAAhAEPTAijgAAAACQEAAA8AAABkcnMv&#10;ZG93bnJldi54bWxMj8FOwzAQRO9I/IO1SFwQddpEKYQ4VVXBoVwqQi/c3HgbB+J1ZDtt+PsaLnCc&#10;ndHM23I1mZ6d0PnOkoD5LAGG1FjVUStg//5y/wDMB0lK9pZQwDd6WFXXV6UslD3TG57q0LJYQr6Q&#10;AnQIQ8G5bzQa6Wd2QIre0TojQ5Su5crJcyw3PV8kSc6N7CguaDngRmPzVY9GwC772Om78fj8us5S&#10;t92Pm/yzrYW4vZnWT8ACTuEvDD/4ER2qyHSwIynPegHLLAYFpPk8Bxb9xWOSAjv8XpbAq5L//6C6&#10;AAAA//8DAFBLAQItABQABgAIAAAAIQC2gziS/gAAAOEBAAATAAAAAAAAAAAAAAAAAAAAAABbQ29u&#10;dGVudF9UeXBlc10ueG1sUEsBAi0AFAAGAAgAAAAhADj9If/WAAAAlAEAAAsAAAAAAAAAAAAAAAAA&#10;LwEAAF9yZWxzLy5yZWxzUEsBAi0AFAAGAAgAAAAhAMX7oHQxAgAAZwQAAA4AAAAAAAAAAAAAAAAA&#10;LgIAAGRycy9lMm9Eb2MueG1sUEsBAi0AFAAGAAgAAAAhAEPTAijgAAAACQEAAA8AAAAAAAAAAAAA&#10;AAAAiwQAAGRycy9kb3ducmV2LnhtbFBLBQYAAAAABAAEAPMAAACYBQAAAAA=&#10;" stroked="f">
                <v:textbox style="mso-fit-shape-to-text:t" inset="0,0,0,0">
                  <w:txbxContent>
                    <w:p w14:paraId="4B2E65F4" w14:textId="739B39E3" w:rsidR="0022124B" w:rsidRPr="00621509" w:rsidRDefault="00245571" w:rsidP="00BD18C3">
                      <w:pPr>
                        <w:pStyle w:val="Beschriftung"/>
                        <w:rPr>
                          <w:noProof/>
                          <w:lang w:val="en-US"/>
                        </w:rPr>
                      </w:pPr>
                      <w:bookmarkStart w:id="86" w:name="_Ref495488164"/>
                      <w:bookmarkStart w:id="87" w:name="_Toc495495991"/>
                      <w:r>
                        <w:t xml:space="preserve">Figure </w:t>
                      </w:r>
                      <w:r>
                        <w:fldChar w:fldCharType="begin"/>
                      </w:r>
                      <w:r>
                        <w:instrText xml:space="preserve"> SEQ Figure \* ARABIC </w:instrText>
                      </w:r>
                      <w:r>
                        <w:fldChar w:fldCharType="separate"/>
                      </w:r>
                      <w:r w:rsidR="00AB387D">
                        <w:rPr>
                          <w:noProof/>
                        </w:rPr>
                        <w:t>16</w:t>
                      </w:r>
                      <w:r>
                        <w:fldChar w:fldCharType="end"/>
                      </w:r>
                      <w:bookmarkEnd w:id="86"/>
                      <w:r>
                        <w:t>: Sound Equalizer</w:t>
                      </w:r>
                      <w:bookmarkEnd w:id="87"/>
                      <w:r w:rsidR="00A91169">
                        <w:t xml:space="preserve"> </w:t>
                      </w:r>
                    </w:p>
                  </w:txbxContent>
                </v:textbox>
                <w10:wrap type="topAndBottom"/>
              </v:shape>
            </w:pict>
          </mc:Fallback>
        </mc:AlternateContent>
      </w:r>
      <w:r>
        <w:rPr>
          <w:noProof/>
          <w:lang w:val="en-US"/>
        </w:rPr>
        <w:drawing>
          <wp:anchor distT="0" distB="0" distL="114300" distR="114300" simplePos="0" relativeHeight="251598848" behindDoc="0" locked="0" layoutInCell="1" allowOverlap="1" wp14:anchorId="64A4604E" wp14:editId="52695D7A">
            <wp:simplePos x="0" y="0"/>
            <wp:positionH relativeFrom="column">
              <wp:posOffset>71666</wp:posOffset>
            </wp:positionH>
            <wp:positionV relativeFrom="paragraph">
              <wp:posOffset>306956</wp:posOffset>
            </wp:positionV>
            <wp:extent cx="1701165" cy="1860550"/>
            <wp:effectExtent l="0" t="0" r="0" b="6350"/>
            <wp:wrapTopAndBottom/>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01165" cy="1860550"/>
                    </a:xfrm>
                    <a:prstGeom prst="rect">
                      <a:avLst/>
                    </a:prstGeom>
                    <a:noFill/>
                    <a:ln>
                      <a:noFill/>
                    </a:ln>
                  </pic:spPr>
                </pic:pic>
              </a:graphicData>
            </a:graphic>
          </wp:anchor>
        </w:drawing>
      </w:r>
    </w:p>
    <w:p w14:paraId="70085148" w14:textId="3C41BECE" w:rsidR="00376CC8" w:rsidRDefault="00376CC8" w:rsidP="00BA1932">
      <w:pPr>
        <w:rPr>
          <w:lang w:val="en-US"/>
        </w:rPr>
      </w:pPr>
    </w:p>
    <w:p w14:paraId="4A0BF79A" w14:textId="77777777" w:rsidR="00B570D4" w:rsidRDefault="00B570D4" w:rsidP="00BA1932">
      <w:pPr>
        <w:rPr>
          <w:lang w:val="en-US"/>
        </w:rPr>
      </w:pPr>
    </w:p>
    <w:p w14:paraId="1DC12F4F" w14:textId="77777777" w:rsidR="00B570D4" w:rsidRDefault="00B570D4" w:rsidP="00BA1932">
      <w:pPr>
        <w:rPr>
          <w:lang w:val="en-US"/>
        </w:rPr>
      </w:pPr>
    </w:p>
    <w:p w14:paraId="6503ACC1" w14:textId="77777777" w:rsidR="00B570D4" w:rsidRDefault="00B570D4" w:rsidP="00BA1932">
      <w:pPr>
        <w:rPr>
          <w:lang w:val="en-US"/>
        </w:rPr>
      </w:pPr>
    </w:p>
    <w:p w14:paraId="37B0F259" w14:textId="77777777" w:rsidR="00B570D4" w:rsidRDefault="00B570D4" w:rsidP="00BA1932">
      <w:pPr>
        <w:rPr>
          <w:lang w:val="en-US"/>
        </w:rPr>
      </w:pPr>
    </w:p>
    <w:p w14:paraId="0F8552C8" w14:textId="7C5082A5" w:rsidR="00376CC8" w:rsidRDefault="00376CC8" w:rsidP="00BA1932">
      <w:pPr>
        <w:rPr>
          <w:lang w:val="en-US"/>
        </w:rPr>
      </w:pPr>
      <w:r>
        <w:rPr>
          <w:lang w:val="en-US"/>
        </w:rPr>
        <w:t>FIELD OF AMBIENT NOTIFICATIONS</w:t>
      </w:r>
    </w:p>
    <w:p w14:paraId="0D33D8B3" w14:textId="49E941B6" w:rsidR="00376CC8" w:rsidRDefault="00376CC8" w:rsidP="00BA1932">
      <w:pPr>
        <w:rPr>
          <w:lang w:val="en-US"/>
        </w:rPr>
      </w:pPr>
    </w:p>
    <w:p w14:paraId="2F7A2A35" w14:textId="4DAA6C7A" w:rsidR="00376CC8" w:rsidRPr="0076144B" w:rsidRDefault="00376CC8" w:rsidP="00376CC8">
      <w:pPr>
        <w:rPr>
          <w:lang w:val="en-US"/>
        </w:rPr>
      </w:pPr>
      <w:r w:rsidRPr="0076144B">
        <w:rPr>
          <w:lang w:val="en-US"/>
        </w:rPr>
        <w:t xml:space="preserve">Pinwheels </w:t>
      </w:r>
      <w:r w:rsidR="00391462">
        <w:fldChar w:fldCharType="begin" w:fldLock="1"/>
      </w:r>
      <w:r w:rsidR="00A91169">
        <w:rPr>
          <w:lang w:val="en-US"/>
        </w:rPr>
        <w:instrText>ADDIN CSL_CITATION { "citationItems" : [ { "id" : "ITEM-1", "itemData" : { "DOI" : "10.1145/634067.634135", "ISBN" : "1581133405", "abstract" : "We envision that the architectural spaces we inhabit will become an interface between humans and online digital information. We have been designing ambient information displays to explore the use of kinetic physical objects to present information at the periphery of human perception.This paper reports the design of a large-scale Pinwheels installation made of 40 computer-controlled pinwheel units in a museum context. The Pinwheels spin in a \"wind of bits\" that blows from cyberspace. The array of spinning pinwheels presents information within an architectural space through subtle changes in movement and sound.We describe the iterative design and implementation of the Pinwheels, and discuss design issues.", "author" : [ { "dropping-particle" : "", "family" : "Ishii", "given" : "Hiroshi", "non-dropping-particle" : "", "parse-names" : false, "suffix" : "" }, { "dropping-particle" : "", "family" : "Ren", "given" : "Sandia", "non-dropping-particle" : "", "parse-names" : false, "suffix" : "" }, { "dropping-particle" : "", "family" : "Frei", "given" : "Phil", "non-dropping-particle" : "", "parse-names" : false, "suffix" : "" } ], "container-title" : "CHI '01 extended abstracts on Human factors in computing systems", "id" : "ITEM-1", "issued" : { "date-parts" : [ [ "2001" ] ] }, "page" : "111-112", "title" : "Pinwheels: visualizing information flow in an architectural space", "type" : "article-journal" }, "uris" : [ "http://www.mendeley.com/documents/?uuid=bd49e5f3-c2fc-498c-82f4-2f30cc4d0a2a" ] } ], "mendeley" : { "formattedCitation" : "(Ishii, Ren, &amp; Frei, 2001)", "plainTextFormattedCitation" : "(Ishii, Ren, &amp; Frei, 2001)", "previouslyFormattedCitation" : "(Ishii, Ren, &amp; Frei, 2001)" }, "properties" : { "noteIndex" : 15 }, "schema" : "https://github.com/citation-style-language/schema/raw/master/csl-citation.json" }</w:instrText>
      </w:r>
      <w:r w:rsidR="00391462">
        <w:fldChar w:fldCharType="separate"/>
      </w:r>
      <w:r w:rsidR="0022124B" w:rsidRPr="0022124B">
        <w:rPr>
          <w:noProof/>
          <w:lang w:val="en-US"/>
        </w:rPr>
        <w:t>(Ishii, Ren, &amp; Frei, 2001)</w:t>
      </w:r>
      <w:r w:rsidR="00391462">
        <w:fldChar w:fldCharType="end"/>
      </w:r>
      <w:r w:rsidRPr="0076144B">
        <w:rPr>
          <w:lang w:val="en-US"/>
        </w:rPr>
        <w:t xml:space="preserve"> is an ambient display, which can illustrate the flow of digital information through „subtle changes in movement and sound“. The authors mapped different </w:t>
      </w:r>
      <w:r w:rsidR="009739A5" w:rsidRPr="0076144B">
        <w:rPr>
          <w:lang w:val="en-US"/>
        </w:rPr>
        <w:t>information</w:t>
      </w:r>
      <w:r w:rsidRPr="0076144B">
        <w:rPr>
          <w:lang w:val="en-US"/>
        </w:rPr>
        <w:t xml:space="preserve"> onto the pinwheel, for instance the traffic at a subway station captured by a camera or </w:t>
      </w:r>
      <w:r w:rsidR="009739A5" w:rsidRPr="0076144B">
        <w:rPr>
          <w:lang w:val="en-US"/>
        </w:rPr>
        <w:t>activities</w:t>
      </w:r>
      <w:r w:rsidRPr="0076144B">
        <w:rPr>
          <w:lang w:val="en-US"/>
        </w:rPr>
        <w:t xml:space="preserve"> in e-mail exchanges.</w:t>
      </w:r>
    </w:p>
    <w:p w14:paraId="393754EE" w14:textId="47C2E4D4" w:rsidR="00057CAF" w:rsidRPr="0076144B" w:rsidRDefault="00057CAF" w:rsidP="00376CC8">
      <w:pPr>
        <w:rPr>
          <w:lang w:val="en-US"/>
        </w:rPr>
      </w:pPr>
      <w:r w:rsidRPr="0076144B">
        <w:rPr>
          <w:lang w:val="en-US"/>
        </w:rPr>
        <w:t xml:space="preserve">Water Lamp </w:t>
      </w:r>
      <w:r w:rsidR="00391462">
        <w:fldChar w:fldCharType="begin" w:fldLock="1"/>
      </w:r>
      <w:r w:rsidR="00A91169">
        <w:rPr>
          <w:lang w:val="en-US"/>
        </w:rPr>
        <w:instrText>ADDIN CSL_CITATION { "citationItems" : [ { "id" : "ITEM-1", "itemData" : { "DOI" : "10.1145/286498.286750", "ISBN" : "1581130287", "abstract" : "We envision that the architectural spaces we inhabit will be an interface between humans and online digital information. This paper introduces ambient fixtures called Water Lump and Pinwheels: a new approach to interfacing people with online digital information. The Water Lamp projects water ripple shadow created by a \u201crain of bits.\u201d The Pinwheels spin in a \u201cbit wind.\u201d These ambient fixtures present information within an architectural space through subtle changes in light, sound, and movement, which can be processed in the background of awareness. We describe the design and implementation of the Water Lamp and the Pinwheels, and discuss their potential applications as well as design issues.", "author" : [ { "dropping-particle" : "", "family" : "Dahley", "given" : "Andrew", "non-dropping-particle" : "", "parse-names" : false, "suffix" : "" }, { "dropping-particle" : "", "family" : "Wisneski", "given" : "Craig", "non-dropping-particle" : "", "parse-names" : false, "suffix" : "" }, { "dropping-particle" : "", "family" : "Ishii", "given" : "Hiroshi", "non-dropping-particle" : "", "parse-names" : false, "suffix" : "" } ], "container-title" : "CHI 98 conference summary on Human factors in computing systems", "id" : "ITEM-1", "issue" : "April", "issued" : { "date-parts" : [ [ "1998" ] ] }, "page" : "269-270", "title" : "Water Lamp and Pinwheels : Ambient Projection Digital Information into Architectural Space", "type" : "article-journal" }, "uris" : [ "http://www.mendeley.com/documents/?uuid=dce4609d-4259-45f3-b6f5-e3d6d492fee1" ] } ], "mendeley" : { "formattedCitation" : "(Dahley, Wisneski, &amp; Ishii, 1998)", "plainTextFormattedCitation" : "(Dahley, Wisneski, &amp; Ishii, 1998)", "previouslyFormattedCitation" : "(Dahley, Wisneski, &amp; Ishii, 1998)" }, "properties" : { "noteIndex" : 15 }, "schema" : "https://github.com/citation-style-language/schema/raw/master/csl-citation.json" }</w:instrText>
      </w:r>
      <w:r w:rsidR="00391462">
        <w:fldChar w:fldCharType="separate"/>
      </w:r>
      <w:r w:rsidR="0022124B" w:rsidRPr="0022124B">
        <w:rPr>
          <w:noProof/>
          <w:lang w:val="en-US"/>
        </w:rPr>
        <w:t>(Dahley, Wisneski, &amp; Ishii, 1998)</w:t>
      </w:r>
      <w:r w:rsidR="00391462">
        <w:fldChar w:fldCharType="end"/>
      </w:r>
      <w:r w:rsidRPr="0076144B">
        <w:rPr>
          <w:lang w:val="en-US"/>
        </w:rPr>
        <w:t xml:space="preserve"> is an ambient fixture, which uses water ripples projected by light to show digital information. The water ripples are evoked by computer-controlled magnets tapping the water surface. The authors mention, they </w:t>
      </w:r>
      <w:r w:rsidR="009739A5">
        <w:rPr>
          <w:lang w:val="en-US"/>
        </w:rPr>
        <w:t>“</w:t>
      </w:r>
      <w:r w:rsidRPr="0076144B">
        <w:rPr>
          <w:lang w:val="en-US"/>
        </w:rPr>
        <w:t>envisioned that ‚bits‘ (digital information) falling from cyberspace could create physical water ripples“.</w:t>
      </w:r>
    </w:p>
    <w:p w14:paraId="3E6C619A" w14:textId="6AF628CA" w:rsidR="007E6219" w:rsidRPr="0076144B" w:rsidRDefault="009940BA" w:rsidP="00376CC8">
      <w:pPr>
        <w:rPr>
          <w:lang w:val="en-US"/>
        </w:rPr>
      </w:pPr>
      <w:r w:rsidRPr="0076144B">
        <w:rPr>
          <w:lang w:val="en-US"/>
        </w:rPr>
        <w:t>Shade Pixel</w:t>
      </w:r>
      <w:r w:rsidR="00BE0661" w:rsidRPr="0076144B">
        <w:rPr>
          <w:lang w:val="en-US"/>
        </w:rPr>
        <w:t xml:space="preserve"> </w:t>
      </w:r>
      <w:r w:rsidR="00BE0661">
        <w:fldChar w:fldCharType="begin" w:fldLock="1"/>
      </w:r>
      <w:r w:rsidR="00A91169">
        <w:rPr>
          <w:lang w:val="en-US"/>
        </w:rPr>
        <w:instrText>ADDIN CSL_CITATION { "citationItems" : [ { "id" : "ITEM-1", "itemData" : { "DOI" : "10.1145/1400885.1400922", "ISBN" : "9781605584669", "author" : [ { "dropping-particle" : "", "family" : "Kim", "given" : "Hyunjung", "non-dropping-particle" : "", "parse-names" : false, "suffix" : "" }, { "dropping-particle" : "", "family" : "Lee", "given" : "Woohun", "non-dropping-particle" : "", "parse-names" : false, "suffix" : "" } ], "container-title" : "SIGGRAPH Posters", "id" : "ITEM-1", "issued" : { "date-parts" : [ [ "2008" ] ] }, "page" : "34", "title" : "Shade Pixel.", "type" : "article-journal" }, "uris" : [ "http://www.mendeley.com/documents/?uuid=77df7dea-3f70-4b51-9873-f7aea736937f" ] } ], "mendeley" : { "formattedCitation" : "(Kim &amp; Lee, 2008)", "plainTextFormattedCitation" : "(Kim &amp; Lee, 2008)", "previouslyFormattedCitation" : "(Kim &amp; Lee, 2008)" }, "properties" : { "noteIndex" : 16 }, "schema" : "https://github.com/citation-style-language/schema/raw/master/csl-citation.json" }</w:instrText>
      </w:r>
      <w:r w:rsidR="00BE0661">
        <w:fldChar w:fldCharType="separate"/>
      </w:r>
      <w:r w:rsidR="0022124B" w:rsidRPr="0022124B">
        <w:rPr>
          <w:noProof/>
          <w:lang w:val="en-US"/>
        </w:rPr>
        <w:t>(Kim &amp; Lee, 2008)</w:t>
      </w:r>
      <w:r w:rsidR="00BE0661">
        <w:fldChar w:fldCharType="end"/>
      </w:r>
      <w:r w:rsidRPr="0076144B">
        <w:rPr>
          <w:lang w:val="en-US"/>
        </w:rPr>
        <w:t xml:space="preserve"> is an ambient display, which uses </w:t>
      </w:r>
      <w:r w:rsidR="00BE0661" w:rsidRPr="0076144B">
        <w:rPr>
          <w:lang w:val="en-US"/>
        </w:rPr>
        <w:t xml:space="preserve">only </w:t>
      </w:r>
      <w:r w:rsidRPr="0076144B">
        <w:rPr>
          <w:lang w:val="en-US"/>
        </w:rPr>
        <w:t>shade</w:t>
      </w:r>
      <w:r w:rsidR="00BE0661" w:rsidRPr="0076144B">
        <w:rPr>
          <w:lang w:val="en-US"/>
        </w:rPr>
        <w:t xml:space="preserve"> </w:t>
      </w:r>
      <w:r w:rsidRPr="0076144B">
        <w:rPr>
          <w:lang w:val="en-US"/>
        </w:rPr>
        <w:t xml:space="preserve">to illustrate </w:t>
      </w:r>
      <w:r w:rsidR="00BE0661" w:rsidRPr="0076144B">
        <w:rPr>
          <w:lang w:val="en-US"/>
        </w:rPr>
        <w:t>pixel-</w:t>
      </w:r>
      <w:r w:rsidRPr="0076144B">
        <w:rPr>
          <w:lang w:val="en-US"/>
        </w:rPr>
        <w:t xml:space="preserve">graphics. </w:t>
      </w:r>
      <w:r w:rsidR="007E6219" w:rsidRPr="0076144B">
        <w:rPr>
          <w:lang w:val="en-US"/>
        </w:rPr>
        <w:t xml:space="preserve">The display </w:t>
      </w:r>
      <w:r w:rsidRPr="0076144B">
        <w:rPr>
          <w:lang w:val="en-US"/>
        </w:rPr>
        <w:t>is enclosed with a</w:t>
      </w:r>
      <w:r w:rsidR="007E6219" w:rsidRPr="0076144B">
        <w:rPr>
          <w:lang w:val="en-US"/>
        </w:rPr>
        <w:t xml:space="preserve"> deformable spandex skin, which is attached to a </w:t>
      </w:r>
      <w:r w:rsidRPr="0076144B">
        <w:rPr>
          <w:lang w:val="en-US"/>
        </w:rPr>
        <w:t>frame with</w:t>
      </w:r>
      <w:r w:rsidR="007E6219" w:rsidRPr="0076144B">
        <w:rPr>
          <w:lang w:val="en-US"/>
        </w:rPr>
        <w:t xml:space="preserve"> an array of 7x11 holes. In each hole a</w:t>
      </w:r>
      <w:r w:rsidR="009739A5">
        <w:rPr>
          <w:lang w:val="en-US"/>
        </w:rPr>
        <w:t>n</w:t>
      </w:r>
      <w:r w:rsidR="007E6219" w:rsidRPr="0076144B">
        <w:rPr>
          <w:lang w:val="en-US"/>
        </w:rPr>
        <w:t xml:space="preserve"> iron core is attached to the surface layer, which can be adjusted in height by a magnet.</w:t>
      </w:r>
      <w:r w:rsidRPr="0076144B">
        <w:rPr>
          <w:lang w:val="en-US"/>
        </w:rPr>
        <w:t xml:space="preserve"> This allows to create a sunken-like relief.</w:t>
      </w:r>
      <w:r w:rsidR="007E6219" w:rsidRPr="0076144B">
        <w:rPr>
          <w:lang w:val="en-US"/>
        </w:rPr>
        <w:t xml:space="preserve"> Thereby graphics can be</w:t>
      </w:r>
      <w:r w:rsidRPr="0076144B">
        <w:rPr>
          <w:lang w:val="en-US"/>
        </w:rPr>
        <w:t xml:space="preserve"> displayed on the white surface using only the visual differences in shade. </w:t>
      </w:r>
      <w:r w:rsidR="006B305B" w:rsidRPr="0076144B">
        <w:rPr>
          <w:lang w:val="en-US"/>
        </w:rPr>
        <w:t>Shade Pixel doe</w:t>
      </w:r>
      <w:r w:rsidR="00B0307D">
        <w:rPr>
          <w:lang w:val="en-US"/>
        </w:rPr>
        <w:t>s</w:t>
      </w:r>
      <w:r w:rsidR="006B305B" w:rsidRPr="0076144B">
        <w:rPr>
          <w:lang w:val="en-US"/>
        </w:rPr>
        <w:t>n’t produce visual noise, like t</w:t>
      </w:r>
      <w:r w:rsidR="00B0307D">
        <w:rPr>
          <w:lang w:val="en-US"/>
        </w:rPr>
        <w:t>r</w:t>
      </w:r>
      <w:r w:rsidR="006B305B" w:rsidRPr="0076144B">
        <w:rPr>
          <w:lang w:val="en-US"/>
        </w:rPr>
        <w:t>aditional light emissive displays.</w:t>
      </w:r>
      <w:r w:rsidR="00BE0661" w:rsidRPr="0076144B">
        <w:rPr>
          <w:lang w:val="en-US"/>
        </w:rPr>
        <w:t xml:space="preserve"> </w:t>
      </w:r>
      <w:r w:rsidRPr="0076144B">
        <w:rPr>
          <w:lang w:val="en-US"/>
        </w:rPr>
        <w:t xml:space="preserve">The display </w:t>
      </w:r>
      <w:r w:rsidR="009739A5">
        <w:rPr>
          <w:lang w:val="en-US"/>
        </w:rPr>
        <w:t>“</w:t>
      </w:r>
      <w:r w:rsidRPr="0076144B">
        <w:rPr>
          <w:lang w:val="en-US"/>
        </w:rPr>
        <w:t xml:space="preserve">can be embedded into the surfaces of everyday products such as home appliances, </w:t>
      </w:r>
      <w:r w:rsidR="00B0307D" w:rsidRPr="0076144B">
        <w:rPr>
          <w:lang w:val="en-US"/>
        </w:rPr>
        <w:t>furniture</w:t>
      </w:r>
      <w:r w:rsidR="006B305B" w:rsidRPr="0076144B">
        <w:rPr>
          <w:lang w:val="en-US"/>
        </w:rPr>
        <w:t>, or other aspects of the everyday environment as an ambient display“.</w:t>
      </w:r>
    </w:p>
    <w:p w14:paraId="3626B1A7" w14:textId="6E363F0E" w:rsidR="00E335C0" w:rsidRPr="0076144B" w:rsidRDefault="00E335C0" w:rsidP="00376CC8">
      <w:pPr>
        <w:rPr>
          <w:lang w:val="en-US"/>
        </w:rPr>
      </w:pPr>
    </w:p>
    <w:p w14:paraId="2724F027" w14:textId="5E1E92E5" w:rsidR="00E335C0" w:rsidRDefault="00B570D4" w:rsidP="00376CC8">
      <w:pPr>
        <w:rPr>
          <w:lang w:val="en-US"/>
        </w:rPr>
      </w:pPr>
      <w:r>
        <w:rPr>
          <w:noProof/>
        </w:rPr>
        <mc:AlternateContent>
          <mc:Choice Requires="wps">
            <w:drawing>
              <wp:anchor distT="0" distB="0" distL="114300" distR="114300" simplePos="0" relativeHeight="251721728" behindDoc="0" locked="0" layoutInCell="1" allowOverlap="1" wp14:anchorId="360AEE9A" wp14:editId="2F33F02E">
                <wp:simplePos x="0" y="0"/>
                <wp:positionH relativeFrom="column">
                  <wp:posOffset>259376</wp:posOffset>
                </wp:positionH>
                <wp:positionV relativeFrom="paragraph">
                  <wp:posOffset>2629298</wp:posOffset>
                </wp:positionV>
                <wp:extent cx="1558290" cy="635"/>
                <wp:effectExtent l="0" t="0" r="0" b="0"/>
                <wp:wrapTopAndBottom/>
                <wp:docPr id="65" name="Textfeld 65"/>
                <wp:cNvGraphicFramePr/>
                <a:graphic xmlns:a="http://schemas.openxmlformats.org/drawingml/2006/main">
                  <a:graphicData uri="http://schemas.microsoft.com/office/word/2010/wordprocessingShape">
                    <wps:wsp>
                      <wps:cNvSpPr txBox="1"/>
                      <wps:spPr>
                        <a:xfrm>
                          <a:off x="0" y="0"/>
                          <a:ext cx="1558290" cy="635"/>
                        </a:xfrm>
                        <a:prstGeom prst="rect">
                          <a:avLst/>
                        </a:prstGeom>
                        <a:solidFill>
                          <a:prstClr val="white"/>
                        </a:solidFill>
                        <a:ln>
                          <a:noFill/>
                        </a:ln>
                      </wps:spPr>
                      <wps:txbx>
                        <w:txbxContent>
                          <w:p w14:paraId="79D3B8DE" w14:textId="447E55A5" w:rsidR="0022124B" w:rsidRPr="004916F7" w:rsidRDefault="0022124B" w:rsidP="00594D60">
                            <w:pPr>
                              <w:pStyle w:val="Beschriftung"/>
                              <w:rPr>
                                <w:noProof/>
                              </w:rPr>
                            </w:pPr>
                            <w:bookmarkStart w:id="88" w:name="_Toc495495992"/>
                            <w:r>
                              <w:t xml:space="preserve">Figure </w:t>
                            </w:r>
                            <w:r>
                              <w:fldChar w:fldCharType="begin"/>
                            </w:r>
                            <w:r>
                              <w:instrText xml:space="preserve"> SEQ Figure \* ARABIC </w:instrText>
                            </w:r>
                            <w:r>
                              <w:fldChar w:fldCharType="separate"/>
                            </w:r>
                            <w:r w:rsidR="00AB387D">
                              <w:rPr>
                                <w:noProof/>
                              </w:rPr>
                              <w:t>17</w:t>
                            </w:r>
                            <w:r>
                              <w:fldChar w:fldCharType="end"/>
                            </w:r>
                            <w:r>
                              <w:t>: Watch</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AEE9A" id="Textfeld 65" o:spid="_x0000_s1042" type="#_x0000_t202" style="position:absolute;left:0;text-align:left;margin-left:20.4pt;margin-top:207.05pt;width:122.7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E4MgIAAGcEAAAOAAAAZHJzL2Uyb0RvYy54bWysVMGO2yAQvVfqPyDujZNUibZWnFWaVapK&#10;0e5KSbVngiFGAoYCiZ1+fQccZ9ttT1UveJgZBt57M17cd0aTs/BBga3oZDSmRFgOtbLHin7bbz7c&#10;URIiszXTYEVFLyLQ++X7d4vWlWIKDehaeIJFbChbV9EmRlcWReCNMCyMwAmLQQnesIhbfyxqz1qs&#10;bnQxHY/nRQu+dh64CAG9D32QLnN9KQWPT1IGEYmuKL4t5tXn9ZDWYrlg5dEz1yh+fQb7h1cYpixe&#10;eiv1wCIjJ6/+KGUU9xBAxhEHU4CUiouMAdFMxm/Q7BrmRMaC5AR3oyn8v7L88fzsiaorOp9RYplB&#10;jfaii1LomqAL+WldKDFt5zAxdp+hQ50Hf0Bngt1Jb9IXARGMI9OXG7tYjfB0aDa7m37CEMfY/GOu&#10;XbwedT7ELwIMSUZFPUqXGWXnbYj4DEwdUtJNAbSqN0rrtEmBtfbkzFDmtlFRpAfiid+ytE25FtKp&#10;Ppw8RcLX40hW7A5d5mMyH0AeoL4gdg999wTHNwov3LIQn5nHdkFMOALxCRepoa0oXC1KGvA//uZP&#10;+agiRilpsf0qGr6fmBeU6K8W9U29Ohh+MA6DYU9mDQh1gsPleDbxgI96MKUH84KTsUq3YIhZjndV&#10;NA7mOvZDgJPFxWqVk7AjHYtbu3M8lR6I3XcvzLurLBHVfIShMVn5Rp0+N+vjVqeIVGfpErE9i1e+&#10;sZuzPtfJS+Py6z5nvf4flj8BAAD//wMAUEsDBBQABgAIAAAAIQAMAkxm4QAAAAoBAAAPAAAAZHJz&#10;L2Rvd25yZXYueG1sTI8xT8MwEIV3JP6DdUgsiDoJUVSFOFVVwQBLRejC5sbXOG1sR7bThn/PwUKn&#10;0717eu+7ajWbgZ3Rh95ZAekiAYa2daq3nYDd5+vjEliI0io5OIsCvjHAqr69qWSp3MV+4LmJHaMQ&#10;G0opQMc4lpyHVqORYeFGtHQ7OG9kpNV3XHl5oXAz8CxJCm5kb6lByxE3GttTMxkB2/xrqx+mw8v7&#10;On/yb7tpUxy7Roj7u3n9DCziHP/N8ItP6FAT095NVgU2CMgTIo800zwFRoZsWWTA9n9KBryu+PUL&#10;9Q8AAAD//wMAUEsBAi0AFAAGAAgAAAAhALaDOJL+AAAA4QEAABMAAAAAAAAAAAAAAAAAAAAAAFtD&#10;b250ZW50X1R5cGVzXS54bWxQSwECLQAUAAYACAAAACEAOP0h/9YAAACUAQAACwAAAAAAAAAAAAAA&#10;AAAvAQAAX3JlbHMvLnJlbHNQSwECLQAUAAYACAAAACEAHDRhODICAABnBAAADgAAAAAAAAAAAAAA&#10;AAAuAgAAZHJzL2Uyb0RvYy54bWxQSwECLQAUAAYACAAAACEADAJMZuEAAAAKAQAADwAAAAAAAAAA&#10;AAAAAACMBAAAZHJzL2Rvd25yZXYueG1sUEsFBgAAAAAEAAQA8wAAAJoFAAAAAA==&#10;" stroked="f">
                <v:textbox style="mso-fit-shape-to-text:t" inset="0,0,0,0">
                  <w:txbxContent>
                    <w:p w14:paraId="79D3B8DE" w14:textId="447E55A5" w:rsidR="0022124B" w:rsidRPr="004916F7" w:rsidRDefault="0022124B" w:rsidP="00594D60">
                      <w:pPr>
                        <w:pStyle w:val="Beschriftung"/>
                        <w:rPr>
                          <w:noProof/>
                        </w:rPr>
                      </w:pPr>
                      <w:bookmarkStart w:id="89" w:name="_Toc495495992"/>
                      <w:r>
                        <w:t xml:space="preserve">Figure </w:t>
                      </w:r>
                      <w:r>
                        <w:fldChar w:fldCharType="begin"/>
                      </w:r>
                      <w:r>
                        <w:instrText xml:space="preserve"> SEQ Figure \* ARABIC </w:instrText>
                      </w:r>
                      <w:r>
                        <w:fldChar w:fldCharType="separate"/>
                      </w:r>
                      <w:r w:rsidR="00AB387D">
                        <w:rPr>
                          <w:noProof/>
                        </w:rPr>
                        <w:t>17</w:t>
                      </w:r>
                      <w:r>
                        <w:fldChar w:fldCharType="end"/>
                      </w:r>
                      <w:r>
                        <w:t>: Watch</w:t>
                      </w:r>
                      <w:bookmarkEnd w:id="89"/>
                    </w:p>
                  </w:txbxContent>
                </v:textbox>
                <w10:wrap type="topAndBottom"/>
              </v:shape>
            </w:pict>
          </mc:Fallback>
        </mc:AlternateContent>
      </w:r>
      <w:r>
        <w:rPr>
          <w:noProof/>
        </w:rPr>
        <w:drawing>
          <wp:anchor distT="0" distB="0" distL="114300" distR="114300" simplePos="0" relativeHeight="251680768" behindDoc="0" locked="0" layoutInCell="1" allowOverlap="1" wp14:anchorId="17B381F4" wp14:editId="7691ECE6">
            <wp:simplePos x="0" y="0"/>
            <wp:positionH relativeFrom="column">
              <wp:posOffset>248270</wp:posOffset>
            </wp:positionH>
            <wp:positionV relativeFrom="paragraph">
              <wp:posOffset>1308498</wp:posOffset>
            </wp:positionV>
            <wp:extent cx="1558290" cy="1264920"/>
            <wp:effectExtent l="0" t="0" r="3810" b="0"/>
            <wp:wrapTopAndBottom/>
            <wp:docPr id="63" name="Grafik 63" descr="C:\Users\Christian\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hristian\AppData\Local\Microsoft\Windows\INetCache\Content.Word\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58290" cy="1264920"/>
                    </a:xfrm>
                    <a:prstGeom prst="rect">
                      <a:avLst/>
                    </a:prstGeom>
                    <a:noFill/>
                    <a:ln>
                      <a:noFill/>
                    </a:ln>
                  </pic:spPr>
                </pic:pic>
              </a:graphicData>
            </a:graphic>
          </wp:anchor>
        </w:drawing>
      </w:r>
      <w:r w:rsidR="00594D60">
        <w:rPr>
          <w:noProof/>
        </w:rPr>
        <mc:AlternateContent>
          <mc:Choice Requires="wps">
            <w:drawing>
              <wp:anchor distT="0" distB="0" distL="114300" distR="114300" simplePos="0" relativeHeight="251725824" behindDoc="0" locked="0" layoutInCell="1" allowOverlap="1" wp14:anchorId="289FED11" wp14:editId="573A2BBD">
                <wp:simplePos x="0" y="0"/>
                <wp:positionH relativeFrom="column">
                  <wp:posOffset>3088640</wp:posOffset>
                </wp:positionH>
                <wp:positionV relativeFrom="paragraph">
                  <wp:posOffset>2237740</wp:posOffset>
                </wp:positionV>
                <wp:extent cx="1158875" cy="635"/>
                <wp:effectExtent l="0" t="0" r="0" b="0"/>
                <wp:wrapTopAndBottom/>
                <wp:docPr id="66" name="Textfeld 66"/>
                <wp:cNvGraphicFramePr/>
                <a:graphic xmlns:a="http://schemas.openxmlformats.org/drawingml/2006/main">
                  <a:graphicData uri="http://schemas.microsoft.com/office/word/2010/wordprocessingShape">
                    <wps:wsp>
                      <wps:cNvSpPr txBox="1"/>
                      <wps:spPr>
                        <a:xfrm>
                          <a:off x="0" y="0"/>
                          <a:ext cx="1158875" cy="635"/>
                        </a:xfrm>
                        <a:prstGeom prst="rect">
                          <a:avLst/>
                        </a:prstGeom>
                        <a:solidFill>
                          <a:prstClr val="white"/>
                        </a:solidFill>
                        <a:ln>
                          <a:noFill/>
                        </a:ln>
                      </wps:spPr>
                      <wps:txbx>
                        <w:txbxContent>
                          <w:p w14:paraId="0AF7E92C" w14:textId="66BB74F6" w:rsidR="0022124B" w:rsidRPr="00C8707D" w:rsidRDefault="0022124B" w:rsidP="00594D60">
                            <w:pPr>
                              <w:pStyle w:val="Beschriftung"/>
                              <w:rPr>
                                <w:noProof/>
                              </w:rPr>
                            </w:pPr>
                            <w:bookmarkStart w:id="90" w:name="_Toc495495993"/>
                            <w:r>
                              <w:t xml:space="preserve">Figure </w:t>
                            </w:r>
                            <w:r>
                              <w:fldChar w:fldCharType="begin"/>
                            </w:r>
                            <w:r>
                              <w:instrText xml:space="preserve"> SEQ Figure \* ARABIC </w:instrText>
                            </w:r>
                            <w:r>
                              <w:fldChar w:fldCharType="separate"/>
                            </w:r>
                            <w:r w:rsidR="00AB387D">
                              <w:rPr>
                                <w:noProof/>
                              </w:rPr>
                              <w:t>18</w:t>
                            </w:r>
                            <w:r>
                              <w:fldChar w:fldCharType="end"/>
                            </w:r>
                            <w:r>
                              <w:t>: Array of Pinwheels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FED11" id="Textfeld 66" o:spid="_x0000_s1043" type="#_x0000_t202" style="position:absolute;left:0;text-align:left;margin-left:243.2pt;margin-top:176.2pt;width:91.2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W+iMQIAAGcEAAAOAAAAZHJzL2Uyb0RvYy54bWysVFFv2yAQfp+0/4B4X5x0SlpFcaosVaZJ&#10;UVspmfpMMMRIwDEgsbNfvwPbadftadoLPu6Og+/77ry4b40mZ+GDAlvSyWhMibAcKmWPJf2+33y6&#10;oyREZiumwYqSXkSg98uPHxaNm4sbqEFXwhMsYsO8cSWtY3Tzogi8FoaFEThhMSjBGxZx649F5VmD&#10;1Y0ubsbjWdGAr5wHLkJA70MXpMtcX0rB45OUQUSiS4pvi3n1eT2ktVgu2PzomasV75/B/uEVhimL&#10;l15LPbDIyMmrP0oZxT0EkHHEwRQgpeIiY0A0k/E7NLuaOZGxIDnBXWkK/68sfzw/e6Kqks5mlFhm&#10;UKO9aKMUuiLoQn4aF+aYtnOYGNsv0KLOgz+gM8FupTfpi4AIxpHpy5VdrEZ4OjSZ3t3dTinhGJt9&#10;nqYaxetR50P8KsCQZJTUo3SZUXbehtilDinppgBaVRulddqkwFp7cmYoc1OrKPriv2Vpm3ItpFNd&#10;weQpEr4OR7Jie2gzH5PbAeQBqgti99B1T3B8o/DCLQvxmXlsF4SLIxCfcJEampJCb1FSg//5N3/K&#10;RxUxSkmD7VfS8OPEvKBEf7Oob+rVwfCDcRgMezJrQKgTHC7Hs4kHfNSDKT2YF5yMVboFQ8xyvKuk&#10;cTDXsRsCnCwuVquchB3pWNzaneOp9EDsvn1h3vWyRFTzEYbGZPN36nS5WR+3OkWkOkuXiO1Y7PnG&#10;bs7i95OXxuXtPme9/h+WvwAAAP//AwBQSwMEFAAGAAgAAAAhANRZCjnhAAAACwEAAA8AAABkcnMv&#10;ZG93bnJldi54bWxMjz1PwzAQhnck/oN1SF0QddqmVghxqqqCAZaK0IXNjd04EJ+j2GnDv+dgge0+&#10;Hr33XLGZXMfOZgitRwmLeQLMYO11i42Ew9vTXQYsRIVadR6NhC8TYFNeXxUq1/6Cr+ZcxYZRCIZc&#10;SbAx9jnnobbGqTD3vUHanfzgVKR2aLge1IXCXceXSSK4Uy3SBat6s7Om/qxGJ2Gfvu/t7Xh6fNmm&#10;q+H5MO7ER1NJObuZtg/AopniHww/+qQOJTkd/Yg6sE5CmomUUAmr9ZIKIoTI7oEdfydr4GXB//9Q&#10;fgMAAP//AwBQSwECLQAUAAYACAAAACEAtoM4kv4AAADhAQAAEwAAAAAAAAAAAAAAAAAAAAAAW0Nv&#10;bnRlbnRfVHlwZXNdLnhtbFBLAQItABQABgAIAAAAIQA4/SH/1gAAAJQBAAALAAAAAAAAAAAAAAAA&#10;AC8BAABfcmVscy8ucmVsc1BLAQItABQABgAIAAAAIQBuHW+iMQIAAGcEAAAOAAAAAAAAAAAAAAAA&#10;AC4CAABkcnMvZTJvRG9jLnhtbFBLAQItABQABgAIAAAAIQDUWQo54QAAAAsBAAAPAAAAAAAAAAAA&#10;AAAAAIsEAABkcnMvZG93bnJldi54bWxQSwUGAAAAAAQABADzAAAAmQUAAAAA&#10;" stroked="f">
                <v:textbox style="mso-fit-shape-to-text:t" inset="0,0,0,0">
                  <w:txbxContent>
                    <w:p w14:paraId="0AF7E92C" w14:textId="66BB74F6" w:rsidR="0022124B" w:rsidRPr="00C8707D" w:rsidRDefault="0022124B" w:rsidP="00594D60">
                      <w:pPr>
                        <w:pStyle w:val="Beschriftung"/>
                        <w:rPr>
                          <w:noProof/>
                        </w:rPr>
                      </w:pPr>
                      <w:bookmarkStart w:id="91" w:name="_Toc495495993"/>
                      <w:r>
                        <w:t xml:space="preserve">Figure </w:t>
                      </w:r>
                      <w:r>
                        <w:fldChar w:fldCharType="begin"/>
                      </w:r>
                      <w:r>
                        <w:instrText xml:space="preserve"> SEQ Figure \* ARABIC </w:instrText>
                      </w:r>
                      <w:r>
                        <w:fldChar w:fldCharType="separate"/>
                      </w:r>
                      <w:r w:rsidR="00AB387D">
                        <w:rPr>
                          <w:noProof/>
                        </w:rPr>
                        <w:t>18</w:t>
                      </w:r>
                      <w:r>
                        <w:fldChar w:fldCharType="end"/>
                      </w:r>
                      <w:r>
                        <w:t>: Array of Pinwheels</w:t>
                      </w:r>
                      <w:bookmarkEnd w:id="91"/>
                    </w:p>
                  </w:txbxContent>
                </v:textbox>
                <w10:wrap type="topAndBottom"/>
              </v:shape>
            </w:pict>
          </mc:Fallback>
        </mc:AlternateContent>
      </w:r>
      <w:r w:rsidR="00594D60">
        <w:rPr>
          <w:noProof/>
        </w:rPr>
        <w:drawing>
          <wp:anchor distT="0" distB="0" distL="114300" distR="114300" simplePos="0" relativeHeight="251701248" behindDoc="0" locked="0" layoutInCell="1" allowOverlap="1" wp14:anchorId="22804DF5" wp14:editId="6DACD8FC">
            <wp:simplePos x="0" y="0"/>
            <wp:positionH relativeFrom="column">
              <wp:posOffset>3088669</wp:posOffset>
            </wp:positionH>
            <wp:positionV relativeFrom="paragraph">
              <wp:posOffset>1305870</wp:posOffset>
            </wp:positionV>
            <wp:extent cx="1158875" cy="875030"/>
            <wp:effectExtent l="0" t="0" r="3175" b="1270"/>
            <wp:wrapTopAndBottom/>
            <wp:docPr id="64" name="Grafik 64" descr="C:\Users\Christian\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hristian\AppData\Local\Microsoft\Windows\INetCache\Content.Word\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58875" cy="87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5C0" w:rsidRPr="0076144B">
        <w:rPr>
          <w:lang w:val="en-US"/>
        </w:rPr>
        <w:t xml:space="preserve">Like these works, the Moving Bars </w:t>
      </w:r>
      <w:r w:rsidR="00FF7841" w:rsidRPr="0076144B">
        <w:rPr>
          <w:lang w:val="en-US"/>
        </w:rPr>
        <w:t>stay in background and convey information through light</w:t>
      </w:r>
      <w:r w:rsidR="00201387" w:rsidRPr="0076144B">
        <w:rPr>
          <w:lang w:val="en-US"/>
        </w:rPr>
        <w:t>, in common with WaterLamp, allowing the user to focus his main attention to other things</w:t>
      </w:r>
      <w:r w:rsidR="00FF7841" w:rsidRPr="0076144B">
        <w:rPr>
          <w:lang w:val="en-US"/>
        </w:rPr>
        <w:t>. With height movement and light patterns, different scenarios can be mapped onto the LED’s</w:t>
      </w:r>
      <w:r w:rsidR="00201387" w:rsidRPr="0076144B">
        <w:rPr>
          <w:lang w:val="en-US"/>
        </w:rPr>
        <w:t>. The</w:t>
      </w:r>
      <w:r w:rsidR="00FF7841" w:rsidRPr="0076144B">
        <w:rPr>
          <w:lang w:val="en-US"/>
        </w:rPr>
        <w:t xml:space="preserve"> above works</w:t>
      </w:r>
      <w:r w:rsidR="00201387" w:rsidRPr="0076144B">
        <w:rPr>
          <w:lang w:val="en-US"/>
        </w:rPr>
        <w:t xml:space="preserve"> whereas</w:t>
      </w:r>
      <w:r w:rsidR="00FF7841" w:rsidRPr="0076144B">
        <w:rPr>
          <w:lang w:val="en-US"/>
        </w:rPr>
        <w:t xml:space="preserve"> don’t use </w:t>
      </w:r>
      <w:r w:rsidR="009739A5">
        <w:rPr>
          <w:lang w:val="en-US"/>
        </w:rPr>
        <w:t>colo</w:t>
      </w:r>
      <w:r w:rsidR="00201387" w:rsidRPr="0076144B">
        <w:rPr>
          <w:lang w:val="en-US"/>
        </w:rPr>
        <w:t>r light panels.</w:t>
      </w:r>
    </w:p>
    <w:p w14:paraId="492F338D" w14:textId="77777777" w:rsidR="00B570D4" w:rsidRDefault="00B570D4" w:rsidP="00376CC8">
      <w:pPr>
        <w:rPr>
          <w:lang w:val="en-US"/>
        </w:rPr>
      </w:pPr>
    </w:p>
    <w:p w14:paraId="2C0F0AEC" w14:textId="35CAF207" w:rsidR="0078752E" w:rsidRDefault="0078752E" w:rsidP="00376CC8">
      <w:pPr>
        <w:rPr>
          <w:lang w:val="en-US"/>
        </w:rPr>
      </w:pPr>
    </w:p>
    <w:p w14:paraId="22091B20" w14:textId="77777777" w:rsidR="00B570D4" w:rsidRDefault="00B570D4" w:rsidP="00040785">
      <w:pPr>
        <w:rPr>
          <w:lang w:val="en-US"/>
        </w:rPr>
      </w:pPr>
    </w:p>
    <w:p w14:paraId="6133A0B6" w14:textId="5759907E" w:rsidR="00750937" w:rsidRPr="0076144B" w:rsidRDefault="00506250" w:rsidP="00040785">
      <w:pPr>
        <w:rPr>
          <w:lang w:val="en-US"/>
        </w:rPr>
      </w:pPr>
      <w:r w:rsidRPr="0076144B">
        <w:rPr>
          <w:lang w:val="en-US"/>
        </w:rPr>
        <w:t>FIELD OF EVERYDAY GRASPABLE OBJECTS</w:t>
      </w:r>
    </w:p>
    <w:p w14:paraId="21699A5E" w14:textId="65DB58F7" w:rsidR="00506250" w:rsidRPr="0076144B" w:rsidRDefault="00506250" w:rsidP="00040785">
      <w:pPr>
        <w:rPr>
          <w:lang w:val="en-US"/>
        </w:rPr>
      </w:pPr>
    </w:p>
    <w:p w14:paraId="06A91DD3" w14:textId="56CE5BA5" w:rsidR="001F5AF9" w:rsidRPr="0076144B" w:rsidRDefault="00594D60" w:rsidP="00040785">
      <w:pPr>
        <w:rPr>
          <w:lang w:val="en-US"/>
        </w:rPr>
      </w:pPr>
      <w:r>
        <w:rPr>
          <w:noProof/>
        </w:rPr>
        <mc:AlternateContent>
          <mc:Choice Requires="wps">
            <w:drawing>
              <wp:anchor distT="0" distB="0" distL="114300" distR="114300" simplePos="0" relativeHeight="251684864" behindDoc="0" locked="0" layoutInCell="1" allowOverlap="1" wp14:anchorId="459EAE9E" wp14:editId="1B0D27E5">
                <wp:simplePos x="0" y="0"/>
                <wp:positionH relativeFrom="column">
                  <wp:posOffset>621030</wp:posOffset>
                </wp:positionH>
                <wp:positionV relativeFrom="paragraph">
                  <wp:posOffset>6504305</wp:posOffset>
                </wp:positionV>
                <wp:extent cx="3508375" cy="635"/>
                <wp:effectExtent l="0" t="0" r="0" b="0"/>
                <wp:wrapTopAndBottom/>
                <wp:docPr id="68" name="Textfeld 68"/>
                <wp:cNvGraphicFramePr/>
                <a:graphic xmlns:a="http://schemas.openxmlformats.org/drawingml/2006/main">
                  <a:graphicData uri="http://schemas.microsoft.com/office/word/2010/wordprocessingShape">
                    <wps:wsp>
                      <wps:cNvSpPr txBox="1"/>
                      <wps:spPr>
                        <a:xfrm>
                          <a:off x="0" y="0"/>
                          <a:ext cx="3508375" cy="635"/>
                        </a:xfrm>
                        <a:prstGeom prst="rect">
                          <a:avLst/>
                        </a:prstGeom>
                        <a:solidFill>
                          <a:prstClr val="white"/>
                        </a:solidFill>
                        <a:ln>
                          <a:noFill/>
                        </a:ln>
                      </wps:spPr>
                      <wps:txbx>
                        <w:txbxContent>
                          <w:p w14:paraId="356A4CAD" w14:textId="31E5EE46" w:rsidR="0022124B" w:rsidRPr="00965926" w:rsidRDefault="0022124B" w:rsidP="00594D60">
                            <w:pPr>
                              <w:pStyle w:val="Beschriftung"/>
                              <w:rPr>
                                <w:noProof/>
                              </w:rPr>
                            </w:pPr>
                            <w:bookmarkStart w:id="92" w:name="_Toc495495994"/>
                            <w:r>
                              <w:t xml:space="preserve">Figure </w:t>
                            </w:r>
                            <w:r>
                              <w:fldChar w:fldCharType="begin"/>
                            </w:r>
                            <w:r>
                              <w:instrText xml:space="preserve"> SEQ Figure \* ARABIC </w:instrText>
                            </w:r>
                            <w:r>
                              <w:fldChar w:fldCharType="separate"/>
                            </w:r>
                            <w:r w:rsidR="00AB387D">
                              <w:rPr>
                                <w:noProof/>
                              </w:rPr>
                              <w:t>19</w:t>
                            </w:r>
                            <w:r>
                              <w:fldChar w:fldCharType="end"/>
                            </w:r>
                            <w:r>
                              <w:t>: SpeakCup</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EAE9E" id="Textfeld 68" o:spid="_x0000_s1044" type="#_x0000_t202" style="position:absolute;left:0;text-align:left;margin-left:48.9pt;margin-top:512.15pt;width:276.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aSBMAIAAGcEAAAOAAAAZHJzL2Uyb0RvYy54bWysVFFv2yAQfp+0/4B4X5w0SlZZcaosVaZJ&#10;UVspmfpMMMRIwDEgsbtfvwPHadftadoLPu6Og+/77ry464wmZ+GDAlvRyWhMibAcamWPFf2+33y6&#10;pSREZmumwYqKvohA75YfPyxaV4obaEDXwhMsYkPZuoo2MbqyKAJvhGFhBE5YDErwhkXc+mNRe9Zi&#10;daOLm/F4XrTga+eBixDQe98H6TLXl1Lw+ChlEJHoiuLbYl59Xg9pLZYLVh49c43il2ewf3iFYcri&#10;pddS9ywycvLqj1JGcQ8BZBxxMAVIqbjIGBDNZPwOza5hTmQsSE5wV5rC/yvLH85Pnqi6onNUyjKD&#10;Gu1FF6XQNUEX8tO6UGLazmFi7L5AhzoP/oDOBLuT3qQvAiIYR6ZfruxiNcLROZ2Nb6efZ5RwjM2n&#10;s1SjeD3qfIhfBRiSjIp6lC4zys7bEPvUISXdFECreqO0TpsUWGtPzgxlbhsVxaX4b1naplwL6VRf&#10;MHmKhK/HkazYHbrMx+QK/gD1C2L30HdPcHyj8MItC/GJeWwXhIsjEB9xkRraisLFoqQB//Nv/pSP&#10;KmKUkhbbr6Lhx4l5QYn+ZlHf1KuD4QfjMBj2ZNaAUCc4XI5nEw/4qAdTejDPOBmrdAuGmOV4V0Xj&#10;YK5jPwQ4WVysVjkJO9KxuLU7x1Ppgdh998y8u8gSUc0HGBqTle/U6XOzPm51ikh1li4R27N44Ru7&#10;OYt/mbw0Lm/3Oev1/7D8BQAA//8DAFBLAwQUAAYACAAAACEAHSV/P+EAAAAMAQAADwAAAGRycy9k&#10;b3ducmV2LnhtbEyPMU/DMBCFdyT+g3VILIjatCFAiFNVFQx0qQhd2NzYjQPxObKdNvx7DjHAdvfe&#10;07vvyuXkenY0IXYeJdzMBDCDjdcdthJ2b8/X98BiUqhV79FI+DIRltX5WakK7U/4ao51ahmVYCyU&#10;BJvSUHAeG2ucijM/GCTv4INTidbQch3Uicpdz+dC5NypDumCVYNZW9N81qOTsM3et/ZqPDxtVtki&#10;vOzGdf7R1lJeXkyrR2DJTOkvDD/4hA4VMe39iDqyXsLDHZEn0sU8WwCjRH4raNj/ShnwquT/n6i+&#10;AQAA//8DAFBLAQItABQABgAIAAAAIQC2gziS/gAAAOEBAAATAAAAAAAAAAAAAAAAAAAAAABbQ29u&#10;dGVudF9UeXBlc10ueG1sUEsBAi0AFAAGAAgAAAAhADj9If/WAAAAlAEAAAsAAAAAAAAAAAAAAAAA&#10;LwEAAF9yZWxzLy5yZWxzUEsBAi0AFAAGAAgAAAAhAIK9pIEwAgAAZwQAAA4AAAAAAAAAAAAAAAAA&#10;LgIAAGRycy9lMm9Eb2MueG1sUEsBAi0AFAAGAAgAAAAhAB0lfz/hAAAADAEAAA8AAAAAAAAAAAAA&#10;AAAAigQAAGRycy9kb3ducmV2LnhtbFBLBQYAAAAABAAEAPMAAACYBQAAAAA=&#10;" stroked="f">
                <v:textbox style="mso-fit-shape-to-text:t" inset="0,0,0,0">
                  <w:txbxContent>
                    <w:p w14:paraId="356A4CAD" w14:textId="31E5EE46" w:rsidR="0022124B" w:rsidRPr="00965926" w:rsidRDefault="0022124B" w:rsidP="00594D60">
                      <w:pPr>
                        <w:pStyle w:val="Beschriftung"/>
                        <w:rPr>
                          <w:noProof/>
                        </w:rPr>
                      </w:pPr>
                      <w:bookmarkStart w:id="93" w:name="_Toc495495994"/>
                      <w:r>
                        <w:t xml:space="preserve">Figure </w:t>
                      </w:r>
                      <w:r>
                        <w:fldChar w:fldCharType="begin"/>
                      </w:r>
                      <w:r>
                        <w:instrText xml:space="preserve"> SEQ Figure \* ARABIC </w:instrText>
                      </w:r>
                      <w:r>
                        <w:fldChar w:fldCharType="separate"/>
                      </w:r>
                      <w:r w:rsidR="00AB387D">
                        <w:rPr>
                          <w:noProof/>
                        </w:rPr>
                        <w:t>19</w:t>
                      </w:r>
                      <w:r>
                        <w:fldChar w:fldCharType="end"/>
                      </w:r>
                      <w:r>
                        <w:t>: SpeakCup</w:t>
                      </w:r>
                      <w:bookmarkEnd w:id="93"/>
                    </w:p>
                  </w:txbxContent>
                </v:textbox>
                <w10:wrap type="topAndBottom"/>
              </v:shape>
            </w:pict>
          </mc:Fallback>
        </mc:AlternateContent>
      </w:r>
      <w:r>
        <w:rPr>
          <w:noProof/>
        </w:rPr>
        <w:drawing>
          <wp:anchor distT="0" distB="0" distL="114300" distR="114300" simplePos="0" relativeHeight="251705344" behindDoc="0" locked="0" layoutInCell="1" allowOverlap="1" wp14:anchorId="430926D8" wp14:editId="62C048D7">
            <wp:simplePos x="0" y="0"/>
            <wp:positionH relativeFrom="column">
              <wp:posOffset>621488</wp:posOffset>
            </wp:positionH>
            <wp:positionV relativeFrom="paragraph">
              <wp:posOffset>3900273</wp:posOffset>
            </wp:positionV>
            <wp:extent cx="3508375" cy="2546985"/>
            <wp:effectExtent l="0" t="0" r="0" b="5715"/>
            <wp:wrapTopAndBottom/>
            <wp:docPr id="67" name="Grafik 67" descr="C:\Users\Christian\AppData\Local\Microsoft\Windows\INetCache\Content.Wor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hristian\AppData\Local\Microsoft\Windows\INetCache\Content.Word\2.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8375" cy="2546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462" w:rsidRPr="0076144B">
        <w:rPr>
          <w:lang w:val="en-US"/>
        </w:rPr>
        <w:t xml:space="preserve">Coelho and Zigelbaum </w:t>
      </w:r>
      <w:r w:rsidR="00391462">
        <w:fldChar w:fldCharType="begin" w:fldLock="1"/>
      </w:r>
      <w:r w:rsidR="00391462" w:rsidRPr="0076144B">
        <w:rPr>
          <w:lang w:val="en-US"/>
        </w:rPr>
        <w:instrText>ADDIN CSL_CITATION { "citationItems" : [ { "id" : "ITEM-1", "itemData" : { "DOI" : "10.1007/s00779-010-0311-y", "ISSN" : "16174909", "abstract" : "The design of physical interfaces has been constrained by the relative akinesis of the material world. Current advances in materials science promise to change this. In this paper, we present a foundation for the design of shape-changing surfaces in human\u2013computer interaction. We provide a survey of shape-changing materials and their primary dynamic properties, define the concept of soft mechanics within an HCI context, and describe a soft mechanical alphabet that provides the kinetic foundation for the design of four design probes: Surflex, SpeakCup, Sprout I/O, and Shutters. These probes explore how indi- vidual soft mechanical elements can be combined to create large-scale transformable surfaces, which can alter their topology, texture, and permeability. We conclude by pro- viding application themes for shape-changing materials in HCI and directions for future work.", "author" : [ { "dropping-particle" : "", "family" : "Coelho", "given" : "Marcelo", "non-dropping-particle" : "", "parse-names" : false, "suffix" : "" }, { "dropping-particle" : "", "family" : "Zigelbaum", "given" : "Jamie", "non-dropping-particle" : "", "parse-names" : false, "suffix" : "" } ], "container-title" : "Personal and Ubiquitous Computing", "id" : "ITEM-1", "issue" : "2", "issued" : { "date-parts" : [ [ "2011" ] ] }, "page" : "161-173", "title" : "Shape-changing interfaces", "type" : "article-journal", "volume" : "15" }, "suppress-author" : 1, "uris" : [ "http://www.mendeley.com/documents/?uuid=05da49c4-47ed-49fe-86ad-4a559d8f5114" ] } ], "mendeley" : { "formattedCitation" : "(2011)", "plainTextFormattedCitation" : "(2011)", "previouslyFormattedCitation" : "(2011)" }, "properties" : { "noteIndex" : 16 }, "schema" : "https://github.com/citation-style-language/schema/raw/master/csl-citation.json" }</w:instrText>
      </w:r>
      <w:r w:rsidR="00391462">
        <w:fldChar w:fldCharType="separate"/>
      </w:r>
      <w:r w:rsidR="00391462" w:rsidRPr="0076144B">
        <w:rPr>
          <w:noProof/>
          <w:lang w:val="en-US"/>
        </w:rPr>
        <w:t>(2011)</w:t>
      </w:r>
      <w:r w:rsidR="00391462">
        <w:fldChar w:fldCharType="end"/>
      </w:r>
      <w:r w:rsidR="00391462" w:rsidRPr="0076144B">
        <w:rPr>
          <w:lang w:val="en-US"/>
        </w:rPr>
        <w:t xml:space="preserve"> </w:t>
      </w:r>
      <w:r w:rsidR="00506250" w:rsidRPr="0076144B">
        <w:rPr>
          <w:lang w:val="en-US"/>
        </w:rPr>
        <w:t>build the audio recorder respectively player SpeakCup,</w:t>
      </w:r>
      <w:r w:rsidR="00F86CDB" w:rsidRPr="0076144B">
        <w:rPr>
          <w:lang w:val="en-US"/>
        </w:rPr>
        <w:t xml:space="preserve"> which</w:t>
      </w:r>
      <w:r w:rsidR="00506250" w:rsidRPr="0076144B">
        <w:rPr>
          <w:lang w:val="en-US"/>
        </w:rPr>
        <w:t xml:space="preserve"> uses shape change for </w:t>
      </w:r>
      <w:r w:rsidR="00506250" w:rsidRPr="0076144B">
        <w:rPr>
          <w:rStyle w:val="Hervorhebung"/>
          <w:lang w:val="en-US"/>
        </w:rPr>
        <w:t>direct interaction</w:t>
      </w:r>
      <w:r w:rsidR="00506250" w:rsidRPr="0076144B">
        <w:rPr>
          <w:lang w:val="en-US"/>
        </w:rPr>
        <w:t xml:space="preserve">. </w:t>
      </w:r>
      <w:r w:rsidR="00F86CDB" w:rsidRPr="0076144B">
        <w:rPr>
          <w:lang w:val="en-US"/>
        </w:rPr>
        <w:t xml:space="preserve">It’s a </w:t>
      </w:r>
      <w:r w:rsidR="009739A5">
        <w:rPr>
          <w:lang w:val="en-US"/>
        </w:rPr>
        <w:t>hand-</w:t>
      </w:r>
      <w:r w:rsidR="009739A5" w:rsidRPr="0076144B">
        <w:rPr>
          <w:lang w:val="en-US"/>
        </w:rPr>
        <w:t>sized</w:t>
      </w:r>
      <w:r w:rsidR="00F86CDB" w:rsidRPr="0076144B">
        <w:rPr>
          <w:lang w:val="en-US"/>
        </w:rPr>
        <w:t xml:space="preserve"> silicone disk, allowing to capture and release sound by pressing it into a concave or convex form. An embedded flex sensor is used to detect the deformation.</w:t>
      </w:r>
      <w:r w:rsidR="001F5AF9" w:rsidRPr="0076144B">
        <w:rPr>
          <w:lang w:val="en-US"/>
        </w:rPr>
        <w:t xml:space="preserve"> Flashing Red LED’s indicate the recording mode and</w:t>
      </w:r>
      <w:r w:rsidR="00F86CDB" w:rsidRPr="0076144B">
        <w:rPr>
          <w:lang w:val="en-US"/>
        </w:rPr>
        <w:t xml:space="preserve"> the system is shut down</w:t>
      </w:r>
      <w:r w:rsidR="001F5AF9" w:rsidRPr="0076144B">
        <w:rPr>
          <w:lang w:val="en-US"/>
        </w:rPr>
        <w:t xml:space="preserve"> by flexing it to the flat position.</w:t>
      </w:r>
    </w:p>
    <w:p w14:paraId="0A0B29A0" w14:textId="108F3F63" w:rsidR="001F5AF9" w:rsidRPr="00D438F3" w:rsidRDefault="001F5AF9" w:rsidP="00040785">
      <w:pPr>
        <w:rPr>
          <w:lang w:val="en-US"/>
        </w:rPr>
      </w:pPr>
      <w:r w:rsidRPr="0076144B">
        <w:rPr>
          <w:lang w:val="en-US"/>
        </w:rPr>
        <w:t xml:space="preserve">Shape change is also used for interactive feedback in mobile phones. Hemmert et al. </w:t>
      </w:r>
      <w:r w:rsidR="00283D44">
        <w:fldChar w:fldCharType="begin" w:fldLock="1"/>
      </w:r>
      <w:r w:rsidR="00283D44" w:rsidRPr="0076144B">
        <w:rPr>
          <w:lang w:val="en-US"/>
        </w:rPr>
        <w:instrText>ADDIN CSL_CITATION { "citationItems" : [ { "id" : "ITEM-1", "itemData" : { "DOI" : "http://doi.acm.org/10.1145/1753846.1753920", "ISBN" : "9781605589305", "abstract" : "This paper presents a novel haptic actuation system for mobile phones: Two-dimensional tapering through an actuated back plate. It proposes this type of shape-change for various applications, e.g. for ergonomically actuating the shape itself, displaying ...", "author" : [ { "dropping-particle" : "", "family" : "Hemmert", "given" : "Fabian", "non-dropping-particle" : "", "parse-names" : false, "suffix" : "" }, { "dropping-particle" : "", "family" : "Hamann", "given" : "Susann", "non-dropping-particle" : "", "parse-names" : false, "suffix" : "" }, { "dropping-particle" : "", "family" : "Laboratories", "given" : "Deutsche Telekom", "non-dropping-particle" : "", "parse-names" : false, "suffix" : "" }, { "dropping-particle" : "", "family" : "Zeipelt", "given" : "Josefine", "non-dropping-particle" : "", "parse-names" : false, "suffix" : "" }, { "dropping-particle" : "", "family" : "Joost", "given" : "Gesche", "non-dropping-particle" : "", "parse-names" : false, "suffix" : "" } ], "container-title" : "Proceedings of the 28th of the international conference extended abstracts on Human factors in computing systems CHI EA 10", "id" : "ITEM-1", "issued" : { "date-parts" : [ [ "2010" ] ] }, "page" : "3075-3079", "title" : "Shape-Changing Mobiles : Tapering in Two-Dimensional Deformational Displays in Mobile Phones", "type" : "article-journal" }, "suppress-author" : 1, "uris" : [ "http://www.mendeley.com/documents/?uuid=32feaae5-37e5-4cc0-8e6e-f14d47221224" ] } ], "mendeley" : { "formattedCitation" : "(2010a)", "plainTextFormattedCitation" : "(2010a)", "previouslyFormattedCitation" : "(2010a)" }, "properties" : { "noteIndex" : 16 }, "schema" : "https://github.com/citation-style-language/schema/raw/master/csl-citation.json" }</w:instrText>
      </w:r>
      <w:r w:rsidR="00283D44">
        <w:fldChar w:fldCharType="separate"/>
      </w:r>
      <w:r w:rsidR="00283D44" w:rsidRPr="0076144B">
        <w:rPr>
          <w:noProof/>
          <w:lang w:val="en-US"/>
        </w:rPr>
        <w:t>(2010a)</w:t>
      </w:r>
      <w:r w:rsidR="00283D44">
        <w:fldChar w:fldCharType="end"/>
      </w:r>
      <w:r w:rsidR="00283D44" w:rsidRPr="0076144B">
        <w:rPr>
          <w:lang w:val="en-US"/>
        </w:rPr>
        <w:t xml:space="preserve"> </w:t>
      </w:r>
      <w:r w:rsidRPr="0076144B">
        <w:rPr>
          <w:lang w:val="en-US"/>
        </w:rPr>
        <w:t>developed a box, which can be attached to a mobile phone</w:t>
      </w:r>
      <w:r w:rsidR="00B625B3" w:rsidRPr="0076144B">
        <w:rPr>
          <w:lang w:val="en-US"/>
        </w:rPr>
        <w:t>.</w:t>
      </w:r>
      <w:r w:rsidRPr="0076144B">
        <w:rPr>
          <w:lang w:val="en-US"/>
        </w:rPr>
        <w:t xml:space="preserve"> This </w:t>
      </w:r>
      <w:r w:rsidR="00B625B3" w:rsidRPr="0076144B">
        <w:rPr>
          <w:lang w:val="en-US"/>
        </w:rPr>
        <w:t>box</w:t>
      </w:r>
      <w:r w:rsidRPr="0076144B">
        <w:rPr>
          <w:lang w:val="en-US"/>
        </w:rPr>
        <w:t xml:space="preserve"> allows to modify the tapering betw</w:t>
      </w:r>
      <w:r w:rsidR="00B625B3" w:rsidRPr="0076144B">
        <w:rPr>
          <w:lang w:val="en-US"/>
        </w:rPr>
        <w:t>een the front and backplane of this phone construction.</w:t>
      </w:r>
      <w:r w:rsidRPr="0076144B">
        <w:rPr>
          <w:lang w:val="en-US"/>
        </w:rPr>
        <w:t xml:space="preserve"> </w:t>
      </w:r>
      <w:r w:rsidR="00B625B3" w:rsidRPr="0076144B">
        <w:rPr>
          <w:lang w:val="en-US"/>
        </w:rPr>
        <w:t xml:space="preserve">The authors present some applications enable interactive feedback </w:t>
      </w:r>
      <w:r w:rsidR="00D915C9" w:rsidRPr="0076144B">
        <w:rPr>
          <w:lang w:val="en-US"/>
        </w:rPr>
        <w:t>or</w:t>
      </w:r>
      <w:r w:rsidR="00B625B3" w:rsidRPr="0076144B">
        <w:rPr>
          <w:lang w:val="en-US"/>
        </w:rPr>
        <w:t xml:space="preserve"> user notification.</w:t>
      </w:r>
      <w:r w:rsidR="00D915C9" w:rsidRPr="0076144B">
        <w:rPr>
          <w:lang w:val="en-US"/>
        </w:rPr>
        <w:t xml:space="preserve"> In mobile photo browsing the position of the current photo</w:t>
      </w:r>
      <w:r w:rsidR="00BC02E7" w:rsidRPr="0076144B">
        <w:rPr>
          <w:lang w:val="en-US"/>
        </w:rPr>
        <w:t xml:space="preserve"> in an album</w:t>
      </w:r>
      <w:r w:rsidR="00D915C9" w:rsidRPr="0076144B">
        <w:rPr>
          <w:lang w:val="en-US"/>
        </w:rPr>
        <w:t xml:space="preserve"> is indicated by the shift of the backplane to the right or left, while „the phone is held in landscape format“.</w:t>
      </w:r>
      <w:r w:rsidR="00BC02E7" w:rsidRPr="0076144B">
        <w:rPr>
          <w:lang w:val="en-US"/>
        </w:rPr>
        <w:t xml:space="preserve"> </w:t>
      </w:r>
      <w:r w:rsidR="00BC02E7" w:rsidRPr="00D438F3">
        <w:rPr>
          <w:lang w:val="en-US"/>
        </w:rPr>
        <w:t>Another application is showing the progress of a download.</w:t>
      </w:r>
    </w:p>
    <w:p w14:paraId="5F5C5D75" w14:textId="19BBE367" w:rsidR="00BC02E7" w:rsidRDefault="00BC02E7" w:rsidP="00040785">
      <w:pPr>
        <w:rPr>
          <w:lang w:val="en-US"/>
        </w:rPr>
      </w:pPr>
      <w:r w:rsidRPr="0076144B">
        <w:rPr>
          <w:lang w:val="en-US"/>
        </w:rPr>
        <w:t>The authors also developed another box, which uses weight-shift to „support mobile interactions“</w:t>
      </w:r>
      <w:r w:rsidR="004158A9" w:rsidRPr="0076144B">
        <w:rPr>
          <w:lang w:val="en-US"/>
        </w:rPr>
        <w:t xml:space="preserve"> </w:t>
      </w:r>
      <w:r w:rsidR="00283D44">
        <w:fldChar w:fldCharType="begin" w:fldLock="1"/>
      </w:r>
      <w:r w:rsidR="00283D44" w:rsidRPr="0076144B">
        <w:rPr>
          <w:lang w:val="en-US"/>
        </w:rPr>
        <w:instrText>ADDIN CSL_CITATION { "citationItems" : [ { "id" : "ITEM-1", "itemData" : { "DOI" : "10.1145/1753846.1753922", "ISBN" : "9781605589305", "abstract" : "In this paper, we present a novel type of haptic display for usage in mobile phones. It changes the gravitational properties of the device by shifting an internal weight along two axes. Its utility is explored in a performance study, in which users were ...", "author" : [ { "dropping-particle" : "", "family" : "Hemmert", "given" : "Fabian", "non-dropping-particle" : "", "parse-names" : false, "suffix" : "" }, { "dropping-particle" : "", "family" : "Hamann", "given" : "Susann", "non-dropping-particle" : "", "parse-names" : false, "suffix" : "" }, { "dropping-particle" : "", "family" : "Laboratories", "given" : "Deutsche Telekom", "non-dropping-particle" : "", "parse-names" : false, "suffix" : "" }, { "dropping-particle" : "", "family" : "Zeipelt", "given" : "Josefine", "non-dropping-particle" : "", "parse-names" : false, "suffix" : "" }, { "dropping-particle" : "", "family" : "Joost", "given" : "Gesche", "non-dropping-particle" : "", "parse-names" : false, "suffix" : "" } ], "container-title" : "Proc. CHI", "id" : "ITEM-1", "issued" : { "date-parts" : [ [ "2010" ] ] }, "page" : "3087-3091", "title" : "Weight-Shifting Mobiles : Two-Dimensional Gravitational Displays in Mobile Phones", "type" : "article-journal" }, "suppress-author" : 1, "uris" : [ "http://www.mendeley.com/documents/?uuid=5257ad20-ba93-4b57-aa21-b87ca6dd9857" ] } ], "mendeley" : { "formattedCitation" : "(2010b)", "plainTextFormattedCitation" : "(2010b)", "previouslyFormattedCitation" : "(2010b)" }, "properties" : { "noteIndex" : 16 }, "schema" : "https://github.com/citation-style-language/schema/raw/master/csl-citation.json" }</w:instrText>
      </w:r>
      <w:r w:rsidR="00283D44">
        <w:fldChar w:fldCharType="separate"/>
      </w:r>
      <w:r w:rsidR="00283D44" w:rsidRPr="0076144B">
        <w:rPr>
          <w:noProof/>
          <w:lang w:val="en-US"/>
        </w:rPr>
        <w:t>(2010b)</w:t>
      </w:r>
      <w:r w:rsidR="00283D44">
        <w:fldChar w:fldCharType="end"/>
      </w:r>
      <w:r w:rsidRPr="0076144B">
        <w:rPr>
          <w:lang w:val="en-US"/>
        </w:rPr>
        <w:t xml:space="preserve">. </w:t>
      </w:r>
      <w:r w:rsidR="004158A9" w:rsidRPr="0076144B">
        <w:rPr>
          <w:lang w:val="en-US"/>
        </w:rPr>
        <w:t>In the box a</w:t>
      </w:r>
      <w:r w:rsidRPr="0076144B">
        <w:rPr>
          <w:lang w:val="en-US"/>
        </w:rPr>
        <w:t xml:space="preserve"> servo motor </w:t>
      </w:r>
      <w:r w:rsidR="003C2264">
        <w:rPr>
          <w:lang w:val="en-US"/>
        </w:rPr>
        <w:t>is used to rotate a</w:t>
      </w:r>
      <w:r w:rsidR="004158A9" w:rsidRPr="0076144B">
        <w:rPr>
          <w:lang w:val="en-US"/>
        </w:rPr>
        <w:t xml:space="preserve"> weight, creates a weight shift in the overall construction. This is used to </w:t>
      </w:r>
      <w:r w:rsidR="009739A5" w:rsidRPr="0076144B">
        <w:rPr>
          <w:lang w:val="en-US"/>
        </w:rPr>
        <w:t>tactile</w:t>
      </w:r>
      <w:r w:rsidR="004158A9" w:rsidRPr="0076144B">
        <w:rPr>
          <w:lang w:val="en-US"/>
        </w:rPr>
        <w:t xml:space="preserve"> illustrate a file download or the battery status.</w:t>
      </w:r>
    </w:p>
    <w:p w14:paraId="13846852" w14:textId="2F2E03AB" w:rsidR="00594D60" w:rsidRDefault="00594D60" w:rsidP="00040785">
      <w:pPr>
        <w:rPr>
          <w:lang w:val="en-US"/>
        </w:rPr>
      </w:pPr>
    </w:p>
    <w:p w14:paraId="68B03360" w14:textId="1AECBF09" w:rsidR="00594D60" w:rsidRPr="0076144B" w:rsidRDefault="00594D60" w:rsidP="00040785">
      <w:pPr>
        <w:rPr>
          <w:lang w:val="en-US"/>
        </w:rPr>
      </w:pPr>
    </w:p>
    <w:p w14:paraId="73AF8F00" w14:textId="67E047DC" w:rsidR="006376F7" w:rsidRPr="0076144B" w:rsidRDefault="006376F7" w:rsidP="00040785">
      <w:pPr>
        <w:rPr>
          <w:lang w:val="en-US"/>
        </w:rPr>
      </w:pPr>
    </w:p>
    <w:p w14:paraId="78D5C8B9" w14:textId="162F6304" w:rsidR="006376F7" w:rsidRPr="00D438F3" w:rsidRDefault="006376F7" w:rsidP="00040785">
      <w:pPr>
        <w:rPr>
          <w:lang w:val="en-US"/>
        </w:rPr>
      </w:pPr>
      <w:r w:rsidRPr="00D438F3">
        <w:rPr>
          <w:lang w:val="en-US"/>
        </w:rPr>
        <w:t>FIELD OF CONCEPTUAL INTERFACES</w:t>
      </w:r>
    </w:p>
    <w:p w14:paraId="2014C02B" w14:textId="18C12383" w:rsidR="006376F7" w:rsidRPr="00D438F3" w:rsidRDefault="006376F7" w:rsidP="00040785">
      <w:pPr>
        <w:rPr>
          <w:lang w:val="en-US"/>
        </w:rPr>
      </w:pPr>
    </w:p>
    <w:p w14:paraId="6010C1CD" w14:textId="205A6814" w:rsidR="00B50320" w:rsidRPr="0076144B" w:rsidRDefault="00B63383" w:rsidP="00040785">
      <w:pPr>
        <w:rPr>
          <w:lang w:val="en-US"/>
        </w:rPr>
      </w:pPr>
      <w:r>
        <w:rPr>
          <w:noProof/>
        </w:rPr>
        <mc:AlternateContent>
          <mc:Choice Requires="wps">
            <w:drawing>
              <wp:anchor distT="0" distB="0" distL="114300" distR="114300" simplePos="0" relativeHeight="251693056" behindDoc="0" locked="0" layoutInCell="1" allowOverlap="1" wp14:anchorId="47578010" wp14:editId="05B75958">
                <wp:simplePos x="0" y="0"/>
                <wp:positionH relativeFrom="column">
                  <wp:posOffset>-4445</wp:posOffset>
                </wp:positionH>
                <wp:positionV relativeFrom="paragraph">
                  <wp:posOffset>6534785</wp:posOffset>
                </wp:positionV>
                <wp:extent cx="2400300" cy="635"/>
                <wp:effectExtent l="0" t="0" r="0" b="0"/>
                <wp:wrapTopAndBottom/>
                <wp:docPr id="73" name="Textfeld 73"/>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373C5374" w14:textId="309EB48C" w:rsidR="0022124B" w:rsidRPr="002407F6" w:rsidRDefault="0022124B" w:rsidP="00B63383">
                            <w:pPr>
                              <w:pStyle w:val="Beschriftung"/>
                              <w:rPr>
                                <w:noProof/>
                              </w:rPr>
                            </w:pPr>
                            <w:bookmarkStart w:id="94" w:name="_Toc495495995"/>
                            <w:r>
                              <w:t xml:space="preserve">Figure </w:t>
                            </w:r>
                            <w:r>
                              <w:fldChar w:fldCharType="begin"/>
                            </w:r>
                            <w:r>
                              <w:instrText xml:space="preserve"> SEQ Figure \* ARABIC </w:instrText>
                            </w:r>
                            <w:r>
                              <w:fldChar w:fldCharType="separate"/>
                            </w:r>
                            <w:r w:rsidR="00AB387D">
                              <w:rPr>
                                <w:noProof/>
                              </w:rPr>
                              <w:t>20</w:t>
                            </w:r>
                            <w:r>
                              <w:fldChar w:fldCharType="end"/>
                            </w:r>
                            <w:r>
                              <w:t>: Dynamic Buttons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78010" id="Textfeld 73" o:spid="_x0000_s1045" type="#_x0000_t202" style="position:absolute;left:0;text-align:left;margin-left:-.35pt;margin-top:514.55pt;width:18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qKZMQIAAGcEAAAOAAAAZHJzL2Uyb0RvYy54bWysVMGO0zAQvSPxD5bvNGkLyxI1XZWuipCq&#10;3ZVatGfXsRtLjsfYbpPy9YydpAsLJ8TFGc+Mx37vzWRx1zWanIXzCkxJp5OcEmE4VMocS/ptv3l3&#10;S4kPzFRMgxElvQhP75Zv3yxaW4gZ1KAr4QgWMb5obUnrEGyRZZ7XomF+AlYYDEpwDQu4dcescqzF&#10;6o3OZnl+k7XgKuuAC+/Re98H6TLVl1Lw8CilF4HokuLbQlpdWg9xzZYLVhwds7XiwzPYP7yiYcrg&#10;pddS9ywwcnLqj1KN4g48yDDh0GQgpeIiYUA00/wVml3NrEhYkBxvrzT5/1eWP5yfHFFVST/OKTGs&#10;QY32ogtS6IqgC/lprS8wbWcxMXSfoUOdR79HZ4TdSdfELwIiGEemL1d2sRrh6Jy9z/N5jiGOsZv5&#10;h1gjezlqnQ9fBDQkGiV1KF1ilJ23PvSpY0q8yYNW1UZpHTcxsNaOnBnK3NYqiKH4b1naxFwD8VRf&#10;MHqyiK/HEa3QHbrEx/TTCPIA1QWxO+i7x1u+UXjhlvnwxBy2C2LCEQiPuEgNbUlhsCipwf34mz/m&#10;o4oYpaTF9iup/35iTlCivxrUN/bqaLjROIyGOTVrQKhTHC7Lk4kHXNCjKR00zzgZq3gLhpjheFdJ&#10;w2iuQz8EOFlcrFYpCTvSsrA1O8tj6ZHYfffMnB1kCajmA4yNyYpX6vS5SR+7OgWkOkkXie1ZHPjG&#10;bk7iD5MXx+XXfcp6+T8sfwIAAP//AwBQSwMEFAAGAAgAAAAhAAxPpWzhAAAACwEAAA8AAABkcnMv&#10;ZG93bnJldi54bWxMj7FOwzAQhnck3sE6JBbUOk2qBkKcqqpggKUidGFz42sciM+R7bTh7THqAOP9&#10;9+m/78r1ZHp2Quc7SwIW8wQYUmNVR62A/fvz7B6YD5KU7C2hgG/0sK6ur0pZKHumNzzVoWWxhHwh&#10;BegQhoJz32g00s/tgBR3R+uMDHF0LVdOnmO56XmaJCtuZEfxgpYDbjU2X/VoBOyWHzt9Nx6fXjfL&#10;zL3sx+3qs62FuL2ZNo/AAk7hD4Zf/agOVXQ62JGUZ72AWR7BGCfpwwJYBLI8z4AdLlEKvCr5/x+q&#10;HwAAAP//AwBQSwECLQAUAAYACAAAACEAtoM4kv4AAADhAQAAEwAAAAAAAAAAAAAAAAAAAAAAW0Nv&#10;bnRlbnRfVHlwZXNdLnhtbFBLAQItABQABgAIAAAAIQA4/SH/1gAAAJQBAAALAAAAAAAAAAAAAAAA&#10;AC8BAABfcmVscy8ucmVsc1BLAQItABQABgAIAAAAIQA9VqKZMQIAAGcEAAAOAAAAAAAAAAAAAAAA&#10;AC4CAABkcnMvZTJvRG9jLnhtbFBLAQItABQABgAIAAAAIQAMT6Vs4QAAAAsBAAAPAAAAAAAAAAAA&#10;AAAAAIsEAABkcnMvZG93bnJldi54bWxQSwUGAAAAAAQABADzAAAAmQUAAAAA&#10;" stroked="f">
                <v:textbox style="mso-fit-shape-to-text:t" inset="0,0,0,0">
                  <w:txbxContent>
                    <w:p w14:paraId="373C5374" w14:textId="309EB48C" w:rsidR="0022124B" w:rsidRPr="002407F6" w:rsidRDefault="0022124B" w:rsidP="00B63383">
                      <w:pPr>
                        <w:pStyle w:val="Beschriftung"/>
                        <w:rPr>
                          <w:noProof/>
                        </w:rPr>
                      </w:pPr>
                      <w:bookmarkStart w:id="95" w:name="_Toc495495995"/>
                      <w:r>
                        <w:t xml:space="preserve">Figure </w:t>
                      </w:r>
                      <w:r>
                        <w:fldChar w:fldCharType="begin"/>
                      </w:r>
                      <w:r>
                        <w:instrText xml:space="preserve"> SEQ Figure \* ARABIC </w:instrText>
                      </w:r>
                      <w:r>
                        <w:fldChar w:fldCharType="separate"/>
                      </w:r>
                      <w:r w:rsidR="00AB387D">
                        <w:rPr>
                          <w:noProof/>
                        </w:rPr>
                        <w:t>20</w:t>
                      </w:r>
                      <w:r>
                        <w:fldChar w:fldCharType="end"/>
                      </w:r>
                      <w:r>
                        <w:t>: Dynamic Buttons</w:t>
                      </w:r>
                      <w:bookmarkEnd w:id="95"/>
                    </w:p>
                  </w:txbxContent>
                </v:textbox>
                <w10:wrap type="topAndBottom"/>
              </v:shape>
            </w:pict>
          </mc:Fallback>
        </mc:AlternateContent>
      </w:r>
      <w:r>
        <w:rPr>
          <w:noProof/>
        </w:rPr>
        <w:drawing>
          <wp:anchor distT="0" distB="0" distL="114300" distR="114300" simplePos="0" relativeHeight="251729920" behindDoc="0" locked="0" layoutInCell="1" allowOverlap="1" wp14:anchorId="0B6ACB2E" wp14:editId="65EB3465">
            <wp:simplePos x="0" y="0"/>
            <wp:positionH relativeFrom="column">
              <wp:posOffset>-4785</wp:posOffset>
            </wp:positionH>
            <wp:positionV relativeFrom="paragraph">
              <wp:posOffset>4659984</wp:posOffset>
            </wp:positionV>
            <wp:extent cx="2400300" cy="1818005"/>
            <wp:effectExtent l="0" t="0" r="0" b="0"/>
            <wp:wrapTopAndBottom/>
            <wp:docPr id="70" name="Grafik 70" descr="C:\Users\Christian\AppData\Local\Microsoft\Windows\INetCache\Content.Word\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Christian\AppData\Local\Microsoft\Windows\INetCache\Content.Word\4.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0300" cy="1818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76F7" w:rsidRPr="0076144B">
        <w:rPr>
          <w:lang w:val="en-US"/>
        </w:rPr>
        <w:t>Harrison et al.</w:t>
      </w:r>
      <w:r w:rsidR="00B50320" w:rsidRPr="0076144B">
        <w:rPr>
          <w:lang w:val="en-US"/>
        </w:rPr>
        <w:t xml:space="preserve"> </w:t>
      </w:r>
      <w:r w:rsidR="00B50320">
        <w:fldChar w:fldCharType="begin" w:fldLock="1"/>
      </w:r>
      <w:r w:rsidR="00B50320" w:rsidRPr="0076144B">
        <w:rPr>
          <w:lang w:val="en-US"/>
        </w:rPr>
        <w:instrText>ADDIN CSL_CITATION { "citationItems" : [ { "id" : "ITEM-1", "itemData" : { "DOI" : "10.1145/1518701.1518749", "ISBN" : "9781605582467", "abstract" : "Physical buttons have the unique ability to provide low-attention and vision-free interactions through their intuitive tactile clues. Unfortunately, the physicality of these interfaces makes them static, limiting the number and types of user interfaces they can support. On the other hand, touch screen technologies provide the ultimate interface flexibility, but offer no inherent tactile qualities. In this paper, we describe a technique that seeks to occupy the space between these two extremes - offering some of the flexibility of touch screens, while retaining the beneficial tactile properties of physical interfaces. The outcome of our investigations is a visual display that contains deformable areas, able to produce physical buttons and other interface elements. These tactile features can be dynamically brought into and out of the interface, and otherwise manipulated under program control. The surfaces we describe provide the full dynamics of a visual display (through rear projection) as well as allowing for multitouch input (though an infrared lighting and camera setup behind the display). To illustrate the tactile capabilities of the surfaces, we describe a number of variations we uncovered in our exploration and prototyping. These go beyond simple on/off actuation and can be combined to provide a range of different possible tactile expressions. A preliminary user study indicates that our dynamic buttons perform much like physical buttons in tactile search tasks.", "author" : [ { "dropping-particle" : "", "family" : "Harrison", "given" : "Chris", "non-dropping-particle" : "", "parse-names" : false, "suffix" : "" }, { "dropping-particle" : "", "family" : "Hudson", "given" : "Scott E.", "non-dropping-particle" : "", "parse-names" : false, "suffix" : "" } ], "container-title" : "Proceedings of the 27th international conference on Human factors in computing systems - CHI 09", "id" : "ITEM-1", "issued" : { "date-parts" : [ [ "2009" ] ] }, "page" : "299-308", "title" : "Providing Dynamically Changeable Physical Buttons on a Visual Display", "type" : "article-journal" }, "suppress-author" : 1, "uris" : [ "http://www.mendeley.com/documents/?uuid=0faa6a56-f51d-4eb5-8c15-47bf75dce8f1" ] } ], "mendeley" : { "formattedCitation" : "(2009)", "plainTextFormattedCitation" : "(2009)", "previouslyFormattedCitation" : "(2009)" }, "properties" : { "noteIndex" : 16 }, "schema" : "https://github.com/citation-style-language/schema/raw/master/csl-citation.json" }</w:instrText>
      </w:r>
      <w:r w:rsidR="00B50320">
        <w:fldChar w:fldCharType="separate"/>
      </w:r>
      <w:r w:rsidR="00B50320" w:rsidRPr="0076144B">
        <w:rPr>
          <w:noProof/>
          <w:lang w:val="en-US"/>
        </w:rPr>
        <w:t>(2009)</w:t>
      </w:r>
      <w:r w:rsidR="00B50320">
        <w:fldChar w:fldCharType="end"/>
      </w:r>
      <w:r w:rsidR="006376F7" w:rsidRPr="0076144B">
        <w:rPr>
          <w:lang w:val="en-US"/>
        </w:rPr>
        <w:t xml:space="preserve"> developed a method to create </w:t>
      </w:r>
      <w:r w:rsidR="009739A5" w:rsidRPr="0076144B">
        <w:rPr>
          <w:lang w:val="en-US"/>
        </w:rPr>
        <w:t>changeable</w:t>
      </w:r>
      <w:r w:rsidR="006376F7" w:rsidRPr="0076144B">
        <w:rPr>
          <w:lang w:val="en-US"/>
        </w:rPr>
        <w:t xml:space="preserve"> buttons on a visual display. They use pneumatic actuation respectively air pressure to shape buttons into the surface latex layer. </w:t>
      </w:r>
      <w:r w:rsidR="00C40937" w:rsidRPr="0076144B">
        <w:rPr>
          <w:lang w:val="en-US"/>
        </w:rPr>
        <w:t>Previously t</w:t>
      </w:r>
      <w:r w:rsidR="006376F7" w:rsidRPr="0076144B">
        <w:rPr>
          <w:lang w:val="en-US"/>
        </w:rPr>
        <w:t xml:space="preserve">he shape of the buttons has to be </w:t>
      </w:r>
      <w:r w:rsidR="00C40937" w:rsidRPr="0076144B">
        <w:rPr>
          <w:lang w:val="en-US"/>
        </w:rPr>
        <w:t xml:space="preserve">cut out of a solid </w:t>
      </w:r>
      <w:r w:rsidR="006376F7" w:rsidRPr="0076144B">
        <w:rPr>
          <w:lang w:val="en-US"/>
        </w:rPr>
        <w:t>backing lay</w:t>
      </w:r>
      <w:r w:rsidR="00C40937" w:rsidRPr="0076144B">
        <w:rPr>
          <w:lang w:val="en-US"/>
        </w:rPr>
        <w:t>er. With fan-based pumps negative and positive pressure is created inside the frame</w:t>
      </w:r>
      <w:r w:rsidR="00D803F4" w:rsidRPr="0076144B">
        <w:rPr>
          <w:lang w:val="en-US"/>
        </w:rPr>
        <w:t xml:space="preserve"> respectively single or multiple chambers</w:t>
      </w:r>
      <w:r w:rsidR="00C40937" w:rsidRPr="0076144B">
        <w:rPr>
          <w:lang w:val="en-US"/>
        </w:rPr>
        <w:t xml:space="preserve">, resulting in concave and convex button shapes. </w:t>
      </w:r>
      <w:r w:rsidR="00D803F4" w:rsidRPr="0076144B">
        <w:rPr>
          <w:lang w:val="en-US"/>
        </w:rPr>
        <w:t xml:space="preserve">The display provides graphics </w:t>
      </w:r>
      <w:r w:rsidR="00C40937" w:rsidRPr="0076144B">
        <w:rPr>
          <w:lang w:val="en-US"/>
        </w:rPr>
        <w:t>by rear projection and multitouch input,</w:t>
      </w:r>
      <w:r w:rsidR="00D803F4" w:rsidRPr="0076144B">
        <w:rPr>
          <w:lang w:val="en-US"/>
        </w:rPr>
        <w:t xml:space="preserve"> also</w:t>
      </w:r>
      <w:r w:rsidR="00C40937" w:rsidRPr="0076144B">
        <w:rPr>
          <w:lang w:val="en-US"/>
        </w:rPr>
        <w:t xml:space="preserve"> because the display is made of transparent and translucent materials. </w:t>
      </w:r>
      <w:r w:rsidR="00D803F4" w:rsidRPr="0076144B">
        <w:rPr>
          <w:lang w:val="en-US"/>
        </w:rPr>
        <w:t xml:space="preserve">This prevents occlusion while user interaction. This technique is </w:t>
      </w:r>
      <w:r w:rsidR="009739A5">
        <w:rPr>
          <w:lang w:val="en-US"/>
        </w:rPr>
        <w:t>“</w:t>
      </w:r>
      <w:r w:rsidR="00D803F4" w:rsidRPr="0076144B">
        <w:rPr>
          <w:lang w:val="en-US"/>
        </w:rPr>
        <w:t>offering some of the flexibility of touch screens, while retaining the beneficial tactile properties of physical interfaces“.</w:t>
      </w:r>
      <w:r w:rsidR="001B5658" w:rsidRPr="0076144B">
        <w:rPr>
          <w:lang w:val="en-US"/>
        </w:rPr>
        <w:t xml:space="preserve"> Within a user study the authors figure</w:t>
      </w:r>
      <w:r w:rsidR="00B50320" w:rsidRPr="0076144B">
        <w:rPr>
          <w:lang w:val="en-US"/>
        </w:rPr>
        <w:t>d</w:t>
      </w:r>
      <w:r w:rsidR="001B5658" w:rsidRPr="0076144B">
        <w:rPr>
          <w:lang w:val="en-US"/>
        </w:rPr>
        <w:t xml:space="preserve"> out, </w:t>
      </w:r>
      <w:r w:rsidR="00B50320" w:rsidRPr="0076144B">
        <w:rPr>
          <w:lang w:val="en-US"/>
        </w:rPr>
        <w:t xml:space="preserve">that </w:t>
      </w:r>
      <w:r w:rsidR="001B5658" w:rsidRPr="0076144B">
        <w:rPr>
          <w:lang w:val="en-US"/>
        </w:rPr>
        <w:t>the attention to locate and press a button</w:t>
      </w:r>
      <w:r w:rsidR="00B50320" w:rsidRPr="0076144B">
        <w:rPr>
          <w:lang w:val="en-US"/>
        </w:rPr>
        <w:t xml:space="preserve"> (secondary task) </w:t>
      </w:r>
      <w:r w:rsidR="001B5658" w:rsidRPr="0076144B">
        <w:rPr>
          <w:lang w:val="en-US"/>
        </w:rPr>
        <w:t xml:space="preserve">on the mentioned interface is </w:t>
      </w:r>
      <w:r w:rsidR="00B50320" w:rsidRPr="0076144B">
        <w:rPr>
          <w:lang w:val="en-US"/>
        </w:rPr>
        <w:t>at</w:t>
      </w:r>
      <w:r w:rsidR="001B5658" w:rsidRPr="0076144B">
        <w:rPr>
          <w:lang w:val="en-US"/>
        </w:rPr>
        <w:t xml:space="preserve"> the same level </w:t>
      </w:r>
      <w:r w:rsidR="00B50320" w:rsidRPr="0076144B">
        <w:rPr>
          <w:lang w:val="en-US"/>
        </w:rPr>
        <w:t>as physical buttons, while performing a primarily task. On the other hand, the authors found out, that flat displays needed much more visual attention than the other shape displays.</w:t>
      </w:r>
    </w:p>
    <w:p w14:paraId="0C002456" w14:textId="0FBE62E6" w:rsidR="00B640EF" w:rsidRPr="0076144B" w:rsidRDefault="00B640EF" w:rsidP="00040785">
      <w:pPr>
        <w:rPr>
          <w:lang w:val="en-US"/>
        </w:rPr>
      </w:pPr>
    </w:p>
    <w:p w14:paraId="15E4D764" w14:textId="326312F7" w:rsidR="00B640EF" w:rsidRDefault="00B63383" w:rsidP="00040785">
      <w:pPr>
        <w:rPr>
          <w:lang w:val="en-US"/>
        </w:rPr>
      </w:pPr>
      <w:r>
        <w:rPr>
          <w:noProof/>
        </w:rPr>
        <w:drawing>
          <wp:anchor distT="0" distB="0" distL="114300" distR="114300" simplePos="0" relativeHeight="251709440" behindDoc="0" locked="0" layoutInCell="1" allowOverlap="1" wp14:anchorId="1FC5D9C9" wp14:editId="0B460613">
            <wp:simplePos x="0" y="0"/>
            <wp:positionH relativeFrom="column">
              <wp:posOffset>2766695</wp:posOffset>
            </wp:positionH>
            <wp:positionV relativeFrom="paragraph">
              <wp:posOffset>1729754</wp:posOffset>
            </wp:positionV>
            <wp:extent cx="2094230" cy="1838960"/>
            <wp:effectExtent l="0" t="0" r="1270" b="8890"/>
            <wp:wrapTopAndBottom/>
            <wp:docPr id="69" name="Grafik 69" descr="C:\Users\Christian\AppData\Local\Microsoft\Windows\INetCache\Content.Word\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hristian\AppData\Local\Microsoft\Windows\INetCache\Content.Word\33.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4230" cy="1838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4016" behindDoc="0" locked="0" layoutInCell="1" allowOverlap="1" wp14:anchorId="23FB6085" wp14:editId="1863B24A">
                <wp:simplePos x="0" y="0"/>
                <wp:positionH relativeFrom="column">
                  <wp:posOffset>2766695</wp:posOffset>
                </wp:positionH>
                <wp:positionV relativeFrom="paragraph">
                  <wp:posOffset>3625865</wp:posOffset>
                </wp:positionV>
                <wp:extent cx="2094230"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2094230" cy="635"/>
                        </a:xfrm>
                        <a:prstGeom prst="rect">
                          <a:avLst/>
                        </a:prstGeom>
                        <a:solidFill>
                          <a:prstClr val="white"/>
                        </a:solidFill>
                        <a:ln>
                          <a:noFill/>
                        </a:ln>
                      </wps:spPr>
                      <wps:txbx>
                        <w:txbxContent>
                          <w:p w14:paraId="01C6F164" w14:textId="331BF188" w:rsidR="0022124B" w:rsidRPr="003A2B69" w:rsidRDefault="0022124B" w:rsidP="00B63383">
                            <w:pPr>
                              <w:pStyle w:val="Beschriftung"/>
                              <w:rPr>
                                <w:noProof/>
                              </w:rPr>
                            </w:pPr>
                            <w:bookmarkStart w:id="96" w:name="_Toc495495996"/>
                            <w:r>
                              <w:t xml:space="preserve">Figure </w:t>
                            </w:r>
                            <w:r>
                              <w:fldChar w:fldCharType="begin"/>
                            </w:r>
                            <w:r>
                              <w:instrText xml:space="preserve"> SEQ Figure \* ARABIC </w:instrText>
                            </w:r>
                            <w:r>
                              <w:fldChar w:fldCharType="separate"/>
                            </w:r>
                            <w:r w:rsidR="00AB387D">
                              <w:rPr>
                                <w:noProof/>
                              </w:rPr>
                              <w:t>21</w:t>
                            </w:r>
                            <w:r>
                              <w:fldChar w:fldCharType="end"/>
                            </w:r>
                            <w:r>
                              <w:t>: Surflex</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B6085" id="Textfeld 74" o:spid="_x0000_s1046" type="#_x0000_t202" style="position:absolute;left:0;text-align:left;margin-left:217.85pt;margin-top:285.5pt;width:164.9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x9DMAIAAGcEAAAOAAAAZHJzL2Uyb0RvYy54bWysVMGO2yAQvVfqPyDujZPsdttacVZpVqkq&#10;RbsrJdWeCYYYCRgKJHb69R1wnLTbnqpe8DAzPJj3Zjy774wmR+GDAlvRyWhMibAcamX3Ff22Xb37&#10;SEmIzNZMgxUVPYlA7+dv38xaV4opNKBr4QmC2FC2rqJNjK4sisAbYVgYgRMWgxK8YRG3fl/UnrWI&#10;bnQxHY/vihZ87TxwEQJ6H/ognWd8KQWPT1IGEYmuKL4t5tXndZfWYj5j5d4z1yh+fgb7h1cYpixe&#10;eoF6YJGRg1d/QBnFPQSQccTBFCCl4iLXgNVMxq+q2TTMiVwLkhPchabw/2D54/HZE1VX9MMtJZYZ&#10;1GgruiiFrgm6kJ/WhRLTNg4TY/cZOtR58Ad0prI76U36YkEE48j06cIuohGOzun40+30BkMcY3c3&#10;7xNGcT3qfIhfBBiSjIp6lC4zyo7rEPvUISXdFECreqW0TpsUWGpPjgxlbhsVxRn8tyxtU66FdKoH&#10;TJ4i1dfXkazY7brMxzQ3R3LtoD5h7R767gmOrxReuGYhPjOP7YI14QjEJ1ykhraicLYoacD/+Js/&#10;5aOKGKWkxfaraPh+YF5Qor9a1Df16mD4wdgNhj2YJWCpExwux7OJB3zUgyk9mBecjEW6BUPMcryr&#10;onEwl7EfApwsLhaLnIQd6Vhc243jCXogdtu9MO/OskRU8xGGxmTlK3X63KyPWxwiUp2lu7J45hu7&#10;OYt/nrw0Lr/uc9b1/zD/CQAA//8DAFBLAwQUAAYACAAAACEAXgz51uIAAAALAQAADwAAAGRycy9k&#10;b3ducmV2LnhtbEyPPU/DMBCGdyT+g3VILIg6oflAIU5VVTDAUhG6sLnxNQ7EdhQ7bfrvubLAeHeP&#10;3nvecjWbnh1x9J2zAuJFBAxt41RnWwG7j5f7R2A+SKtk7ywKOKOHVXV9VcpCuZN9x2MdWkYh1hdS&#10;gA5hKDj3jUYj/cINaOl2cKORgcax5WqUJwo3PX+Ioowb2Vn6oOWAG43Ndz0ZAdvkc6vvpsPz2zpZ&#10;jq+7aZN9tbUQtzfz+glYwDn8wXDRJ3WoyGnvJqs86wUkyzQnVECax1SKiDxLU2D7300MvCr5/w7V&#10;DwAAAP//AwBQSwECLQAUAAYACAAAACEAtoM4kv4AAADhAQAAEwAAAAAAAAAAAAAAAAAAAAAAW0Nv&#10;bnRlbnRfVHlwZXNdLnhtbFBLAQItABQABgAIAAAAIQA4/SH/1gAAAJQBAAALAAAAAAAAAAAAAAAA&#10;AC8BAABfcmVscy8ucmVsc1BLAQItABQABgAIAAAAIQCfmx9DMAIAAGcEAAAOAAAAAAAAAAAAAAAA&#10;AC4CAABkcnMvZTJvRG9jLnhtbFBLAQItABQABgAIAAAAIQBeDPnW4gAAAAsBAAAPAAAAAAAAAAAA&#10;AAAAAIoEAABkcnMvZG93bnJldi54bWxQSwUGAAAAAAQABADzAAAAmQUAAAAA&#10;" stroked="f">
                <v:textbox style="mso-fit-shape-to-text:t" inset="0,0,0,0">
                  <w:txbxContent>
                    <w:p w14:paraId="01C6F164" w14:textId="331BF188" w:rsidR="0022124B" w:rsidRPr="003A2B69" w:rsidRDefault="0022124B" w:rsidP="00B63383">
                      <w:pPr>
                        <w:pStyle w:val="Beschriftung"/>
                        <w:rPr>
                          <w:noProof/>
                        </w:rPr>
                      </w:pPr>
                      <w:bookmarkStart w:id="97" w:name="_Toc495495996"/>
                      <w:r>
                        <w:t xml:space="preserve">Figure </w:t>
                      </w:r>
                      <w:r>
                        <w:fldChar w:fldCharType="begin"/>
                      </w:r>
                      <w:r>
                        <w:instrText xml:space="preserve"> SEQ Figure \* ARABIC </w:instrText>
                      </w:r>
                      <w:r>
                        <w:fldChar w:fldCharType="separate"/>
                      </w:r>
                      <w:r w:rsidR="00AB387D">
                        <w:rPr>
                          <w:noProof/>
                        </w:rPr>
                        <w:t>21</w:t>
                      </w:r>
                      <w:r>
                        <w:fldChar w:fldCharType="end"/>
                      </w:r>
                      <w:r>
                        <w:t>: Surflex</w:t>
                      </w:r>
                      <w:bookmarkEnd w:id="97"/>
                    </w:p>
                  </w:txbxContent>
                </v:textbox>
                <w10:wrap type="topAndBottom"/>
              </v:shape>
            </w:pict>
          </mc:Fallback>
        </mc:AlternateContent>
      </w:r>
      <w:r w:rsidR="00B640EF" w:rsidRPr="0076144B">
        <w:rPr>
          <w:lang w:val="en-US"/>
        </w:rPr>
        <w:t>Surflex</w:t>
      </w:r>
      <w:r w:rsidR="00CD72C9" w:rsidRPr="0076144B">
        <w:rPr>
          <w:lang w:val="en-US"/>
        </w:rPr>
        <w:t xml:space="preserve"> </w:t>
      </w:r>
      <w:r w:rsidR="00CD72C9">
        <w:fldChar w:fldCharType="begin" w:fldLock="1"/>
      </w:r>
      <w:r w:rsidR="00A91169">
        <w:rPr>
          <w:lang w:val="en-US"/>
        </w:rPr>
        <w:instrText>ADDIN CSL_CITATION { "citationItems" : [ { "id" : "ITEM-1", "itemData" : { "DOI" : "http://doi.acm.org/10.1145/1358628.1358869", "ISBN" : "9781605580128", "abstract" : "In this paper we describe Surflex, a programmable surface for the design and visualization of physical forms. Surflex combines the physical properties of shape-memory alloy and foam to create a surface that can be electronically controlled to deform and gain new shapes. We describe implementation details, the possibilities enabled by the use of smart materials and soft mechanics in human computer interaction, as well as future applications for this technology.", "author" : [ { "dropping-particle" : "", "family" : "Coelho", "given" : "M.", "non-dropping-particle" : "", "parse-names" : false, "suffix" : "" }, { "dropping-particle" : "", "family" : "Ishii", "given" : "H.", "non-dropping-particle" : "", "parse-names" : false, "suffix" : "" }, { "dropping-particle" : "", "family" : "Maes", "given" : "P.", "non-dropping-particle" : "", "parse-names" : false, "suffix" : "" } ], "container-title" : "CHI '08 extended abstracts on Human factors in computing systems", "id" : "ITEM-1", "issued" : { "date-parts" : [ [ "2008" ] ] }, "page" : "3429-3434", "title" : "Surflex: a programmable surface for the design of tangible interfaces", "type" : "article-journal" }, "uris" : [ "http://www.mendeley.com/documents/?uuid=1a6def5a-9b29-49c5-9960-659953997861" ] } ], "mendeley" : { "formattedCitation" : "(M. Coelho, Ishii, &amp; Maes, 2008)", "plainTextFormattedCitation" : "(M. Coelho, Ishii, &amp; Maes, 2008)", "previouslyFormattedCitation" : "(M. Coelho, Ishii, &amp; Maes, 2008)" }, "properties" : { "noteIndex" : 17 }, "schema" : "https://github.com/citation-style-language/schema/raw/master/csl-citation.json" }</w:instrText>
      </w:r>
      <w:r w:rsidR="00CD72C9">
        <w:fldChar w:fldCharType="separate"/>
      </w:r>
      <w:r w:rsidR="0022124B" w:rsidRPr="0022124B">
        <w:rPr>
          <w:noProof/>
          <w:lang w:val="en-US"/>
        </w:rPr>
        <w:t>(M. Coelho, Ishii, &amp; Maes, 2008)</w:t>
      </w:r>
      <w:r w:rsidR="00CD72C9">
        <w:fldChar w:fldCharType="end"/>
      </w:r>
      <w:r w:rsidR="00B640EF" w:rsidRPr="0076144B">
        <w:rPr>
          <w:lang w:val="en-US"/>
        </w:rPr>
        <w:t xml:space="preserve"> is a programmable and shape-changing surface, made out of foam and shape-memory alloys. It’s intended for </w:t>
      </w:r>
      <w:r w:rsidR="009739A5">
        <w:rPr>
          <w:lang w:val="en-US"/>
        </w:rPr>
        <w:t>“</w:t>
      </w:r>
      <w:r w:rsidR="00B640EF" w:rsidRPr="0076144B">
        <w:rPr>
          <w:lang w:val="en-US"/>
        </w:rPr>
        <w:t>the design and visu</w:t>
      </w:r>
      <w:r w:rsidR="00CD72C9" w:rsidRPr="0076144B">
        <w:rPr>
          <w:lang w:val="en-US"/>
        </w:rPr>
        <w:t>a</w:t>
      </w:r>
      <w:r w:rsidR="00B640EF" w:rsidRPr="0076144B">
        <w:rPr>
          <w:lang w:val="en-US"/>
        </w:rPr>
        <w:t>lization of physical forms“. Circuit boards and shape-memory alloys (SMA), which are made out of nickel and titanium, are embedded in the 1“ foam.</w:t>
      </w:r>
      <w:r w:rsidR="00CD72C9" w:rsidRPr="0076144B">
        <w:rPr>
          <w:lang w:val="en-US"/>
        </w:rPr>
        <w:t xml:space="preserve"> Through electrical heating the SMA wire deforms, allowing the construction to change its form. The authors envision, that this can be used for </w:t>
      </w:r>
      <w:r w:rsidR="009739A5">
        <w:rPr>
          <w:lang w:val="en-US"/>
        </w:rPr>
        <w:t>“</w:t>
      </w:r>
      <w:r w:rsidR="00CD72C9" w:rsidRPr="0076144B">
        <w:rPr>
          <w:lang w:val="en-US"/>
        </w:rPr>
        <w:t>real-time computer modeling of objects and spaces, and the construction of adaptable interfaces“.</w:t>
      </w:r>
    </w:p>
    <w:p w14:paraId="18EA2709" w14:textId="07C2B0B0" w:rsidR="00594D60" w:rsidRDefault="00594D60" w:rsidP="00040785">
      <w:pPr>
        <w:rPr>
          <w:lang w:val="en-US"/>
        </w:rPr>
      </w:pPr>
    </w:p>
    <w:p w14:paraId="4DAB7775" w14:textId="20139473" w:rsidR="00594D60" w:rsidRDefault="00594D60" w:rsidP="00040785">
      <w:pPr>
        <w:rPr>
          <w:lang w:val="en-US"/>
        </w:rPr>
      </w:pPr>
    </w:p>
    <w:p w14:paraId="16FDEC88" w14:textId="32391D5E" w:rsidR="004A1872" w:rsidRDefault="004A1872" w:rsidP="00040785">
      <w:pPr>
        <w:rPr>
          <w:lang w:val="en-US"/>
        </w:rPr>
      </w:pPr>
    </w:p>
    <w:p w14:paraId="2A47B73A" w14:textId="343E531A" w:rsidR="004A1872" w:rsidRPr="0076144B" w:rsidRDefault="004A1872" w:rsidP="00040785">
      <w:pPr>
        <w:rPr>
          <w:lang w:val="en-US"/>
        </w:rPr>
      </w:pPr>
      <w:r>
        <w:rPr>
          <w:lang w:val="en-US"/>
        </w:rPr>
        <w:t>/* TODO: Ambient light devices (commercial) */</w:t>
      </w:r>
    </w:p>
    <w:p w14:paraId="05A810FE" w14:textId="24388E98" w:rsidR="00CD72C9" w:rsidRPr="0076144B" w:rsidRDefault="00CD72C9" w:rsidP="00040785">
      <w:pPr>
        <w:rPr>
          <w:lang w:val="en-US"/>
        </w:rPr>
      </w:pPr>
    </w:p>
    <w:p w14:paraId="28C325D3" w14:textId="77777777" w:rsidR="00E50157" w:rsidRPr="0076144B" w:rsidRDefault="00E50157" w:rsidP="00040785">
      <w:pPr>
        <w:rPr>
          <w:lang w:val="en-US"/>
        </w:rPr>
      </w:pPr>
    </w:p>
    <w:p w14:paraId="05F698D1" w14:textId="4F83F394" w:rsidR="007D179F" w:rsidRPr="0076144B" w:rsidRDefault="007D179F" w:rsidP="00040785">
      <w:pPr>
        <w:rPr>
          <w:lang w:val="en-US"/>
        </w:rPr>
      </w:pPr>
    </w:p>
    <w:p w14:paraId="5CBC91FA" w14:textId="77777777" w:rsidR="002950A1" w:rsidRPr="0076144B" w:rsidRDefault="002950A1" w:rsidP="00274358">
      <w:pPr>
        <w:rPr>
          <w:lang w:val="en-US"/>
        </w:rPr>
      </w:pPr>
    </w:p>
    <w:p w14:paraId="0086FA37" w14:textId="18C0FCAA" w:rsidR="000A1CAB" w:rsidRPr="0076144B" w:rsidRDefault="000A1CAB" w:rsidP="00274358">
      <w:pPr>
        <w:rPr>
          <w:lang w:val="en-US"/>
        </w:rPr>
      </w:pPr>
    </w:p>
    <w:p w14:paraId="3EA9B4D0" w14:textId="4B6BE8CF" w:rsidR="000A1CAB" w:rsidRPr="0076144B" w:rsidRDefault="000A1CAB" w:rsidP="00274358">
      <w:pPr>
        <w:rPr>
          <w:lang w:val="en-US"/>
        </w:rPr>
      </w:pPr>
    </w:p>
    <w:p w14:paraId="05CF36DA" w14:textId="3DE5FE00" w:rsidR="000A1CAB" w:rsidRPr="0076144B" w:rsidRDefault="000A1CAB" w:rsidP="00274358">
      <w:pPr>
        <w:rPr>
          <w:lang w:val="en-US"/>
        </w:rPr>
      </w:pPr>
    </w:p>
    <w:p w14:paraId="3B4E290E" w14:textId="1AC10C5E" w:rsidR="000A1CAB" w:rsidRPr="0076144B" w:rsidRDefault="000A1CAB" w:rsidP="00274358">
      <w:pPr>
        <w:rPr>
          <w:lang w:val="en-US"/>
        </w:rPr>
      </w:pPr>
    </w:p>
    <w:p w14:paraId="196EC05F" w14:textId="77777777" w:rsidR="00506250" w:rsidRPr="0076144B" w:rsidRDefault="00506250" w:rsidP="0001439E">
      <w:pPr>
        <w:rPr>
          <w:lang w:val="en-US"/>
        </w:rPr>
      </w:pPr>
    </w:p>
    <w:p w14:paraId="051B9171" w14:textId="77777777" w:rsidR="00506250" w:rsidRPr="0076144B" w:rsidRDefault="00506250" w:rsidP="0001439E">
      <w:pPr>
        <w:rPr>
          <w:lang w:val="en-US"/>
        </w:rPr>
      </w:pPr>
    </w:p>
    <w:p w14:paraId="04F4DC2D" w14:textId="77777777" w:rsidR="00506250" w:rsidRPr="0076144B" w:rsidRDefault="00506250" w:rsidP="0001439E">
      <w:pPr>
        <w:rPr>
          <w:lang w:val="en-US"/>
        </w:rPr>
      </w:pPr>
    </w:p>
    <w:p w14:paraId="4602C7E6" w14:textId="0AC10BE2" w:rsidR="000A1CAB" w:rsidRPr="0076144B" w:rsidRDefault="000A1CAB" w:rsidP="00274358">
      <w:pPr>
        <w:rPr>
          <w:lang w:val="en-US"/>
        </w:rPr>
      </w:pPr>
    </w:p>
    <w:p w14:paraId="751D30C4" w14:textId="43B32E3C" w:rsidR="000A1CAB" w:rsidRPr="0076144B" w:rsidRDefault="000A1CAB" w:rsidP="00274358">
      <w:pPr>
        <w:rPr>
          <w:lang w:val="en-US"/>
        </w:rPr>
      </w:pPr>
    </w:p>
    <w:p w14:paraId="4C01949B" w14:textId="4F39995D" w:rsidR="000A1CAB" w:rsidRPr="0076144B" w:rsidRDefault="000A1CAB" w:rsidP="00274358">
      <w:pPr>
        <w:rPr>
          <w:lang w:val="en-US"/>
        </w:rPr>
      </w:pPr>
    </w:p>
    <w:p w14:paraId="1972E71C" w14:textId="77777777" w:rsidR="00041826" w:rsidRDefault="00041826" w:rsidP="00E90477">
      <w:pPr>
        <w:rPr>
          <w:lang w:val="en-US"/>
        </w:rPr>
      </w:pPr>
    </w:p>
    <w:p w14:paraId="2F5FD217" w14:textId="77777777" w:rsidR="00041826" w:rsidRDefault="00041826" w:rsidP="00E90477">
      <w:pPr>
        <w:rPr>
          <w:lang w:val="en-US"/>
        </w:rPr>
      </w:pPr>
    </w:p>
    <w:p w14:paraId="01FF2636" w14:textId="77777777" w:rsidR="00041826" w:rsidRDefault="00041826" w:rsidP="00E90477">
      <w:pPr>
        <w:rPr>
          <w:lang w:val="en-US"/>
        </w:rPr>
      </w:pPr>
    </w:p>
    <w:p w14:paraId="7AF900BA" w14:textId="77777777" w:rsidR="00041826" w:rsidRDefault="00041826" w:rsidP="00E90477">
      <w:pPr>
        <w:rPr>
          <w:lang w:val="en-US"/>
        </w:rPr>
      </w:pPr>
    </w:p>
    <w:p w14:paraId="7846BD92" w14:textId="77777777" w:rsidR="00041826" w:rsidRDefault="00041826" w:rsidP="00E90477">
      <w:pPr>
        <w:rPr>
          <w:lang w:val="en-US"/>
        </w:rPr>
      </w:pPr>
    </w:p>
    <w:p w14:paraId="3A60D3D8" w14:textId="77777777" w:rsidR="00AB3A2F" w:rsidRPr="006B600D" w:rsidRDefault="00AB3A2F" w:rsidP="000024BA">
      <w:pPr>
        <w:spacing w:after="200"/>
        <w:jc w:val="left"/>
        <w:rPr>
          <w:lang w:val="en-US"/>
        </w:rPr>
      </w:pPr>
    </w:p>
    <w:p w14:paraId="2FABE740" w14:textId="77777777" w:rsidR="008C4B13" w:rsidRPr="006B600D" w:rsidRDefault="008C4B13" w:rsidP="000024BA">
      <w:pPr>
        <w:spacing w:after="200"/>
        <w:jc w:val="left"/>
        <w:rPr>
          <w:lang w:val="en-US"/>
        </w:rPr>
        <w:sectPr w:rsidR="008C4B13" w:rsidRPr="006B600D" w:rsidSect="00930A13">
          <w:type w:val="evenPage"/>
          <w:pgSz w:w="11906" w:h="16838" w:code="9"/>
          <w:pgMar w:top="1871" w:right="1985" w:bottom="1814" w:left="1134" w:header="720" w:footer="720" w:gutter="1134"/>
          <w:pgNumType w:start="1"/>
          <w:cols w:space="720"/>
          <w:titlePg/>
          <w:docGrid w:linePitch="381"/>
        </w:sectPr>
      </w:pPr>
    </w:p>
    <w:p w14:paraId="70D35DA9" w14:textId="0569AD51" w:rsidR="0030798F" w:rsidRPr="004058F0" w:rsidRDefault="00FC70DC" w:rsidP="002B56D9">
      <w:pPr>
        <w:pStyle w:val="berschrift1"/>
      </w:pPr>
      <w:bookmarkStart w:id="98" w:name="_Toc361059598"/>
      <w:bookmarkStart w:id="99" w:name="_Toc361063536"/>
      <w:bookmarkStart w:id="100" w:name="_Toc361070631"/>
      <w:bookmarkStart w:id="101" w:name="_Toc361074067"/>
      <w:r w:rsidRPr="00C9407A">
        <w:rPr>
          <w:lang w:val="en-US"/>
        </w:rPr>
        <w:lastRenderedPageBreak/>
        <w:t xml:space="preserve"> </w:t>
      </w:r>
      <w:bookmarkStart w:id="102" w:name="_Toc494800098"/>
      <w:bookmarkEnd w:id="98"/>
      <w:bookmarkEnd w:id="99"/>
      <w:bookmarkEnd w:id="100"/>
      <w:bookmarkEnd w:id="101"/>
      <w:r w:rsidR="00EF7F09">
        <w:t>concept</w:t>
      </w:r>
      <w:bookmarkEnd w:id="102"/>
    </w:p>
    <w:p w14:paraId="2C565345" w14:textId="77777777" w:rsidR="00280D73" w:rsidRPr="004058F0" w:rsidRDefault="00280D73" w:rsidP="002B56D9">
      <w:pPr>
        <w:pStyle w:val="berschrift1"/>
        <w:numPr>
          <w:ilvl w:val="0"/>
          <w:numId w:val="0"/>
        </w:numPr>
        <w:sectPr w:rsidR="00280D73" w:rsidRPr="004058F0" w:rsidSect="00B22C1E">
          <w:type w:val="oddPage"/>
          <w:pgSz w:w="11906" w:h="16838" w:code="9"/>
          <w:pgMar w:top="1814" w:right="1985" w:bottom="1814" w:left="1134" w:header="720" w:footer="720" w:gutter="1134"/>
          <w:cols w:space="720"/>
          <w:titlePg/>
          <w:docGrid w:linePitch="381"/>
        </w:sectPr>
      </w:pPr>
      <w:bookmarkStart w:id="103" w:name="_Ref73168302"/>
      <w:bookmarkStart w:id="104" w:name="_Toc361059608"/>
      <w:bookmarkStart w:id="105" w:name="_Toc361063546"/>
      <w:bookmarkStart w:id="106" w:name="_Toc361070637"/>
      <w:bookmarkStart w:id="107" w:name="_Toc361074073"/>
    </w:p>
    <w:p w14:paraId="06C53A2A" w14:textId="281BA8D9" w:rsidR="0030798F" w:rsidRPr="004058F0" w:rsidRDefault="00FC70DC" w:rsidP="002B56D9">
      <w:pPr>
        <w:pStyle w:val="berschrift1"/>
      </w:pPr>
      <w:bookmarkStart w:id="108" w:name="_Toc473808164"/>
      <w:r>
        <w:lastRenderedPageBreak/>
        <w:t xml:space="preserve"> </w:t>
      </w:r>
      <w:bookmarkStart w:id="109" w:name="_Toc494800099"/>
      <w:bookmarkEnd w:id="103"/>
      <w:bookmarkEnd w:id="104"/>
      <w:bookmarkEnd w:id="105"/>
      <w:bookmarkEnd w:id="106"/>
      <w:bookmarkEnd w:id="107"/>
      <w:bookmarkEnd w:id="108"/>
      <w:r w:rsidR="00EF7F09">
        <w:t>development/implementation</w:t>
      </w:r>
      <w:bookmarkEnd w:id="109"/>
    </w:p>
    <w:p w14:paraId="123F3683" w14:textId="77777777" w:rsidR="00280D73" w:rsidRPr="004058F0" w:rsidRDefault="00280D73" w:rsidP="002B56D9">
      <w:pPr>
        <w:pStyle w:val="berschrift1"/>
        <w:numPr>
          <w:ilvl w:val="0"/>
          <w:numId w:val="0"/>
        </w:numPr>
        <w:sectPr w:rsidR="00280D73" w:rsidRPr="004058F0" w:rsidSect="00B22C1E">
          <w:type w:val="oddPage"/>
          <w:pgSz w:w="11906" w:h="16838" w:code="9"/>
          <w:pgMar w:top="1814" w:right="1985" w:bottom="1814" w:left="1134" w:header="720" w:footer="720" w:gutter="1134"/>
          <w:cols w:space="720"/>
          <w:titlePg/>
          <w:docGrid w:linePitch="381"/>
        </w:sectPr>
      </w:pPr>
      <w:bookmarkStart w:id="110" w:name="_Toc361059613"/>
      <w:bookmarkStart w:id="111" w:name="_Toc361063551"/>
      <w:bookmarkStart w:id="112" w:name="_Toc361070642"/>
      <w:bookmarkStart w:id="113" w:name="_Toc361074078"/>
    </w:p>
    <w:p w14:paraId="1E1AFEE8" w14:textId="20E1B6BF" w:rsidR="0030798F" w:rsidRPr="004058F0" w:rsidRDefault="00FC70DC" w:rsidP="002B56D9">
      <w:pPr>
        <w:pStyle w:val="berschrift1"/>
      </w:pPr>
      <w:r>
        <w:lastRenderedPageBreak/>
        <w:t xml:space="preserve"> </w:t>
      </w:r>
      <w:bookmarkStart w:id="114" w:name="_Toc494800100"/>
      <w:bookmarkEnd w:id="110"/>
      <w:bookmarkEnd w:id="111"/>
      <w:bookmarkEnd w:id="112"/>
      <w:bookmarkEnd w:id="113"/>
      <w:r w:rsidR="00EF7F09">
        <w:t>USER STUDY</w:t>
      </w:r>
      <w:bookmarkEnd w:id="114"/>
    </w:p>
    <w:p w14:paraId="3352CE2C" w14:textId="77777777" w:rsidR="003D04FC" w:rsidRPr="00095CC0" w:rsidRDefault="003D04FC" w:rsidP="002220DB">
      <w:pPr>
        <w:rPr>
          <w:lang w:val="en-US"/>
        </w:rPr>
        <w:sectPr w:rsidR="003D04FC" w:rsidRPr="00095CC0" w:rsidSect="00B22C1E">
          <w:type w:val="oddPage"/>
          <w:pgSz w:w="11906" w:h="16838" w:code="9"/>
          <w:pgMar w:top="1814" w:right="1985" w:bottom="1814" w:left="1134" w:header="720" w:footer="720" w:gutter="1134"/>
          <w:cols w:space="720"/>
          <w:titlePg/>
          <w:docGrid w:linePitch="381"/>
        </w:sectPr>
      </w:pPr>
    </w:p>
    <w:p w14:paraId="0ABC4F18" w14:textId="27320AE3" w:rsidR="00AB3A2F" w:rsidRPr="00EF7F09" w:rsidRDefault="00FC70DC" w:rsidP="002B56D9">
      <w:pPr>
        <w:pStyle w:val="berschrift1"/>
      </w:pPr>
      <w:bookmarkStart w:id="115" w:name="_Ref361079098"/>
      <w:bookmarkStart w:id="116" w:name="_Ref361079099"/>
      <w:bookmarkStart w:id="117" w:name="_Ref361079103"/>
      <w:bookmarkEnd w:id="19"/>
      <w:r w:rsidRPr="00EF7F09">
        <w:lastRenderedPageBreak/>
        <w:t xml:space="preserve"> </w:t>
      </w:r>
      <w:bookmarkStart w:id="118" w:name="_Toc494800101"/>
      <w:bookmarkEnd w:id="115"/>
      <w:bookmarkEnd w:id="116"/>
      <w:bookmarkEnd w:id="117"/>
      <w:r w:rsidR="00EF7F09">
        <w:t>RESULTS</w:t>
      </w:r>
      <w:bookmarkEnd w:id="118"/>
    </w:p>
    <w:p w14:paraId="5AF27884" w14:textId="77777777" w:rsidR="003D04FC" w:rsidRPr="008125BA" w:rsidRDefault="003D04FC" w:rsidP="008125BA">
      <w:pPr>
        <w:pStyle w:val="berschrift1"/>
        <w:numPr>
          <w:ilvl w:val="0"/>
          <w:numId w:val="0"/>
        </w:numPr>
        <w:spacing w:after="200"/>
        <w:rPr>
          <w:lang w:val="en-US"/>
        </w:rPr>
        <w:sectPr w:rsidR="003D04FC" w:rsidRPr="008125BA" w:rsidSect="00B22C1E">
          <w:headerReference w:type="even" r:id="rId41"/>
          <w:headerReference w:type="default" r:id="rId42"/>
          <w:headerReference w:type="first" r:id="rId43"/>
          <w:type w:val="oddPage"/>
          <w:pgSz w:w="11906" w:h="16838" w:code="9"/>
          <w:pgMar w:top="1814" w:right="1985" w:bottom="1814" w:left="1134" w:header="720" w:footer="720" w:gutter="1134"/>
          <w:cols w:space="720"/>
          <w:titlePg/>
          <w:docGrid w:linePitch="381"/>
        </w:sectPr>
      </w:pPr>
    </w:p>
    <w:p w14:paraId="4E464888" w14:textId="61DC53F9" w:rsidR="008125BA" w:rsidRDefault="008125BA" w:rsidP="008125BA">
      <w:pPr>
        <w:pStyle w:val="berschrift1"/>
      </w:pPr>
      <w:bookmarkStart w:id="119" w:name="_Toc494800102"/>
      <w:r>
        <w:lastRenderedPageBreak/>
        <w:t xml:space="preserve">  APPENDIX</w:t>
      </w:r>
    </w:p>
    <w:p w14:paraId="5C8E556A" w14:textId="61308EFA" w:rsidR="008125BA" w:rsidRDefault="008125BA" w:rsidP="008125BA">
      <w:pPr>
        <w:pStyle w:val="berschrift2"/>
      </w:pPr>
      <w:r>
        <w:t>RELAted Work</w:t>
      </w:r>
    </w:p>
    <w:p w14:paraId="372AC469" w14:textId="42AC7F8B" w:rsidR="008125BA" w:rsidRDefault="00C90A6F" w:rsidP="008125BA">
      <w:pPr>
        <w:pStyle w:val="berschrift3"/>
      </w:pPr>
      <w:r w:rsidRPr="00C90A6F">
        <w:drawing>
          <wp:anchor distT="0" distB="0" distL="114300" distR="114300" simplePos="0" relativeHeight="251627520" behindDoc="0" locked="0" layoutInCell="1" allowOverlap="1" wp14:anchorId="4FB8F73B" wp14:editId="43BB7AE1">
            <wp:simplePos x="0" y="0"/>
            <wp:positionH relativeFrom="column">
              <wp:posOffset>312420</wp:posOffset>
            </wp:positionH>
            <wp:positionV relativeFrom="paragraph">
              <wp:posOffset>474345</wp:posOffset>
            </wp:positionV>
            <wp:extent cx="4247515" cy="4019550"/>
            <wp:effectExtent l="0" t="0" r="635"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7515"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5BA">
        <w:t xml:space="preserve"> Effects of Color on Emotions – Functions</w:t>
      </w:r>
    </w:p>
    <w:p w14:paraId="5AA9B02D" w14:textId="4E052530" w:rsidR="007B109E" w:rsidRDefault="00F5313B" w:rsidP="00C90A6F">
      <w:pPr>
        <w:ind w:left="1134"/>
        <w:rPr>
          <w:lang w:val="lv-LV"/>
        </w:rPr>
      </w:pPr>
      <w:r>
        <w:rPr>
          <w:noProof/>
        </w:rPr>
        <mc:AlternateContent>
          <mc:Choice Requires="wps">
            <w:drawing>
              <wp:anchor distT="0" distB="0" distL="114300" distR="114300" simplePos="0" relativeHeight="251631616" behindDoc="0" locked="0" layoutInCell="1" allowOverlap="1" wp14:anchorId="69C4B68A" wp14:editId="0A65D3D9">
                <wp:simplePos x="0" y="0"/>
                <wp:positionH relativeFrom="column">
                  <wp:posOffset>512445</wp:posOffset>
                </wp:positionH>
                <wp:positionV relativeFrom="paragraph">
                  <wp:posOffset>4145280</wp:posOffset>
                </wp:positionV>
                <wp:extent cx="3819525" cy="635"/>
                <wp:effectExtent l="0" t="0" r="0" b="0"/>
                <wp:wrapSquare wrapText="bothSides"/>
                <wp:docPr id="3" name="Textfeld 3"/>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2A801132" w14:textId="1D452C3E" w:rsidR="0022124B" w:rsidRPr="001D70BA" w:rsidRDefault="0022124B" w:rsidP="00C90A6F">
                            <w:pPr>
                              <w:pStyle w:val="Beschriftung"/>
                              <w:rPr>
                                <w:noProof/>
                                <w:lang w:val="lv-LV"/>
                              </w:rPr>
                            </w:pPr>
                            <w:bookmarkStart w:id="120" w:name="_Toc495495997"/>
                            <w:r w:rsidRPr="00C90A6F">
                              <w:rPr>
                                <w:lang w:val="en-US"/>
                              </w:rPr>
                              <w:t xml:space="preserve">Figure </w:t>
                            </w:r>
                            <w:r>
                              <w:fldChar w:fldCharType="begin"/>
                            </w:r>
                            <w:r w:rsidRPr="00C90A6F">
                              <w:rPr>
                                <w:lang w:val="en-US"/>
                              </w:rPr>
                              <w:instrText xml:space="preserve"> SEQ Figure \* ARABIC </w:instrText>
                            </w:r>
                            <w:r>
                              <w:fldChar w:fldCharType="separate"/>
                            </w:r>
                            <w:r w:rsidR="00AB387D">
                              <w:rPr>
                                <w:noProof/>
                                <w:lang w:val="en-US"/>
                              </w:rPr>
                              <w:t>22</w:t>
                            </w:r>
                            <w:r>
                              <w:fldChar w:fldCharType="end"/>
                            </w:r>
                            <w:r w:rsidRPr="00C90A6F">
                              <w:rPr>
                                <w:lang w:val="en-US"/>
                              </w:rPr>
                              <w:t xml:space="preserve">: </w:t>
                            </w:r>
                            <w:r w:rsidRPr="00F96348">
                              <w:rPr>
                                <w:lang w:val="en-US"/>
                              </w:rPr>
                              <w:t xml:space="preserve">Mean </w:t>
                            </w:r>
                            <w:r>
                              <w:rPr>
                                <w:lang w:val="en-US"/>
                              </w:rPr>
                              <w:t>arousal</w:t>
                            </w:r>
                            <w:r w:rsidRPr="00F96348">
                              <w:rPr>
                                <w:lang w:val="en-US"/>
                              </w:rPr>
                              <w:t xml:space="preserve"> level plotted against wavelength</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4B68A" id="Textfeld 3" o:spid="_x0000_s1047" type="#_x0000_t202" style="position:absolute;left:0;text-align:left;margin-left:40.35pt;margin-top:326.4pt;width:300.7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7N3MAIAAGUEAAAOAAAAZHJzL2Uyb0RvYy54bWysVE1vGyEQvVfqf0Dc6/WHHKWW15HryFUl&#10;K4lkVzljFrxIwFDA3k1/fQd210nTnqpe2GFmGHjvzezyrjWaXIQPCmxJJ6MxJcJyqJQ9lfT7Yfvp&#10;lpIQma2YBitK+iICvVt9/LBs3EJMoQZdCU+wiA2LxpW0jtEtiiLwWhgWRuCExaAEb1jErT8VlWcN&#10;Vje6mI7HN0UDvnIeuAgBvfddkK5yfSkFj49SBhGJLim+LebV5/WY1mK1ZIuTZ65WvH8G+4dXGKYs&#10;Xnotdc8iI2ev/ihlFPcQQMYRB1OAlIqLjAHRTMbv0Oxr5kTGguQEd6Up/L+y/OHy5ImqSjqjxDKD&#10;Eh1EG6XQFZkldhoXFpi0d5gW2y/QosqDP6AzgW6lN+mLcAjGkeeXK7dYjHB0zm4nn+fTOSUcYzez&#10;eapRvB51PsSvAgxJRkk9Cpf5ZJddiF3qkJJuCqBVtVVap00KbLQnF4YiN7WKoi/+W5a2KddCOtUV&#10;TJ4i4etwJCu2xzazMb2CPEL1gtg9dL0THN8qvHDHQnxiHpsF4eIAxEdcpIampNBblNTgf/7Nn/JR&#10;Q4xS0mDzlTT8ODMvKNHfLKqbOnUw/GAcB8OezQYQ6gRHy/Fs4gEf9WBKD+YZ52KdbsEQsxzvKmkc&#10;zE3sRgDniov1OidhPzoWd3bveCo9EHton5l3vSwR1XyAoS3Z4p06XW7Wx63PEanO0iViOxZ7vrGX&#10;s/j93KVhebvPWa9/h9UvAAAA//8DAFBLAwQUAAYACAAAACEArX9xl+AAAAAKAQAADwAAAGRycy9k&#10;b3ducmV2LnhtbEyPsU7DMBCGdyTewTokFtQ6hBJCiFNVFQx0qUi7sLnxNQ7EdmQ7bXh7DhYY7+7T&#10;f99fLifTsxP60Dkr4HaeAEPbONXZVsB+9zLLgYUorZK9syjgCwMsq8uLUhbKne0bnurYMgqxoZAC&#10;dIxDwXloNBoZ5m5AS7ej80ZGGn3LlZdnCjc9T5Mk40Z2lj5oOeBaY/NZj0bAdvG+1Tfj8XmzWtz5&#10;1/24zj7aWojrq2n1BCziFP9g+NEndajI6eBGqwLrBeTJA5ECsvuUKhCQ5WkK7PC7eQRelfx/heob&#10;AAD//wMAUEsBAi0AFAAGAAgAAAAhALaDOJL+AAAA4QEAABMAAAAAAAAAAAAAAAAAAAAAAFtDb250&#10;ZW50X1R5cGVzXS54bWxQSwECLQAUAAYACAAAACEAOP0h/9YAAACUAQAACwAAAAAAAAAAAAAAAAAv&#10;AQAAX3JlbHMvLnJlbHNQSwECLQAUAAYACAAAACEAoK+zdzACAABlBAAADgAAAAAAAAAAAAAAAAAu&#10;AgAAZHJzL2Uyb0RvYy54bWxQSwECLQAUAAYACAAAACEArX9xl+AAAAAKAQAADwAAAAAAAAAAAAAA&#10;AACKBAAAZHJzL2Rvd25yZXYueG1sUEsFBgAAAAAEAAQA8wAAAJcFAAAAAA==&#10;" stroked="f">
                <v:textbox style="mso-fit-shape-to-text:t" inset="0,0,0,0">
                  <w:txbxContent>
                    <w:p w14:paraId="2A801132" w14:textId="1D452C3E" w:rsidR="0022124B" w:rsidRPr="001D70BA" w:rsidRDefault="0022124B" w:rsidP="00C90A6F">
                      <w:pPr>
                        <w:pStyle w:val="Beschriftung"/>
                        <w:rPr>
                          <w:noProof/>
                          <w:lang w:val="lv-LV"/>
                        </w:rPr>
                      </w:pPr>
                      <w:bookmarkStart w:id="121" w:name="_Toc495495997"/>
                      <w:r w:rsidRPr="00C90A6F">
                        <w:rPr>
                          <w:lang w:val="en-US"/>
                        </w:rPr>
                        <w:t xml:space="preserve">Figure </w:t>
                      </w:r>
                      <w:r>
                        <w:fldChar w:fldCharType="begin"/>
                      </w:r>
                      <w:r w:rsidRPr="00C90A6F">
                        <w:rPr>
                          <w:lang w:val="en-US"/>
                        </w:rPr>
                        <w:instrText xml:space="preserve"> SEQ Figure \* ARABIC </w:instrText>
                      </w:r>
                      <w:r>
                        <w:fldChar w:fldCharType="separate"/>
                      </w:r>
                      <w:r w:rsidR="00AB387D">
                        <w:rPr>
                          <w:noProof/>
                          <w:lang w:val="en-US"/>
                        </w:rPr>
                        <w:t>22</w:t>
                      </w:r>
                      <w:r>
                        <w:fldChar w:fldCharType="end"/>
                      </w:r>
                      <w:r w:rsidRPr="00C90A6F">
                        <w:rPr>
                          <w:lang w:val="en-US"/>
                        </w:rPr>
                        <w:t xml:space="preserve">: </w:t>
                      </w:r>
                      <w:r w:rsidRPr="00F96348">
                        <w:rPr>
                          <w:lang w:val="en-US"/>
                        </w:rPr>
                        <w:t xml:space="preserve">Mean </w:t>
                      </w:r>
                      <w:r>
                        <w:rPr>
                          <w:lang w:val="en-US"/>
                        </w:rPr>
                        <w:t>arousal</w:t>
                      </w:r>
                      <w:r w:rsidRPr="00F96348">
                        <w:rPr>
                          <w:lang w:val="en-US"/>
                        </w:rPr>
                        <w:t xml:space="preserve"> level plotted against wavelength</w:t>
                      </w:r>
                      <w:bookmarkEnd w:id="121"/>
                    </w:p>
                  </w:txbxContent>
                </v:textbox>
                <w10:wrap type="square"/>
              </v:shape>
            </w:pict>
          </mc:Fallback>
        </mc:AlternateContent>
      </w:r>
    </w:p>
    <w:p w14:paraId="61BEFB7C" w14:textId="51A56E11" w:rsidR="007B109E" w:rsidRDefault="007B109E" w:rsidP="007B109E">
      <w:pPr>
        <w:rPr>
          <w:lang w:val="lv-LV"/>
        </w:rPr>
      </w:pPr>
    </w:p>
    <w:p w14:paraId="6BDA3258" w14:textId="61A33A6C" w:rsidR="007B109E" w:rsidRDefault="007B109E" w:rsidP="007B109E">
      <w:pPr>
        <w:rPr>
          <w:lang w:val="lv-LV"/>
        </w:rPr>
      </w:pPr>
    </w:p>
    <w:p w14:paraId="50F8CD1B" w14:textId="568FDF98" w:rsidR="007B109E" w:rsidRPr="007B109E" w:rsidRDefault="007B109E" w:rsidP="007B109E">
      <w:pPr>
        <w:rPr>
          <w:lang w:val="lv-LV"/>
        </w:rPr>
      </w:pPr>
    </w:p>
    <w:p w14:paraId="397DEDB3" w14:textId="0A6A89B6" w:rsidR="008125BA" w:rsidRDefault="008125BA" w:rsidP="008125BA">
      <w:pPr>
        <w:rPr>
          <w:lang w:val="lv-LV"/>
        </w:rPr>
      </w:pPr>
    </w:p>
    <w:p w14:paraId="3973B64A" w14:textId="3F32170E" w:rsidR="00C90A6F" w:rsidRDefault="00C90A6F" w:rsidP="008125BA">
      <w:pPr>
        <w:rPr>
          <w:lang w:val="lv-LV"/>
        </w:rPr>
      </w:pPr>
    </w:p>
    <w:p w14:paraId="49831483" w14:textId="07D2FEEF" w:rsidR="00C90A6F" w:rsidRDefault="00C90A6F" w:rsidP="008125BA">
      <w:pPr>
        <w:rPr>
          <w:lang w:val="lv-LV"/>
        </w:rPr>
      </w:pPr>
    </w:p>
    <w:p w14:paraId="4F381E15" w14:textId="07F8996B" w:rsidR="00C90A6F" w:rsidRDefault="00C90A6F" w:rsidP="008125BA">
      <w:pPr>
        <w:rPr>
          <w:lang w:val="lv-LV"/>
        </w:rPr>
      </w:pPr>
    </w:p>
    <w:p w14:paraId="7058E3C6" w14:textId="6A7D8B49" w:rsidR="00C90A6F" w:rsidRDefault="00C90A6F" w:rsidP="008125BA">
      <w:pPr>
        <w:rPr>
          <w:lang w:val="lv-LV"/>
        </w:rPr>
      </w:pPr>
      <w:r>
        <w:rPr>
          <w:noProof/>
        </w:rPr>
        <mc:AlternateContent>
          <mc:Choice Requires="wps">
            <w:drawing>
              <wp:anchor distT="0" distB="0" distL="114300" distR="114300" simplePos="0" relativeHeight="251635712" behindDoc="0" locked="0" layoutInCell="1" allowOverlap="1" wp14:anchorId="6D55605C" wp14:editId="7F7CD198">
                <wp:simplePos x="0" y="0"/>
                <wp:positionH relativeFrom="column">
                  <wp:posOffset>749300</wp:posOffset>
                </wp:positionH>
                <wp:positionV relativeFrom="paragraph">
                  <wp:posOffset>3990975</wp:posOffset>
                </wp:positionV>
                <wp:extent cx="411480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07BC5703" w14:textId="344BDC67" w:rsidR="0022124B" w:rsidRPr="00475559" w:rsidRDefault="0022124B" w:rsidP="00C90A6F">
                            <w:pPr>
                              <w:pStyle w:val="Beschriftung"/>
                              <w:rPr>
                                <w:noProof/>
                                <w:lang w:val="lv-LV"/>
                              </w:rPr>
                            </w:pPr>
                            <w:bookmarkStart w:id="122" w:name="_Toc495495998"/>
                            <w:r w:rsidRPr="00C90A6F">
                              <w:rPr>
                                <w:lang w:val="en-US"/>
                              </w:rPr>
                              <w:t xml:space="preserve">Figure </w:t>
                            </w:r>
                            <w:r>
                              <w:fldChar w:fldCharType="begin"/>
                            </w:r>
                            <w:r w:rsidRPr="00C90A6F">
                              <w:rPr>
                                <w:lang w:val="en-US"/>
                              </w:rPr>
                              <w:instrText xml:space="preserve"> SEQ Figure \* ARABIC </w:instrText>
                            </w:r>
                            <w:r>
                              <w:fldChar w:fldCharType="separate"/>
                            </w:r>
                            <w:r w:rsidR="00AB387D">
                              <w:rPr>
                                <w:noProof/>
                                <w:lang w:val="en-US"/>
                              </w:rPr>
                              <w:t>23</w:t>
                            </w:r>
                            <w:r>
                              <w:fldChar w:fldCharType="end"/>
                            </w:r>
                            <w:r w:rsidRPr="00C90A6F">
                              <w:rPr>
                                <w:lang w:val="en-US"/>
                              </w:rPr>
                              <w:t xml:space="preserve">: </w:t>
                            </w:r>
                            <w:r w:rsidRPr="00F96348">
                              <w:rPr>
                                <w:lang w:val="en-US"/>
                              </w:rPr>
                              <w:t xml:space="preserve">Mean </w:t>
                            </w:r>
                            <w:r>
                              <w:rPr>
                                <w:lang w:val="en-US"/>
                              </w:rPr>
                              <w:t>dominance</w:t>
                            </w:r>
                            <w:r w:rsidRPr="00F96348">
                              <w:rPr>
                                <w:lang w:val="en-US"/>
                              </w:rPr>
                              <w:t xml:space="preserve"> level plotted against wavelength</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5605C" id="Textfeld 9" o:spid="_x0000_s1048" type="#_x0000_t202" style="position:absolute;left:0;text-align:left;margin-left:59pt;margin-top:314.25pt;width:324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qMvMAIAAGUEAAAOAAAAZHJzL2Uyb0RvYy54bWysVFFv2yAQfp+0/4B4X5xkXdVacaosVaZJ&#10;VVspmfpMMMRIwDEgsbNfvwPb6dbtadoLPu6Og+/77ry464wmJ+GDAlvR2WRKibAcamUPFf2223y4&#10;oSREZmumwYqKnkWgd8v37xatK8UcGtC18ASL2FC2rqJNjK4sisAbYViYgBMWgxK8YRG3/lDUnrVY&#10;3ehiPp1eFy342nngIgT03vdBusz1pRQ8PkkZRCS6ovi2mFef131ai+WClQfPXKP48Az2D68wTFm8&#10;9FLqnkVGjl79Ucoo7iGAjBMOpgApFRcZA6KZTd+g2TbMiYwFyQnuQlP4f2X54+nZE1VX9JYSywxK&#10;tBNdlELX5Dax07pQYtLWYVrsPkOHKo/+gM4EupPepC/CIRhHns8XbrEY4ei8ms2ubqYY4hi7/vgp&#10;1Shejzof4hcBhiSjoh6Fy3yy00OIfeqYkm4KoFW9UVqnTQqstScnhiK3jYpiKP5blrYp10I61RdM&#10;niLh63EkK3b7LrMxn48g91CfEbuHvneC4xuFFz6wEJ+Zx2ZBTDgA8QkXqaGtKAwWJQ34H3/zp3zU&#10;EKOUtNh8FQ3fj8wLSvRXi+qmTh0NPxr70bBHswaEOsPRcjybeMBHPZrSg3nBuVilWzDELMe7KhpH&#10;cx37EcC54mK1yknYj47FB7t1PJUeid11L8y7QZaIaj7C2JasfKNOn5v1catjRKqzdInYnsWBb+zl&#10;LP4wd2lYft3nrNe/w/InAAAA//8DAFBLAwQUAAYACAAAACEAFwRjyeAAAAALAQAADwAAAGRycy9k&#10;b3ducmV2LnhtbEyPwU7DMBBE70j8g7VIXBB1WoqJQpyqquAAl4rQCzc33saB2I5spw1/z9ILHGd2&#10;NPumXE22Z0cMsfNOwnyWAUPXeN25VsLu/fk2BxaTclr13qGEb4ywqi4vSlVof3JveKxTy6jExUJJ&#10;MCkNBeexMWhVnPkBHd0OPliVSIaW66BOVG57vsgywa3qHH0wasCNwearHq2E7fJja27Gw9PrenkX&#10;XnbjRny2tZTXV9P6EVjCKf2F4Ref0KEipr0fnY6sJz3PaUuSIBb5PTBKPAhBzv7sCOBVyf9vqH4A&#10;AAD//wMAUEsBAi0AFAAGAAgAAAAhALaDOJL+AAAA4QEAABMAAAAAAAAAAAAAAAAAAAAAAFtDb250&#10;ZW50X1R5cGVzXS54bWxQSwECLQAUAAYACAAAACEAOP0h/9YAAACUAQAACwAAAAAAAAAAAAAAAAAv&#10;AQAAX3JlbHMvLnJlbHNQSwECLQAUAAYACAAAACEAbuqjLzACAABlBAAADgAAAAAAAAAAAAAAAAAu&#10;AgAAZHJzL2Uyb0RvYy54bWxQSwECLQAUAAYACAAAACEAFwRjyeAAAAALAQAADwAAAAAAAAAAAAAA&#10;AACKBAAAZHJzL2Rvd25yZXYueG1sUEsFBgAAAAAEAAQA8wAAAJcFAAAAAA==&#10;" stroked="f">
                <v:textbox style="mso-fit-shape-to-text:t" inset="0,0,0,0">
                  <w:txbxContent>
                    <w:p w14:paraId="07BC5703" w14:textId="344BDC67" w:rsidR="0022124B" w:rsidRPr="00475559" w:rsidRDefault="0022124B" w:rsidP="00C90A6F">
                      <w:pPr>
                        <w:pStyle w:val="Beschriftung"/>
                        <w:rPr>
                          <w:noProof/>
                          <w:lang w:val="lv-LV"/>
                        </w:rPr>
                      </w:pPr>
                      <w:bookmarkStart w:id="123" w:name="_Toc495495998"/>
                      <w:r w:rsidRPr="00C90A6F">
                        <w:rPr>
                          <w:lang w:val="en-US"/>
                        </w:rPr>
                        <w:t xml:space="preserve">Figure </w:t>
                      </w:r>
                      <w:r>
                        <w:fldChar w:fldCharType="begin"/>
                      </w:r>
                      <w:r w:rsidRPr="00C90A6F">
                        <w:rPr>
                          <w:lang w:val="en-US"/>
                        </w:rPr>
                        <w:instrText xml:space="preserve"> SEQ Figure \* ARABIC </w:instrText>
                      </w:r>
                      <w:r>
                        <w:fldChar w:fldCharType="separate"/>
                      </w:r>
                      <w:r w:rsidR="00AB387D">
                        <w:rPr>
                          <w:noProof/>
                          <w:lang w:val="en-US"/>
                        </w:rPr>
                        <w:t>23</w:t>
                      </w:r>
                      <w:r>
                        <w:fldChar w:fldCharType="end"/>
                      </w:r>
                      <w:r w:rsidRPr="00C90A6F">
                        <w:rPr>
                          <w:lang w:val="en-US"/>
                        </w:rPr>
                        <w:t xml:space="preserve">: </w:t>
                      </w:r>
                      <w:r w:rsidRPr="00F96348">
                        <w:rPr>
                          <w:lang w:val="en-US"/>
                        </w:rPr>
                        <w:t xml:space="preserve">Mean </w:t>
                      </w:r>
                      <w:r>
                        <w:rPr>
                          <w:lang w:val="en-US"/>
                        </w:rPr>
                        <w:t>dominance</w:t>
                      </w:r>
                      <w:r w:rsidRPr="00F96348">
                        <w:rPr>
                          <w:lang w:val="en-US"/>
                        </w:rPr>
                        <w:t xml:space="preserve"> level plotted against wavelength</w:t>
                      </w:r>
                      <w:bookmarkEnd w:id="123"/>
                    </w:p>
                  </w:txbxContent>
                </v:textbox>
                <w10:wrap type="topAndBottom"/>
              </v:shape>
            </w:pict>
          </mc:Fallback>
        </mc:AlternateContent>
      </w:r>
      <w:r w:rsidRPr="00C90A6F">
        <w:rPr>
          <w:noProof/>
          <w:lang w:val="lv-LV"/>
        </w:rPr>
        <w:drawing>
          <wp:anchor distT="0" distB="0" distL="114300" distR="114300" simplePos="0" relativeHeight="251639808" behindDoc="0" locked="0" layoutInCell="1" allowOverlap="1" wp14:anchorId="4FE2FD9A" wp14:editId="7281A309">
            <wp:simplePos x="0" y="0"/>
            <wp:positionH relativeFrom="column">
              <wp:posOffset>749300</wp:posOffset>
            </wp:positionH>
            <wp:positionV relativeFrom="paragraph">
              <wp:posOffset>635</wp:posOffset>
            </wp:positionV>
            <wp:extent cx="4114800" cy="3933190"/>
            <wp:effectExtent l="0" t="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4800" cy="3933190"/>
                    </a:xfrm>
                    <a:prstGeom prst="rect">
                      <a:avLst/>
                    </a:prstGeom>
                    <a:noFill/>
                    <a:ln>
                      <a:noFill/>
                    </a:ln>
                  </pic:spPr>
                </pic:pic>
              </a:graphicData>
            </a:graphic>
          </wp:anchor>
        </w:drawing>
      </w:r>
    </w:p>
    <w:p w14:paraId="01ED65A2" w14:textId="222B6BCF" w:rsidR="00C90A6F" w:rsidRDefault="00C90A6F" w:rsidP="008125BA">
      <w:pPr>
        <w:rPr>
          <w:noProof/>
          <w:lang w:val="lv-LV"/>
        </w:rPr>
      </w:pPr>
    </w:p>
    <w:p w14:paraId="7DCBF6FF" w14:textId="1B3C236A" w:rsidR="00C90A6F" w:rsidRDefault="00C90A6F" w:rsidP="008125BA">
      <w:pPr>
        <w:rPr>
          <w:noProof/>
          <w:lang w:val="lv-LV"/>
        </w:rPr>
      </w:pPr>
    </w:p>
    <w:p w14:paraId="6D275719" w14:textId="07C02BEB" w:rsidR="007C5934" w:rsidRDefault="007C5934" w:rsidP="008125BA">
      <w:pPr>
        <w:rPr>
          <w:noProof/>
          <w:lang w:val="lv-LV"/>
        </w:rPr>
      </w:pPr>
    </w:p>
    <w:p w14:paraId="72617A69" w14:textId="1D3E409F" w:rsidR="007C5934" w:rsidRDefault="007C5934" w:rsidP="008125BA">
      <w:pPr>
        <w:rPr>
          <w:noProof/>
          <w:lang w:val="lv-LV"/>
        </w:rPr>
      </w:pPr>
    </w:p>
    <w:p w14:paraId="7841CC54" w14:textId="0F50B9F4" w:rsidR="007C5934" w:rsidRDefault="007C5934" w:rsidP="008125BA">
      <w:pPr>
        <w:rPr>
          <w:noProof/>
          <w:lang w:val="lv-LV"/>
        </w:rPr>
      </w:pPr>
    </w:p>
    <w:p w14:paraId="26FA83FC" w14:textId="25E7D9A4" w:rsidR="007C5934" w:rsidRDefault="007C5934" w:rsidP="008125BA">
      <w:pPr>
        <w:rPr>
          <w:noProof/>
          <w:lang w:val="lv-LV"/>
        </w:rPr>
      </w:pPr>
    </w:p>
    <w:p w14:paraId="4A95245F" w14:textId="038B61E3" w:rsidR="007C5934" w:rsidRDefault="007C5934" w:rsidP="008125BA">
      <w:pPr>
        <w:rPr>
          <w:noProof/>
          <w:lang w:val="lv-LV"/>
        </w:rPr>
      </w:pPr>
    </w:p>
    <w:p w14:paraId="1536EAD4" w14:textId="6A5F2899" w:rsidR="007C5934" w:rsidRDefault="007C5934" w:rsidP="008125BA">
      <w:pPr>
        <w:rPr>
          <w:noProof/>
          <w:lang w:val="lv-LV"/>
        </w:rPr>
      </w:pPr>
    </w:p>
    <w:p w14:paraId="5FA56539" w14:textId="5F9CF043" w:rsidR="007C5934" w:rsidRDefault="007C5934" w:rsidP="008125BA">
      <w:pPr>
        <w:rPr>
          <w:noProof/>
          <w:lang w:val="lv-LV"/>
        </w:rPr>
      </w:pPr>
    </w:p>
    <w:p w14:paraId="22BA20D8" w14:textId="5F682139" w:rsidR="007C5934" w:rsidRDefault="007C5934" w:rsidP="008125BA">
      <w:pPr>
        <w:rPr>
          <w:noProof/>
          <w:lang w:val="lv-LV"/>
        </w:rPr>
      </w:pPr>
    </w:p>
    <w:p w14:paraId="38CF6C90" w14:textId="77777777" w:rsidR="007C5934" w:rsidRDefault="007C5934" w:rsidP="008125BA">
      <w:pPr>
        <w:rPr>
          <w:noProof/>
          <w:lang w:val="lv-LV"/>
        </w:rPr>
      </w:pPr>
    </w:p>
    <w:p w14:paraId="6FE311CD" w14:textId="6461A649" w:rsidR="00C90A6F" w:rsidRDefault="007C5934" w:rsidP="007C5934">
      <w:pPr>
        <w:pStyle w:val="berschrift3"/>
      </w:pPr>
      <w:r>
        <w:lastRenderedPageBreak/>
        <w:t>Light Patterns – Figures</w:t>
      </w:r>
    </w:p>
    <w:p w14:paraId="2724522D" w14:textId="65E8FCC5" w:rsidR="008961C6" w:rsidRDefault="008961C6" w:rsidP="007C5934">
      <w:pPr>
        <w:rPr>
          <w:noProof/>
          <w:lang w:val="lv-LV"/>
        </w:rPr>
      </w:pPr>
    </w:p>
    <w:p w14:paraId="4C901436" w14:textId="45C81040" w:rsidR="008961C6" w:rsidRDefault="008961C6" w:rsidP="007C5934">
      <w:pPr>
        <w:rPr>
          <w:noProof/>
          <w:lang w:val="lv-LV"/>
        </w:rPr>
      </w:pPr>
      <w:r>
        <w:rPr>
          <w:noProof/>
        </w:rPr>
        <mc:AlternateContent>
          <mc:Choice Requires="wps">
            <w:drawing>
              <wp:anchor distT="0" distB="0" distL="114300" distR="114300" simplePos="0" relativeHeight="251676672" behindDoc="0" locked="0" layoutInCell="1" allowOverlap="1" wp14:anchorId="2505117A" wp14:editId="725882FB">
                <wp:simplePos x="0" y="0"/>
                <wp:positionH relativeFrom="column">
                  <wp:posOffset>-1905</wp:posOffset>
                </wp:positionH>
                <wp:positionV relativeFrom="paragraph">
                  <wp:posOffset>2511425</wp:posOffset>
                </wp:positionV>
                <wp:extent cx="4859655" cy="63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4859655" cy="635"/>
                        </a:xfrm>
                        <a:prstGeom prst="rect">
                          <a:avLst/>
                        </a:prstGeom>
                        <a:solidFill>
                          <a:prstClr val="white"/>
                        </a:solidFill>
                        <a:ln>
                          <a:noFill/>
                        </a:ln>
                      </wps:spPr>
                      <wps:txbx>
                        <w:txbxContent>
                          <w:p w14:paraId="286E1B5F" w14:textId="56267164" w:rsidR="0022124B" w:rsidRPr="005130FC" w:rsidRDefault="0022124B" w:rsidP="008961C6">
                            <w:pPr>
                              <w:pStyle w:val="Beschriftung"/>
                              <w:rPr>
                                <w:noProof/>
                              </w:rPr>
                            </w:pPr>
                            <w:bookmarkStart w:id="124" w:name="_Ref495484908"/>
                            <w:bookmarkStart w:id="125" w:name="_Toc495495999"/>
                            <w:r>
                              <w:t xml:space="preserve">Figure </w:t>
                            </w:r>
                            <w:r>
                              <w:fldChar w:fldCharType="begin"/>
                            </w:r>
                            <w:r>
                              <w:instrText xml:space="preserve"> SEQ Figure \* ARABIC </w:instrText>
                            </w:r>
                            <w:r>
                              <w:fldChar w:fldCharType="separate"/>
                            </w:r>
                            <w:r w:rsidR="00AB387D">
                              <w:rPr>
                                <w:noProof/>
                              </w:rPr>
                              <w:t>24</w:t>
                            </w:r>
                            <w:r>
                              <w:fldChar w:fldCharType="end"/>
                            </w:r>
                            <w:bookmarkEnd w:id="124"/>
                            <w:r>
                              <w:t xml:space="preserve">: </w:t>
                            </w:r>
                            <w:r w:rsidRPr="007C5934">
                              <w:rPr>
                                <w:lang w:val="en-US"/>
                              </w:rPr>
                              <w:t xml:space="preserve">Ratings of light patterns for </w:t>
                            </w:r>
                            <w:r>
                              <w:rPr>
                                <w:lang w:val="en-US"/>
                              </w:rPr>
                              <w:t xml:space="preserve">the </w:t>
                            </w:r>
                            <w:r w:rsidRPr="007C5934">
                              <w:rPr>
                                <w:lang w:val="en-US"/>
                              </w:rPr>
                              <w:t>low-energy state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5117A" id="Textfeld 16" o:spid="_x0000_s1049" type="#_x0000_t202" style="position:absolute;left:0;text-align:left;margin-left:-.15pt;margin-top:197.75pt;width:382.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DknMQIAAGcEAAAOAAAAZHJzL2Uyb0RvYy54bWysVFFv2yAQfp+0/4B4X5ykS9R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WjdnNKLDOo&#10;0U50UQpdE3QhP60LJaZtHSbG7jN0mDv4AzoT7E56k74IiGAcmT5f2cVqhKPz4+3s03w2o4RjbH4z&#10;SzWK16POh/hFgCHJqKhH6TKj7PQQYp86pKSbAmhVb5TWaZMCa+3JiaHMbaOiuBT/LUvblGshneoL&#10;Jk+R8PU4khW7fZf5mN4MIPdQnxG7h757guMbhRc+sBCfmcd2Qbg4AvEJF6mhrShcLEoa8D/+5k/5&#10;qCJGKWmx/Soavh+ZF5Torxb1Tb06GH4w9oNhj2YNCHWCw+V4NvGAj3owpQfzgpOxSrdgiFmOd1U0&#10;DuY69kOAk8XFapWTsCMdiw9263gqPRC7616YdxdZIqr5CENjsvKNOn1u1setjhGpztIlYnsWL3xj&#10;N2fxL5OXxuXXfc56/T8sfwIAAP//AwBQSwMEFAAGAAgAAAAhAGH6t/PgAAAACQEAAA8AAABkcnMv&#10;ZG93bnJldi54bWxMj8FOwzAQRO9I/IO1SFxQ60CaFEKcqqrgAJeK0EtvbryNA/E6sp02/D2GCxx3&#10;ZjT7plxNpmcndL6zJOB2ngBDaqzqqBWwe3+e3QPzQZKSvSUU8IUeVtXlRSkLZc/0hqc6tCyWkC+k&#10;AB3CUHDuG41G+rkdkKJ3tM7IEE/XcuXkOZabnt8lSc6N7Ch+0HLAjcbmsx6NgO1iv9U34/Hpdb1I&#10;3ctu3OQfbS3E9dW0fgQWcAp/YfjBj+hQRaaDHUl51guYpTEoIH3IMmDRX+ZZ3Hb4VXLgVcn/L6i+&#10;AQAA//8DAFBLAQItABQABgAIAAAAIQC2gziS/gAAAOEBAAATAAAAAAAAAAAAAAAAAAAAAABbQ29u&#10;dGVudF9UeXBlc10ueG1sUEsBAi0AFAAGAAgAAAAhADj9If/WAAAAlAEAAAsAAAAAAAAAAAAAAAAA&#10;LwEAAF9yZWxzLy5yZWxzUEsBAi0AFAAGAAgAAAAhALZwOScxAgAAZwQAAA4AAAAAAAAAAAAAAAAA&#10;LgIAAGRycy9lMm9Eb2MueG1sUEsBAi0AFAAGAAgAAAAhAGH6t/PgAAAACQEAAA8AAAAAAAAAAAAA&#10;AAAAiwQAAGRycy9kb3ducmV2LnhtbFBLBQYAAAAABAAEAPMAAACYBQAAAAA=&#10;" stroked="f">
                <v:textbox style="mso-fit-shape-to-text:t" inset="0,0,0,0">
                  <w:txbxContent>
                    <w:p w14:paraId="286E1B5F" w14:textId="56267164" w:rsidR="0022124B" w:rsidRPr="005130FC" w:rsidRDefault="0022124B" w:rsidP="008961C6">
                      <w:pPr>
                        <w:pStyle w:val="Beschriftung"/>
                        <w:rPr>
                          <w:noProof/>
                        </w:rPr>
                      </w:pPr>
                      <w:bookmarkStart w:id="126" w:name="_Ref495484908"/>
                      <w:bookmarkStart w:id="127" w:name="_Toc495495999"/>
                      <w:r>
                        <w:t xml:space="preserve">Figure </w:t>
                      </w:r>
                      <w:r>
                        <w:fldChar w:fldCharType="begin"/>
                      </w:r>
                      <w:r>
                        <w:instrText xml:space="preserve"> SEQ Figure \* ARABIC </w:instrText>
                      </w:r>
                      <w:r>
                        <w:fldChar w:fldCharType="separate"/>
                      </w:r>
                      <w:r w:rsidR="00AB387D">
                        <w:rPr>
                          <w:noProof/>
                        </w:rPr>
                        <w:t>24</w:t>
                      </w:r>
                      <w:r>
                        <w:fldChar w:fldCharType="end"/>
                      </w:r>
                      <w:bookmarkEnd w:id="126"/>
                      <w:r>
                        <w:t xml:space="preserve">: </w:t>
                      </w:r>
                      <w:r w:rsidRPr="007C5934">
                        <w:rPr>
                          <w:lang w:val="en-US"/>
                        </w:rPr>
                        <w:t xml:space="preserve">Ratings of light patterns for </w:t>
                      </w:r>
                      <w:r>
                        <w:rPr>
                          <w:lang w:val="en-US"/>
                        </w:rPr>
                        <w:t xml:space="preserve">the </w:t>
                      </w:r>
                      <w:r w:rsidRPr="007C5934">
                        <w:rPr>
                          <w:lang w:val="en-US"/>
                        </w:rPr>
                        <w:t>low-energy state</w:t>
                      </w:r>
                      <w:bookmarkEnd w:id="127"/>
                    </w:p>
                  </w:txbxContent>
                </v:textbox>
                <w10:wrap type="topAndBottom"/>
              </v:shape>
            </w:pict>
          </mc:Fallback>
        </mc:AlternateContent>
      </w:r>
      <w:r>
        <w:rPr>
          <w:noProof/>
        </w:rPr>
        <w:drawing>
          <wp:anchor distT="0" distB="0" distL="114300" distR="114300" simplePos="0" relativeHeight="251673600" behindDoc="0" locked="0" layoutInCell="1" allowOverlap="1" wp14:anchorId="34DB9473" wp14:editId="48A5DAFB">
            <wp:simplePos x="0" y="0"/>
            <wp:positionH relativeFrom="column">
              <wp:posOffset>-1905</wp:posOffset>
            </wp:positionH>
            <wp:positionV relativeFrom="paragraph">
              <wp:posOffset>3175</wp:posOffset>
            </wp:positionV>
            <wp:extent cx="4859655" cy="2451121"/>
            <wp:effectExtent l="0" t="0" r="0" b="6350"/>
            <wp:wrapTopAndBottom/>
            <wp:docPr id="11" name="Grafik 11" descr="C:\Users\Christian\AppData\Local\Microsoft\Windows\INetCache\Content.Word\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AppData\Local\Microsoft\Windows\INetCache\Content.Word\22.b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59655" cy="2451121"/>
                    </a:xfrm>
                    <a:prstGeom prst="rect">
                      <a:avLst/>
                    </a:prstGeom>
                    <a:noFill/>
                    <a:ln>
                      <a:noFill/>
                    </a:ln>
                  </pic:spPr>
                </pic:pic>
              </a:graphicData>
            </a:graphic>
          </wp:anchor>
        </w:drawing>
      </w:r>
    </w:p>
    <w:p w14:paraId="665D836D" w14:textId="77777777" w:rsidR="008961C6" w:rsidRDefault="008961C6" w:rsidP="007C5934">
      <w:pPr>
        <w:rPr>
          <w:noProof/>
        </w:rPr>
      </w:pPr>
    </w:p>
    <w:p w14:paraId="4CB1528E" w14:textId="0C66C973" w:rsidR="008961C6" w:rsidRDefault="008961C6" w:rsidP="007C5934">
      <w:pPr>
        <w:rPr>
          <w:noProof/>
          <w:lang w:val="lv-LV"/>
        </w:rPr>
      </w:pPr>
      <w:r>
        <w:rPr>
          <w:noProof/>
        </w:rPr>
        <mc:AlternateContent>
          <mc:Choice Requires="wps">
            <w:drawing>
              <wp:anchor distT="0" distB="0" distL="114300" distR="114300" simplePos="0" relativeHeight="251561984" behindDoc="0" locked="0" layoutInCell="1" allowOverlap="1" wp14:anchorId="0301DB4F" wp14:editId="1DCEBC82">
                <wp:simplePos x="0" y="0"/>
                <wp:positionH relativeFrom="column">
                  <wp:posOffset>-1905</wp:posOffset>
                </wp:positionH>
                <wp:positionV relativeFrom="paragraph">
                  <wp:posOffset>2480310</wp:posOffset>
                </wp:positionV>
                <wp:extent cx="4859655"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4859655" cy="635"/>
                        </a:xfrm>
                        <a:prstGeom prst="rect">
                          <a:avLst/>
                        </a:prstGeom>
                        <a:solidFill>
                          <a:prstClr val="white"/>
                        </a:solidFill>
                        <a:ln>
                          <a:noFill/>
                        </a:ln>
                      </wps:spPr>
                      <wps:txbx>
                        <w:txbxContent>
                          <w:p w14:paraId="77E444A8" w14:textId="1B2D53BD" w:rsidR="0022124B" w:rsidRPr="003943CF" w:rsidRDefault="0022124B" w:rsidP="008961C6">
                            <w:pPr>
                              <w:pStyle w:val="Beschriftung"/>
                              <w:rPr>
                                <w:noProof/>
                              </w:rPr>
                            </w:pPr>
                            <w:bookmarkStart w:id="128" w:name="_Ref495484910"/>
                            <w:bookmarkStart w:id="129" w:name="_Toc495496000"/>
                            <w:r>
                              <w:t xml:space="preserve">Figure </w:t>
                            </w:r>
                            <w:r>
                              <w:fldChar w:fldCharType="begin"/>
                            </w:r>
                            <w:r>
                              <w:instrText xml:space="preserve"> SEQ Figure \* ARABIC </w:instrText>
                            </w:r>
                            <w:r>
                              <w:fldChar w:fldCharType="separate"/>
                            </w:r>
                            <w:r w:rsidR="00AB387D">
                              <w:rPr>
                                <w:noProof/>
                              </w:rPr>
                              <w:t>25</w:t>
                            </w:r>
                            <w:r>
                              <w:fldChar w:fldCharType="end"/>
                            </w:r>
                            <w:bookmarkEnd w:id="128"/>
                            <w:r>
                              <w:t xml:space="preserve">: </w:t>
                            </w:r>
                            <w:r w:rsidRPr="007C5934">
                              <w:rPr>
                                <w:lang w:val="en-US"/>
                              </w:rPr>
                              <w:t xml:space="preserve">Ratings of light patterns for </w:t>
                            </w:r>
                            <w:r>
                              <w:rPr>
                                <w:lang w:val="en-US"/>
                              </w:rPr>
                              <w:t>the turning on</w:t>
                            </w:r>
                            <w:r w:rsidRPr="007C5934">
                              <w:rPr>
                                <w:lang w:val="en-US"/>
                              </w:rPr>
                              <w:t xml:space="preserve"> state</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1DB4F" id="Textfeld 30" o:spid="_x0000_s1050" type="#_x0000_t202" style="position:absolute;left:0;text-align:left;margin-left:-.15pt;margin-top:195.3pt;width:382.65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rzYMgIAAGcEAAAOAAAAZHJzL2Uyb0RvYy54bWysVFFv2jAQfp+0/2D5fQRoQW1EqBgV0yTU&#10;VoKpz8axSSTb59mGhP36nZ2Ebt2epr2Yy93lc77vu2Px0GpFzsL5GkxBJ6MxJcJwKGtzLOi3/ebT&#10;HSU+MFMyBUYU9CI8fVh+/LBobC6mUIEqhSMIYnze2IJWIdg8yzyvhGZ+BFYYLEpwmgV8dMesdKxB&#10;dK2y6Xg8zxpwpXXAhfeYfeyKdJnwpRQ8PEvpRSCqoPhtIZ0unYd4ZssFy4+O2arm/Wewf/gKzWqD&#10;l16hHllg5OTqP6B0zR14kGHEQWcgZc1F4oBsJuN3bHYVsyJxQXG8vcrk/x8sfzq/OFKXBb1BeQzT&#10;6NFetEEKVRJMoT6N9Tm27Sw2hvYztOjzkPeYjLRb6XT8RUIE6wh1uaqLaIRj8vZudj+fzSjhWJvf&#10;zCJG9vaqdT58EaBJDArq0LqkKDtvfehah5Z4kwdVl5taqfgQC2vlyJmhzU1VB9GD/9alTOw1EN/q&#10;AGMmi/w6HjEK7aFNekxvB5IHKC/I3UE3Pd7yTY0XbpkPL8zhuCBdXIHwjIdU0BQU+oiSCtyPv+Vj&#10;P7qIVUoaHL+C+u8n5gQl6qtBf+OsDoEbgsMQmJNeA1Kd4HJZnkJ8wQU1hNKBfsXNWMVbsMQMx7sK&#10;GoZwHbolwM3iYrVKTTiRloWt2VkeoQdh9+0rc7a3JaCbTzAMJsvfudP1Jn/s6hRQ6mRdFLZTsdcb&#10;pzmZ329eXJdfn1PX2//D8icAAAD//wMAUEsDBBQABgAIAAAAIQDvlYaD4AAAAAkBAAAPAAAAZHJz&#10;L2Rvd25yZXYueG1sTI/BTsMwEETvSPyDtUhcUOtASgohTlVVcIBLReiFmxtvk0C8jmynDX/PwgWO&#10;OzOafVOsJtuLI/rQOVJwPU9AINXOdNQo2L09ze5AhKjJ6N4RKvjCAKvy/KzQuXEnesVjFRvBJRRy&#10;raCNccilDHWLVoe5G5DYOzhvdeTTN9J4feJy28ubJMmk1R3xh1YPuGmx/qxGq2C7eN+2V+Ph8WW9&#10;SP3zbtxkH02l1OXFtH4AEXGKf2H4wWd0KJlp70YyQfQKZikHFaT3SQaC/WV2y9v2v8oSZFnI/wvK&#10;bwAAAP//AwBQSwECLQAUAAYACAAAACEAtoM4kv4AAADhAQAAEwAAAAAAAAAAAAAAAAAAAAAAW0Nv&#10;bnRlbnRfVHlwZXNdLnhtbFBLAQItABQABgAIAAAAIQA4/SH/1gAAAJQBAAALAAAAAAAAAAAAAAAA&#10;AC8BAABfcmVscy8ucmVsc1BLAQItABQABgAIAAAAIQCOcrzYMgIAAGcEAAAOAAAAAAAAAAAAAAAA&#10;AC4CAABkcnMvZTJvRG9jLnhtbFBLAQItABQABgAIAAAAIQDvlYaD4AAAAAkBAAAPAAAAAAAAAAAA&#10;AAAAAIwEAABkcnMvZG93bnJldi54bWxQSwUGAAAAAAQABADzAAAAmQUAAAAA&#10;" stroked="f">
                <v:textbox style="mso-fit-shape-to-text:t" inset="0,0,0,0">
                  <w:txbxContent>
                    <w:p w14:paraId="77E444A8" w14:textId="1B2D53BD" w:rsidR="0022124B" w:rsidRPr="003943CF" w:rsidRDefault="0022124B" w:rsidP="008961C6">
                      <w:pPr>
                        <w:pStyle w:val="Beschriftung"/>
                        <w:rPr>
                          <w:noProof/>
                        </w:rPr>
                      </w:pPr>
                      <w:bookmarkStart w:id="130" w:name="_Ref495484910"/>
                      <w:bookmarkStart w:id="131" w:name="_Toc495496000"/>
                      <w:r>
                        <w:t xml:space="preserve">Figure </w:t>
                      </w:r>
                      <w:r>
                        <w:fldChar w:fldCharType="begin"/>
                      </w:r>
                      <w:r>
                        <w:instrText xml:space="preserve"> SEQ Figure \* ARABIC </w:instrText>
                      </w:r>
                      <w:r>
                        <w:fldChar w:fldCharType="separate"/>
                      </w:r>
                      <w:r w:rsidR="00AB387D">
                        <w:rPr>
                          <w:noProof/>
                        </w:rPr>
                        <w:t>25</w:t>
                      </w:r>
                      <w:r>
                        <w:fldChar w:fldCharType="end"/>
                      </w:r>
                      <w:bookmarkEnd w:id="130"/>
                      <w:r>
                        <w:t xml:space="preserve">: </w:t>
                      </w:r>
                      <w:r w:rsidRPr="007C5934">
                        <w:rPr>
                          <w:lang w:val="en-US"/>
                        </w:rPr>
                        <w:t xml:space="preserve">Ratings of light patterns for </w:t>
                      </w:r>
                      <w:r>
                        <w:rPr>
                          <w:lang w:val="en-US"/>
                        </w:rPr>
                        <w:t>the turning on</w:t>
                      </w:r>
                      <w:r w:rsidRPr="007C5934">
                        <w:rPr>
                          <w:lang w:val="en-US"/>
                        </w:rPr>
                        <w:t xml:space="preserve"> state</w:t>
                      </w:r>
                      <w:bookmarkEnd w:id="131"/>
                    </w:p>
                  </w:txbxContent>
                </v:textbox>
                <w10:wrap type="topAndBottom"/>
              </v:shape>
            </w:pict>
          </mc:Fallback>
        </mc:AlternateContent>
      </w:r>
      <w:r>
        <w:rPr>
          <w:noProof/>
        </w:rPr>
        <w:drawing>
          <wp:anchor distT="0" distB="0" distL="114300" distR="114300" simplePos="0" relativeHeight="251557888" behindDoc="0" locked="0" layoutInCell="1" allowOverlap="1" wp14:anchorId="716FCDFA" wp14:editId="1F227B3B">
            <wp:simplePos x="0" y="0"/>
            <wp:positionH relativeFrom="column">
              <wp:posOffset>-1905</wp:posOffset>
            </wp:positionH>
            <wp:positionV relativeFrom="paragraph">
              <wp:posOffset>-3810</wp:posOffset>
            </wp:positionV>
            <wp:extent cx="4859655" cy="2427443"/>
            <wp:effectExtent l="0" t="0" r="0" b="0"/>
            <wp:wrapTopAndBottom/>
            <wp:docPr id="26" name="Grafik 26" descr="C:\Users\Christian\AppData\Local\Microsoft\Windows\INetCache\Content.Word\1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ristian\AppData\Local\Microsoft\Windows\INetCache\Content.Word\19.b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59655" cy="2427443"/>
                    </a:xfrm>
                    <a:prstGeom prst="rect">
                      <a:avLst/>
                    </a:prstGeom>
                    <a:noFill/>
                    <a:ln>
                      <a:noFill/>
                    </a:ln>
                  </pic:spPr>
                </pic:pic>
              </a:graphicData>
            </a:graphic>
          </wp:anchor>
        </w:drawing>
      </w:r>
      <w:r>
        <w:rPr>
          <w:noProof/>
        </w:rPr>
        <w:t xml:space="preserve"> </w:t>
      </w:r>
    </w:p>
    <w:p w14:paraId="08841B1C" w14:textId="683E836C" w:rsidR="007C5934" w:rsidRDefault="007C5934" w:rsidP="007C5934">
      <w:pPr>
        <w:rPr>
          <w:noProof/>
          <w:lang w:val="lv-LV"/>
        </w:rPr>
      </w:pPr>
    </w:p>
    <w:p w14:paraId="08016F01" w14:textId="5136E11A" w:rsidR="007C5934" w:rsidRDefault="007C5934" w:rsidP="007C5934">
      <w:pPr>
        <w:rPr>
          <w:noProof/>
          <w:lang w:val="lv-LV"/>
        </w:rPr>
      </w:pPr>
    </w:p>
    <w:p w14:paraId="04A02D6F" w14:textId="77777777" w:rsidR="007C5934" w:rsidRDefault="007C5934" w:rsidP="007C5934">
      <w:pPr>
        <w:rPr>
          <w:noProof/>
          <w:lang w:val="lv-LV"/>
        </w:rPr>
      </w:pPr>
    </w:p>
    <w:p w14:paraId="36E6A29A" w14:textId="31D447E9" w:rsidR="007C5934" w:rsidRDefault="007C5934" w:rsidP="007C5934">
      <w:pPr>
        <w:rPr>
          <w:noProof/>
          <w:lang w:val="lv-LV"/>
        </w:rPr>
      </w:pPr>
    </w:p>
    <w:p w14:paraId="3B1190ED" w14:textId="77777777" w:rsidR="007C5934" w:rsidRDefault="007C5934" w:rsidP="007C5934">
      <w:pPr>
        <w:rPr>
          <w:noProof/>
          <w:lang w:val="lv-LV"/>
        </w:rPr>
      </w:pPr>
    </w:p>
    <w:p w14:paraId="743BCD59" w14:textId="54C37F52" w:rsidR="007C5934" w:rsidRDefault="007C5934" w:rsidP="007C5934">
      <w:pPr>
        <w:rPr>
          <w:noProof/>
          <w:lang w:val="lv-LV"/>
        </w:rPr>
      </w:pPr>
    </w:p>
    <w:p w14:paraId="07EDB0D6" w14:textId="77777777" w:rsidR="007C5934" w:rsidRDefault="007C5934" w:rsidP="007C5934">
      <w:pPr>
        <w:rPr>
          <w:noProof/>
          <w:lang w:val="lv-LV"/>
        </w:rPr>
      </w:pPr>
    </w:p>
    <w:p w14:paraId="0D9FBC77" w14:textId="16E3CA5F" w:rsidR="007C5934" w:rsidRDefault="007C5934" w:rsidP="007C5934">
      <w:pPr>
        <w:rPr>
          <w:lang w:val="lv-LV"/>
        </w:rPr>
      </w:pPr>
    </w:p>
    <w:p w14:paraId="6976115F" w14:textId="2FDDAECB" w:rsidR="007C5934" w:rsidRDefault="007C5934" w:rsidP="007C5934">
      <w:pPr>
        <w:rPr>
          <w:lang w:val="lv-LV"/>
        </w:rPr>
      </w:pPr>
    </w:p>
    <w:p w14:paraId="66876F25" w14:textId="6FC0A2D7" w:rsidR="007C5934" w:rsidRDefault="007C5934" w:rsidP="007C5934">
      <w:pPr>
        <w:rPr>
          <w:lang w:val="lv-LV"/>
        </w:rPr>
      </w:pPr>
    </w:p>
    <w:p w14:paraId="4C33F47C" w14:textId="06AE3BCE" w:rsidR="007C5934" w:rsidRDefault="007C5934" w:rsidP="007C5934">
      <w:pPr>
        <w:rPr>
          <w:lang w:val="lv-LV"/>
        </w:rPr>
      </w:pPr>
    </w:p>
    <w:p w14:paraId="65390701" w14:textId="2A7B05DC" w:rsidR="007C5934" w:rsidRDefault="007C5934" w:rsidP="007C5934">
      <w:pPr>
        <w:rPr>
          <w:lang w:val="lv-LV"/>
        </w:rPr>
      </w:pPr>
    </w:p>
    <w:p w14:paraId="4C9C86F6" w14:textId="35DA5527" w:rsidR="007C5934" w:rsidRDefault="007C5934" w:rsidP="007C5934">
      <w:pPr>
        <w:rPr>
          <w:lang w:val="lv-LV"/>
        </w:rPr>
      </w:pPr>
    </w:p>
    <w:p w14:paraId="14017E2E" w14:textId="2B9BEB0B" w:rsidR="007C5934" w:rsidRDefault="007C5934" w:rsidP="007C5934">
      <w:pPr>
        <w:rPr>
          <w:lang w:val="lv-LV"/>
        </w:rPr>
      </w:pPr>
    </w:p>
    <w:p w14:paraId="1794CEBA" w14:textId="0A6D798D" w:rsidR="007C5934" w:rsidRDefault="007C5934" w:rsidP="007C5934">
      <w:pPr>
        <w:rPr>
          <w:lang w:val="lv-LV"/>
        </w:rPr>
      </w:pPr>
    </w:p>
    <w:p w14:paraId="5419C683" w14:textId="77777777" w:rsidR="007C5934" w:rsidRPr="007C5934" w:rsidRDefault="007C5934" w:rsidP="007C5934">
      <w:pPr>
        <w:rPr>
          <w:lang w:val="lv-LV"/>
        </w:rPr>
      </w:pPr>
    </w:p>
    <w:p w14:paraId="72222D16" w14:textId="10B92555" w:rsidR="007C5934" w:rsidRPr="007C5934" w:rsidRDefault="007C5934" w:rsidP="007C5934">
      <w:pPr>
        <w:rPr>
          <w:lang w:val="lv-LV"/>
        </w:rPr>
      </w:pPr>
    </w:p>
    <w:p w14:paraId="0BD63E3B" w14:textId="356A4964" w:rsidR="00C90A6F" w:rsidRDefault="00C90A6F" w:rsidP="008125BA">
      <w:pPr>
        <w:rPr>
          <w:noProof/>
          <w:lang w:val="lv-LV"/>
        </w:rPr>
      </w:pPr>
    </w:p>
    <w:p w14:paraId="5BA09BEB" w14:textId="17338969" w:rsidR="00C90A6F" w:rsidRDefault="00C90A6F" w:rsidP="008125BA">
      <w:pPr>
        <w:rPr>
          <w:lang w:val="lv-LV"/>
        </w:rPr>
      </w:pPr>
    </w:p>
    <w:p w14:paraId="0048DFD1" w14:textId="2352351A" w:rsidR="00C90A6F" w:rsidRDefault="00C90A6F" w:rsidP="008125BA">
      <w:pPr>
        <w:rPr>
          <w:lang w:val="lv-LV"/>
        </w:rPr>
      </w:pPr>
    </w:p>
    <w:p w14:paraId="3645EF6B" w14:textId="5DA06301" w:rsidR="00C90A6F" w:rsidRDefault="00C90A6F" w:rsidP="008125BA">
      <w:pPr>
        <w:rPr>
          <w:lang w:val="lv-LV"/>
        </w:rPr>
      </w:pPr>
    </w:p>
    <w:p w14:paraId="1C799B73" w14:textId="172B053B" w:rsidR="00C90A6F" w:rsidRDefault="00C90A6F" w:rsidP="008125BA">
      <w:pPr>
        <w:rPr>
          <w:lang w:val="lv-LV"/>
        </w:rPr>
      </w:pPr>
    </w:p>
    <w:p w14:paraId="687462BA" w14:textId="3B27959D" w:rsidR="00C90A6F" w:rsidRDefault="00C90A6F" w:rsidP="008125BA">
      <w:pPr>
        <w:rPr>
          <w:lang w:val="lv-LV"/>
        </w:rPr>
      </w:pPr>
    </w:p>
    <w:p w14:paraId="50D4215B" w14:textId="567D489C" w:rsidR="00C90A6F" w:rsidRPr="008125BA" w:rsidRDefault="00C90A6F" w:rsidP="008125BA">
      <w:pPr>
        <w:rPr>
          <w:lang w:val="lv-LV"/>
        </w:rPr>
      </w:pPr>
    </w:p>
    <w:p w14:paraId="19D031B0" w14:textId="29AE2F9B" w:rsidR="007B109E" w:rsidRDefault="007B109E" w:rsidP="000B6A50">
      <w:pPr>
        <w:pStyle w:val="Section"/>
      </w:pPr>
      <w:bookmarkStart w:id="132" w:name="_Toc494800103"/>
      <w:r>
        <w:lastRenderedPageBreak/>
        <w:t>LIST OF TABLES</w:t>
      </w:r>
    </w:p>
    <w:p w14:paraId="43C3962B" w14:textId="1E40721A" w:rsidR="007B109E" w:rsidRDefault="007B109E">
      <w:pPr>
        <w:pStyle w:val="Abbildungsverzeichnis"/>
        <w:tabs>
          <w:tab w:val="right" w:leader="dot" w:pos="7643"/>
        </w:tabs>
        <w:rPr>
          <w:rFonts w:eastAsiaTheme="minorEastAsia" w:cstheme="minorBidi"/>
          <w:iCs w:val="0"/>
          <w:noProof/>
          <w:color w:val="auto"/>
          <w:sz w:val="22"/>
          <w:szCs w:val="22"/>
          <w:lang w:eastAsia="de-DE" w:bidi="ar-SA"/>
        </w:rPr>
      </w:pPr>
      <w:r>
        <w:rPr>
          <w:lang w:val="lv-LV"/>
        </w:rPr>
        <w:fldChar w:fldCharType="begin"/>
      </w:r>
      <w:r>
        <w:rPr>
          <w:lang w:val="lv-LV"/>
        </w:rPr>
        <w:instrText xml:space="preserve"> TOC \h \z \c "Table" </w:instrText>
      </w:r>
      <w:r>
        <w:rPr>
          <w:lang w:val="lv-LV"/>
        </w:rPr>
        <w:fldChar w:fldCharType="separate"/>
      </w:r>
      <w:hyperlink w:anchor="_Toc495241763" w:history="1">
        <w:r w:rsidRPr="00082C82">
          <w:rPr>
            <w:rStyle w:val="Hyperlink"/>
            <w:noProof/>
            <w:lang w:val="en-US"/>
          </w:rPr>
          <w:t>Table 1: PAD scores for different emotions</w:t>
        </w:r>
        <w:r>
          <w:rPr>
            <w:noProof/>
            <w:webHidden/>
          </w:rPr>
          <w:tab/>
        </w:r>
        <w:r>
          <w:rPr>
            <w:noProof/>
            <w:webHidden/>
          </w:rPr>
          <w:fldChar w:fldCharType="begin"/>
        </w:r>
        <w:r>
          <w:rPr>
            <w:noProof/>
            <w:webHidden/>
          </w:rPr>
          <w:instrText xml:space="preserve"> PAGEREF _Toc495241763 \h </w:instrText>
        </w:r>
        <w:r>
          <w:rPr>
            <w:noProof/>
            <w:webHidden/>
          </w:rPr>
        </w:r>
        <w:r>
          <w:rPr>
            <w:noProof/>
            <w:webHidden/>
          </w:rPr>
          <w:fldChar w:fldCharType="separate"/>
        </w:r>
        <w:r w:rsidR="00AB387D">
          <w:rPr>
            <w:noProof/>
            <w:webHidden/>
          </w:rPr>
          <w:t>3</w:t>
        </w:r>
        <w:r>
          <w:rPr>
            <w:noProof/>
            <w:webHidden/>
          </w:rPr>
          <w:fldChar w:fldCharType="end"/>
        </w:r>
      </w:hyperlink>
    </w:p>
    <w:p w14:paraId="4908D91C" w14:textId="145F7B0F" w:rsidR="007B109E" w:rsidRPr="007B109E" w:rsidRDefault="007B109E" w:rsidP="007B109E">
      <w:pPr>
        <w:pStyle w:val="Justified"/>
        <w:rPr>
          <w:lang w:val="lv-LV"/>
        </w:rPr>
      </w:pPr>
      <w:r>
        <w:rPr>
          <w:lang w:val="lv-LV"/>
        </w:rPr>
        <w:fldChar w:fldCharType="end"/>
      </w:r>
    </w:p>
    <w:p w14:paraId="53E029FA" w14:textId="3AF5594F" w:rsidR="000B6A50" w:rsidRPr="004058F0" w:rsidRDefault="007B109E" w:rsidP="000B6A50">
      <w:pPr>
        <w:pStyle w:val="Section"/>
      </w:pPr>
      <w:bookmarkStart w:id="133" w:name="_Toc361074082"/>
      <w:bookmarkEnd w:id="132"/>
      <w:r>
        <w:lastRenderedPageBreak/>
        <w:t>LIST OF FIGURES</w:t>
      </w:r>
    </w:p>
    <w:bookmarkEnd w:id="133"/>
    <w:p w14:paraId="59B73F06" w14:textId="77777777" w:rsidR="000B6A50" w:rsidRPr="007B109E" w:rsidRDefault="000B6A50" w:rsidP="000B6A50">
      <w:pPr>
        <w:pStyle w:val="Abbildungsverzeichnis"/>
        <w:tabs>
          <w:tab w:val="right" w:leader="dot" w:pos="7643"/>
        </w:tabs>
        <w:rPr>
          <w:i/>
          <w:szCs w:val="28"/>
          <w:lang w:val="en-US"/>
        </w:rPr>
      </w:pPr>
    </w:p>
    <w:p w14:paraId="2359B724" w14:textId="4E19F4E6" w:rsidR="00245571" w:rsidRDefault="000B6A50">
      <w:pPr>
        <w:pStyle w:val="Abbildungsverzeichnis"/>
        <w:tabs>
          <w:tab w:val="right" w:leader="dot" w:pos="7643"/>
        </w:tabs>
        <w:rPr>
          <w:rFonts w:eastAsiaTheme="minorEastAsia" w:cstheme="minorBidi"/>
          <w:iCs w:val="0"/>
          <w:noProof/>
          <w:color w:val="auto"/>
          <w:sz w:val="22"/>
          <w:szCs w:val="22"/>
          <w:lang w:eastAsia="de-DE" w:bidi="ar-SA"/>
        </w:rPr>
      </w:pPr>
      <w:r>
        <w:fldChar w:fldCharType="begin"/>
      </w:r>
      <w:r>
        <w:instrText xml:space="preserve"> TOC \h \z \c "Figure" </w:instrText>
      </w:r>
      <w:r>
        <w:fldChar w:fldCharType="separate"/>
      </w:r>
      <w:hyperlink r:id="rId48" w:anchor="_Toc495495978" w:history="1">
        <w:r w:rsidR="00245571" w:rsidRPr="00C02B5A">
          <w:rPr>
            <w:rStyle w:val="Hyperlink"/>
            <w:noProof/>
            <w:lang w:val="en-US"/>
          </w:rPr>
          <w:t>Figure 1: Actual and predicted dominance levels for brightness</w:t>
        </w:r>
        <w:r w:rsidR="00245571">
          <w:rPr>
            <w:noProof/>
            <w:webHidden/>
          </w:rPr>
          <w:tab/>
        </w:r>
        <w:r w:rsidR="00245571">
          <w:rPr>
            <w:noProof/>
            <w:webHidden/>
          </w:rPr>
          <w:fldChar w:fldCharType="begin"/>
        </w:r>
        <w:r w:rsidR="00245571">
          <w:rPr>
            <w:noProof/>
            <w:webHidden/>
          </w:rPr>
          <w:instrText xml:space="preserve"> PAGEREF _Toc495495978 \h </w:instrText>
        </w:r>
        <w:r w:rsidR="00245571">
          <w:rPr>
            <w:noProof/>
            <w:webHidden/>
          </w:rPr>
        </w:r>
        <w:r w:rsidR="00245571">
          <w:rPr>
            <w:noProof/>
            <w:webHidden/>
          </w:rPr>
          <w:fldChar w:fldCharType="separate"/>
        </w:r>
        <w:r w:rsidR="00AB387D">
          <w:rPr>
            <w:noProof/>
            <w:webHidden/>
          </w:rPr>
          <w:t>4</w:t>
        </w:r>
        <w:r w:rsidR="00245571">
          <w:rPr>
            <w:noProof/>
            <w:webHidden/>
          </w:rPr>
          <w:fldChar w:fldCharType="end"/>
        </w:r>
      </w:hyperlink>
    </w:p>
    <w:p w14:paraId="43D39786" w14:textId="0AFEDC89" w:rsidR="00245571" w:rsidRDefault="00156567">
      <w:pPr>
        <w:pStyle w:val="Abbildungsverzeichnis"/>
        <w:tabs>
          <w:tab w:val="right" w:leader="dot" w:pos="7643"/>
        </w:tabs>
        <w:rPr>
          <w:rFonts w:eastAsiaTheme="minorEastAsia" w:cstheme="minorBidi"/>
          <w:iCs w:val="0"/>
          <w:noProof/>
          <w:color w:val="auto"/>
          <w:sz w:val="22"/>
          <w:szCs w:val="22"/>
          <w:lang w:eastAsia="de-DE" w:bidi="ar-SA"/>
        </w:rPr>
      </w:pPr>
      <w:hyperlink r:id="rId49" w:anchor="_Toc495495979" w:history="1">
        <w:r w:rsidR="00245571" w:rsidRPr="00C02B5A">
          <w:rPr>
            <w:rStyle w:val="Hyperlink"/>
            <w:noProof/>
            <w:lang w:val="en-US"/>
          </w:rPr>
          <w:t>Figure 2: Actual and predicted arousal levels for brightness</w:t>
        </w:r>
        <w:r w:rsidR="00245571">
          <w:rPr>
            <w:noProof/>
            <w:webHidden/>
          </w:rPr>
          <w:tab/>
        </w:r>
        <w:r w:rsidR="00245571">
          <w:rPr>
            <w:noProof/>
            <w:webHidden/>
          </w:rPr>
          <w:fldChar w:fldCharType="begin"/>
        </w:r>
        <w:r w:rsidR="00245571">
          <w:rPr>
            <w:noProof/>
            <w:webHidden/>
          </w:rPr>
          <w:instrText xml:space="preserve"> PAGEREF _Toc495495979 \h </w:instrText>
        </w:r>
        <w:r w:rsidR="00245571">
          <w:rPr>
            <w:noProof/>
            <w:webHidden/>
          </w:rPr>
        </w:r>
        <w:r w:rsidR="00245571">
          <w:rPr>
            <w:noProof/>
            <w:webHidden/>
          </w:rPr>
          <w:fldChar w:fldCharType="separate"/>
        </w:r>
        <w:r w:rsidR="00AB387D">
          <w:rPr>
            <w:noProof/>
            <w:webHidden/>
          </w:rPr>
          <w:t>4</w:t>
        </w:r>
        <w:r w:rsidR="00245571">
          <w:rPr>
            <w:noProof/>
            <w:webHidden/>
          </w:rPr>
          <w:fldChar w:fldCharType="end"/>
        </w:r>
      </w:hyperlink>
    </w:p>
    <w:p w14:paraId="2768D968" w14:textId="55881581" w:rsidR="00245571" w:rsidRDefault="00156567">
      <w:pPr>
        <w:pStyle w:val="Abbildungsverzeichnis"/>
        <w:tabs>
          <w:tab w:val="right" w:leader="dot" w:pos="7643"/>
        </w:tabs>
        <w:rPr>
          <w:rFonts w:eastAsiaTheme="minorEastAsia" w:cstheme="minorBidi"/>
          <w:iCs w:val="0"/>
          <w:noProof/>
          <w:color w:val="auto"/>
          <w:sz w:val="22"/>
          <w:szCs w:val="22"/>
          <w:lang w:eastAsia="de-DE" w:bidi="ar-SA"/>
        </w:rPr>
      </w:pPr>
      <w:hyperlink r:id="rId50" w:anchor="_Toc495495980" w:history="1">
        <w:r w:rsidR="00245571" w:rsidRPr="00C02B5A">
          <w:rPr>
            <w:rStyle w:val="Hyperlink"/>
            <w:noProof/>
            <w:lang w:val="en-US"/>
          </w:rPr>
          <w:t>Figure 3. Mean pleasure level plotted against wavelength</w:t>
        </w:r>
        <w:r w:rsidR="00245571">
          <w:rPr>
            <w:noProof/>
            <w:webHidden/>
          </w:rPr>
          <w:tab/>
        </w:r>
        <w:r w:rsidR="00245571">
          <w:rPr>
            <w:noProof/>
            <w:webHidden/>
          </w:rPr>
          <w:fldChar w:fldCharType="begin"/>
        </w:r>
        <w:r w:rsidR="00245571">
          <w:rPr>
            <w:noProof/>
            <w:webHidden/>
          </w:rPr>
          <w:instrText xml:space="preserve"> PAGEREF _Toc495495980 \h </w:instrText>
        </w:r>
        <w:r w:rsidR="00245571">
          <w:rPr>
            <w:noProof/>
            <w:webHidden/>
          </w:rPr>
        </w:r>
        <w:r w:rsidR="00245571">
          <w:rPr>
            <w:noProof/>
            <w:webHidden/>
          </w:rPr>
          <w:fldChar w:fldCharType="separate"/>
        </w:r>
        <w:r w:rsidR="00AB387D">
          <w:rPr>
            <w:noProof/>
            <w:webHidden/>
          </w:rPr>
          <w:t>4</w:t>
        </w:r>
        <w:r w:rsidR="00245571">
          <w:rPr>
            <w:noProof/>
            <w:webHidden/>
          </w:rPr>
          <w:fldChar w:fldCharType="end"/>
        </w:r>
      </w:hyperlink>
    </w:p>
    <w:p w14:paraId="7C692991" w14:textId="07117D8D" w:rsidR="00245571" w:rsidRDefault="00156567">
      <w:pPr>
        <w:pStyle w:val="Abbildungsverzeichnis"/>
        <w:tabs>
          <w:tab w:val="right" w:leader="dot" w:pos="7643"/>
        </w:tabs>
        <w:rPr>
          <w:rFonts w:eastAsiaTheme="minorEastAsia" w:cstheme="minorBidi"/>
          <w:iCs w:val="0"/>
          <w:noProof/>
          <w:color w:val="auto"/>
          <w:sz w:val="22"/>
          <w:szCs w:val="22"/>
          <w:lang w:eastAsia="de-DE" w:bidi="ar-SA"/>
        </w:rPr>
      </w:pPr>
      <w:hyperlink r:id="rId51" w:anchor="_Toc495495981" w:history="1">
        <w:r w:rsidR="00245571" w:rsidRPr="00C02B5A">
          <w:rPr>
            <w:rStyle w:val="Hyperlink"/>
            <w:noProof/>
          </w:rPr>
          <w:t>Figure 4: Light patterns</w:t>
        </w:r>
        <w:r w:rsidR="00245571">
          <w:rPr>
            <w:noProof/>
            <w:webHidden/>
          </w:rPr>
          <w:tab/>
        </w:r>
        <w:r w:rsidR="00245571">
          <w:rPr>
            <w:noProof/>
            <w:webHidden/>
          </w:rPr>
          <w:fldChar w:fldCharType="begin"/>
        </w:r>
        <w:r w:rsidR="00245571">
          <w:rPr>
            <w:noProof/>
            <w:webHidden/>
          </w:rPr>
          <w:instrText xml:space="preserve"> PAGEREF _Toc495495981 \h </w:instrText>
        </w:r>
        <w:r w:rsidR="00245571">
          <w:rPr>
            <w:noProof/>
            <w:webHidden/>
          </w:rPr>
        </w:r>
        <w:r w:rsidR="00245571">
          <w:rPr>
            <w:noProof/>
            <w:webHidden/>
          </w:rPr>
          <w:fldChar w:fldCharType="separate"/>
        </w:r>
        <w:r w:rsidR="00AB387D">
          <w:rPr>
            <w:noProof/>
            <w:webHidden/>
          </w:rPr>
          <w:t>6</w:t>
        </w:r>
        <w:r w:rsidR="00245571">
          <w:rPr>
            <w:noProof/>
            <w:webHidden/>
          </w:rPr>
          <w:fldChar w:fldCharType="end"/>
        </w:r>
      </w:hyperlink>
    </w:p>
    <w:p w14:paraId="696CA81E" w14:textId="32642AEE" w:rsidR="00245571" w:rsidRDefault="00156567">
      <w:pPr>
        <w:pStyle w:val="Abbildungsverzeichnis"/>
        <w:tabs>
          <w:tab w:val="right" w:leader="dot" w:pos="7643"/>
        </w:tabs>
        <w:rPr>
          <w:rFonts w:eastAsiaTheme="minorEastAsia" w:cstheme="minorBidi"/>
          <w:iCs w:val="0"/>
          <w:noProof/>
          <w:color w:val="auto"/>
          <w:sz w:val="22"/>
          <w:szCs w:val="22"/>
          <w:lang w:eastAsia="de-DE" w:bidi="ar-SA"/>
        </w:rPr>
      </w:pPr>
      <w:hyperlink r:id="rId52" w:anchor="_Toc495495982" w:history="1">
        <w:r w:rsidR="00245571" w:rsidRPr="00C02B5A">
          <w:rPr>
            <w:rStyle w:val="Hyperlink"/>
            <w:noProof/>
          </w:rPr>
          <w:t xml:space="preserve">Figure 5: </w:t>
        </w:r>
        <w:r w:rsidR="00245571" w:rsidRPr="00C02B5A">
          <w:rPr>
            <w:rStyle w:val="Hyperlink"/>
            <w:noProof/>
            <w:lang w:val="en-US"/>
          </w:rPr>
          <w:t>Ratings of light patterns for notifications</w:t>
        </w:r>
        <w:r w:rsidR="00245571">
          <w:rPr>
            <w:noProof/>
            <w:webHidden/>
          </w:rPr>
          <w:tab/>
        </w:r>
        <w:r w:rsidR="00245571">
          <w:rPr>
            <w:noProof/>
            <w:webHidden/>
          </w:rPr>
          <w:fldChar w:fldCharType="begin"/>
        </w:r>
        <w:r w:rsidR="00245571">
          <w:rPr>
            <w:noProof/>
            <w:webHidden/>
          </w:rPr>
          <w:instrText xml:space="preserve"> PAGEREF _Toc495495982 \h </w:instrText>
        </w:r>
        <w:r w:rsidR="00245571">
          <w:rPr>
            <w:noProof/>
            <w:webHidden/>
          </w:rPr>
        </w:r>
        <w:r w:rsidR="00245571">
          <w:rPr>
            <w:noProof/>
            <w:webHidden/>
          </w:rPr>
          <w:fldChar w:fldCharType="separate"/>
        </w:r>
        <w:r w:rsidR="00AB387D">
          <w:rPr>
            <w:noProof/>
            <w:webHidden/>
          </w:rPr>
          <w:t>7</w:t>
        </w:r>
        <w:r w:rsidR="00245571">
          <w:rPr>
            <w:noProof/>
            <w:webHidden/>
          </w:rPr>
          <w:fldChar w:fldCharType="end"/>
        </w:r>
      </w:hyperlink>
    </w:p>
    <w:p w14:paraId="087A7E43" w14:textId="04BE7A46" w:rsidR="00245571" w:rsidRDefault="00156567">
      <w:pPr>
        <w:pStyle w:val="Abbildungsverzeichnis"/>
        <w:tabs>
          <w:tab w:val="right" w:leader="dot" w:pos="7643"/>
        </w:tabs>
        <w:rPr>
          <w:rFonts w:eastAsiaTheme="minorEastAsia" w:cstheme="minorBidi"/>
          <w:iCs w:val="0"/>
          <w:noProof/>
          <w:color w:val="auto"/>
          <w:sz w:val="22"/>
          <w:szCs w:val="22"/>
          <w:lang w:eastAsia="de-DE" w:bidi="ar-SA"/>
        </w:rPr>
      </w:pPr>
      <w:hyperlink r:id="rId53" w:anchor="_Toc495495983" w:history="1">
        <w:r w:rsidR="00245571" w:rsidRPr="00C02B5A">
          <w:rPr>
            <w:rStyle w:val="Hyperlink"/>
            <w:noProof/>
          </w:rPr>
          <w:t xml:space="preserve">Figure 6: </w:t>
        </w:r>
        <w:r w:rsidR="00245571" w:rsidRPr="00C02B5A">
          <w:rPr>
            <w:rStyle w:val="Hyperlink"/>
            <w:noProof/>
            <w:lang w:val="en-US"/>
          </w:rPr>
          <w:t>Ratings of light patterns for the active state</w:t>
        </w:r>
        <w:r w:rsidR="00245571">
          <w:rPr>
            <w:noProof/>
            <w:webHidden/>
          </w:rPr>
          <w:tab/>
        </w:r>
        <w:r w:rsidR="00245571">
          <w:rPr>
            <w:noProof/>
            <w:webHidden/>
          </w:rPr>
          <w:fldChar w:fldCharType="begin"/>
        </w:r>
        <w:r w:rsidR="00245571">
          <w:rPr>
            <w:noProof/>
            <w:webHidden/>
          </w:rPr>
          <w:instrText xml:space="preserve"> PAGEREF _Toc495495983 \h </w:instrText>
        </w:r>
        <w:r w:rsidR="00245571">
          <w:rPr>
            <w:noProof/>
            <w:webHidden/>
          </w:rPr>
        </w:r>
        <w:r w:rsidR="00245571">
          <w:rPr>
            <w:noProof/>
            <w:webHidden/>
          </w:rPr>
          <w:fldChar w:fldCharType="separate"/>
        </w:r>
        <w:r w:rsidR="00AB387D">
          <w:rPr>
            <w:noProof/>
            <w:webHidden/>
          </w:rPr>
          <w:t>7</w:t>
        </w:r>
        <w:r w:rsidR="00245571">
          <w:rPr>
            <w:noProof/>
            <w:webHidden/>
          </w:rPr>
          <w:fldChar w:fldCharType="end"/>
        </w:r>
      </w:hyperlink>
    </w:p>
    <w:p w14:paraId="5E4A9160" w14:textId="458976DD" w:rsidR="00245571" w:rsidRDefault="00156567">
      <w:pPr>
        <w:pStyle w:val="Abbildungsverzeichnis"/>
        <w:tabs>
          <w:tab w:val="right" w:leader="dot" w:pos="7643"/>
        </w:tabs>
        <w:rPr>
          <w:rFonts w:eastAsiaTheme="minorEastAsia" w:cstheme="minorBidi"/>
          <w:iCs w:val="0"/>
          <w:noProof/>
          <w:color w:val="auto"/>
          <w:sz w:val="22"/>
          <w:szCs w:val="22"/>
          <w:lang w:eastAsia="de-DE" w:bidi="ar-SA"/>
        </w:rPr>
      </w:pPr>
      <w:hyperlink r:id="rId54" w:anchor="_Toc495495984" w:history="1">
        <w:r w:rsidR="00245571" w:rsidRPr="00C02B5A">
          <w:rPr>
            <w:rStyle w:val="Hyperlink"/>
            <w:noProof/>
          </w:rPr>
          <w:t>Figure 7: Aegis Hyposurface</w:t>
        </w:r>
        <w:r w:rsidR="00245571">
          <w:rPr>
            <w:noProof/>
            <w:webHidden/>
          </w:rPr>
          <w:tab/>
        </w:r>
        <w:r w:rsidR="00245571">
          <w:rPr>
            <w:noProof/>
            <w:webHidden/>
          </w:rPr>
          <w:fldChar w:fldCharType="begin"/>
        </w:r>
        <w:r w:rsidR="00245571">
          <w:rPr>
            <w:noProof/>
            <w:webHidden/>
          </w:rPr>
          <w:instrText xml:space="preserve"> PAGEREF _Toc495495984 \h </w:instrText>
        </w:r>
        <w:r w:rsidR="00245571">
          <w:rPr>
            <w:noProof/>
            <w:webHidden/>
          </w:rPr>
        </w:r>
        <w:r w:rsidR="00245571">
          <w:rPr>
            <w:noProof/>
            <w:webHidden/>
          </w:rPr>
          <w:fldChar w:fldCharType="separate"/>
        </w:r>
        <w:r w:rsidR="00AB387D">
          <w:rPr>
            <w:noProof/>
            <w:webHidden/>
          </w:rPr>
          <w:t>12</w:t>
        </w:r>
        <w:r w:rsidR="00245571">
          <w:rPr>
            <w:noProof/>
            <w:webHidden/>
          </w:rPr>
          <w:fldChar w:fldCharType="end"/>
        </w:r>
      </w:hyperlink>
    </w:p>
    <w:p w14:paraId="6DB80330" w14:textId="6D7AD177" w:rsidR="00245571" w:rsidRDefault="00156567">
      <w:pPr>
        <w:pStyle w:val="Abbildungsverzeichnis"/>
        <w:tabs>
          <w:tab w:val="right" w:leader="dot" w:pos="7643"/>
        </w:tabs>
        <w:rPr>
          <w:rFonts w:eastAsiaTheme="minorEastAsia" w:cstheme="minorBidi"/>
          <w:iCs w:val="0"/>
          <w:noProof/>
          <w:color w:val="auto"/>
          <w:sz w:val="22"/>
          <w:szCs w:val="22"/>
          <w:lang w:eastAsia="de-DE" w:bidi="ar-SA"/>
        </w:rPr>
      </w:pPr>
      <w:hyperlink r:id="rId55" w:anchor="_Toc495495985" w:history="1">
        <w:r w:rsidR="00245571" w:rsidRPr="00C02B5A">
          <w:rPr>
            <w:rStyle w:val="Hyperlink"/>
            <w:noProof/>
          </w:rPr>
          <w:t>Figure 8: The Source</w:t>
        </w:r>
        <w:r w:rsidR="00245571">
          <w:rPr>
            <w:noProof/>
            <w:webHidden/>
          </w:rPr>
          <w:tab/>
        </w:r>
        <w:r w:rsidR="00245571">
          <w:rPr>
            <w:noProof/>
            <w:webHidden/>
          </w:rPr>
          <w:fldChar w:fldCharType="begin"/>
        </w:r>
        <w:r w:rsidR="00245571">
          <w:rPr>
            <w:noProof/>
            <w:webHidden/>
          </w:rPr>
          <w:instrText xml:space="preserve"> PAGEREF _Toc495495985 \h </w:instrText>
        </w:r>
        <w:r w:rsidR="00245571">
          <w:rPr>
            <w:noProof/>
            <w:webHidden/>
          </w:rPr>
        </w:r>
        <w:r w:rsidR="00245571">
          <w:rPr>
            <w:noProof/>
            <w:webHidden/>
          </w:rPr>
          <w:fldChar w:fldCharType="separate"/>
        </w:r>
        <w:r w:rsidR="00AB387D">
          <w:rPr>
            <w:noProof/>
            <w:webHidden/>
          </w:rPr>
          <w:t>12</w:t>
        </w:r>
        <w:r w:rsidR="00245571">
          <w:rPr>
            <w:noProof/>
            <w:webHidden/>
          </w:rPr>
          <w:fldChar w:fldCharType="end"/>
        </w:r>
      </w:hyperlink>
    </w:p>
    <w:p w14:paraId="475F372E" w14:textId="18A739B7" w:rsidR="00245571" w:rsidRDefault="00156567">
      <w:pPr>
        <w:pStyle w:val="Abbildungsverzeichnis"/>
        <w:tabs>
          <w:tab w:val="right" w:leader="dot" w:pos="7643"/>
        </w:tabs>
        <w:rPr>
          <w:rFonts w:eastAsiaTheme="minorEastAsia" w:cstheme="minorBidi"/>
          <w:iCs w:val="0"/>
          <w:noProof/>
          <w:color w:val="auto"/>
          <w:sz w:val="22"/>
          <w:szCs w:val="22"/>
          <w:lang w:eastAsia="de-DE" w:bidi="ar-SA"/>
        </w:rPr>
      </w:pPr>
      <w:hyperlink r:id="rId56" w:anchor="_Toc495495986" w:history="1">
        <w:r w:rsidR="00245571" w:rsidRPr="00C02B5A">
          <w:rPr>
            <w:rStyle w:val="Hyperlink"/>
            <w:noProof/>
          </w:rPr>
          <w:t>Figure 10: Lumen</w:t>
        </w:r>
        <w:r w:rsidR="00245571">
          <w:rPr>
            <w:noProof/>
            <w:webHidden/>
          </w:rPr>
          <w:tab/>
        </w:r>
        <w:r w:rsidR="00245571">
          <w:rPr>
            <w:noProof/>
            <w:webHidden/>
          </w:rPr>
          <w:fldChar w:fldCharType="begin"/>
        </w:r>
        <w:r w:rsidR="00245571">
          <w:rPr>
            <w:noProof/>
            <w:webHidden/>
          </w:rPr>
          <w:instrText xml:space="preserve"> PAGEREF _Toc495495986 \h </w:instrText>
        </w:r>
        <w:r w:rsidR="00245571">
          <w:rPr>
            <w:noProof/>
            <w:webHidden/>
          </w:rPr>
        </w:r>
        <w:r w:rsidR="00245571">
          <w:rPr>
            <w:noProof/>
            <w:webHidden/>
          </w:rPr>
          <w:fldChar w:fldCharType="separate"/>
        </w:r>
        <w:r w:rsidR="00AB387D">
          <w:rPr>
            <w:noProof/>
            <w:webHidden/>
          </w:rPr>
          <w:t>13</w:t>
        </w:r>
        <w:r w:rsidR="00245571">
          <w:rPr>
            <w:noProof/>
            <w:webHidden/>
          </w:rPr>
          <w:fldChar w:fldCharType="end"/>
        </w:r>
      </w:hyperlink>
    </w:p>
    <w:p w14:paraId="2AD4CB89" w14:textId="43D0F769" w:rsidR="00245571" w:rsidRDefault="00156567">
      <w:pPr>
        <w:pStyle w:val="Abbildungsverzeichnis"/>
        <w:tabs>
          <w:tab w:val="right" w:leader="dot" w:pos="7643"/>
        </w:tabs>
        <w:rPr>
          <w:rFonts w:eastAsiaTheme="minorEastAsia" w:cstheme="minorBidi"/>
          <w:iCs w:val="0"/>
          <w:noProof/>
          <w:color w:val="auto"/>
          <w:sz w:val="22"/>
          <w:szCs w:val="22"/>
          <w:lang w:eastAsia="de-DE" w:bidi="ar-SA"/>
        </w:rPr>
      </w:pPr>
      <w:hyperlink r:id="rId57" w:anchor="_Toc495495987" w:history="1">
        <w:r w:rsidR="00245571" w:rsidRPr="00C02B5A">
          <w:rPr>
            <w:rStyle w:val="Hyperlink"/>
            <w:noProof/>
          </w:rPr>
          <w:t>Figure 9: FEELEX setup</w:t>
        </w:r>
        <w:r w:rsidR="00245571">
          <w:rPr>
            <w:noProof/>
            <w:webHidden/>
          </w:rPr>
          <w:tab/>
        </w:r>
        <w:r w:rsidR="00245571">
          <w:rPr>
            <w:noProof/>
            <w:webHidden/>
          </w:rPr>
          <w:fldChar w:fldCharType="begin"/>
        </w:r>
        <w:r w:rsidR="00245571">
          <w:rPr>
            <w:noProof/>
            <w:webHidden/>
          </w:rPr>
          <w:instrText xml:space="preserve"> PAGEREF _Toc495495987 \h </w:instrText>
        </w:r>
        <w:r w:rsidR="00245571">
          <w:rPr>
            <w:noProof/>
            <w:webHidden/>
          </w:rPr>
        </w:r>
        <w:r w:rsidR="00245571">
          <w:rPr>
            <w:noProof/>
            <w:webHidden/>
          </w:rPr>
          <w:fldChar w:fldCharType="separate"/>
        </w:r>
        <w:r w:rsidR="00AB387D">
          <w:rPr>
            <w:noProof/>
            <w:webHidden/>
          </w:rPr>
          <w:t>13</w:t>
        </w:r>
        <w:r w:rsidR="00245571">
          <w:rPr>
            <w:noProof/>
            <w:webHidden/>
          </w:rPr>
          <w:fldChar w:fldCharType="end"/>
        </w:r>
      </w:hyperlink>
    </w:p>
    <w:p w14:paraId="409108DB" w14:textId="0092CB8F" w:rsidR="00245571" w:rsidRDefault="00156567">
      <w:pPr>
        <w:pStyle w:val="Abbildungsverzeichnis"/>
        <w:tabs>
          <w:tab w:val="right" w:leader="dot" w:pos="7643"/>
        </w:tabs>
        <w:rPr>
          <w:rFonts w:eastAsiaTheme="minorEastAsia" w:cstheme="minorBidi"/>
          <w:iCs w:val="0"/>
          <w:noProof/>
          <w:color w:val="auto"/>
          <w:sz w:val="22"/>
          <w:szCs w:val="22"/>
          <w:lang w:eastAsia="de-DE" w:bidi="ar-SA"/>
        </w:rPr>
      </w:pPr>
      <w:hyperlink r:id="rId58" w:anchor="_Toc495495988" w:history="1">
        <w:r w:rsidR="00245571" w:rsidRPr="00C02B5A">
          <w:rPr>
            <w:rStyle w:val="Hyperlink"/>
            <w:noProof/>
          </w:rPr>
          <w:t>Figure 12: Browsing</w:t>
        </w:r>
        <w:r w:rsidR="00245571">
          <w:rPr>
            <w:noProof/>
            <w:webHidden/>
          </w:rPr>
          <w:tab/>
        </w:r>
        <w:r w:rsidR="00245571">
          <w:rPr>
            <w:noProof/>
            <w:webHidden/>
          </w:rPr>
          <w:fldChar w:fldCharType="begin"/>
        </w:r>
        <w:r w:rsidR="00245571">
          <w:rPr>
            <w:noProof/>
            <w:webHidden/>
          </w:rPr>
          <w:instrText xml:space="preserve"> PAGEREF _Toc495495988 \h </w:instrText>
        </w:r>
        <w:r w:rsidR="00245571">
          <w:rPr>
            <w:noProof/>
            <w:webHidden/>
          </w:rPr>
        </w:r>
        <w:r w:rsidR="00245571">
          <w:rPr>
            <w:noProof/>
            <w:webHidden/>
          </w:rPr>
          <w:fldChar w:fldCharType="separate"/>
        </w:r>
        <w:r w:rsidR="00AB387D">
          <w:rPr>
            <w:noProof/>
            <w:webHidden/>
          </w:rPr>
          <w:t>14</w:t>
        </w:r>
        <w:r w:rsidR="00245571">
          <w:rPr>
            <w:noProof/>
            <w:webHidden/>
          </w:rPr>
          <w:fldChar w:fldCharType="end"/>
        </w:r>
      </w:hyperlink>
    </w:p>
    <w:p w14:paraId="170D9B58" w14:textId="50FC5696" w:rsidR="00245571" w:rsidRDefault="00156567">
      <w:pPr>
        <w:pStyle w:val="Abbildungsverzeichnis"/>
        <w:tabs>
          <w:tab w:val="right" w:leader="dot" w:pos="7643"/>
        </w:tabs>
        <w:rPr>
          <w:rFonts w:eastAsiaTheme="minorEastAsia" w:cstheme="minorBidi"/>
          <w:iCs w:val="0"/>
          <w:noProof/>
          <w:color w:val="auto"/>
          <w:sz w:val="22"/>
          <w:szCs w:val="22"/>
          <w:lang w:eastAsia="de-DE" w:bidi="ar-SA"/>
        </w:rPr>
      </w:pPr>
      <w:hyperlink r:id="rId59" w:anchor="_Toc495495989" w:history="1">
        <w:r w:rsidR="00245571" w:rsidRPr="00C02B5A">
          <w:rPr>
            <w:rStyle w:val="Hyperlink"/>
            <w:noProof/>
          </w:rPr>
          <w:t>Figure 11: Interaction</w:t>
        </w:r>
        <w:r w:rsidR="00245571">
          <w:rPr>
            <w:noProof/>
            <w:webHidden/>
          </w:rPr>
          <w:tab/>
        </w:r>
        <w:r w:rsidR="00245571">
          <w:rPr>
            <w:noProof/>
            <w:webHidden/>
          </w:rPr>
          <w:fldChar w:fldCharType="begin"/>
        </w:r>
        <w:r w:rsidR="00245571">
          <w:rPr>
            <w:noProof/>
            <w:webHidden/>
          </w:rPr>
          <w:instrText xml:space="preserve"> PAGEREF _Toc495495989 \h </w:instrText>
        </w:r>
        <w:r w:rsidR="00245571">
          <w:rPr>
            <w:noProof/>
            <w:webHidden/>
          </w:rPr>
        </w:r>
        <w:r w:rsidR="00245571">
          <w:rPr>
            <w:noProof/>
            <w:webHidden/>
          </w:rPr>
          <w:fldChar w:fldCharType="separate"/>
        </w:r>
        <w:r w:rsidR="00AB387D">
          <w:rPr>
            <w:noProof/>
            <w:webHidden/>
          </w:rPr>
          <w:t>14</w:t>
        </w:r>
        <w:r w:rsidR="00245571">
          <w:rPr>
            <w:noProof/>
            <w:webHidden/>
          </w:rPr>
          <w:fldChar w:fldCharType="end"/>
        </w:r>
      </w:hyperlink>
    </w:p>
    <w:p w14:paraId="000D3406" w14:textId="437E6BFF" w:rsidR="00245571" w:rsidRDefault="00156567">
      <w:pPr>
        <w:pStyle w:val="Abbildungsverzeichnis"/>
        <w:tabs>
          <w:tab w:val="right" w:leader="dot" w:pos="7643"/>
        </w:tabs>
        <w:rPr>
          <w:rFonts w:eastAsiaTheme="minorEastAsia" w:cstheme="minorBidi"/>
          <w:iCs w:val="0"/>
          <w:noProof/>
          <w:color w:val="auto"/>
          <w:sz w:val="22"/>
          <w:szCs w:val="22"/>
          <w:lang w:eastAsia="de-DE" w:bidi="ar-SA"/>
        </w:rPr>
      </w:pPr>
      <w:hyperlink r:id="rId60" w:anchor="_Toc495495990" w:history="1">
        <w:r w:rsidR="00245571" w:rsidRPr="00C02B5A">
          <w:rPr>
            <w:rStyle w:val="Hyperlink"/>
            <w:noProof/>
          </w:rPr>
          <w:t>Figure 14: Reveal Trends</w:t>
        </w:r>
        <w:r w:rsidR="00245571">
          <w:rPr>
            <w:noProof/>
            <w:webHidden/>
          </w:rPr>
          <w:tab/>
        </w:r>
        <w:r w:rsidR="00245571">
          <w:rPr>
            <w:noProof/>
            <w:webHidden/>
          </w:rPr>
          <w:fldChar w:fldCharType="begin"/>
        </w:r>
        <w:r w:rsidR="00245571">
          <w:rPr>
            <w:noProof/>
            <w:webHidden/>
          </w:rPr>
          <w:instrText xml:space="preserve"> PAGEREF _Toc495495990 \h </w:instrText>
        </w:r>
        <w:r w:rsidR="00245571">
          <w:rPr>
            <w:noProof/>
            <w:webHidden/>
          </w:rPr>
        </w:r>
        <w:r w:rsidR="00245571">
          <w:rPr>
            <w:noProof/>
            <w:webHidden/>
          </w:rPr>
          <w:fldChar w:fldCharType="separate"/>
        </w:r>
        <w:r w:rsidR="00AB387D">
          <w:rPr>
            <w:noProof/>
            <w:webHidden/>
          </w:rPr>
          <w:t>15</w:t>
        </w:r>
        <w:r w:rsidR="00245571">
          <w:rPr>
            <w:noProof/>
            <w:webHidden/>
          </w:rPr>
          <w:fldChar w:fldCharType="end"/>
        </w:r>
      </w:hyperlink>
    </w:p>
    <w:p w14:paraId="15916E5F" w14:textId="3A835F07" w:rsidR="00245571" w:rsidRDefault="00156567">
      <w:pPr>
        <w:pStyle w:val="Abbildungsverzeichnis"/>
        <w:tabs>
          <w:tab w:val="right" w:leader="dot" w:pos="7643"/>
        </w:tabs>
        <w:rPr>
          <w:rFonts w:eastAsiaTheme="minorEastAsia" w:cstheme="minorBidi"/>
          <w:iCs w:val="0"/>
          <w:noProof/>
          <w:color w:val="auto"/>
          <w:sz w:val="22"/>
          <w:szCs w:val="22"/>
          <w:lang w:eastAsia="de-DE" w:bidi="ar-SA"/>
        </w:rPr>
      </w:pPr>
      <w:hyperlink r:id="rId61" w:anchor="_Toc495495991" w:history="1">
        <w:r w:rsidR="00245571" w:rsidRPr="00C02B5A">
          <w:rPr>
            <w:rStyle w:val="Hyperlink"/>
            <w:noProof/>
          </w:rPr>
          <w:t>Figure 13: Sound Equalizer</w:t>
        </w:r>
        <w:r w:rsidR="00245571">
          <w:rPr>
            <w:noProof/>
            <w:webHidden/>
          </w:rPr>
          <w:tab/>
        </w:r>
        <w:r w:rsidR="00245571">
          <w:rPr>
            <w:noProof/>
            <w:webHidden/>
          </w:rPr>
          <w:fldChar w:fldCharType="begin"/>
        </w:r>
        <w:r w:rsidR="00245571">
          <w:rPr>
            <w:noProof/>
            <w:webHidden/>
          </w:rPr>
          <w:instrText xml:space="preserve"> PAGEREF _Toc495495991 \h </w:instrText>
        </w:r>
        <w:r w:rsidR="00245571">
          <w:rPr>
            <w:noProof/>
            <w:webHidden/>
          </w:rPr>
        </w:r>
        <w:r w:rsidR="00245571">
          <w:rPr>
            <w:noProof/>
            <w:webHidden/>
          </w:rPr>
          <w:fldChar w:fldCharType="separate"/>
        </w:r>
        <w:r w:rsidR="00AB387D">
          <w:rPr>
            <w:noProof/>
            <w:webHidden/>
          </w:rPr>
          <w:t>15</w:t>
        </w:r>
        <w:r w:rsidR="00245571">
          <w:rPr>
            <w:noProof/>
            <w:webHidden/>
          </w:rPr>
          <w:fldChar w:fldCharType="end"/>
        </w:r>
      </w:hyperlink>
    </w:p>
    <w:p w14:paraId="07440217" w14:textId="4B0E0EE2" w:rsidR="00245571" w:rsidRDefault="00156567">
      <w:pPr>
        <w:pStyle w:val="Abbildungsverzeichnis"/>
        <w:tabs>
          <w:tab w:val="right" w:leader="dot" w:pos="7643"/>
        </w:tabs>
        <w:rPr>
          <w:rFonts w:eastAsiaTheme="minorEastAsia" w:cstheme="minorBidi"/>
          <w:iCs w:val="0"/>
          <w:noProof/>
          <w:color w:val="auto"/>
          <w:sz w:val="22"/>
          <w:szCs w:val="22"/>
          <w:lang w:eastAsia="de-DE" w:bidi="ar-SA"/>
        </w:rPr>
      </w:pPr>
      <w:hyperlink r:id="rId62" w:anchor="_Toc495495992" w:history="1">
        <w:r w:rsidR="00245571" w:rsidRPr="00C02B5A">
          <w:rPr>
            <w:rStyle w:val="Hyperlink"/>
            <w:noProof/>
          </w:rPr>
          <w:t>Figure 15: Watch</w:t>
        </w:r>
        <w:r w:rsidR="00245571">
          <w:rPr>
            <w:noProof/>
            <w:webHidden/>
          </w:rPr>
          <w:tab/>
        </w:r>
        <w:r w:rsidR="00245571">
          <w:rPr>
            <w:noProof/>
            <w:webHidden/>
          </w:rPr>
          <w:fldChar w:fldCharType="begin"/>
        </w:r>
        <w:r w:rsidR="00245571">
          <w:rPr>
            <w:noProof/>
            <w:webHidden/>
          </w:rPr>
          <w:instrText xml:space="preserve"> PAGEREF _Toc495495992 \h </w:instrText>
        </w:r>
        <w:r w:rsidR="00245571">
          <w:rPr>
            <w:noProof/>
            <w:webHidden/>
          </w:rPr>
        </w:r>
        <w:r w:rsidR="00245571">
          <w:rPr>
            <w:noProof/>
            <w:webHidden/>
          </w:rPr>
          <w:fldChar w:fldCharType="separate"/>
        </w:r>
        <w:r w:rsidR="00AB387D">
          <w:rPr>
            <w:noProof/>
            <w:webHidden/>
          </w:rPr>
          <w:t>16</w:t>
        </w:r>
        <w:r w:rsidR="00245571">
          <w:rPr>
            <w:noProof/>
            <w:webHidden/>
          </w:rPr>
          <w:fldChar w:fldCharType="end"/>
        </w:r>
      </w:hyperlink>
    </w:p>
    <w:p w14:paraId="5710E9BD" w14:textId="29147AD9" w:rsidR="00245571" w:rsidRDefault="00156567">
      <w:pPr>
        <w:pStyle w:val="Abbildungsverzeichnis"/>
        <w:tabs>
          <w:tab w:val="right" w:leader="dot" w:pos="7643"/>
        </w:tabs>
        <w:rPr>
          <w:rFonts w:eastAsiaTheme="minorEastAsia" w:cstheme="minorBidi"/>
          <w:iCs w:val="0"/>
          <w:noProof/>
          <w:color w:val="auto"/>
          <w:sz w:val="22"/>
          <w:szCs w:val="22"/>
          <w:lang w:eastAsia="de-DE" w:bidi="ar-SA"/>
        </w:rPr>
      </w:pPr>
      <w:hyperlink r:id="rId63" w:anchor="_Toc495495993" w:history="1">
        <w:r w:rsidR="00245571" w:rsidRPr="00C02B5A">
          <w:rPr>
            <w:rStyle w:val="Hyperlink"/>
            <w:noProof/>
          </w:rPr>
          <w:t>Figure 16: Array of Pinwheels</w:t>
        </w:r>
        <w:r w:rsidR="00245571">
          <w:rPr>
            <w:noProof/>
            <w:webHidden/>
          </w:rPr>
          <w:tab/>
        </w:r>
        <w:r w:rsidR="00245571">
          <w:rPr>
            <w:noProof/>
            <w:webHidden/>
          </w:rPr>
          <w:fldChar w:fldCharType="begin"/>
        </w:r>
        <w:r w:rsidR="00245571">
          <w:rPr>
            <w:noProof/>
            <w:webHidden/>
          </w:rPr>
          <w:instrText xml:space="preserve"> PAGEREF _Toc495495993 \h </w:instrText>
        </w:r>
        <w:r w:rsidR="00245571">
          <w:rPr>
            <w:noProof/>
            <w:webHidden/>
          </w:rPr>
        </w:r>
        <w:r w:rsidR="00245571">
          <w:rPr>
            <w:noProof/>
            <w:webHidden/>
          </w:rPr>
          <w:fldChar w:fldCharType="separate"/>
        </w:r>
        <w:r w:rsidR="00AB387D">
          <w:rPr>
            <w:noProof/>
            <w:webHidden/>
          </w:rPr>
          <w:t>16</w:t>
        </w:r>
        <w:r w:rsidR="00245571">
          <w:rPr>
            <w:noProof/>
            <w:webHidden/>
          </w:rPr>
          <w:fldChar w:fldCharType="end"/>
        </w:r>
      </w:hyperlink>
    </w:p>
    <w:p w14:paraId="3EE3E6F3" w14:textId="18A22BDA" w:rsidR="00245571" w:rsidRDefault="00156567">
      <w:pPr>
        <w:pStyle w:val="Abbildungsverzeichnis"/>
        <w:tabs>
          <w:tab w:val="right" w:leader="dot" w:pos="7643"/>
        </w:tabs>
        <w:rPr>
          <w:rFonts w:eastAsiaTheme="minorEastAsia" w:cstheme="minorBidi"/>
          <w:iCs w:val="0"/>
          <w:noProof/>
          <w:color w:val="auto"/>
          <w:sz w:val="22"/>
          <w:szCs w:val="22"/>
          <w:lang w:eastAsia="de-DE" w:bidi="ar-SA"/>
        </w:rPr>
      </w:pPr>
      <w:hyperlink r:id="rId64" w:anchor="_Toc495495994" w:history="1">
        <w:r w:rsidR="00245571" w:rsidRPr="00C02B5A">
          <w:rPr>
            <w:rStyle w:val="Hyperlink"/>
            <w:noProof/>
          </w:rPr>
          <w:t>Figure 17: SpeakCup</w:t>
        </w:r>
        <w:r w:rsidR="00245571">
          <w:rPr>
            <w:noProof/>
            <w:webHidden/>
          </w:rPr>
          <w:tab/>
        </w:r>
        <w:r w:rsidR="00245571">
          <w:rPr>
            <w:noProof/>
            <w:webHidden/>
          </w:rPr>
          <w:fldChar w:fldCharType="begin"/>
        </w:r>
        <w:r w:rsidR="00245571">
          <w:rPr>
            <w:noProof/>
            <w:webHidden/>
          </w:rPr>
          <w:instrText xml:space="preserve"> PAGEREF _Toc495495994 \h </w:instrText>
        </w:r>
        <w:r w:rsidR="00245571">
          <w:rPr>
            <w:noProof/>
            <w:webHidden/>
          </w:rPr>
        </w:r>
        <w:r w:rsidR="00245571">
          <w:rPr>
            <w:noProof/>
            <w:webHidden/>
          </w:rPr>
          <w:fldChar w:fldCharType="separate"/>
        </w:r>
        <w:r w:rsidR="00AB387D">
          <w:rPr>
            <w:noProof/>
            <w:webHidden/>
          </w:rPr>
          <w:t>17</w:t>
        </w:r>
        <w:r w:rsidR="00245571">
          <w:rPr>
            <w:noProof/>
            <w:webHidden/>
          </w:rPr>
          <w:fldChar w:fldCharType="end"/>
        </w:r>
      </w:hyperlink>
    </w:p>
    <w:p w14:paraId="481FC022" w14:textId="605196FF" w:rsidR="00245571" w:rsidRDefault="00156567">
      <w:pPr>
        <w:pStyle w:val="Abbildungsverzeichnis"/>
        <w:tabs>
          <w:tab w:val="right" w:leader="dot" w:pos="7643"/>
        </w:tabs>
        <w:rPr>
          <w:rFonts w:eastAsiaTheme="minorEastAsia" w:cstheme="minorBidi"/>
          <w:iCs w:val="0"/>
          <w:noProof/>
          <w:color w:val="auto"/>
          <w:sz w:val="22"/>
          <w:szCs w:val="22"/>
          <w:lang w:eastAsia="de-DE" w:bidi="ar-SA"/>
        </w:rPr>
      </w:pPr>
      <w:hyperlink r:id="rId65" w:anchor="_Toc495495995" w:history="1">
        <w:r w:rsidR="00245571" w:rsidRPr="00C02B5A">
          <w:rPr>
            <w:rStyle w:val="Hyperlink"/>
            <w:noProof/>
          </w:rPr>
          <w:t>Figure 18: Dynamic Buttons</w:t>
        </w:r>
        <w:r w:rsidR="00245571">
          <w:rPr>
            <w:noProof/>
            <w:webHidden/>
          </w:rPr>
          <w:tab/>
        </w:r>
        <w:r w:rsidR="00245571">
          <w:rPr>
            <w:noProof/>
            <w:webHidden/>
          </w:rPr>
          <w:fldChar w:fldCharType="begin"/>
        </w:r>
        <w:r w:rsidR="00245571">
          <w:rPr>
            <w:noProof/>
            <w:webHidden/>
          </w:rPr>
          <w:instrText xml:space="preserve"> PAGEREF _Toc495495995 \h </w:instrText>
        </w:r>
        <w:r w:rsidR="00245571">
          <w:rPr>
            <w:noProof/>
            <w:webHidden/>
          </w:rPr>
        </w:r>
        <w:r w:rsidR="00245571">
          <w:rPr>
            <w:noProof/>
            <w:webHidden/>
          </w:rPr>
          <w:fldChar w:fldCharType="separate"/>
        </w:r>
        <w:r w:rsidR="00AB387D">
          <w:rPr>
            <w:noProof/>
            <w:webHidden/>
          </w:rPr>
          <w:t>18</w:t>
        </w:r>
        <w:r w:rsidR="00245571">
          <w:rPr>
            <w:noProof/>
            <w:webHidden/>
          </w:rPr>
          <w:fldChar w:fldCharType="end"/>
        </w:r>
      </w:hyperlink>
    </w:p>
    <w:p w14:paraId="051AB99D" w14:textId="56AAB20F" w:rsidR="00245571" w:rsidRDefault="00156567">
      <w:pPr>
        <w:pStyle w:val="Abbildungsverzeichnis"/>
        <w:tabs>
          <w:tab w:val="right" w:leader="dot" w:pos="7643"/>
        </w:tabs>
        <w:rPr>
          <w:rFonts w:eastAsiaTheme="minorEastAsia" w:cstheme="minorBidi"/>
          <w:iCs w:val="0"/>
          <w:noProof/>
          <w:color w:val="auto"/>
          <w:sz w:val="22"/>
          <w:szCs w:val="22"/>
          <w:lang w:eastAsia="de-DE" w:bidi="ar-SA"/>
        </w:rPr>
      </w:pPr>
      <w:hyperlink r:id="rId66" w:anchor="_Toc495495996" w:history="1">
        <w:r w:rsidR="00245571" w:rsidRPr="00C02B5A">
          <w:rPr>
            <w:rStyle w:val="Hyperlink"/>
            <w:noProof/>
          </w:rPr>
          <w:t>Figure 19: Surflex</w:t>
        </w:r>
        <w:r w:rsidR="00245571">
          <w:rPr>
            <w:noProof/>
            <w:webHidden/>
          </w:rPr>
          <w:tab/>
        </w:r>
        <w:r w:rsidR="00245571">
          <w:rPr>
            <w:noProof/>
            <w:webHidden/>
          </w:rPr>
          <w:fldChar w:fldCharType="begin"/>
        </w:r>
        <w:r w:rsidR="00245571">
          <w:rPr>
            <w:noProof/>
            <w:webHidden/>
          </w:rPr>
          <w:instrText xml:space="preserve"> PAGEREF _Toc495495996 \h </w:instrText>
        </w:r>
        <w:r w:rsidR="00245571">
          <w:rPr>
            <w:noProof/>
            <w:webHidden/>
          </w:rPr>
        </w:r>
        <w:r w:rsidR="00245571">
          <w:rPr>
            <w:noProof/>
            <w:webHidden/>
          </w:rPr>
          <w:fldChar w:fldCharType="separate"/>
        </w:r>
        <w:r w:rsidR="00AB387D">
          <w:rPr>
            <w:noProof/>
            <w:webHidden/>
          </w:rPr>
          <w:t>18</w:t>
        </w:r>
        <w:r w:rsidR="00245571">
          <w:rPr>
            <w:noProof/>
            <w:webHidden/>
          </w:rPr>
          <w:fldChar w:fldCharType="end"/>
        </w:r>
      </w:hyperlink>
    </w:p>
    <w:p w14:paraId="6D4F66AB" w14:textId="10CA50BE" w:rsidR="00245571" w:rsidRDefault="00156567">
      <w:pPr>
        <w:pStyle w:val="Abbildungsverzeichnis"/>
        <w:tabs>
          <w:tab w:val="right" w:leader="dot" w:pos="7643"/>
        </w:tabs>
        <w:rPr>
          <w:rFonts w:eastAsiaTheme="minorEastAsia" w:cstheme="minorBidi"/>
          <w:iCs w:val="0"/>
          <w:noProof/>
          <w:color w:val="auto"/>
          <w:sz w:val="22"/>
          <w:szCs w:val="22"/>
          <w:lang w:eastAsia="de-DE" w:bidi="ar-SA"/>
        </w:rPr>
      </w:pPr>
      <w:hyperlink r:id="rId67" w:anchor="_Toc495495997" w:history="1">
        <w:r w:rsidR="00245571" w:rsidRPr="00C02B5A">
          <w:rPr>
            <w:rStyle w:val="Hyperlink"/>
            <w:noProof/>
            <w:lang w:val="en-US"/>
          </w:rPr>
          <w:t>Figure 20: Mean arousal level plotted against wavelength</w:t>
        </w:r>
        <w:r w:rsidR="00245571">
          <w:rPr>
            <w:noProof/>
            <w:webHidden/>
          </w:rPr>
          <w:tab/>
        </w:r>
        <w:r w:rsidR="00245571">
          <w:rPr>
            <w:noProof/>
            <w:webHidden/>
          </w:rPr>
          <w:fldChar w:fldCharType="begin"/>
        </w:r>
        <w:r w:rsidR="00245571">
          <w:rPr>
            <w:noProof/>
            <w:webHidden/>
          </w:rPr>
          <w:instrText xml:space="preserve"> PAGEREF _Toc495495997 \h </w:instrText>
        </w:r>
        <w:r w:rsidR="00245571">
          <w:rPr>
            <w:noProof/>
            <w:webHidden/>
          </w:rPr>
        </w:r>
        <w:r w:rsidR="00245571">
          <w:rPr>
            <w:noProof/>
            <w:webHidden/>
          </w:rPr>
          <w:fldChar w:fldCharType="separate"/>
        </w:r>
        <w:r w:rsidR="00AB387D">
          <w:rPr>
            <w:noProof/>
            <w:webHidden/>
          </w:rPr>
          <w:t>29</w:t>
        </w:r>
        <w:r w:rsidR="00245571">
          <w:rPr>
            <w:noProof/>
            <w:webHidden/>
          </w:rPr>
          <w:fldChar w:fldCharType="end"/>
        </w:r>
      </w:hyperlink>
    </w:p>
    <w:p w14:paraId="1A229586" w14:textId="521B4572" w:rsidR="00245571" w:rsidRDefault="00156567">
      <w:pPr>
        <w:pStyle w:val="Abbildungsverzeichnis"/>
        <w:tabs>
          <w:tab w:val="right" w:leader="dot" w:pos="7643"/>
        </w:tabs>
        <w:rPr>
          <w:rFonts w:eastAsiaTheme="minorEastAsia" w:cstheme="minorBidi"/>
          <w:iCs w:val="0"/>
          <w:noProof/>
          <w:color w:val="auto"/>
          <w:sz w:val="22"/>
          <w:szCs w:val="22"/>
          <w:lang w:eastAsia="de-DE" w:bidi="ar-SA"/>
        </w:rPr>
      </w:pPr>
      <w:hyperlink r:id="rId68" w:anchor="_Toc495495998" w:history="1">
        <w:r w:rsidR="00245571" w:rsidRPr="00C02B5A">
          <w:rPr>
            <w:rStyle w:val="Hyperlink"/>
            <w:noProof/>
            <w:lang w:val="en-US"/>
          </w:rPr>
          <w:t>Figure 21: Mean dominance level plotted against wavelength</w:t>
        </w:r>
        <w:r w:rsidR="00245571">
          <w:rPr>
            <w:noProof/>
            <w:webHidden/>
          </w:rPr>
          <w:tab/>
        </w:r>
        <w:r w:rsidR="00245571">
          <w:rPr>
            <w:noProof/>
            <w:webHidden/>
          </w:rPr>
          <w:fldChar w:fldCharType="begin"/>
        </w:r>
        <w:r w:rsidR="00245571">
          <w:rPr>
            <w:noProof/>
            <w:webHidden/>
          </w:rPr>
          <w:instrText xml:space="preserve"> PAGEREF _Toc495495998 \h </w:instrText>
        </w:r>
        <w:r w:rsidR="00245571">
          <w:rPr>
            <w:noProof/>
            <w:webHidden/>
          </w:rPr>
        </w:r>
        <w:r w:rsidR="00245571">
          <w:rPr>
            <w:noProof/>
            <w:webHidden/>
          </w:rPr>
          <w:fldChar w:fldCharType="separate"/>
        </w:r>
        <w:r w:rsidR="00AB387D">
          <w:rPr>
            <w:noProof/>
            <w:webHidden/>
          </w:rPr>
          <w:t>30</w:t>
        </w:r>
        <w:r w:rsidR="00245571">
          <w:rPr>
            <w:noProof/>
            <w:webHidden/>
          </w:rPr>
          <w:fldChar w:fldCharType="end"/>
        </w:r>
      </w:hyperlink>
    </w:p>
    <w:p w14:paraId="3BCF02A2" w14:textId="7D1AB4A4" w:rsidR="00245571" w:rsidRDefault="00156567">
      <w:pPr>
        <w:pStyle w:val="Abbildungsverzeichnis"/>
        <w:tabs>
          <w:tab w:val="right" w:leader="dot" w:pos="7643"/>
        </w:tabs>
        <w:rPr>
          <w:rFonts w:eastAsiaTheme="minorEastAsia" w:cstheme="minorBidi"/>
          <w:iCs w:val="0"/>
          <w:noProof/>
          <w:color w:val="auto"/>
          <w:sz w:val="22"/>
          <w:szCs w:val="22"/>
          <w:lang w:eastAsia="de-DE" w:bidi="ar-SA"/>
        </w:rPr>
      </w:pPr>
      <w:hyperlink r:id="rId69" w:anchor="_Toc495495999" w:history="1">
        <w:r w:rsidR="00245571" w:rsidRPr="00C02B5A">
          <w:rPr>
            <w:rStyle w:val="Hyperlink"/>
            <w:noProof/>
          </w:rPr>
          <w:t xml:space="preserve">Figure 22: </w:t>
        </w:r>
        <w:r w:rsidR="00245571" w:rsidRPr="00C02B5A">
          <w:rPr>
            <w:rStyle w:val="Hyperlink"/>
            <w:noProof/>
            <w:lang w:val="en-US"/>
          </w:rPr>
          <w:t>Ratings of light patterns for the low-energy state</w:t>
        </w:r>
        <w:r w:rsidR="00245571">
          <w:rPr>
            <w:noProof/>
            <w:webHidden/>
          </w:rPr>
          <w:tab/>
        </w:r>
        <w:r w:rsidR="00245571">
          <w:rPr>
            <w:noProof/>
            <w:webHidden/>
          </w:rPr>
          <w:fldChar w:fldCharType="begin"/>
        </w:r>
        <w:r w:rsidR="00245571">
          <w:rPr>
            <w:noProof/>
            <w:webHidden/>
          </w:rPr>
          <w:instrText xml:space="preserve"> PAGEREF _Toc495495999 \h </w:instrText>
        </w:r>
        <w:r w:rsidR="00245571">
          <w:rPr>
            <w:noProof/>
            <w:webHidden/>
          </w:rPr>
        </w:r>
        <w:r w:rsidR="00245571">
          <w:rPr>
            <w:noProof/>
            <w:webHidden/>
          </w:rPr>
          <w:fldChar w:fldCharType="separate"/>
        </w:r>
        <w:r w:rsidR="00AB387D">
          <w:rPr>
            <w:noProof/>
            <w:webHidden/>
          </w:rPr>
          <w:t>31</w:t>
        </w:r>
        <w:r w:rsidR="00245571">
          <w:rPr>
            <w:noProof/>
            <w:webHidden/>
          </w:rPr>
          <w:fldChar w:fldCharType="end"/>
        </w:r>
      </w:hyperlink>
    </w:p>
    <w:p w14:paraId="0FA4C93C" w14:textId="47AF8EB7" w:rsidR="00245571" w:rsidRDefault="00156567">
      <w:pPr>
        <w:pStyle w:val="Abbildungsverzeichnis"/>
        <w:tabs>
          <w:tab w:val="right" w:leader="dot" w:pos="7643"/>
        </w:tabs>
        <w:rPr>
          <w:rFonts w:eastAsiaTheme="minorEastAsia" w:cstheme="minorBidi"/>
          <w:iCs w:val="0"/>
          <w:noProof/>
          <w:color w:val="auto"/>
          <w:sz w:val="22"/>
          <w:szCs w:val="22"/>
          <w:lang w:eastAsia="de-DE" w:bidi="ar-SA"/>
        </w:rPr>
      </w:pPr>
      <w:hyperlink r:id="rId70" w:anchor="_Toc495496000" w:history="1">
        <w:r w:rsidR="00245571" w:rsidRPr="00C02B5A">
          <w:rPr>
            <w:rStyle w:val="Hyperlink"/>
            <w:noProof/>
          </w:rPr>
          <w:t xml:space="preserve">Figure 23: </w:t>
        </w:r>
        <w:r w:rsidR="00245571" w:rsidRPr="00C02B5A">
          <w:rPr>
            <w:rStyle w:val="Hyperlink"/>
            <w:noProof/>
            <w:lang w:val="en-US"/>
          </w:rPr>
          <w:t>Ratings of light patterns for the turning on state</w:t>
        </w:r>
        <w:r w:rsidR="00245571">
          <w:rPr>
            <w:noProof/>
            <w:webHidden/>
          </w:rPr>
          <w:tab/>
        </w:r>
        <w:r w:rsidR="00245571">
          <w:rPr>
            <w:noProof/>
            <w:webHidden/>
          </w:rPr>
          <w:fldChar w:fldCharType="begin"/>
        </w:r>
        <w:r w:rsidR="00245571">
          <w:rPr>
            <w:noProof/>
            <w:webHidden/>
          </w:rPr>
          <w:instrText xml:space="preserve"> PAGEREF _Toc495496000 \h </w:instrText>
        </w:r>
        <w:r w:rsidR="00245571">
          <w:rPr>
            <w:noProof/>
            <w:webHidden/>
          </w:rPr>
        </w:r>
        <w:r w:rsidR="00245571">
          <w:rPr>
            <w:noProof/>
            <w:webHidden/>
          </w:rPr>
          <w:fldChar w:fldCharType="separate"/>
        </w:r>
        <w:r w:rsidR="00AB387D">
          <w:rPr>
            <w:noProof/>
            <w:webHidden/>
          </w:rPr>
          <w:t>31</w:t>
        </w:r>
        <w:r w:rsidR="00245571">
          <w:rPr>
            <w:noProof/>
            <w:webHidden/>
          </w:rPr>
          <w:fldChar w:fldCharType="end"/>
        </w:r>
      </w:hyperlink>
    </w:p>
    <w:p w14:paraId="2306560B" w14:textId="30F0DCF7" w:rsidR="00C4000E" w:rsidRPr="00F96650" w:rsidRDefault="000B6A50" w:rsidP="000B6A50">
      <w:pPr>
        <w:pStyle w:val="Section"/>
      </w:pPr>
      <w:r>
        <w:lastRenderedPageBreak/>
        <w:fldChar w:fldCharType="end"/>
      </w:r>
      <w:r w:rsidR="00C4000E" w:rsidRPr="00F96650">
        <w:t>Literaturverzeichnis</w:t>
      </w:r>
      <w:bookmarkEnd w:id="119"/>
    </w:p>
    <w:p w14:paraId="0FE42CD1" w14:textId="59A97758" w:rsidR="00A91169" w:rsidRPr="00A91169" w:rsidRDefault="00BF0301" w:rsidP="00A91169">
      <w:pPr>
        <w:widowControl w:val="0"/>
        <w:autoSpaceDE w:val="0"/>
        <w:autoSpaceDN w:val="0"/>
        <w:adjustRightInd w:val="0"/>
        <w:spacing w:after="240" w:line="240" w:lineRule="auto"/>
        <w:ind w:left="480" w:hanging="480"/>
        <w:rPr>
          <w:rFonts w:ascii="Garamond" w:hAnsi="Garamond" w:cs="Times New Roman"/>
          <w:noProof/>
          <w:szCs w:val="24"/>
        </w:rPr>
      </w:pPr>
      <w:r>
        <w:rPr>
          <w:lang w:val="en-US" w:eastAsia="de-DE" w:bidi="ar-SA"/>
        </w:rPr>
        <w:fldChar w:fldCharType="begin" w:fldLock="1"/>
      </w:r>
      <w:r w:rsidRPr="000B6A50">
        <w:rPr>
          <w:lang w:eastAsia="de-DE" w:bidi="ar-SA"/>
        </w:rPr>
        <w:instrText xml:space="preserve">ADDIN Mendeley Bibliography CSL_BIBLIOGRAPHY </w:instrText>
      </w:r>
      <w:r>
        <w:rPr>
          <w:lang w:val="en-US" w:eastAsia="de-DE" w:bidi="ar-SA"/>
        </w:rPr>
        <w:fldChar w:fldCharType="separate"/>
      </w:r>
      <w:r w:rsidR="00A91169" w:rsidRPr="00A91169">
        <w:rPr>
          <w:rFonts w:ascii="Garamond" w:hAnsi="Garamond" w:cs="Times New Roman"/>
          <w:noProof/>
          <w:szCs w:val="24"/>
        </w:rPr>
        <w:t xml:space="preserve">Coelho, M., Ishii, H., &amp; Maes, P. (2008). Surflex: a programmable surface for the design of tangible interfaces. </w:t>
      </w:r>
      <w:r w:rsidR="00A91169" w:rsidRPr="00A91169">
        <w:rPr>
          <w:rFonts w:ascii="Garamond" w:hAnsi="Garamond" w:cs="Times New Roman"/>
          <w:i/>
          <w:iCs/>
          <w:noProof/>
          <w:szCs w:val="24"/>
        </w:rPr>
        <w:t>CHI ’08 Extended Abstracts on Human Factors in Computing Systems</w:t>
      </w:r>
      <w:r w:rsidR="00A91169" w:rsidRPr="00A91169">
        <w:rPr>
          <w:rFonts w:ascii="Garamond" w:hAnsi="Garamond" w:cs="Times New Roman"/>
          <w:noProof/>
          <w:szCs w:val="24"/>
        </w:rPr>
        <w:t>, 3429–3434. https://doi.org/http://doi.acm.org/10.1145/1358628.1358869</w:t>
      </w:r>
    </w:p>
    <w:p w14:paraId="3F9801A0" w14:textId="77777777" w:rsidR="00A91169" w:rsidRPr="00A91169" w:rsidRDefault="00A91169" w:rsidP="00A91169">
      <w:pPr>
        <w:widowControl w:val="0"/>
        <w:autoSpaceDE w:val="0"/>
        <w:autoSpaceDN w:val="0"/>
        <w:adjustRightInd w:val="0"/>
        <w:spacing w:after="240" w:line="240" w:lineRule="auto"/>
        <w:ind w:left="480" w:hanging="480"/>
        <w:rPr>
          <w:rFonts w:ascii="Garamond" w:hAnsi="Garamond" w:cs="Times New Roman"/>
          <w:noProof/>
          <w:szCs w:val="24"/>
        </w:rPr>
      </w:pPr>
      <w:r w:rsidRPr="00A91169">
        <w:rPr>
          <w:rFonts w:ascii="Garamond" w:hAnsi="Garamond" w:cs="Times New Roman"/>
          <w:noProof/>
          <w:szCs w:val="24"/>
        </w:rPr>
        <w:t xml:space="preserve">Coelho, M., &amp; Zigelbaum, J. (2011). Shape-changing interfaces. </w:t>
      </w:r>
      <w:r w:rsidRPr="00A91169">
        <w:rPr>
          <w:rFonts w:ascii="Garamond" w:hAnsi="Garamond" w:cs="Times New Roman"/>
          <w:i/>
          <w:iCs/>
          <w:noProof/>
          <w:szCs w:val="24"/>
        </w:rPr>
        <w:t>Personal and Ubiquitous Computing</w:t>
      </w:r>
      <w:r w:rsidRPr="00A91169">
        <w:rPr>
          <w:rFonts w:ascii="Garamond" w:hAnsi="Garamond" w:cs="Times New Roman"/>
          <w:noProof/>
          <w:szCs w:val="24"/>
        </w:rPr>
        <w:t xml:space="preserve">, </w:t>
      </w:r>
      <w:r w:rsidRPr="00A91169">
        <w:rPr>
          <w:rFonts w:ascii="Garamond" w:hAnsi="Garamond" w:cs="Times New Roman"/>
          <w:i/>
          <w:iCs/>
          <w:noProof/>
          <w:szCs w:val="24"/>
        </w:rPr>
        <w:t>15</w:t>
      </w:r>
      <w:r w:rsidRPr="00A91169">
        <w:rPr>
          <w:rFonts w:ascii="Garamond" w:hAnsi="Garamond" w:cs="Times New Roman"/>
          <w:noProof/>
          <w:szCs w:val="24"/>
        </w:rPr>
        <w:t>(2), 161–173. https://doi.org/10.1007/s00779-010-0311-y</w:t>
      </w:r>
    </w:p>
    <w:p w14:paraId="45833DB4" w14:textId="77777777" w:rsidR="00A91169" w:rsidRPr="00A91169" w:rsidRDefault="00A91169" w:rsidP="00A91169">
      <w:pPr>
        <w:widowControl w:val="0"/>
        <w:autoSpaceDE w:val="0"/>
        <w:autoSpaceDN w:val="0"/>
        <w:adjustRightInd w:val="0"/>
        <w:spacing w:after="240" w:line="240" w:lineRule="auto"/>
        <w:ind w:left="480" w:hanging="480"/>
        <w:rPr>
          <w:rFonts w:ascii="Garamond" w:hAnsi="Garamond" w:cs="Times New Roman"/>
          <w:noProof/>
          <w:szCs w:val="24"/>
        </w:rPr>
      </w:pPr>
      <w:r w:rsidRPr="00A91169">
        <w:rPr>
          <w:rFonts w:ascii="Garamond" w:hAnsi="Garamond" w:cs="Times New Roman"/>
          <w:noProof/>
          <w:szCs w:val="24"/>
        </w:rPr>
        <w:t>Dahley, A., Wisneski, C., &amp; Ishii, H. (1998). Water Lamp and Pinwheels</w:t>
      </w:r>
      <w:r w:rsidRPr="00A91169">
        <w:rPr>
          <w:rFonts w:ascii="Times New Roman" w:hAnsi="Times New Roman" w:cs="Times New Roman"/>
          <w:noProof/>
          <w:szCs w:val="24"/>
        </w:rPr>
        <w:t> </w:t>
      </w:r>
      <w:r w:rsidRPr="00A91169">
        <w:rPr>
          <w:rFonts w:ascii="Garamond" w:hAnsi="Garamond" w:cs="Times New Roman"/>
          <w:noProof/>
          <w:szCs w:val="24"/>
        </w:rPr>
        <w:t xml:space="preserve">: Ambient Projection Digital Information into Architectural Space. </w:t>
      </w:r>
      <w:r w:rsidRPr="00A91169">
        <w:rPr>
          <w:rFonts w:ascii="Garamond" w:hAnsi="Garamond" w:cs="Times New Roman"/>
          <w:i/>
          <w:iCs/>
          <w:noProof/>
          <w:szCs w:val="24"/>
        </w:rPr>
        <w:t>CHI 98 Conference Summary on Human Factors in Computing Systems</w:t>
      </w:r>
      <w:r w:rsidRPr="00A91169">
        <w:rPr>
          <w:rFonts w:ascii="Garamond" w:hAnsi="Garamond" w:cs="Times New Roman"/>
          <w:noProof/>
          <w:szCs w:val="24"/>
        </w:rPr>
        <w:t>, (April), 269–270. https://doi.org/10.1145/286498.286750</w:t>
      </w:r>
    </w:p>
    <w:p w14:paraId="56E2EF6A" w14:textId="77777777" w:rsidR="00A91169" w:rsidRPr="00A91169" w:rsidRDefault="00A91169" w:rsidP="00A91169">
      <w:pPr>
        <w:widowControl w:val="0"/>
        <w:autoSpaceDE w:val="0"/>
        <w:autoSpaceDN w:val="0"/>
        <w:adjustRightInd w:val="0"/>
        <w:spacing w:after="240" w:line="240" w:lineRule="auto"/>
        <w:ind w:left="480" w:hanging="480"/>
        <w:rPr>
          <w:rFonts w:ascii="Garamond" w:hAnsi="Garamond" w:cs="Times New Roman"/>
          <w:noProof/>
          <w:szCs w:val="24"/>
        </w:rPr>
      </w:pPr>
      <w:r w:rsidRPr="00A91169">
        <w:rPr>
          <w:rFonts w:ascii="Garamond" w:hAnsi="Garamond" w:cs="Times New Roman"/>
          <w:noProof/>
          <w:szCs w:val="24"/>
        </w:rPr>
        <w:t xml:space="preserve">Follmer, S., Leithinger, D., Olwal, A., Hogge, A., &amp; Ishii, H. (2013). inFORM: Dynamic Physical Affordances and Constraints through Shape and Object Actuation. </w:t>
      </w:r>
      <w:r w:rsidRPr="00A91169">
        <w:rPr>
          <w:rFonts w:ascii="Garamond" w:hAnsi="Garamond" w:cs="Times New Roman"/>
          <w:i/>
          <w:iCs/>
          <w:noProof/>
          <w:szCs w:val="24"/>
        </w:rPr>
        <w:t>Proceedings of the 26th Annual ACM Symposium on User Interface Software and Technology - UIST ’13</w:t>
      </w:r>
      <w:r w:rsidRPr="00A91169">
        <w:rPr>
          <w:rFonts w:ascii="Garamond" w:hAnsi="Garamond" w:cs="Times New Roman"/>
          <w:noProof/>
          <w:szCs w:val="24"/>
        </w:rPr>
        <w:t>, 417–426. https://doi.org/10.1145/2501988.2502032</w:t>
      </w:r>
    </w:p>
    <w:p w14:paraId="5B07AB38" w14:textId="77777777" w:rsidR="00A91169" w:rsidRPr="00A91169" w:rsidRDefault="00A91169" w:rsidP="00A91169">
      <w:pPr>
        <w:widowControl w:val="0"/>
        <w:autoSpaceDE w:val="0"/>
        <w:autoSpaceDN w:val="0"/>
        <w:adjustRightInd w:val="0"/>
        <w:spacing w:after="240" w:line="240" w:lineRule="auto"/>
        <w:ind w:left="480" w:hanging="480"/>
        <w:rPr>
          <w:rFonts w:ascii="Garamond" w:hAnsi="Garamond" w:cs="Times New Roman"/>
          <w:noProof/>
          <w:szCs w:val="24"/>
        </w:rPr>
      </w:pPr>
      <w:r w:rsidRPr="00A91169">
        <w:rPr>
          <w:rFonts w:ascii="Garamond" w:hAnsi="Garamond" w:cs="Times New Roman"/>
          <w:noProof/>
          <w:szCs w:val="24"/>
        </w:rPr>
        <w:t>Goulthorpe, M. (2001). Aegis Hyposurface. Retrieved from https://mcburry.net/aegis-hyposurface/</w:t>
      </w:r>
    </w:p>
    <w:p w14:paraId="50406AE5" w14:textId="77777777" w:rsidR="00A91169" w:rsidRPr="00A91169" w:rsidRDefault="00A91169" w:rsidP="00A91169">
      <w:pPr>
        <w:widowControl w:val="0"/>
        <w:autoSpaceDE w:val="0"/>
        <w:autoSpaceDN w:val="0"/>
        <w:adjustRightInd w:val="0"/>
        <w:spacing w:after="240" w:line="240" w:lineRule="auto"/>
        <w:ind w:left="480" w:hanging="480"/>
        <w:rPr>
          <w:rFonts w:ascii="Garamond" w:hAnsi="Garamond" w:cs="Times New Roman"/>
          <w:noProof/>
          <w:szCs w:val="24"/>
        </w:rPr>
      </w:pPr>
      <w:r w:rsidRPr="00A91169">
        <w:rPr>
          <w:rFonts w:ascii="Garamond" w:hAnsi="Garamond" w:cs="Times New Roman"/>
          <w:noProof/>
          <w:szCs w:val="24"/>
        </w:rPr>
        <w:t xml:space="preserve">Hardy, J., Weichel, C., Taher, F., Vidler, J., &amp; Alexander, J. (2015). ShapeClip: Towards Rapid Prototyping with Shape-Changing Displays for Designers. </w:t>
      </w:r>
      <w:r w:rsidRPr="00A91169">
        <w:rPr>
          <w:rFonts w:ascii="Garamond" w:hAnsi="Garamond" w:cs="Times New Roman"/>
          <w:i/>
          <w:iCs/>
          <w:noProof/>
          <w:szCs w:val="24"/>
        </w:rPr>
        <w:t>Proceedings of the ACM CHI’15 Conference on Human Factors in Computing Systems</w:t>
      </w:r>
      <w:r w:rsidRPr="00A91169">
        <w:rPr>
          <w:rFonts w:ascii="Garamond" w:hAnsi="Garamond" w:cs="Times New Roman"/>
          <w:noProof/>
          <w:szCs w:val="24"/>
        </w:rPr>
        <w:t xml:space="preserve">, </w:t>
      </w:r>
      <w:r w:rsidRPr="00A91169">
        <w:rPr>
          <w:rFonts w:ascii="Garamond" w:hAnsi="Garamond" w:cs="Times New Roman"/>
          <w:i/>
          <w:iCs/>
          <w:noProof/>
          <w:szCs w:val="24"/>
        </w:rPr>
        <w:t>1</w:t>
      </w:r>
      <w:r w:rsidRPr="00A91169">
        <w:rPr>
          <w:rFonts w:ascii="Garamond" w:hAnsi="Garamond" w:cs="Times New Roman"/>
          <w:noProof/>
          <w:szCs w:val="24"/>
        </w:rPr>
        <w:t>, 19–28. https://doi.org/10.1145/2702123.2702599</w:t>
      </w:r>
    </w:p>
    <w:p w14:paraId="5251AE14" w14:textId="77777777" w:rsidR="00A91169" w:rsidRPr="00A91169" w:rsidRDefault="00A91169" w:rsidP="00A91169">
      <w:pPr>
        <w:widowControl w:val="0"/>
        <w:autoSpaceDE w:val="0"/>
        <w:autoSpaceDN w:val="0"/>
        <w:adjustRightInd w:val="0"/>
        <w:spacing w:after="240" w:line="240" w:lineRule="auto"/>
        <w:ind w:left="480" w:hanging="480"/>
        <w:rPr>
          <w:rFonts w:ascii="Garamond" w:hAnsi="Garamond" w:cs="Times New Roman"/>
          <w:noProof/>
          <w:szCs w:val="24"/>
        </w:rPr>
      </w:pPr>
      <w:r w:rsidRPr="00A91169">
        <w:rPr>
          <w:rFonts w:ascii="Garamond" w:hAnsi="Garamond" w:cs="Times New Roman"/>
          <w:noProof/>
          <w:szCs w:val="24"/>
        </w:rPr>
        <w:t xml:space="preserve">Harrison, C., Horstman, J., Hsieh, G., &amp; Hudson, S. (2012). Unlocking the expressivity of point lights. </w:t>
      </w:r>
      <w:r w:rsidRPr="00A91169">
        <w:rPr>
          <w:rFonts w:ascii="Garamond" w:hAnsi="Garamond" w:cs="Times New Roman"/>
          <w:i/>
          <w:iCs/>
          <w:noProof/>
          <w:szCs w:val="24"/>
        </w:rPr>
        <w:t>Proceedings of the 2012 ACM Annual Conference on Human Factors in Computing Systems - CHI ’12</w:t>
      </w:r>
      <w:r w:rsidRPr="00A91169">
        <w:rPr>
          <w:rFonts w:ascii="Garamond" w:hAnsi="Garamond" w:cs="Times New Roman"/>
          <w:noProof/>
          <w:szCs w:val="24"/>
        </w:rPr>
        <w:t>, 1683–1692. https://doi.org/10.1145/2207676.2208296</w:t>
      </w:r>
    </w:p>
    <w:p w14:paraId="22901BC5" w14:textId="77777777" w:rsidR="00A91169" w:rsidRPr="00A91169" w:rsidRDefault="00A91169" w:rsidP="00A91169">
      <w:pPr>
        <w:widowControl w:val="0"/>
        <w:autoSpaceDE w:val="0"/>
        <w:autoSpaceDN w:val="0"/>
        <w:adjustRightInd w:val="0"/>
        <w:spacing w:after="240" w:line="240" w:lineRule="auto"/>
        <w:ind w:left="480" w:hanging="480"/>
        <w:rPr>
          <w:rFonts w:ascii="Garamond" w:hAnsi="Garamond" w:cs="Times New Roman"/>
          <w:noProof/>
          <w:szCs w:val="24"/>
        </w:rPr>
      </w:pPr>
      <w:r w:rsidRPr="00A91169">
        <w:rPr>
          <w:rFonts w:ascii="Garamond" w:hAnsi="Garamond" w:cs="Times New Roman"/>
          <w:noProof/>
          <w:szCs w:val="24"/>
        </w:rPr>
        <w:t xml:space="preserve">Harrison, C., &amp; Hudson, S. E. (2009). Providing Dynamically Changeable Physical Buttons on a Visual Display. </w:t>
      </w:r>
      <w:r w:rsidRPr="00A91169">
        <w:rPr>
          <w:rFonts w:ascii="Garamond" w:hAnsi="Garamond" w:cs="Times New Roman"/>
          <w:i/>
          <w:iCs/>
          <w:noProof/>
          <w:szCs w:val="24"/>
        </w:rPr>
        <w:t>Proceedings of the 27th International Conference on Human Factors in Computing Systems - CHI 09</w:t>
      </w:r>
      <w:r w:rsidRPr="00A91169">
        <w:rPr>
          <w:rFonts w:ascii="Garamond" w:hAnsi="Garamond" w:cs="Times New Roman"/>
          <w:noProof/>
          <w:szCs w:val="24"/>
        </w:rPr>
        <w:t>, 299–308. https://doi.org/10.1145/1518701.1518749</w:t>
      </w:r>
    </w:p>
    <w:p w14:paraId="0D861AA1" w14:textId="77777777" w:rsidR="00A91169" w:rsidRPr="00A91169" w:rsidRDefault="00A91169" w:rsidP="00A91169">
      <w:pPr>
        <w:widowControl w:val="0"/>
        <w:autoSpaceDE w:val="0"/>
        <w:autoSpaceDN w:val="0"/>
        <w:adjustRightInd w:val="0"/>
        <w:spacing w:after="240" w:line="240" w:lineRule="auto"/>
        <w:ind w:left="480" w:hanging="480"/>
        <w:rPr>
          <w:rFonts w:ascii="Garamond" w:hAnsi="Garamond" w:cs="Times New Roman"/>
          <w:noProof/>
          <w:szCs w:val="24"/>
        </w:rPr>
      </w:pPr>
      <w:r w:rsidRPr="00A91169">
        <w:rPr>
          <w:rFonts w:ascii="Garamond" w:hAnsi="Garamond" w:cs="Times New Roman"/>
          <w:noProof/>
          <w:szCs w:val="24"/>
        </w:rPr>
        <w:t>Hemmert, F., Hamann, S., Laboratories, D. T., Zeipelt, J., &amp; Joost, G. (2010a). Shape-Changing Mobiles</w:t>
      </w:r>
      <w:r w:rsidRPr="00A91169">
        <w:rPr>
          <w:rFonts w:ascii="Times New Roman" w:hAnsi="Times New Roman" w:cs="Times New Roman"/>
          <w:noProof/>
          <w:szCs w:val="24"/>
        </w:rPr>
        <w:t> </w:t>
      </w:r>
      <w:r w:rsidRPr="00A91169">
        <w:rPr>
          <w:rFonts w:ascii="Garamond" w:hAnsi="Garamond" w:cs="Times New Roman"/>
          <w:noProof/>
          <w:szCs w:val="24"/>
        </w:rPr>
        <w:t xml:space="preserve">: Tapering in Two-Dimensional Deformational Displays in Mobile Phones. </w:t>
      </w:r>
      <w:r w:rsidRPr="00A91169">
        <w:rPr>
          <w:rFonts w:ascii="Garamond" w:hAnsi="Garamond" w:cs="Times New Roman"/>
          <w:i/>
          <w:iCs/>
          <w:noProof/>
          <w:szCs w:val="24"/>
        </w:rPr>
        <w:t>Proceedings of the 28th of the International Conference Extended Abstracts on Human Factors in Computing Systems CHI EA 10</w:t>
      </w:r>
      <w:r w:rsidRPr="00A91169">
        <w:rPr>
          <w:rFonts w:ascii="Garamond" w:hAnsi="Garamond" w:cs="Times New Roman"/>
          <w:noProof/>
          <w:szCs w:val="24"/>
        </w:rPr>
        <w:t>, 3075–3079. https://doi.org/http://doi.acm.org/10.1145/1753846.1753920</w:t>
      </w:r>
    </w:p>
    <w:p w14:paraId="6CB83F98" w14:textId="77777777" w:rsidR="00A91169" w:rsidRPr="00A91169" w:rsidRDefault="00A91169" w:rsidP="00A91169">
      <w:pPr>
        <w:widowControl w:val="0"/>
        <w:autoSpaceDE w:val="0"/>
        <w:autoSpaceDN w:val="0"/>
        <w:adjustRightInd w:val="0"/>
        <w:spacing w:after="240" w:line="240" w:lineRule="auto"/>
        <w:ind w:left="480" w:hanging="480"/>
        <w:rPr>
          <w:rFonts w:ascii="Garamond" w:hAnsi="Garamond" w:cs="Times New Roman"/>
          <w:noProof/>
          <w:szCs w:val="24"/>
        </w:rPr>
      </w:pPr>
      <w:r w:rsidRPr="00A91169">
        <w:rPr>
          <w:rFonts w:ascii="Garamond" w:hAnsi="Garamond" w:cs="Times New Roman"/>
          <w:noProof/>
          <w:szCs w:val="24"/>
        </w:rPr>
        <w:t>Hemmert, F., Hamann, S., Laboratories, D. T., Zeipelt, J., &amp; Joost, G. (2010b). Weight-Shifting Mobiles</w:t>
      </w:r>
      <w:r w:rsidRPr="00A91169">
        <w:rPr>
          <w:rFonts w:ascii="Times New Roman" w:hAnsi="Times New Roman" w:cs="Times New Roman"/>
          <w:noProof/>
          <w:szCs w:val="24"/>
        </w:rPr>
        <w:t> </w:t>
      </w:r>
      <w:r w:rsidRPr="00A91169">
        <w:rPr>
          <w:rFonts w:ascii="Garamond" w:hAnsi="Garamond" w:cs="Times New Roman"/>
          <w:noProof/>
          <w:szCs w:val="24"/>
        </w:rPr>
        <w:t xml:space="preserve">: Two-Dimensional Gravitational Displays in </w:t>
      </w:r>
      <w:r w:rsidRPr="00A91169">
        <w:rPr>
          <w:rFonts w:ascii="Garamond" w:hAnsi="Garamond" w:cs="Times New Roman"/>
          <w:noProof/>
          <w:szCs w:val="24"/>
        </w:rPr>
        <w:lastRenderedPageBreak/>
        <w:t xml:space="preserve">Mobile Phones. </w:t>
      </w:r>
      <w:r w:rsidRPr="00A91169">
        <w:rPr>
          <w:rFonts w:ascii="Garamond" w:hAnsi="Garamond" w:cs="Times New Roman"/>
          <w:i/>
          <w:iCs/>
          <w:noProof/>
          <w:szCs w:val="24"/>
        </w:rPr>
        <w:t>Proc. CHI</w:t>
      </w:r>
      <w:r w:rsidRPr="00A91169">
        <w:rPr>
          <w:rFonts w:ascii="Garamond" w:hAnsi="Garamond" w:cs="Times New Roman"/>
          <w:noProof/>
          <w:szCs w:val="24"/>
        </w:rPr>
        <w:t>, 3087–3091. https://doi.org/10.1145/1753846.1753922</w:t>
      </w:r>
    </w:p>
    <w:p w14:paraId="736C9164" w14:textId="77777777" w:rsidR="00A91169" w:rsidRPr="00A91169" w:rsidRDefault="00A91169" w:rsidP="00A91169">
      <w:pPr>
        <w:widowControl w:val="0"/>
        <w:autoSpaceDE w:val="0"/>
        <w:autoSpaceDN w:val="0"/>
        <w:adjustRightInd w:val="0"/>
        <w:spacing w:after="240" w:line="240" w:lineRule="auto"/>
        <w:ind w:left="480" w:hanging="480"/>
        <w:rPr>
          <w:rFonts w:ascii="Garamond" w:hAnsi="Garamond" w:cs="Times New Roman"/>
          <w:noProof/>
          <w:szCs w:val="24"/>
        </w:rPr>
      </w:pPr>
      <w:r w:rsidRPr="00A91169">
        <w:rPr>
          <w:rFonts w:ascii="Garamond" w:hAnsi="Garamond" w:cs="Times New Roman"/>
          <w:noProof/>
          <w:szCs w:val="24"/>
        </w:rPr>
        <w:t xml:space="preserve">Ishii, H., Ren, S., &amp; Frei, P. (2001). Pinwheels: visualizing information flow in an architectural space. </w:t>
      </w:r>
      <w:r w:rsidRPr="00A91169">
        <w:rPr>
          <w:rFonts w:ascii="Garamond" w:hAnsi="Garamond" w:cs="Times New Roman"/>
          <w:i/>
          <w:iCs/>
          <w:noProof/>
          <w:szCs w:val="24"/>
        </w:rPr>
        <w:t>CHI ’01 Extended Abstracts on Human Factors in Computing Systems</w:t>
      </w:r>
      <w:r w:rsidRPr="00A91169">
        <w:rPr>
          <w:rFonts w:ascii="Garamond" w:hAnsi="Garamond" w:cs="Times New Roman"/>
          <w:noProof/>
          <w:szCs w:val="24"/>
        </w:rPr>
        <w:t>, 111–112. https://doi.org/10.1145/634067.634135</w:t>
      </w:r>
    </w:p>
    <w:p w14:paraId="2712AE2E" w14:textId="77777777" w:rsidR="00A91169" w:rsidRPr="00A91169" w:rsidRDefault="00A91169" w:rsidP="00A91169">
      <w:pPr>
        <w:widowControl w:val="0"/>
        <w:autoSpaceDE w:val="0"/>
        <w:autoSpaceDN w:val="0"/>
        <w:adjustRightInd w:val="0"/>
        <w:spacing w:after="240" w:line="240" w:lineRule="auto"/>
        <w:ind w:left="480" w:hanging="480"/>
        <w:rPr>
          <w:rFonts w:ascii="Garamond" w:hAnsi="Garamond" w:cs="Times New Roman"/>
          <w:noProof/>
          <w:szCs w:val="24"/>
        </w:rPr>
      </w:pPr>
      <w:r w:rsidRPr="00A91169">
        <w:rPr>
          <w:rFonts w:ascii="Garamond" w:hAnsi="Garamond" w:cs="Times New Roman"/>
          <w:noProof/>
          <w:szCs w:val="24"/>
        </w:rPr>
        <w:t xml:space="preserve">Iwata, H., Yano, H., Nakaizumi, F., &amp; Kawamura, R. (2001). Project FEELEX: Adding Haptic Surface to Graphics. </w:t>
      </w:r>
      <w:r w:rsidRPr="00A91169">
        <w:rPr>
          <w:rFonts w:ascii="Garamond" w:hAnsi="Garamond" w:cs="Times New Roman"/>
          <w:i/>
          <w:iCs/>
          <w:noProof/>
          <w:szCs w:val="24"/>
        </w:rPr>
        <w:t>Proceedings of the 28th Annual Conference on Computer Graphics and Interactive Techniques</w:t>
      </w:r>
      <w:r w:rsidRPr="00A91169">
        <w:rPr>
          <w:rFonts w:ascii="Garamond" w:hAnsi="Garamond" w:cs="Times New Roman"/>
          <w:noProof/>
          <w:szCs w:val="24"/>
        </w:rPr>
        <w:t>, (1), 469–476. https://doi.org/10.1145/383259.383314</w:t>
      </w:r>
    </w:p>
    <w:p w14:paraId="12B0D023" w14:textId="77777777" w:rsidR="00A91169" w:rsidRPr="00A91169" w:rsidRDefault="00A91169" w:rsidP="00A91169">
      <w:pPr>
        <w:widowControl w:val="0"/>
        <w:autoSpaceDE w:val="0"/>
        <w:autoSpaceDN w:val="0"/>
        <w:adjustRightInd w:val="0"/>
        <w:spacing w:after="240" w:line="240" w:lineRule="auto"/>
        <w:ind w:left="480" w:hanging="480"/>
        <w:rPr>
          <w:rFonts w:ascii="Garamond" w:hAnsi="Garamond" w:cs="Times New Roman"/>
          <w:noProof/>
          <w:szCs w:val="24"/>
        </w:rPr>
      </w:pPr>
      <w:r w:rsidRPr="00A91169">
        <w:rPr>
          <w:rFonts w:ascii="Garamond" w:hAnsi="Garamond" w:cs="Times New Roman"/>
          <w:noProof/>
          <w:szCs w:val="24"/>
        </w:rPr>
        <w:t xml:space="preserve">Kim, H., &amp; Lee, W. (2008). Shade Pixel. </w:t>
      </w:r>
      <w:r w:rsidRPr="00A91169">
        <w:rPr>
          <w:rFonts w:ascii="Garamond" w:hAnsi="Garamond" w:cs="Times New Roman"/>
          <w:i/>
          <w:iCs/>
          <w:noProof/>
          <w:szCs w:val="24"/>
        </w:rPr>
        <w:t>SIGGRAPH Posters</w:t>
      </w:r>
      <w:r w:rsidRPr="00A91169">
        <w:rPr>
          <w:rFonts w:ascii="Garamond" w:hAnsi="Garamond" w:cs="Times New Roman"/>
          <w:noProof/>
          <w:szCs w:val="24"/>
        </w:rPr>
        <w:t>, 34. https://doi.org/10.1145/1400885.1400922</w:t>
      </w:r>
    </w:p>
    <w:p w14:paraId="242D95C0" w14:textId="77777777" w:rsidR="00A91169" w:rsidRPr="00A91169" w:rsidRDefault="00A91169" w:rsidP="00A91169">
      <w:pPr>
        <w:widowControl w:val="0"/>
        <w:autoSpaceDE w:val="0"/>
        <w:autoSpaceDN w:val="0"/>
        <w:adjustRightInd w:val="0"/>
        <w:spacing w:after="240" w:line="240" w:lineRule="auto"/>
        <w:ind w:left="480" w:hanging="480"/>
        <w:rPr>
          <w:rFonts w:ascii="Garamond" w:hAnsi="Garamond" w:cs="Times New Roman"/>
          <w:noProof/>
          <w:szCs w:val="24"/>
        </w:rPr>
      </w:pPr>
      <w:r w:rsidRPr="00A91169">
        <w:rPr>
          <w:rFonts w:ascii="Garamond" w:hAnsi="Garamond" w:cs="Times New Roman"/>
          <w:noProof/>
          <w:szCs w:val="24"/>
        </w:rPr>
        <w:t xml:space="preserve">Kodama, S., &amp; Takeno, M. (2001). Sound-responsive magnetic fluid display. </w:t>
      </w:r>
      <w:r w:rsidRPr="00A91169">
        <w:rPr>
          <w:rFonts w:ascii="Garamond" w:hAnsi="Garamond" w:cs="Times New Roman"/>
          <w:i/>
          <w:iCs/>
          <w:noProof/>
          <w:szCs w:val="24"/>
        </w:rPr>
        <w:t>Human-Computer Interaction - Interact’01</w:t>
      </w:r>
      <w:r w:rsidRPr="00A91169">
        <w:rPr>
          <w:rFonts w:ascii="Garamond" w:hAnsi="Garamond" w:cs="Times New Roman"/>
          <w:noProof/>
          <w:szCs w:val="24"/>
        </w:rPr>
        <w:t>, (Figure 2), 737–738.</w:t>
      </w:r>
    </w:p>
    <w:p w14:paraId="03D6A1B9" w14:textId="77777777" w:rsidR="00A91169" w:rsidRPr="00A91169" w:rsidRDefault="00A91169" w:rsidP="00A91169">
      <w:pPr>
        <w:widowControl w:val="0"/>
        <w:autoSpaceDE w:val="0"/>
        <w:autoSpaceDN w:val="0"/>
        <w:adjustRightInd w:val="0"/>
        <w:spacing w:after="240" w:line="240" w:lineRule="auto"/>
        <w:ind w:left="480" w:hanging="480"/>
        <w:rPr>
          <w:rFonts w:ascii="Garamond" w:hAnsi="Garamond" w:cs="Times New Roman"/>
          <w:noProof/>
          <w:szCs w:val="24"/>
        </w:rPr>
      </w:pPr>
      <w:r w:rsidRPr="00A91169">
        <w:rPr>
          <w:rFonts w:ascii="Garamond" w:hAnsi="Garamond" w:cs="Times New Roman"/>
          <w:noProof/>
          <w:szCs w:val="24"/>
        </w:rPr>
        <w:t xml:space="preserve">Poupyrev, I., Nashida, T., Maruyama, S., Rekimoto, J., &amp; Yamaji, Y. (2004). Lumen. </w:t>
      </w:r>
      <w:r w:rsidRPr="00A91169">
        <w:rPr>
          <w:rFonts w:ascii="Garamond" w:hAnsi="Garamond" w:cs="Times New Roman"/>
          <w:i/>
          <w:iCs/>
          <w:noProof/>
          <w:szCs w:val="24"/>
        </w:rPr>
        <w:t>ACM SIGGRAPH 2004 Emerging Technologies on   - SIGGRAPH ’04</w:t>
      </w:r>
      <w:r w:rsidRPr="00A91169">
        <w:rPr>
          <w:rFonts w:ascii="Garamond" w:hAnsi="Garamond" w:cs="Times New Roman"/>
          <w:noProof/>
          <w:szCs w:val="24"/>
        </w:rPr>
        <w:t>, 17. https://doi.org/10.1145/1186155.1186173</w:t>
      </w:r>
    </w:p>
    <w:p w14:paraId="5C06E7CF" w14:textId="77777777" w:rsidR="00A91169" w:rsidRPr="00A91169" w:rsidRDefault="00A91169" w:rsidP="00A91169">
      <w:pPr>
        <w:widowControl w:val="0"/>
        <w:autoSpaceDE w:val="0"/>
        <w:autoSpaceDN w:val="0"/>
        <w:adjustRightInd w:val="0"/>
        <w:spacing w:after="240" w:line="240" w:lineRule="auto"/>
        <w:ind w:left="480" w:hanging="480"/>
        <w:rPr>
          <w:rFonts w:ascii="Garamond" w:hAnsi="Garamond" w:cs="Times New Roman"/>
          <w:noProof/>
          <w:szCs w:val="24"/>
        </w:rPr>
      </w:pPr>
      <w:r w:rsidRPr="00A91169">
        <w:rPr>
          <w:rFonts w:ascii="Garamond" w:hAnsi="Garamond" w:cs="Times New Roman"/>
          <w:noProof/>
          <w:szCs w:val="24"/>
        </w:rPr>
        <w:t xml:space="preserve">Poupyrev, I., Nashida, T., &amp; Okabe, M. (2007). Actuation and tangible user interfaces: the Vaucanson duck, robots, and shape displays. </w:t>
      </w:r>
      <w:r w:rsidRPr="00A91169">
        <w:rPr>
          <w:rFonts w:ascii="Garamond" w:hAnsi="Garamond" w:cs="Times New Roman"/>
          <w:i/>
          <w:iCs/>
          <w:noProof/>
          <w:szCs w:val="24"/>
        </w:rPr>
        <w:t>Proceedings of TEI 2007</w:t>
      </w:r>
      <w:r w:rsidRPr="00A91169">
        <w:rPr>
          <w:rFonts w:ascii="Garamond" w:hAnsi="Garamond" w:cs="Times New Roman"/>
          <w:noProof/>
          <w:szCs w:val="24"/>
        </w:rPr>
        <w:t>, 205–212. https://doi.org/10.1145/1226969.1227012</w:t>
      </w:r>
    </w:p>
    <w:p w14:paraId="0FF7D37C" w14:textId="77777777" w:rsidR="00A91169" w:rsidRPr="00A91169" w:rsidRDefault="00A91169" w:rsidP="00A91169">
      <w:pPr>
        <w:widowControl w:val="0"/>
        <w:autoSpaceDE w:val="0"/>
        <w:autoSpaceDN w:val="0"/>
        <w:adjustRightInd w:val="0"/>
        <w:spacing w:after="240" w:line="240" w:lineRule="auto"/>
        <w:ind w:left="480" w:hanging="480"/>
        <w:rPr>
          <w:rFonts w:ascii="Garamond" w:hAnsi="Garamond" w:cs="Times New Roman"/>
          <w:noProof/>
          <w:szCs w:val="24"/>
        </w:rPr>
      </w:pPr>
      <w:r w:rsidRPr="00A91169">
        <w:rPr>
          <w:rFonts w:ascii="Garamond" w:hAnsi="Garamond" w:cs="Times New Roman"/>
          <w:noProof/>
          <w:szCs w:val="24"/>
        </w:rPr>
        <w:t xml:space="preserve">Rasmussen, M. K., Pedersen, E. W., Petersen, M. G., &amp; Hornbæk, K. (2012). Shape-Changing Interfaces: A Review of the Design Space and Open Research Questions. </w:t>
      </w:r>
      <w:r w:rsidRPr="00A91169">
        <w:rPr>
          <w:rFonts w:ascii="Garamond" w:hAnsi="Garamond" w:cs="Times New Roman"/>
          <w:i/>
          <w:iCs/>
          <w:noProof/>
          <w:szCs w:val="24"/>
        </w:rPr>
        <w:t>Proceedings of the SIGCHI Conference on Human Factors in Computing Systems (CHI ’12)</w:t>
      </w:r>
      <w:r w:rsidRPr="00A91169">
        <w:rPr>
          <w:rFonts w:ascii="Garamond" w:hAnsi="Garamond" w:cs="Times New Roman"/>
          <w:noProof/>
          <w:szCs w:val="24"/>
        </w:rPr>
        <w:t>, 735–744. https://doi.org/10.1145/2207676.2207781</w:t>
      </w:r>
    </w:p>
    <w:p w14:paraId="3178E303" w14:textId="77777777" w:rsidR="00A91169" w:rsidRPr="00A91169" w:rsidRDefault="00A91169" w:rsidP="00A91169">
      <w:pPr>
        <w:widowControl w:val="0"/>
        <w:autoSpaceDE w:val="0"/>
        <w:autoSpaceDN w:val="0"/>
        <w:adjustRightInd w:val="0"/>
        <w:spacing w:after="240" w:line="240" w:lineRule="auto"/>
        <w:ind w:left="480" w:hanging="480"/>
        <w:rPr>
          <w:rFonts w:ascii="Garamond" w:hAnsi="Garamond" w:cs="Times New Roman"/>
          <w:noProof/>
          <w:szCs w:val="24"/>
        </w:rPr>
      </w:pPr>
      <w:r w:rsidRPr="00A91169">
        <w:rPr>
          <w:rFonts w:ascii="Garamond" w:hAnsi="Garamond" w:cs="Times New Roman"/>
          <w:noProof/>
          <w:szCs w:val="24"/>
        </w:rPr>
        <w:t>The Source. (2015). Retrieved from http://greyworld.org/archives/31</w:t>
      </w:r>
    </w:p>
    <w:p w14:paraId="05A9AEF4" w14:textId="77777777" w:rsidR="00A91169" w:rsidRPr="00A91169" w:rsidRDefault="00A91169" w:rsidP="00A91169">
      <w:pPr>
        <w:widowControl w:val="0"/>
        <w:autoSpaceDE w:val="0"/>
        <w:autoSpaceDN w:val="0"/>
        <w:adjustRightInd w:val="0"/>
        <w:spacing w:after="240" w:line="240" w:lineRule="auto"/>
        <w:ind w:left="480" w:hanging="480"/>
        <w:rPr>
          <w:rFonts w:ascii="Garamond" w:hAnsi="Garamond"/>
          <w:noProof/>
        </w:rPr>
      </w:pPr>
      <w:r w:rsidRPr="00A91169">
        <w:rPr>
          <w:rFonts w:ascii="Garamond" w:hAnsi="Garamond" w:cs="Times New Roman"/>
          <w:noProof/>
          <w:szCs w:val="24"/>
        </w:rPr>
        <w:t xml:space="preserve">Valdez, P., &amp; Mehrabian, A. (1994). Effects of color on emotions. </w:t>
      </w:r>
      <w:r w:rsidRPr="00A91169">
        <w:rPr>
          <w:rFonts w:ascii="Garamond" w:hAnsi="Garamond" w:cs="Times New Roman"/>
          <w:i/>
          <w:iCs/>
          <w:noProof/>
          <w:szCs w:val="24"/>
        </w:rPr>
        <w:t>Journal of Experimental Psychology: General</w:t>
      </w:r>
      <w:r w:rsidRPr="00A91169">
        <w:rPr>
          <w:rFonts w:ascii="Garamond" w:hAnsi="Garamond" w:cs="Times New Roman"/>
          <w:noProof/>
          <w:szCs w:val="24"/>
        </w:rPr>
        <w:t xml:space="preserve">, </w:t>
      </w:r>
      <w:r w:rsidRPr="00A91169">
        <w:rPr>
          <w:rFonts w:ascii="Garamond" w:hAnsi="Garamond" w:cs="Times New Roman"/>
          <w:i/>
          <w:iCs/>
          <w:noProof/>
          <w:szCs w:val="24"/>
        </w:rPr>
        <w:t>123</w:t>
      </w:r>
      <w:r w:rsidRPr="00A91169">
        <w:rPr>
          <w:rFonts w:ascii="Garamond" w:hAnsi="Garamond" w:cs="Times New Roman"/>
          <w:noProof/>
          <w:szCs w:val="24"/>
        </w:rPr>
        <w:t>(4), 394–409. https://doi.org/10.1037/0096-3445.123.4.394</w:t>
      </w:r>
    </w:p>
    <w:p w14:paraId="2367548B" w14:textId="4EBE6706" w:rsidR="00C4000E" w:rsidRPr="00A123B3" w:rsidRDefault="00BF0301" w:rsidP="00C4000E">
      <w:pPr>
        <w:pStyle w:val="Justified"/>
        <w:rPr>
          <w:lang w:val="en-US" w:eastAsia="de-DE" w:bidi="ar-SA"/>
        </w:rPr>
      </w:pPr>
      <w:r>
        <w:rPr>
          <w:lang w:val="en-US" w:eastAsia="de-DE" w:bidi="ar-SA"/>
        </w:rPr>
        <w:fldChar w:fldCharType="end"/>
      </w:r>
    </w:p>
    <w:p w14:paraId="4E2311AA" w14:textId="77777777" w:rsidR="00C4000E" w:rsidRPr="00F96650" w:rsidRDefault="00C4000E" w:rsidP="002B56D9">
      <w:pPr>
        <w:pStyle w:val="TableofContent"/>
        <w:sectPr w:rsidR="00C4000E" w:rsidRPr="00F96650" w:rsidSect="00B22C1E">
          <w:type w:val="oddPage"/>
          <w:pgSz w:w="11906" w:h="16838" w:code="9"/>
          <w:pgMar w:top="1814" w:right="1985" w:bottom="1814" w:left="1134" w:header="720" w:footer="720" w:gutter="1134"/>
          <w:cols w:space="720"/>
          <w:titlePg/>
          <w:docGrid w:linePitch="381"/>
        </w:sectPr>
      </w:pPr>
      <w:bookmarkStart w:id="134" w:name="_Toc361074081"/>
    </w:p>
    <w:bookmarkEnd w:id="134"/>
    <w:p w14:paraId="7F159F78" w14:textId="56D83D4C" w:rsidR="00D438F3" w:rsidRPr="00A123B3" w:rsidRDefault="00D438F3" w:rsidP="00D438F3">
      <w:pPr>
        <w:rPr>
          <w:lang w:val="en-US"/>
        </w:rPr>
        <w:sectPr w:rsidR="00D438F3" w:rsidRPr="00A123B3" w:rsidSect="00B22C1E">
          <w:headerReference w:type="even" r:id="rId71"/>
          <w:type w:val="oddPage"/>
          <w:pgSz w:w="11906" w:h="16838" w:code="9"/>
          <w:pgMar w:top="1814" w:right="1985" w:bottom="1814" w:left="1134" w:header="720" w:footer="720" w:gutter="1134"/>
          <w:cols w:space="720"/>
          <w:titlePg/>
          <w:docGrid w:linePitch="381"/>
        </w:sectPr>
      </w:pPr>
    </w:p>
    <w:p w14:paraId="4B32C36A" w14:textId="30DA60F4" w:rsidR="00C4000E" w:rsidRPr="004058F0" w:rsidRDefault="00C4000E" w:rsidP="002B56D9">
      <w:pPr>
        <w:pStyle w:val="Section"/>
      </w:pPr>
      <w:bookmarkStart w:id="135" w:name="_Toc494800104"/>
      <w:r w:rsidRPr="004058F0">
        <w:lastRenderedPageBreak/>
        <w:t>Tabellenverzeichnis</w:t>
      </w:r>
      <w:bookmarkEnd w:id="135"/>
    </w:p>
    <w:p w14:paraId="6EF0B408" w14:textId="25AEB854" w:rsidR="00344412" w:rsidRPr="0076144B" w:rsidRDefault="0092205A">
      <w:pPr>
        <w:pStyle w:val="Abbildungsverzeichnis"/>
        <w:tabs>
          <w:tab w:val="right" w:leader="dot" w:pos="7643"/>
        </w:tabs>
        <w:rPr>
          <w:rFonts w:eastAsiaTheme="minorEastAsia" w:cstheme="minorBidi"/>
          <w:iCs w:val="0"/>
          <w:noProof/>
          <w:color w:val="auto"/>
          <w:szCs w:val="24"/>
          <w:lang w:eastAsia="ja-JP" w:bidi="ar-SA"/>
        </w:rPr>
      </w:pPr>
      <w:r w:rsidRPr="004058F0">
        <w:rPr>
          <w:i/>
          <w:iCs w:val="0"/>
          <w:szCs w:val="28"/>
        </w:rPr>
        <w:fldChar w:fldCharType="begin"/>
      </w:r>
      <w:r w:rsidR="00C4000E" w:rsidRPr="00A123B3">
        <w:rPr>
          <w:i/>
          <w:iCs w:val="0"/>
          <w:szCs w:val="28"/>
          <w:lang w:val="en-US"/>
        </w:rPr>
        <w:instrText xml:space="preserve"> TOC \h \z \c "Tabelle" </w:instrText>
      </w:r>
      <w:r w:rsidRPr="004058F0">
        <w:rPr>
          <w:i/>
          <w:iCs w:val="0"/>
          <w:szCs w:val="28"/>
        </w:rPr>
        <w:fldChar w:fldCharType="separate"/>
      </w:r>
      <w:bookmarkStart w:id="136" w:name="_Toc494800274"/>
      <w:r w:rsidR="00344412" w:rsidRPr="00A123B3">
        <w:rPr>
          <w:noProof/>
          <w:lang w:val="en-US"/>
        </w:rPr>
        <w:t xml:space="preserve">Tabelle 1. </w:t>
      </w:r>
      <w:r w:rsidR="00344412">
        <w:rPr>
          <w:noProof/>
        </w:rPr>
        <w:t>Eine aussagekräftige Tabelle.</w:t>
      </w:r>
      <w:r w:rsidR="00344412">
        <w:rPr>
          <w:noProof/>
        </w:rPr>
        <w:tab/>
      </w:r>
      <w:r w:rsidR="00344412">
        <w:rPr>
          <w:noProof/>
        </w:rPr>
        <w:fldChar w:fldCharType="begin"/>
      </w:r>
      <w:r w:rsidR="00344412">
        <w:rPr>
          <w:noProof/>
        </w:rPr>
        <w:instrText xml:space="preserve"> PAGEREF _Toc349555316 \h </w:instrText>
      </w:r>
      <w:r w:rsidR="00344412">
        <w:rPr>
          <w:noProof/>
        </w:rPr>
        <w:fldChar w:fldCharType="separate"/>
      </w:r>
      <w:r w:rsidR="00AB387D">
        <w:rPr>
          <w:b/>
          <w:bCs/>
          <w:noProof/>
        </w:rPr>
        <w:t>Fehler! Textmarke nicht definiert.</w:t>
      </w:r>
      <w:bookmarkEnd w:id="136"/>
      <w:r w:rsidR="00344412">
        <w:rPr>
          <w:noProof/>
        </w:rPr>
        <w:fldChar w:fldCharType="end"/>
      </w:r>
    </w:p>
    <w:p w14:paraId="30549CA9" w14:textId="77777777" w:rsidR="00C4000E" w:rsidRDefault="0092205A" w:rsidP="00C4000E">
      <w:pPr>
        <w:rPr>
          <w:szCs w:val="28"/>
        </w:rPr>
      </w:pPr>
      <w:r w:rsidRPr="004058F0">
        <w:rPr>
          <w:szCs w:val="28"/>
        </w:rPr>
        <w:fldChar w:fldCharType="end"/>
      </w:r>
    </w:p>
    <w:p w14:paraId="390AB964" w14:textId="77777777" w:rsidR="008C4B13" w:rsidRDefault="008C4B13" w:rsidP="00C4000E">
      <w:pPr>
        <w:rPr>
          <w:szCs w:val="28"/>
        </w:rPr>
        <w:sectPr w:rsidR="008C4B13" w:rsidSect="00B22C1E">
          <w:headerReference w:type="default" r:id="rId72"/>
          <w:pgSz w:w="11906" w:h="16838" w:code="9"/>
          <w:pgMar w:top="1814" w:right="1985" w:bottom="1814" w:left="1134" w:header="720" w:footer="720" w:gutter="1134"/>
          <w:cols w:space="720"/>
          <w:titlePg/>
          <w:docGrid w:linePitch="381"/>
        </w:sectPr>
      </w:pPr>
    </w:p>
    <w:p w14:paraId="6B76FB6E" w14:textId="17F42C06" w:rsidR="007E63EE" w:rsidRPr="004058F0" w:rsidRDefault="007E63EE" w:rsidP="009F0EC9">
      <w:pPr>
        <w:pStyle w:val="SectionnoToc0"/>
      </w:pPr>
      <w:bookmarkStart w:id="137" w:name="_Toc361059586"/>
      <w:bookmarkStart w:id="138" w:name="_Toc361063530"/>
      <w:bookmarkStart w:id="139" w:name="_Toc361070621"/>
      <w:bookmarkStart w:id="140" w:name="_Toc361074057"/>
      <w:r w:rsidRPr="004058F0">
        <w:lastRenderedPageBreak/>
        <w:t>Eidesstattliche Erklärung</w:t>
      </w:r>
      <w:bookmarkEnd w:id="137"/>
      <w:bookmarkEnd w:id="138"/>
      <w:bookmarkEnd w:id="139"/>
      <w:bookmarkEnd w:id="140"/>
    </w:p>
    <w:p w14:paraId="4E989D73" w14:textId="77777777" w:rsidR="007E63EE" w:rsidRPr="004058F0" w:rsidRDefault="007E63EE" w:rsidP="002220DB">
      <w:r w:rsidRPr="004058F0">
        <w:t xml:space="preserve">Hiermit versichere ich, dass ich die vorliegende Arbeit ohne Hilfe Dritter und nur mit den angegebenen Quellen und Hilfsmitteln angefertigt habe. Ich habe alle Stellen, die ich aus den Quellen wörtlich </w:t>
      </w:r>
      <w:r>
        <w:t>oder</w:t>
      </w:r>
      <w:r w:rsidRPr="004058F0">
        <w:t xml:space="preserve"> inhaltlich entnommen habe, als solche kenntlich gemacht. Diese Arbeit hat in gleicher oder ähnlicher Form noch keiner Prüfungsbehörde vorgelegen.</w:t>
      </w:r>
    </w:p>
    <w:p w14:paraId="4FDD3398" w14:textId="77777777" w:rsidR="007E63EE" w:rsidRPr="004058F0" w:rsidRDefault="007E63EE" w:rsidP="007E63EE">
      <w:pPr>
        <w:pStyle w:val="Signature1"/>
        <w:jc w:val="both"/>
      </w:pPr>
      <w:r w:rsidRPr="004058F0">
        <w:t>Unterschrift:</w:t>
      </w:r>
    </w:p>
    <w:p w14:paraId="741140DB" w14:textId="77777777" w:rsidR="007E63EE" w:rsidRPr="004058F0" w:rsidRDefault="007E63EE" w:rsidP="007E63EE">
      <w:pPr>
        <w:pStyle w:val="Justified"/>
      </w:pPr>
      <w:r w:rsidRPr="004058F0">
        <w:t xml:space="preserve">Hannover, den </w:t>
      </w:r>
      <w:r>
        <w:t>X</w:t>
      </w:r>
      <w:r w:rsidRPr="004058F0">
        <w:t xml:space="preserve">. </w:t>
      </w:r>
      <w:r>
        <w:t>Monat 20XX</w:t>
      </w:r>
    </w:p>
    <w:p w14:paraId="54F20E50" w14:textId="77777777" w:rsidR="00AB3A2F" w:rsidRPr="004058F0" w:rsidRDefault="00AB3A2F" w:rsidP="00C276C4">
      <w:pPr>
        <w:pStyle w:val="Justified"/>
      </w:pPr>
    </w:p>
    <w:sectPr w:rsidR="00AB3A2F" w:rsidRPr="004058F0" w:rsidSect="00B22C1E">
      <w:type w:val="oddPage"/>
      <w:pgSz w:w="11906" w:h="16838" w:code="9"/>
      <w:pgMar w:top="1814" w:right="1985" w:bottom="1814" w:left="1134" w:header="720" w:footer="720" w:gutter="1134"/>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E5622F" w14:textId="77777777" w:rsidR="00156567" w:rsidRDefault="00156567" w:rsidP="00D00423">
      <w:r>
        <w:separator/>
      </w:r>
    </w:p>
    <w:p w14:paraId="1FF481D6" w14:textId="77777777" w:rsidR="00156567" w:rsidRDefault="00156567"/>
    <w:p w14:paraId="0225C3A4" w14:textId="77777777" w:rsidR="00156567" w:rsidRDefault="00156567" w:rsidP="0052569B"/>
    <w:p w14:paraId="7DCF1655" w14:textId="77777777" w:rsidR="00156567" w:rsidRDefault="00156567"/>
    <w:p w14:paraId="0C98BE16" w14:textId="77777777" w:rsidR="00156567" w:rsidRDefault="00156567" w:rsidP="000E2A3F"/>
    <w:p w14:paraId="5AC0F821" w14:textId="77777777" w:rsidR="00156567" w:rsidRDefault="00156567" w:rsidP="000E2A3F"/>
    <w:p w14:paraId="37FBF549" w14:textId="77777777" w:rsidR="00156567" w:rsidRDefault="00156567" w:rsidP="00845251"/>
    <w:p w14:paraId="57FDCF8E" w14:textId="77777777" w:rsidR="00156567" w:rsidRDefault="00156567" w:rsidP="00845251"/>
    <w:p w14:paraId="3F1052DA" w14:textId="77777777" w:rsidR="00156567" w:rsidRDefault="00156567" w:rsidP="000F126E"/>
    <w:p w14:paraId="70474DFC" w14:textId="77777777" w:rsidR="00156567" w:rsidRDefault="00156567" w:rsidP="008F5040"/>
  </w:endnote>
  <w:endnote w:type="continuationSeparator" w:id="0">
    <w:p w14:paraId="40087579" w14:textId="77777777" w:rsidR="00156567" w:rsidRDefault="00156567" w:rsidP="00D00423">
      <w:r>
        <w:continuationSeparator/>
      </w:r>
    </w:p>
    <w:p w14:paraId="1F8F6C04" w14:textId="77777777" w:rsidR="00156567" w:rsidRDefault="00156567"/>
    <w:p w14:paraId="5C2F8CC0" w14:textId="77777777" w:rsidR="00156567" w:rsidRDefault="00156567" w:rsidP="0052569B"/>
    <w:p w14:paraId="27377D8A" w14:textId="77777777" w:rsidR="00156567" w:rsidRDefault="00156567"/>
    <w:p w14:paraId="16D7DE2B" w14:textId="77777777" w:rsidR="00156567" w:rsidRDefault="00156567" w:rsidP="000E2A3F"/>
    <w:p w14:paraId="7272D296" w14:textId="77777777" w:rsidR="00156567" w:rsidRDefault="00156567" w:rsidP="000E2A3F"/>
    <w:p w14:paraId="3A05C2D2" w14:textId="77777777" w:rsidR="00156567" w:rsidRDefault="00156567" w:rsidP="00845251"/>
    <w:p w14:paraId="0A0FD5B9" w14:textId="77777777" w:rsidR="00156567" w:rsidRDefault="00156567" w:rsidP="00845251"/>
    <w:p w14:paraId="1C86CF1C" w14:textId="77777777" w:rsidR="00156567" w:rsidRDefault="00156567" w:rsidP="000F126E"/>
    <w:p w14:paraId="7AC421C9" w14:textId="77777777" w:rsidR="00156567" w:rsidRDefault="00156567" w:rsidP="008F50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6155D" w14:textId="754A8844" w:rsidR="0022124B" w:rsidRDefault="0022124B" w:rsidP="0093556F">
    <w:pPr>
      <w:pStyle w:val="HeaderandFooter"/>
      <w:ind w:right="36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12C93" w14:textId="73DB5DFA" w:rsidR="0022124B" w:rsidRPr="00B209B4" w:rsidRDefault="0022124B" w:rsidP="00B209B4">
    <w:pPr>
      <w:pStyle w:val="Fuzeile"/>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399FB" w14:textId="3F63E7A8" w:rsidR="0022124B" w:rsidRDefault="0022124B" w:rsidP="002036D8">
    <w:pPr>
      <w:pStyle w:val="Fuzeile"/>
      <w:pBdr>
        <w:top w:val="none" w:sz="0" w:space="0" w:color="auto"/>
      </w:pBdr>
      <w:ind w:right="-852"/>
      <w:jc w:val="right"/>
    </w:pPr>
  </w:p>
  <w:p w14:paraId="1793DE27" w14:textId="36FC48DF" w:rsidR="0022124B" w:rsidRDefault="0022124B" w:rsidP="009D66D0">
    <w:pPr>
      <w:pStyle w:val="Fuzeile"/>
      <w:pBdr>
        <w:top w:val="none" w:sz="0" w:space="0" w:color="auto"/>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hAnsiTheme="minorHAnsi"/>
        <w:sz w:val="20"/>
        <w:szCs w:val="20"/>
      </w:rPr>
      <w:id w:val="1505622398"/>
      <w:docPartObj>
        <w:docPartGallery w:val="Page Numbers (Bottom of Page)"/>
        <w:docPartUnique/>
      </w:docPartObj>
    </w:sdtPr>
    <w:sdtEndPr/>
    <w:sdtContent>
      <w:p w14:paraId="47818FFF" w14:textId="5C2013CF" w:rsidR="0022124B" w:rsidRPr="001B454E" w:rsidRDefault="0022124B" w:rsidP="001B454E">
        <w:pPr>
          <w:pStyle w:val="Fuzeile"/>
          <w:pBdr>
            <w:top w:val="none" w:sz="0" w:space="0" w:color="auto"/>
          </w:pBdr>
          <w:ind w:right="-852"/>
          <w:jc w:val="right"/>
          <w:rPr>
            <w:rFonts w:asciiTheme="minorHAnsi" w:hAnsiTheme="minorHAnsi"/>
            <w:sz w:val="20"/>
            <w:szCs w:val="20"/>
          </w:rPr>
        </w:pPr>
        <w:r w:rsidRPr="001B454E">
          <w:rPr>
            <w:rFonts w:asciiTheme="minorHAnsi" w:hAnsiTheme="minorHAnsi"/>
            <w:sz w:val="20"/>
            <w:szCs w:val="20"/>
          </w:rPr>
          <w:fldChar w:fldCharType="begin"/>
        </w:r>
        <w:r w:rsidRPr="001B454E">
          <w:rPr>
            <w:rFonts w:asciiTheme="minorHAnsi" w:hAnsiTheme="minorHAnsi"/>
            <w:sz w:val="20"/>
            <w:szCs w:val="20"/>
          </w:rPr>
          <w:instrText>PAGE   \* MERGEFORMAT</w:instrText>
        </w:r>
        <w:r w:rsidRPr="001B454E">
          <w:rPr>
            <w:rFonts w:asciiTheme="minorHAnsi" w:hAnsiTheme="minorHAnsi"/>
            <w:sz w:val="20"/>
            <w:szCs w:val="20"/>
          </w:rPr>
          <w:fldChar w:fldCharType="separate"/>
        </w:r>
        <w:r w:rsidR="00AB387D">
          <w:rPr>
            <w:rFonts w:asciiTheme="minorHAnsi" w:hAnsiTheme="minorHAnsi"/>
            <w:noProof/>
            <w:sz w:val="20"/>
            <w:szCs w:val="20"/>
          </w:rPr>
          <w:t>vii</w:t>
        </w:r>
        <w:r w:rsidRPr="001B454E">
          <w:rPr>
            <w:rFonts w:asciiTheme="minorHAnsi" w:hAnsiTheme="minorHAnsi"/>
            <w:sz w:val="20"/>
            <w:szCs w:val="20"/>
          </w:rPr>
          <w:fldChar w:fldCharType="end"/>
        </w:r>
      </w:p>
    </w:sdtContent>
  </w:sdt>
  <w:p w14:paraId="4DB4326A" w14:textId="77777777" w:rsidR="0022124B" w:rsidRDefault="0022124B" w:rsidP="009D66D0">
    <w:pPr>
      <w:pStyle w:val="Fuzeile"/>
      <w:pBdr>
        <w:top w:val="none" w:sz="0" w:space="0" w:color="auto"/>
      </w:pBd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7465630"/>
      <w:docPartObj>
        <w:docPartGallery w:val="Page Numbers (Bottom of Page)"/>
        <w:docPartUnique/>
      </w:docPartObj>
    </w:sdtPr>
    <w:sdtEndPr>
      <w:rPr>
        <w:rFonts w:ascii="Garamond" w:hAnsi="Garamond"/>
        <w:sz w:val="20"/>
        <w:szCs w:val="20"/>
      </w:rPr>
    </w:sdtEndPr>
    <w:sdtContent>
      <w:p w14:paraId="6C6DC61B" w14:textId="086C6AF1" w:rsidR="0022124B" w:rsidRPr="00740078" w:rsidRDefault="0022124B" w:rsidP="00740078">
        <w:pPr>
          <w:pStyle w:val="Fuzeile"/>
          <w:pBdr>
            <w:top w:val="none" w:sz="0" w:space="0" w:color="auto"/>
          </w:pBdr>
          <w:ind w:right="-852"/>
          <w:jc w:val="right"/>
          <w:rPr>
            <w:rFonts w:ascii="Garamond" w:hAnsi="Garamond"/>
            <w:sz w:val="20"/>
            <w:szCs w:val="20"/>
          </w:rPr>
        </w:pPr>
        <w:r w:rsidRPr="00740078">
          <w:rPr>
            <w:rFonts w:ascii="Garamond" w:hAnsi="Garamond"/>
            <w:sz w:val="20"/>
            <w:szCs w:val="20"/>
          </w:rPr>
          <w:fldChar w:fldCharType="begin"/>
        </w:r>
        <w:r w:rsidRPr="00740078">
          <w:rPr>
            <w:rFonts w:ascii="Garamond" w:hAnsi="Garamond"/>
            <w:sz w:val="20"/>
            <w:szCs w:val="20"/>
          </w:rPr>
          <w:instrText>PAGE   \* MERGEFORMAT</w:instrText>
        </w:r>
        <w:r w:rsidRPr="00740078">
          <w:rPr>
            <w:rFonts w:ascii="Garamond" w:hAnsi="Garamond"/>
            <w:sz w:val="20"/>
            <w:szCs w:val="20"/>
          </w:rPr>
          <w:fldChar w:fldCharType="separate"/>
        </w:r>
        <w:r w:rsidR="00AB387D">
          <w:rPr>
            <w:rFonts w:ascii="Garamond" w:hAnsi="Garamond"/>
            <w:noProof/>
            <w:sz w:val="20"/>
            <w:szCs w:val="20"/>
          </w:rPr>
          <w:t>2</w:t>
        </w:r>
        <w:r w:rsidRPr="00740078">
          <w:rPr>
            <w:rFonts w:ascii="Garamond" w:hAnsi="Garamond"/>
            <w:sz w:val="20"/>
            <w:szCs w:val="20"/>
          </w:rPr>
          <w:fldChar w:fldCharType="end"/>
        </w:r>
      </w:p>
    </w:sdtContent>
  </w:sdt>
  <w:p w14:paraId="4B26BC1A" w14:textId="77777777" w:rsidR="0022124B" w:rsidRDefault="0022124B" w:rsidP="009D66D0">
    <w:pPr>
      <w:pStyle w:val="Fuzeile"/>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D850CB" w14:textId="77777777" w:rsidR="00156567" w:rsidRDefault="00156567" w:rsidP="00D00423">
      <w:r>
        <w:separator/>
      </w:r>
    </w:p>
    <w:p w14:paraId="11A06F83" w14:textId="77777777" w:rsidR="00156567" w:rsidRDefault="00156567"/>
    <w:p w14:paraId="52E2C07E" w14:textId="77777777" w:rsidR="00156567" w:rsidRDefault="00156567" w:rsidP="0052569B"/>
    <w:p w14:paraId="5FFF7BB0" w14:textId="77777777" w:rsidR="00156567" w:rsidRDefault="00156567"/>
    <w:p w14:paraId="6738E793" w14:textId="77777777" w:rsidR="00156567" w:rsidRDefault="00156567" w:rsidP="000E2A3F"/>
    <w:p w14:paraId="0D18EE0A" w14:textId="77777777" w:rsidR="00156567" w:rsidRDefault="00156567" w:rsidP="000E2A3F"/>
    <w:p w14:paraId="10709DDF" w14:textId="77777777" w:rsidR="00156567" w:rsidRDefault="00156567" w:rsidP="00845251"/>
    <w:p w14:paraId="4B653C3E" w14:textId="77777777" w:rsidR="00156567" w:rsidRDefault="00156567" w:rsidP="00845251"/>
    <w:p w14:paraId="05C4F443" w14:textId="77777777" w:rsidR="00156567" w:rsidRDefault="00156567" w:rsidP="000F126E"/>
    <w:p w14:paraId="6FDB6ABB" w14:textId="77777777" w:rsidR="00156567" w:rsidRDefault="00156567" w:rsidP="008F5040"/>
  </w:footnote>
  <w:footnote w:type="continuationSeparator" w:id="0">
    <w:p w14:paraId="72F5E008" w14:textId="77777777" w:rsidR="00156567" w:rsidRDefault="00156567" w:rsidP="00D00423">
      <w:r>
        <w:continuationSeparator/>
      </w:r>
    </w:p>
    <w:p w14:paraId="5DA094AE" w14:textId="77777777" w:rsidR="00156567" w:rsidRDefault="00156567"/>
    <w:p w14:paraId="7474C820" w14:textId="77777777" w:rsidR="00156567" w:rsidRDefault="00156567" w:rsidP="0052569B"/>
    <w:p w14:paraId="3F2E6990" w14:textId="77777777" w:rsidR="00156567" w:rsidRDefault="00156567"/>
    <w:p w14:paraId="72948F8D" w14:textId="77777777" w:rsidR="00156567" w:rsidRDefault="00156567" w:rsidP="000E2A3F"/>
    <w:p w14:paraId="4854170C" w14:textId="77777777" w:rsidR="00156567" w:rsidRDefault="00156567" w:rsidP="000E2A3F"/>
    <w:p w14:paraId="5D0506E4" w14:textId="77777777" w:rsidR="00156567" w:rsidRDefault="00156567" w:rsidP="00845251"/>
    <w:p w14:paraId="24E6495F" w14:textId="77777777" w:rsidR="00156567" w:rsidRDefault="00156567" w:rsidP="00845251"/>
    <w:p w14:paraId="3199949C" w14:textId="77777777" w:rsidR="00156567" w:rsidRDefault="00156567" w:rsidP="000F126E"/>
    <w:p w14:paraId="6BE6E901" w14:textId="77777777" w:rsidR="00156567" w:rsidRDefault="00156567" w:rsidP="008F50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21D19" w14:textId="77777777" w:rsidR="0022124B" w:rsidRDefault="0022124B" w:rsidP="00FF112F">
    <w:pPr>
      <w:pStyle w:val="Kopfzeile"/>
      <w:tabs>
        <w:tab w:val="clear" w:pos="4320"/>
      </w:tabs>
      <w:ind w:hanging="851"/>
      <w:rPr>
        <w:rFonts w:ascii="Garamond" w:hAnsi="Garamond"/>
        <w:sz w:val="20"/>
        <w:szCs w:val="20"/>
      </w:rPr>
    </w:pPr>
  </w:p>
  <w:p w14:paraId="66E5B19B" w14:textId="4E844502" w:rsidR="0022124B" w:rsidRPr="00FF112F" w:rsidRDefault="0022124B" w:rsidP="00FF112F">
    <w:pPr>
      <w:pStyle w:val="Kopfzeile"/>
      <w:tabs>
        <w:tab w:val="clear" w:pos="4320"/>
      </w:tabs>
      <w:ind w:hanging="851"/>
      <w:rPr>
        <w:rFonts w:ascii="Garamond" w:hAnsi="Garamond"/>
        <w:sz w:val="20"/>
        <w:szCs w:val="20"/>
      </w:rPr>
    </w:pPr>
    <w:r w:rsidRPr="00FF112F">
      <w:rPr>
        <w:rFonts w:ascii="Garamond" w:hAnsi="Garamond"/>
        <w:sz w:val="20"/>
        <w:szCs w:val="20"/>
      </w:rPr>
      <w:fldChar w:fldCharType="begin"/>
    </w:r>
    <w:r w:rsidRPr="00FF112F">
      <w:rPr>
        <w:rFonts w:ascii="Garamond" w:hAnsi="Garamond"/>
        <w:sz w:val="20"/>
        <w:szCs w:val="20"/>
      </w:rPr>
      <w:instrText xml:space="preserve"> PAGE   \* MERGEFORMAT </w:instrText>
    </w:r>
    <w:r w:rsidRPr="00FF112F">
      <w:rPr>
        <w:rFonts w:ascii="Garamond" w:hAnsi="Garamond"/>
        <w:sz w:val="20"/>
        <w:szCs w:val="20"/>
      </w:rPr>
      <w:fldChar w:fldCharType="separate"/>
    </w:r>
    <w:r w:rsidR="00AB387D">
      <w:rPr>
        <w:rFonts w:ascii="Garamond" w:hAnsi="Garamond"/>
        <w:noProof/>
        <w:sz w:val="20"/>
        <w:szCs w:val="20"/>
      </w:rPr>
      <w:t>iv</w:t>
    </w:r>
    <w:r w:rsidRPr="00FF112F">
      <w:rPr>
        <w:rFonts w:ascii="Garamond" w:hAnsi="Garamond"/>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94129" w14:textId="77777777" w:rsidR="0022124B" w:rsidRPr="007E63EE" w:rsidRDefault="0022124B" w:rsidP="007E63EE">
    <w:pPr>
      <w:pStyle w:val="Kopfzeil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0B068" w14:textId="77777777" w:rsidR="0022124B" w:rsidRPr="001E4390" w:rsidRDefault="0022124B" w:rsidP="001E439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065865897"/>
      <w:docPartObj>
        <w:docPartGallery w:val="Page Numbers (Top of Page)"/>
        <w:docPartUnique/>
      </w:docPartObj>
    </w:sdtPr>
    <w:sdtEndPr>
      <w:rPr>
        <w:rFonts w:ascii="Garamond" w:hAnsi="Garamond"/>
      </w:rPr>
    </w:sdtEndPr>
    <w:sdtContent>
      <w:p w14:paraId="67DC6C79" w14:textId="6E1A9C44" w:rsidR="0022124B" w:rsidRPr="007B7A1F" w:rsidRDefault="0022124B" w:rsidP="00D66934">
        <w:pPr>
          <w:pStyle w:val="Kopfzeile"/>
          <w:tabs>
            <w:tab w:val="clear" w:pos="4320"/>
            <w:tab w:val="clear" w:pos="9000"/>
          </w:tabs>
          <w:ind w:right="-852"/>
          <w:jc w:val="right"/>
          <w:rPr>
            <w:rFonts w:ascii="Garamond" w:hAnsi="Garamond"/>
            <w:sz w:val="20"/>
            <w:szCs w:val="20"/>
          </w:rPr>
        </w:pPr>
      </w:p>
      <w:tbl>
        <w:tblPr>
          <w:tblStyle w:val="Tabellenraster"/>
          <w:tblW w:w="8647" w:type="dxa"/>
          <w:tblInd w:w="-5" w:type="dxa"/>
          <w:tblBorders>
            <w:insideH w:val="single" w:sz="6" w:space="0" w:color="auto"/>
            <w:insideV w:val="single" w:sz="6" w:space="0" w:color="auto"/>
          </w:tblBorders>
          <w:tblLayout w:type="fixed"/>
          <w:tblLook w:val="04A0" w:firstRow="1" w:lastRow="0" w:firstColumn="1" w:lastColumn="0" w:noHBand="0" w:noVBand="1"/>
        </w:tblPr>
        <w:tblGrid>
          <w:gridCol w:w="7655"/>
          <w:gridCol w:w="992"/>
        </w:tblGrid>
        <w:tr w:rsidR="0022124B" w14:paraId="4A06F2A3" w14:textId="77777777" w:rsidTr="009728C5">
          <w:tc>
            <w:tcPr>
              <w:tcW w:w="7655" w:type="dxa"/>
              <w:tcBorders>
                <w:top w:val="nil"/>
                <w:left w:val="nil"/>
                <w:bottom w:val="nil"/>
                <w:right w:val="nil"/>
              </w:tcBorders>
            </w:tcPr>
            <w:p w14:paraId="470C0B46" w14:textId="03E38F30" w:rsidR="0022124B" w:rsidRPr="005F3829" w:rsidRDefault="0022124B" w:rsidP="007775BD">
              <w:pPr>
                <w:pStyle w:val="Kopfzeile"/>
                <w:tabs>
                  <w:tab w:val="clear" w:pos="4320"/>
                  <w:tab w:val="clear" w:pos="9000"/>
                </w:tabs>
                <w:ind w:right="-103"/>
                <w:jc w:val="right"/>
                <w:rPr>
                  <w:rFonts w:ascii="Garamond" w:hAnsi="Garamond"/>
                  <w:sz w:val="20"/>
                  <w:szCs w:val="20"/>
                  <w:lang w:val="en-US"/>
                </w:rPr>
              </w:pPr>
            </w:p>
          </w:tc>
          <w:tc>
            <w:tcPr>
              <w:tcW w:w="992" w:type="dxa"/>
              <w:tcBorders>
                <w:top w:val="nil"/>
                <w:left w:val="nil"/>
                <w:bottom w:val="nil"/>
                <w:right w:val="nil"/>
              </w:tcBorders>
            </w:tcPr>
            <w:p w14:paraId="34194F60" w14:textId="2CB14C52" w:rsidR="0022124B" w:rsidRDefault="0022124B" w:rsidP="007775BD">
              <w:pPr>
                <w:pStyle w:val="Kopfzeile"/>
                <w:tabs>
                  <w:tab w:val="clear" w:pos="4320"/>
                  <w:tab w:val="clear" w:pos="9000"/>
                  <w:tab w:val="right" w:pos="3184"/>
                </w:tabs>
                <w:ind w:left="-110" w:right="-103"/>
                <w:jc w:val="right"/>
                <w:rPr>
                  <w:rFonts w:ascii="Garamond" w:hAnsi="Garamond"/>
                  <w:sz w:val="20"/>
                  <w:szCs w:val="20"/>
                </w:rPr>
              </w:pPr>
              <w:r>
                <w:rPr>
                  <w:rFonts w:ascii="Garamond" w:hAnsi="Garamond"/>
                  <w:sz w:val="20"/>
                  <w:szCs w:val="20"/>
                </w:rPr>
                <w:fldChar w:fldCharType="begin"/>
              </w:r>
              <w:r>
                <w:rPr>
                  <w:rFonts w:ascii="Garamond" w:hAnsi="Garamond"/>
                  <w:sz w:val="20"/>
                  <w:szCs w:val="20"/>
                </w:rPr>
                <w:instrText xml:space="preserve">PAGE </w:instrText>
              </w:r>
              <w:r>
                <w:rPr>
                  <w:rFonts w:ascii="Garamond" w:hAnsi="Garamond"/>
                  <w:sz w:val="20"/>
                  <w:szCs w:val="20"/>
                </w:rPr>
                <w:fldChar w:fldCharType="separate"/>
              </w:r>
              <w:r w:rsidR="00AB387D">
                <w:rPr>
                  <w:rFonts w:ascii="Garamond" w:hAnsi="Garamond"/>
                  <w:noProof/>
                  <w:sz w:val="20"/>
                  <w:szCs w:val="20"/>
                </w:rPr>
                <w:t>v</w:t>
              </w:r>
              <w:r>
                <w:rPr>
                  <w:rFonts w:ascii="Garamond" w:hAnsi="Garamond"/>
                  <w:sz w:val="20"/>
                  <w:szCs w:val="20"/>
                </w:rPr>
                <w:fldChar w:fldCharType="end"/>
              </w:r>
            </w:p>
          </w:tc>
        </w:tr>
      </w:tbl>
      <w:p w14:paraId="0A9A42C1" w14:textId="2655B13B" w:rsidR="0022124B" w:rsidRPr="00354176" w:rsidRDefault="00156567" w:rsidP="007775BD">
        <w:pPr>
          <w:pStyle w:val="Kopfzeile"/>
          <w:tabs>
            <w:tab w:val="clear" w:pos="4320"/>
            <w:tab w:val="clear" w:pos="9000"/>
          </w:tabs>
          <w:ind w:right="-851"/>
          <w:rPr>
            <w:rFonts w:ascii="Garamond" w:hAnsi="Garamond"/>
            <w:sz w:val="20"/>
            <w:szCs w:val="20"/>
          </w:rP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8C4DB" w14:textId="77777777" w:rsidR="0022124B" w:rsidRDefault="0022124B">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BBBEB" w14:textId="77777777" w:rsidR="0022124B" w:rsidRDefault="0022124B" w:rsidP="00FF112F">
    <w:pPr>
      <w:pStyle w:val="Kopfzeile"/>
      <w:tabs>
        <w:tab w:val="clear" w:pos="4320"/>
      </w:tabs>
      <w:ind w:hanging="851"/>
      <w:rPr>
        <w:rFonts w:ascii="Garamond" w:hAnsi="Garamond"/>
        <w:sz w:val="20"/>
        <w:szCs w:val="20"/>
      </w:rPr>
    </w:pPr>
  </w:p>
  <w:p w14:paraId="52F50C59" w14:textId="4ED3DEF3" w:rsidR="0022124B" w:rsidRPr="00FF112F" w:rsidRDefault="0022124B" w:rsidP="00E661AB">
    <w:pPr>
      <w:pStyle w:val="Kopfzeile"/>
      <w:tabs>
        <w:tab w:val="clear" w:pos="4320"/>
      </w:tabs>
      <w:ind w:hanging="851"/>
      <w:rPr>
        <w:rFonts w:ascii="Garamond" w:hAnsi="Garamond"/>
        <w:sz w:val="20"/>
        <w:szCs w:val="20"/>
      </w:rPr>
    </w:pPr>
    <w:r w:rsidRPr="00230AD1">
      <w:rPr>
        <w:rFonts w:ascii="Garamond" w:hAnsi="Garamond"/>
        <w:sz w:val="24"/>
        <w:szCs w:val="24"/>
      </w:rPr>
      <w:fldChar w:fldCharType="begin"/>
    </w:r>
    <w:r w:rsidRPr="00230AD1">
      <w:rPr>
        <w:rFonts w:ascii="Garamond" w:hAnsi="Garamond"/>
        <w:sz w:val="24"/>
        <w:szCs w:val="24"/>
      </w:rPr>
      <w:instrText xml:space="preserve"> PAGE \* MERGEFORMAT </w:instrText>
    </w:r>
    <w:r w:rsidRPr="00230AD1">
      <w:rPr>
        <w:rFonts w:ascii="Garamond" w:hAnsi="Garamond"/>
        <w:sz w:val="24"/>
        <w:szCs w:val="24"/>
      </w:rPr>
      <w:fldChar w:fldCharType="separate"/>
    </w:r>
    <w:r w:rsidR="00AB387D">
      <w:rPr>
        <w:rFonts w:ascii="Garamond" w:hAnsi="Garamond"/>
        <w:noProof/>
        <w:sz w:val="24"/>
        <w:szCs w:val="24"/>
      </w:rPr>
      <w:t>16</w:t>
    </w:r>
    <w:r w:rsidRPr="00230AD1">
      <w:rPr>
        <w:rFonts w:ascii="Garamond" w:hAnsi="Garamond"/>
        <w:sz w:val="24"/>
        <w:szCs w:val="24"/>
      </w:rPr>
      <w:fldChar w:fldCharType="end"/>
    </w:r>
    <w:r>
      <w:rPr>
        <w:rFonts w:ascii="Garamond" w:hAnsi="Garamond"/>
        <w:sz w:val="20"/>
        <w:szCs w:val="20"/>
      </w:rPr>
      <w:tab/>
    </w:r>
    <w:r>
      <w:rPr>
        <w:rFonts w:ascii="Garamond" w:hAnsi="Garamond"/>
        <w:sz w:val="20"/>
        <w:szCs w:val="20"/>
      </w:rPr>
      <w:fldChar w:fldCharType="begin"/>
    </w:r>
    <w:r>
      <w:rPr>
        <w:rFonts w:ascii="Garamond" w:hAnsi="Garamond"/>
        <w:sz w:val="20"/>
        <w:szCs w:val="20"/>
      </w:rPr>
      <w:instrText xml:space="preserve"> STYLEREF "Heading 1" \* Upper </w:instrText>
    </w:r>
    <w:r>
      <w:rPr>
        <w:rFonts w:ascii="Garamond" w:hAnsi="Garamond"/>
        <w:sz w:val="20"/>
        <w:szCs w:val="20"/>
      </w:rPr>
      <w:fldChar w:fldCharType="separate"/>
    </w:r>
    <w:r w:rsidR="00AB387D">
      <w:rPr>
        <w:rFonts w:ascii="Garamond" w:hAnsi="Garamond"/>
        <w:b/>
        <w:bCs/>
        <w:noProof/>
        <w:sz w:val="20"/>
        <w:szCs w:val="20"/>
      </w:rPr>
      <w:t>Fehler! Verwenden Sie die Registerkarte 'Start', um Heading 1 dem Text zuzuweisen, der hier angezeigt werden soll.</w:t>
    </w:r>
    <w:r>
      <w:rPr>
        <w:rFonts w:ascii="Garamond" w:hAnsi="Garamond"/>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79802931"/>
      <w:docPartObj>
        <w:docPartGallery w:val="Page Numbers (Top of Page)"/>
        <w:docPartUnique/>
      </w:docPartObj>
    </w:sdtPr>
    <w:sdtEndPr>
      <w:rPr>
        <w:rFonts w:ascii="Garamond" w:hAnsi="Garamond"/>
      </w:rPr>
    </w:sdtEndPr>
    <w:sdtContent>
      <w:p w14:paraId="2C9DFC0E" w14:textId="7FAA50F8" w:rsidR="0022124B" w:rsidRPr="00A200A0" w:rsidRDefault="0022124B" w:rsidP="00D66934">
        <w:pPr>
          <w:pStyle w:val="Kopfzeile"/>
          <w:tabs>
            <w:tab w:val="clear" w:pos="4320"/>
            <w:tab w:val="clear" w:pos="9000"/>
          </w:tabs>
          <w:ind w:right="-852"/>
          <w:jc w:val="right"/>
          <w:rPr>
            <w:rFonts w:ascii="Garamond" w:hAnsi="Garamond"/>
            <w:sz w:val="32"/>
            <w:szCs w:val="20"/>
          </w:rPr>
        </w:pPr>
      </w:p>
      <w:tbl>
        <w:tblPr>
          <w:tblStyle w:val="Tabellenraster"/>
          <w:tblW w:w="8760" w:type="dxa"/>
          <w:tblInd w:w="-5" w:type="dxa"/>
          <w:tblBorders>
            <w:insideH w:val="single" w:sz="6" w:space="0" w:color="auto"/>
            <w:insideV w:val="single" w:sz="6" w:space="0" w:color="auto"/>
          </w:tblBorders>
          <w:tblLayout w:type="fixed"/>
          <w:tblLook w:val="04A0" w:firstRow="1" w:lastRow="0" w:firstColumn="1" w:lastColumn="0" w:noHBand="0" w:noVBand="1"/>
        </w:tblPr>
        <w:tblGrid>
          <w:gridCol w:w="7768"/>
          <w:gridCol w:w="992"/>
        </w:tblGrid>
        <w:tr w:rsidR="0022124B" w14:paraId="50FBC7A2" w14:textId="77777777" w:rsidTr="00A5018E">
          <w:tc>
            <w:tcPr>
              <w:tcW w:w="7768" w:type="dxa"/>
              <w:tcBorders>
                <w:top w:val="nil"/>
                <w:left w:val="nil"/>
                <w:bottom w:val="nil"/>
                <w:right w:val="nil"/>
              </w:tcBorders>
            </w:tcPr>
            <w:p w14:paraId="43DB67D9" w14:textId="7656981E" w:rsidR="0022124B" w:rsidRPr="00E661AB" w:rsidRDefault="0022124B" w:rsidP="00776F09">
              <w:pPr>
                <w:pStyle w:val="Kopfzeile"/>
                <w:tabs>
                  <w:tab w:val="clear" w:pos="4320"/>
                  <w:tab w:val="clear" w:pos="9000"/>
                </w:tabs>
                <w:ind w:right="-103"/>
                <w:jc w:val="right"/>
                <w:rPr>
                  <w:rFonts w:ascii="Garamond" w:hAnsi="Garamond"/>
                  <w:sz w:val="20"/>
                  <w:szCs w:val="20"/>
                </w:rPr>
              </w:pPr>
              <w:r w:rsidRPr="00E661AB">
                <w:rPr>
                  <w:rFonts w:ascii="Garamond" w:hAnsi="Garamond"/>
                  <w:sz w:val="20"/>
                  <w:szCs w:val="20"/>
                  <w:lang w:val="en-US"/>
                </w:rPr>
                <w:fldChar w:fldCharType="begin"/>
              </w:r>
              <w:r w:rsidRPr="00E661AB">
                <w:rPr>
                  <w:rFonts w:ascii="Garamond" w:hAnsi="Garamond"/>
                  <w:sz w:val="20"/>
                  <w:szCs w:val="20"/>
                </w:rPr>
                <w:instrText xml:space="preserve"> STYLEREF  "Heading 2" \n  \* MERGEFORMAT </w:instrText>
              </w:r>
              <w:r w:rsidRPr="00E661AB">
                <w:rPr>
                  <w:rFonts w:ascii="Garamond" w:hAnsi="Garamond"/>
                  <w:sz w:val="20"/>
                  <w:szCs w:val="20"/>
                  <w:lang w:val="en-US"/>
                </w:rPr>
                <w:fldChar w:fldCharType="separate"/>
              </w:r>
              <w:r w:rsidR="00AB387D">
                <w:rPr>
                  <w:rFonts w:ascii="Garamond" w:hAnsi="Garamond"/>
                  <w:b/>
                  <w:bCs/>
                  <w:noProof/>
                  <w:sz w:val="20"/>
                  <w:szCs w:val="20"/>
                </w:rPr>
                <w:t>Fehler! Verwenden Sie die Registerkarte 'Start', um Heading 2 dem Text zuzuweisen, der hier angezeigt werden soll.</w:t>
              </w:r>
              <w:r w:rsidRPr="00E661AB">
                <w:rPr>
                  <w:rFonts w:ascii="Garamond" w:hAnsi="Garamond"/>
                  <w:sz w:val="20"/>
                  <w:szCs w:val="20"/>
                  <w:lang w:val="en-US"/>
                </w:rPr>
                <w:fldChar w:fldCharType="end"/>
              </w:r>
              <w:r w:rsidRPr="00E661AB">
                <w:rPr>
                  <w:rFonts w:ascii="Garamond" w:hAnsi="Garamond"/>
                  <w:sz w:val="20"/>
                  <w:szCs w:val="20"/>
                </w:rPr>
                <w:t xml:space="preserve"> </w:t>
              </w:r>
              <w:r w:rsidRPr="00E661AB">
                <w:rPr>
                  <w:rFonts w:ascii="Garamond" w:hAnsi="Garamond"/>
                  <w:sz w:val="20"/>
                  <w:szCs w:val="20"/>
                  <w:lang w:val="en-US"/>
                </w:rPr>
                <w:fldChar w:fldCharType="begin"/>
              </w:r>
              <w:r w:rsidRPr="00E661AB">
                <w:rPr>
                  <w:rFonts w:ascii="Garamond" w:hAnsi="Garamond"/>
                  <w:sz w:val="20"/>
                  <w:szCs w:val="20"/>
                </w:rPr>
                <w:instrText xml:space="preserve"> STYLEREF  "Heading 2"  \* UPPER </w:instrText>
              </w:r>
              <w:r w:rsidRPr="00E661AB">
                <w:rPr>
                  <w:rFonts w:ascii="Garamond" w:hAnsi="Garamond"/>
                  <w:sz w:val="20"/>
                  <w:szCs w:val="20"/>
                  <w:lang w:val="en-US"/>
                </w:rPr>
                <w:fldChar w:fldCharType="separate"/>
              </w:r>
              <w:r w:rsidR="00AB387D">
                <w:rPr>
                  <w:rFonts w:ascii="Garamond" w:hAnsi="Garamond"/>
                  <w:b/>
                  <w:bCs/>
                  <w:noProof/>
                  <w:sz w:val="20"/>
                  <w:szCs w:val="20"/>
                </w:rPr>
                <w:t>Fehler! Verwenden Sie die Registerkarte 'Start', um Heading 2 dem Text zuzuweisen, der hier angezeigt werden soll.</w:t>
              </w:r>
              <w:r w:rsidRPr="00E661AB">
                <w:rPr>
                  <w:rFonts w:ascii="Garamond" w:hAnsi="Garamond"/>
                  <w:sz w:val="20"/>
                  <w:szCs w:val="20"/>
                  <w:lang w:val="en-US"/>
                </w:rPr>
                <w:fldChar w:fldCharType="end"/>
              </w:r>
            </w:p>
          </w:tc>
          <w:tc>
            <w:tcPr>
              <w:tcW w:w="992" w:type="dxa"/>
              <w:tcBorders>
                <w:top w:val="nil"/>
                <w:left w:val="nil"/>
                <w:bottom w:val="nil"/>
                <w:right w:val="nil"/>
              </w:tcBorders>
            </w:tcPr>
            <w:p w14:paraId="532BC39A" w14:textId="4AD422AC" w:rsidR="0022124B" w:rsidRPr="00E661AB" w:rsidRDefault="0022124B" w:rsidP="00230AD1">
              <w:pPr>
                <w:pStyle w:val="Kopfzeile"/>
                <w:tabs>
                  <w:tab w:val="clear" w:pos="4320"/>
                  <w:tab w:val="clear" w:pos="9000"/>
                  <w:tab w:val="right" w:pos="3184"/>
                </w:tabs>
                <w:ind w:left="-110" w:right="-392"/>
                <w:jc w:val="center"/>
                <w:rPr>
                  <w:rFonts w:ascii="Garamond" w:hAnsi="Garamond"/>
                  <w:sz w:val="24"/>
                  <w:szCs w:val="24"/>
                </w:rPr>
              </w:pPr>
              <w:r w:rsidRPr="00E661AB">
                <w:rPr>
                  <w:rFonts w:ascii="Garamond" w:hAnsi="Garamond"/>
                  <w:sz w:val="24"/>
                  <w:szCs w:val="24"/>
                </w:rPr>
                <w:fldChar w:fldCharType="begin"/>
              </w:r>
              <w:r w:rsidRPr="00E661AB">
                <w:rPr>
                  <w:rFonts w:ascii="Garamond" w:hAnsi="Garamond"/>
                  <w:sz w:val="24"/>
                  <w:szCs w:val="24"/>
                </w:rPr>
                <w:instrText xml:space="preserve">PAGE </w:instrText>
              </w:r>
              <w:r w:rsidRPr="00E661AB">
                <w:rPr>
                  <w:rFonts w:ascii="Garamond" w:hAnsi="Garamond"/>
                  <w:sz w:val="24"/>
                  <w:szCs w:val="24"/>
                </w:rPr>
                <w:fldChar w:fldCharType="separate"/>
              </w:r>
              <w:r w:rsidR="00AB387D">
                <w:rPr>
                  <w:rFonts w:ascii="Garamond" w:hAnsi="Garamond"/>
                  <w:noProof/>
                  <w:sz w:val="24"/>
                  <w:szCs w:val="24"/>
                </w:rPr>
                <w:t>17</w:t>
              </w:r>
              <w:r w:rsidRPr="00E661AB">
                <w:rPr>
                  <w:rFonts w:ascii="Garamond" w:hAnsi="Garamond"/>
                  <w:sz w:val="24"/>
                  <w:szCs w:val="24"/>
                </w:rPr>
                <w:fldChar w:fldCharType="end"/>
              </w:r>
            </w:p>
          </w:tc>
        </w:tr>
      </w:tbl>
      <w:p w14:paraId="66265FC6" w14:textId="77777777" w:rsidR="0022124B" w:rsidRPr="00354176" w:rsidRDefault="00156567" w:rsidP="007775BD">
        <w:pPr>
          <w:pStyle w:val="Kopfzeile"/>
          <w:tabs>
            <w:tab w:val="clear" w:pos="4320"/>
            <w:tab w:val="clear" w:pos="9000"/>
          </w:tabs>
          <w:ind w:right="-851"/>
          <w:rPr>
            <w:rFonts w:ascii="Garamond" w:hAnsi="Garamond"/>
            <w:sz w:val="20"/>
            <w:szCs w:val="20"/>
          </w:rPr>
        </w:pP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701F2" w14:textId="77777777" w:rsidR="0022124B" w:rsidRDefault="0022124B">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FDEBE" w14:textId="77777777" w:rsidR="0022124B" w:rsidRDefault="0022124B" w:rsidP="00FF112F">
    <w:pPr>
      <w:pStyle w:val="Kopfzeile"/>
      <w:tabs>
        <w:tab w:val="clear" w:pos="4320"/>
      </w:tabs>
      <w:ind w:hanging="851"/>
      <w:rPr>
        <w:rFonts w:ascii="Garamond" w:hAnsi="Garamond"/>
        <w:sz w:val="20"/>
        <w:szCs w:val="20"/>
      </w:rPr>
    </w:pPr>
  </w:p>
  <w:p w14:paraId="46B0F3FE" w14:textId="0E1FFD17" w:rsidR="0022124B" w:rsidRPr="00FF112F" w:rsidRDefault="0022124B" w:rsidP="00FF112F">
    <w:pPr>
      <w:pStyle w:val="Kopfzeile"/>
      <w:tabs>
        <w:tab w:val="clear" w:pos="4320"/>
      </w:tabs>
      <w:ind w:hanging="851"/>
      <w:rPr>
        <w:rFonts w:ascii="Garamond" w:hAnsi="Garamond"/>
        <w:sz w:val="20"/>
        <w:szCs w:val="20"/>
      </w:rPr>
    </w:pPr>
    <w:r w:rsidRPr="00FF112F">
      <w:rPr>
        <w:rFonts w:ascii="Garamond" w:hAnsi="Garamond"/>
        <w:sz w:val="20"/>
        <w:szCs w:val="20"/>
      </w:rPr>
      <w:fldChar w:fldCharType="begin"/>
    </w:r>
    <w:r w:rsidRPr="00FF112F">
      <w:rPr>
        <w:rFonts w:ascii="Garamond" w:hAnsi="Garamond"/>
        <w:sz w:val="20"/>
        <w:szCs w:val="20"/>
      </w:rPr>
      <w:instrText xml:space="preserve"> PAGE   \* MERGEFORMAT </w:instrText>
    </w:r>
    <w:r w:rsidRPr="00FF112F">
      <w:rPr>
        <w:rFonts w:ascii="Garamond" w:hAnsi="Garamond"/>
        <w:sz w:val="20"/>
        <w:szCs w:val="20"/>
      </w:rPr>
      <w:fldChar w:fldCharType="separate"/>
    </w:r>
    <w:r w:rsidR="00AB387D">
      <w:rPr>
        <w:rFonts w:ascii="Garamond" w:hAnsi="Garamond"/>
        <w:noProof/>
        <w:sz w:val="20"/>
        <w:szCs w:val="20"/>
      </w:rPr>
      <w:t>34</w:t>
    </w:r>
    <w:r w:rsidRPr="00FF112F">
      <w:rPr>
        <w:rFonts w:ascii="Garamond" w:hAnsi="Garamond"/>
        <w:sz w:val="20"/>
        <w:szCs w:val="20"/>
      </w:rPr>
      <w:fldChar w:fldCharType="end"/>
    </w:r>
    <w:r>
      <w:rPr>
        <w:rFonts w:ascii="Garamond" w:hAnsi="Garamond"/>
        <w:sz w:val="20"/>
        <w:szCs w:val="20"/>
      </w:rPr>
      <w:tab/>
    </w:r>
    <w:r>
      <w:rPr>
        <w:rFonts w:ascii="Garamond" w:hAnsi="Garamond"/>
        <w:sz w:val="20"/>
        <w:szCs w:val="20"/>
      </w:rPr>
      <w:fldChar w:fldCharType="begin"/>
    </w:r>
    <w:r>
      <w:rPr>
        <w:rFonts w:ascii="Garamond" w:hAnsi="Garamond"/>
        <w:sz w:val="20"/>
        <w:szCs w:val="20"/>
      </w:rPr>
      <w:instrText xml:space="preserve"> STYLEREF "Heading 1" \* Upper </w:instrText>
    </w:r>
    <w:r>
      <w:rPr>
        <w:rFonts w:ascii="Garamond" w:hAnsi="Garamond"/>
        <w:sz w:val="20"/>
        <w:szCs w:val="20"/>
      </w:rPr>
      <w:fldChar w:fldCharType="separate"/>
    </w:r>
    <w:r w:rsidR="00AB387D">
      <w:rPr>
        <w:rFonts w:ascii="Garamond" w:hAnsi="Garamond"/>
        <w:b/>
        <w:bCs/>
        <w:noProof/>
        <w:sz w:val="20"/>
        <w:szCs w:val="20"/>
      </w:rPr>
      <w:t>Fehler! Verwenden Sie die Registerkarte 'Start', um Heading 1 dem Text zuzuweisen, der hier angezeigt werden soll.</w:t>
    </w:r>
    <w:r>
      <w:rPr>
        <w:rFonts w:ascii="Garamond" w:hAnsi="Garamond"/>
        <w:sz w:val="20"/>
        <w:szCs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531647574"/>
      <w:docPartObj>
        <w:docPartGallery w:val="Page Numbers (Top of Page)"/>
        <w:docPartUnique/>
      </w:docPartObj>
    </w:sdtPr>
    <w:sdtEndPr>
      <w:rPr>
        <w:rFonts w:ascii="Garamond" w:hAnsi="Garamond"/>
      </w:rPr>
    </w:sdtEndPr>
    <w:sdtContent>
      <w:p w14:paraId="6ECCBABA" w14:textId="77777777" w:rsidR="0022124B" w:rsidRDefault="0022124B" w:rsidP="00D66934">
        <w:pPr>
          <w:pStyle w:val="Kopfzeile"/>
          <w:tabs>
            <w:tab w:val="clear" w:pos="4320"/>
            <w:tab w:val="clear" w:pos="9000"/>
          </w:tabs>
          <w:ind w:right="-852"/>
          <w:jc w:val="right"/>
          <w:rPr>
            <w:sz w:val="20"/>
            <w:szCs w:val="20"/>
          </w:rPr>
        </w:pPr>
      </w:p>
      <w:tbl>
        <w:tblPr>
          <w:tblStyle w:val="Tabellenraster"/>
          <w:tblW w:w="8647" w:type="dxa"/>
          <w:tblInd w:w="-5" w:type="dxa"/>
          <w:tblBorders>
            <w:insideH w:val="single" w:sz="6" w:space="0" w:color="auto"/>
            <w:insideV w:val="single" w:sz="6" w:space="0" w:color="auto"/>
          </w:tblBorders>
          <w:tblLayout w:type="fixed"/>
          <w:tblLook w:val="04A0" w:firstRow="1" w:lastRow="0" w:firstColumn="1" w:lastColumn="0" w:noHBand="0" w:noVBand="1"/>
        </w:tblPr>
        <w:tblGrid>
          <w:gridCol w:w="7655"/>
          <w:gridCol w:w="992"/>
        </w:tblGrid>
        <w:tr w:rsidR="0022124B" w14:paraId="41E71F6D" w14:textId="77777777" w:rsidTr="009728C5">
          <w:tc>
            <w:tcPr>
              <w:tcW w:w="7655" w:type="dxa"/>
              <w:tcBorders>
                <w:top w:val="nil"/>
                <w:left w:val="nil"/>
                <w:bottom w:val="nil"/>
                <w:right w:val="nil"/>
              </w:tcBorders>
            </w:tcPr>
            <w:p w14:paraId="3F245FB7" w14:textId="657235DF" w:rsidR="0022124B" w:rsidRPr="00F807C4" w:rsidRDefault="0022124B" w:rsidP="006E16B8">
              <w:pPr>
                <w:pStyle w:val="Kopfzeile"/>
                <w:tabs>
                  <w:tab w:val="clear" w:pos="4320"/>
                  <w:tab w:val="clear" w:pos="9000"/>
                </w:tabs>
                <w:ind w:right="-103"/>
                <w:jc w:val="right"/>
                <w:rPr>
                  <w:rFonts w:ascii="Garamond" w:hAnsi="Garamond"/>
                  <w:sz w:val="20"/>
                  <w:szCs w:val="20"/>
                  <w:lang w:val="en-US"/>
                </w:rPr>
              </w:pPr>
              <w:r w:rsidRPr="00F807C4">
                <w:rPr>
                  <w:rFonts w:ascii="Garamond" w:hAnsi="Garamond"/>
                  <w:sz w:val="20"/>
                  <w:szCs w:val="20"/>
                </w:rPr>
                <w:fldChar w:fldCharType="begin"/>
              </w:r>
              <w:r w:rsidRPr="00F807C4">
                <w:rPr>
                  <w:rFonts w:ascii="Garamond" w:hAnsi="Garamond"/>
                  <w:sz w:val="20"/>
                  <w:szCs w:val="20"/>
                </w:rPr>
                <w:instrText xml:space="preserve"> STYLEREF "Heading 2" \* Upper  \* MERGEFORMAT </w:instrText>
              </w:r>
              <w:r w:rsidRPr="00F807C4">
                <w:rPr>
                  <w:rFonts w:ascii="Garamond" w:hAnsi="Garamond"/>
                  <w:sz w:val="20"/>
                  <w:szCs w:val="20"/>
                </w:rPr>
                <w:fldChar w:fldCharType="separate"/>
              </w:r>
              <w:r w:rsidR="00AB387D">
                <w:rPr>
                  <w:rFonts w:ascii="Garamond" w:hAnsi="Garamond"/>
                  <w:b/>
                  <w:bCs/>
                  <w:noProof/>
                  <w:sz w:val="20"/>
                  <w:szCs w:val="20"/>
                </w:rPr>
                <w:t>Fehler! Verwenden Sie die Registerkarte 'Start', um Heading 2 dem Text zuzuweisen, der hier angezeigt werden soll.</w:t>
              </w:r>
              <w:r w:rsidRPr="00F807C4">
                <w:rPr>
                  <w:rFonts w:ascii="Garamond" w:hAnsi="Garamond"/>
                  <w:sz w:val="20"/>
                  <w:szCs w:val="20"/>
                </w:rPr>
                <w:fldChar w:fldCharType="end"/>
              </w:r>
            </w:p>
          </w:tc>
          <w:tc>
            <w:tcPr>
              <w:tcW w:w="992" w:type="dxa"/>
              <w:tcBorders>
                <w:top w:val="nil"/>
                <w:left w:val="nil"/>
                <w:bottom w:val="nil"/>
                <w:right w:val="nil"/>
              </w:tcBorders>
            </w:tcPr>
            <w:p w14:paraId="7178C9EB" w14:textId="5F0B6965" w:rsidR="0022124B" w:rsidRDefault="0022124B" w:rsidP="007775BD">
              <w:pPr>
                <w:pStyle w:val="Kopfzeile"/>
                <w:tabs>
                  <w:tab w:val="clear" w:pos="4320"/>
                  <w:tab w:val="clear" w:pos="9000"/>
                  <w:tab w:val="right" w:pos="3184"/>
                </w:tabs>
                <w:ind w:left="-110" w:right="-103"/>
                <w:jc w:val="right"/>
                <w:rPr>
                  <w:rFonts w:ascii="Garamond" w:hAnsi="Garamond"/>
                  <w:sz w:val="20"/>
                  <w:szCs w:val="20"/>
                </w:rPr>
              </w:pPr>
              <w:r w:rsidRPr="00354176">
                <w:rPr>
                  <w:rFonts w:ascii="Garamond" w:hAnsi="Garamond"/>
                  <w:sz w:val="20"/>
                  <w:szCs w:val="20"/>
                </w:rPr>
                <w:fldChar w:fldCharType="begin"/>
              </w:r>
              <w:r w:rsidRPr="00354176">
                <w:rPr>
                  <w:rFonts w:ascii="Garamond" w:hAnsi="Garamond"/>
                  <w:sz w:val="20"/>
                  <w:szCs w:val="20"/>
                </w:rPr>
                <w:instrText>PAGE   \* MERGEFORMAT</w:instrText>
              </w:r>
              <w:r w:rsidRPr="00354176">
                <w:rPr>
                  <w:rFonts w:ascii="Garamond" w:hAnsi="Garamond"/>
                  <w:sz w:val="20"/>
                  <w:szCs w:val="20"/>
                </w:rPr>
                <w:fldChar w:fldCharType="separate"/>
              </w:r>
              <w:r w:rsidR="00AB387D">
                <w:rPr>
                  <w:rFonts w:ascii="Garamond" w:hAnsi="Garamond"/>
                  <w:noProof/>
                  <w:sz w:val="20"/>
                  <w:szCs w:val="20"/>
                </w:rPr>
                <w:t>33</w:t>
              </w:r>
              <w:r w:rsidRPr="00354176">
                <w:rPr>
                  <w:rFonts w:ascii="Garamond" w:hAnsi="Garamond"/>
                  <w:sz w:val="20"/>
                  <w:szCs w:val="20"/>
                </w:rPr>
                <w:fldChar w:fldCharType="end"/>
              </w:r>
            </w:p>
          </w:tc>
        </w:tr>
      </w:tbl>
      <w:p w14:paraId="5AAD7788" w14:textId="77777777" w:rsidR="0022124B" w:rsidRPr="00354176" w:rsidRDefault="00156567" w:rsidP="007775BD">
        <w:pPr>
          <w:pStyle w:val="Kopfzeile"/>
          <w:tabs>
            <w:tab w:val="clear" w:pos="4320"/>
            <w:tab w:val="clear" w:pos="9000"/>
          </w:tabs>
          <w:ind w:right="-851"/>
          <w:rPr>
            <w:rFonts w:ascii="Garamond" w:hAnsi="Garamond"/>
            <w:sz w:val="20"/>
            <w:szCs w:val="20"/>
          </w:rPr>
        </w:pP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3E15D" w14:textId="77777777" w:rsidR="0022124B" w:rsidRDefault="0022124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E2E56"/>
    <w:multiLevelType w:val="hybridMultilevel"/>
    <w:tmpl w:val="9842BCE8"/>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 w15:restartNumberingAfterBreak="0">
    <w:nsid w:val="0EA214FA"/>
    <w:multiLevelType w:val="multilevel"/>
    <w:tmpl w:val="C9F2067C"/>
    <w:lvl w:ilvl="0">
      <w:start w:val="1"/>
      <w:numFmt w:val="decimal"/>
      <w:suff w:val="nothing"/>
      <w:lvlText w:val=" %1"/>
      <w:lvlJc w:val="left"/>
      <w:pPr>
        <w:ind w:left="566" w:firstLine="7938"/>
      </w:pPr>
      <w:rPr>
        <w:rFonts w:asciiTheme="minorHAnsi" w:hAnsiTheme="minorHAnsi" w:hint="default"/>
        <w:b w:val="0"/>
        <w:i w:val="0"/>
        <w:sz w:val="144"/>
        <w:szCs w:val="32"/>
      </w:rPr>
    </w:lvl>
    <w:lvl w:ilvl="1">
      <w:start w:val="1"/>
      <w:numFmt w:val="decimal"/>
      <w:suff w:val="space"/>
      <w:lvlText w:val="%1.%2"/>
      <w:lvlJc w:val="left"/>
      <w:pPr>
        <w:ind w:left="566"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46F22A2"/>
    <w:multiLevelType w:val="multilevel"/>
    <w:tmpl w:val="766A6000"/>
    <w:lvl w:ilvl="0">
      <w:start w:val="1"/>
      <w:numFmt w:val="decimal"/>
      <w:suff w:val="nothing"/>
      <w:lvlText w:val=" %1"/>
      <w:lvlJc w:val="left"/>
      <w:pPr>
        <w:ind w:left="566" w:firstLine="7938"/>
      </w:pPr>
      <w:rPr>
        <w:rFonts w:asciiTheme="minorHAnsi" w:hAnsiTheme="minorHAnsi" w:hint="default"/>
        <w:b w:val="0"/>
        <w:i w:val="0"/>
        <w:sz w:val="144"/>
        <w:szCs w:val="32"/>
      </w:rPr>
    </w:lvl>
    <w:lvl w:ilvl="1">
      <w:start w:val="1"/>
      <w:numFmt w:val="decimal"/>
      <w:suff w:val="space"/>
      <w:lvlText w:val="%1.%2"/>
      <w:lvlJc w:val="left"/>
      <w:pPr>
        <w:ind w:left="566"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5715061"/>
    <w:multiLevelType w:val="multilevel"/>
    <w:tmpl w:val="539020FC"/>
    <w:lvl w:ilvl="0">
      <w:start w:val="1"/>
      <w:numFmt w:val="decimal"/>
      <w:suff w:val="nothing"/>
      <w:lvlText w:val=" %1"/>
      <w:lvlJc w:val="left"/>
      <w:pPr>
        <w:ind w:left="0" w:firstLine="7938"/>
      </w:pPr>
      <w:rPr>
        <w:rFonts w:asciiTheme="minorHAnsi" w:hAnsiTheme="minorHAnsi" w:hint="default"/>
        <w:b w:val="0"/>
        <w:i w:val="0"/>
        <w:sz w:val="144"/>
        <w:szCs w:val="32"/>
      </w:rPr>
    </w:lvl>
    <w:lvl w:ilvl="1">
      <w:start w:val="1"/>
      <w:numFmt w:val="decimal"/>
      <w:suff w:val="space"/>
      <w:lvlText w:val="%1.%2"/>
      <w:lvlJc w:val="left"/>
      <w:pPr>
        <w:ind w:left="1134" w:hanging="1134"/>
      </w:pPr>
      <w:rPr>
        <w:rFonts w:hint="default"/>
      </w:rPr>
    </w:lvl>
    <w:lvl w:ilvl="2">
      <w:start w:val="1"/>
      <w:numFmt w:val="decimal"/>
      <w:lvlText w:val="%1.%2.%3"/>
      <w:lvlJc w:val="left"/>
      <w:pPr>
        <w:ind w:left="154" w:hanging="720"/>
      </w:pPr>
      <w:rPr>
        <w:rFonts w:hint="default"/>
      </w:rPr>
    </w:lvl>
    <w:lvl w:ilvl="3">
      <w:start w:val="1"/>
      <w:numFmt w:val="decimal"/>
      <w:lvlText w:val="%1.%2.%3.%4"/>
      <w:lvlJc w:val="left"/>
      <w:pPr>
        <w:ind w:left="298" w:hanging="864"/>
      </w:pPr>
      <w:rPr>
        <w:rFonts w:hint="default"/>
      </w:rPr>
    </w:lvl>
    <w:lvl w:ilvl="4">
      <w:start w:val="1"/>
      <w:numFmt w:val="decimal"/>
      <w:lvlText w:val="%1.%2.%3.%4.%5"/>
      <w:lvlJc w:val="left"/>
      <w:pPr>
        <w:ind w:left="442" w:hanging="1008"/>
      </w:pPr>
      <w:rPr>
        <w:rFonts w:hint="default"/>
      </w:rPr>
    </w:lvl>
    <w:lvl w:ilvl="5">
      <w:start w:val="1"/>
      <w:numFmt w:val="decimal"/>
      <w:lvlText w:val="%1.%2.%3.%4.%5.%6"/>
      <w:lvlJc w:val="left"/>
      <w:pPr>
        <w:ind w:left="586" w:hanging="1152"/>
      </w:pPr>
      <w:rPr>
        <w:rFonts w:hint="default"/>
      </w:rPr>
    </w:lvl>
    <w:lvl w:ilvl="6">
      <w:start w:val="1"/>
      <w:numFmt w:val="decimal"/>
      <w:lvlText w:val="%1.%2.%3.%4.%5.%6.%7"/>
      <w:lvlJc w:val="left"/>
      <w:pPr>
        <w:ind w:left="730" w:hanging="1296"/>
      </w:pPr>
      <w:rPr>
        <w:rFonts w:hint="default"/>
      </w:rPr>
    </w:lvl>
    <w:lvl w:ilvl="7">
      <w:start w:val="1"/>
      <w:numFmt w:val="decimal"/>
      <w:lvlText w:val="%1.%2.%3.%4.%5.%6.%7.%8"/>
      <w:lvlJc w:val="left"/>
      <w:pPr>
        <w:ind w:left="874" w:hanging="1440"/>
      </w:pPr>
      <w:rPr>
        <w:rFonts w:hint="default"/>
      </w:rPr>
    </w:lvl>
    <w:lvl w:ilvl="8">
      <w:start w:val="1"/>
      <w:numFmt w:val="decimal"/>
      <w:lvlText w:val="%1.%2.%3.%4.%5.%6.%7.%8.%9"/>
      <w:lvlJc w:val="left"/>
      <w:pPr>
        <w:ind w:left="1018" w:hanging="1584"/>
      </w:pPr>
      <w:rPr>
        <w:rFonts w:hint="default"/>
      </w:rPr>
    </w:lvl>
  </w:abstractNum>
  <w:abstractNum w:abstractNumId="4" w15:restartNumberingAfterBreak="0">
    <w:nsid w:val="20FD38A8"/>
    <w:multiLevelType w:val="hybridMultilevel"/>
    <w:tmpl w:val="7966D730"/>
    <w:lvl w:ilvl="0" w:tplc="BCBAD77E">
      <w:start w:val="1"/>
      <w:numFmt w:val="decimal"/>
      <w:lvlText w:val="%1."/>
      <w:lvlJc w:val="left"/>
      <w:pPr>
        <w:ind w:left="1500" w:hanging="360"/>
      </w:pPr>
      <w:rPr>
        <w:rFonts w:hint="default"/>
      </w:rPr>
    </w:lvl>
    <w:lvl w:ilvl="1" w:tplc="04070019" w:tentative="1">
      <w:start w:val="1"/>
      <w:numFmt w:val="lowerLetter"/>
      <w:lvlText w:val="%2."/>
      <w:lvlJc w:val="left"/>
      <w:pPr>
        <w:ind w:left="2220" w:hanging="360"/>
      </w:pPr>
    </w:lvl>
    <w:lvl w:ilvl="2" w:tplc="0407001B" w:tentative="1">
      <w:start w:val="1"/>
      <w:numFmt w:val="lowerRoman"/>
      <w:lvlText w:val="%3."/>
      <w:lvlJc w:val="right"/>
      <w:pPr>
        <w:ind w:left="2940" w:hanging="180"/>
      </w:pPr>
    </w:lvl>
    <w:lvl w:ilvl="3" w:tplc="0407000F" w:tentative="1">
      <w:start w:val="1"/>
      <w:numFmt w:val="decimal"/>
      <w:lvlText w:val="%4."/>
      <w:lvlJc w:val="left"/>
      <w:pPr>
        <w:ind w:left="3660" w:hanging="360"/>
      </w:pPr>
    </w:lvl>
    <w:lvl w:ilvl="4" w:tplc="04070019" w:tentative="1">
      <w:start w:val="1"/>
      <w:numFmt w:val="lowerLetter"/>
      <w:lvlText w:val="%5."/>
      <w:lvlJc w:val="left"/>
      <w:pPr>
        <w:ind w:left="4380" w:hanging="360"/>
      </w:pPr>
    </w:lvl>
    <w:lvl w:ilvl="5" w:tplc="0407001B" w:tentative="1">
      <w:start w:val="1"/>
      <w:numFmt w:val="lowerRoman"/>
      <w:lvlText w:val="%6."/>
      <w:lvlJc w:val="right"/>
      <w:pPr>
        <w:ind w:left="5100" w:hanging="180"/>
      </w:pPr>
    </w:lvl>
    <w:lvl w:ilvl="6" w:tplc="0407000F" w:tentative="1">
      <w:start w:val="1"/>
      <w:numFmt w:val="decimal"/>
      <w:lvlText w:val="%7."/>
      <w:lvlJc w:val="left"/>
      <w:pPr>
        <w:ind w:left="5820" w:hanging="360"/>
      </w:pPr>
    </w:lvl>
    <w:lvl w:ilvl="7" w:tplc="04070019" w:tentative="1">
      <w:start w:val="1"/>
      <w:numFmt w:val="lowerLetter"/>
      <w:lvlText w:val="%8."/>
      <w:lvlJc w:val="left"/>
      <w:pPr>
        <w:ind w:left="6540" w:hanging="360"/>
      </w:pPr>
    </w:lvl>
    <w:lvl w:ilvl="8" w:tplc="0407001B" w:tentative="1">
      <w:start w:val="1"/>
      <w:numFmt w:val="lowerRoman"/>
      <w:lvlText w:val="%9."/>
      <w:lvlJc w:val="right"/>
      <w:pPr>
        <w:ind w:left="7260" w:hanging="180"/>
      </w:pPr>
    </w:lvl>
  </w:abstractNum>
  <w:abstractNum w:abstractNumId="5" w15:restartNumberingAfterBreak="0">
    <w:nsid w:val="24255727"/>
    <w:multiLevelType w:val="multilevel"/>
    <w:tmpl w:val="F3802922"/>
    <w:lvl w:ilvl="0">
      <w:start w:val="1"/>
      <w:numFmt w:val="decimal"/>
      <w:suff w:val="nothing"/>
      <w:lvlText w:val=" %1"/>
      <w:lvlJc w:val="left"/>
      <w:pPr>
        <w:ind w:left="0" w:firstLine="7938"/>
      </w:pPr>
      <w:rPr>
        <w:rFonts w:asciiTheme="minorHAnsi" w:hAnsiTheme="minorHAnsi" w:hint="default"/>
        <w:b w:val="0"/>
        <w:i w:val="0"/>
        <w:sz w:val="144"/>
        <w:szCs w:val="32"/>
      </w:rPr>
    </w:lvl>
    <w:lvl w:ilvl="1">
      <w:start w:val="1"/>
      <w:numFmt w:val="decimal"/>
      <w:suff w:val="space"/>
      <w:lvlText w:val="%1.%2"/>
      <w:lvlJc w:val="left"/>
      <w:pPr>
        <w:ind w:left="227" w:hanging="227"/>
      </w:pPr>
      <w:rPr>
        <w:rFonts w:hint="default"/>
      </w:rPr>
    </w:lvl>
    <w:lvl w:ilvl="2">
      <w:start w:val="1"/>
      <w:numFmt w:val="decimal"/>
      <w:lvlText w:val="%1.%2.%3"/>
      <w:lvlJc w:val="left"/>
      <w:pPr>
        <w:ind w:left="154" w:hanging="720"/>
      </w:pPr>
      <w:rPr>
        <w:rFonts w:hint="default"/>
      </w:rPr>
    </w:lvl>
    <w:lvl w:ilvl="3">
      <w:start w:val="1"/>
      <w:numFmt w:val="decimal"/>
      <w:lvlText w:val="%1.%2.%3.%4"/>
      <w:lvlJc w:val="left"/>
      <w:pPr>
        <w:ind w:left="298" w:hanging="864"/>
      </w:pPr>
      <w:rPr>
        <w:rFonts w:hint="default"/>
      </w:rPr>
    </w:lvl>
    <w:lvl w:ilvl="4">
      <w:start w:val="1"/>
      <w:numFmt w:val="decimal"/>
      <w:lvlText w:val="%1.%2.%3.%4.%5"/>
      <w:lvlJc w:val="left"/>
      <w:pPr>
        <w:ind w:left="442" w:hanging="1008"/>
      </w:pPr>
      <w:rPr>
        <w:rFonts w:hint="default"/>
      </w:rPr>
    </w:lvl>
    <w:lvl w:ilvl="5">
      <w:start w:val="1"/>
      <w:numFmt w:val="decimal"/>
      <w:lvlText w:val="%1.%2.%3.%4.%5.%6"/>
      <w:lvlJc w:val="left"/>
      <w:pPr>
        <w:ind w:left="586" w:hanging="1152"/>
      </w:pPr>
      <w:rPr>
        <w:rFonts w:hint="default"/>
      </w:rPr>
    </w:lvl>
    <w:lvl w:ilvl="6">
      <w:start w:val="1"/>
      <w:numFmt w:val="decimal"/>
      <w:lvlText w:val="%1.%2.%3.%4.%5.%6.%7"/>
      <w:lvlJc w:val="left"/>
      <w:pPr>
        <w:ind w:left="730" w:hanging="1296"/>
      </w:pPr>
      <w:rPr>
        <w:rFonts w:hint="default"/>
      </w:rPr>
    </w:lvl>
    <w:lvl w:ilvl="7">
      <w:start w:val="1"/>
      <w:numFmt w:val="decimal"/>
      <w:lvlText w:val="%1.%2.%3.%4.%5.%6.%7.%8"/>
      <w:lvlJc w:val="left"/>
      <w:pPr>
        <w:ind w:left="874" w:hanging="1440"/>
      </w:pPr>
      <w:rPr>
        <w:rFonts w:hint="default"/>
      </w:rPr>
    </w:lvl>
    <w:lvl w:ilvl="8">
      <w:start w:val="1"/>
      <w:numFmt w:val="decimal"/>
      <w:lvlText w:val="%1.%2.%3.%4.%5.%6.%7.%8.%9"/>
      <w:lvlJc w:val="left"/>
      <w:pPr>
        <w:ind w:left="1018" w:hanging="1584"/>
      </w:pPr>
      <w:rPr>
        <w:rFonts w:hint="default"/>
      </w:rPr>
    </w:lvl>
  </w:abstractNum>
  <w:abstractNum w:abstractNumId="6" w15:restartNumberingAfterBreak="0">
    <w:nsid w:val="30032077"/>
    <w:multiLevelType w:val="multilevel"/>
    <w:tmpl w:val="D6F878E4"/>
    <w:lvl w:ilvl="0">
      <w:start w:val="1"/>
      <w:numFmt w:val="decimal"/>
      <w:suff w:val="nothing"/>
      <w:lvlText w:val=" %1"/>
      <w:lvlJc w:val="left"/>
      <w:pPr>
        <w:ind w:left="0" w:firstLine="8504"/>
      </w:pPr>
      <w:rPr>
        <w:rFonts w:asciiTheme="minorHAnsi" w:hAnsiTheme="minorHAnsi" w:hint="default"/>
        <w:b w:val="0"/>
        <w:i w:val="0"/>
        <w:sz w:val="144"/>
        <w:szCs w:val="32"/>
      </w:rPr>
    </w:lvl>
    <w:lvl w:ilvl="1">
      <w:start w:val="1"/>
      <w:numFmt w:val="decimal"/>
      <w:suff w:val="space"/>
      <w:lvlText w:val="%1.%2"/>
      <w:lvlJc w:val="left"/>
      <w:pPr>
        <w:ind w:left="566"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308B00CD"/>
    <w:multiLevelType w:val="singleLevel"/>
    <w:tmpl w:val="69102CE8"/>
    <w:lvl w:ilvl="0">
      <w:start w:val="1"/>
      <w:numFmt w:val="decimal"/>
      <w:pStyle w:val="NumberedList"/>
      <w:lvlText w:val="%1."/>
      <w:lvlJc w:val="left"/>
      <w:pPr>
        <w:tabs>
          <w:tab w:val="num" w:pos="360"/>
        </w:tabs>
        <w:ind w:left="360" w:hanging="360"/>
      </w:pPr>
    </w:lvl>
  </w:abstractNum>
  <w:abstractNum w:abstractNumId="8" w15:restartNumberingAfterBreak="0">
    <w:nsid w:val="3CA302D8"/>
    <w:multiLevelType w:val="multilevel"/>
    <w:tmpl w:val="C0620424"/>
    <w:lvl w:ilvl="0">
      <w:start w:val="1"/>
      <w:numFmt w:val="decimal"/>
      <w:suff w:val="nothing"/>
      <w:lvlText w:val=" %1"/>
      <w:lvlJc w:val="left"/>
      <w:pPr>
        <w:ind w:left="0" w:firstLine="7938"/>
      </w:pPr>
      <w:rPr>
        <w:rFonts w:asciiTheme="minorHAnsi" w:hAnsiTheme="minorHAnsi" w:hint="default"/>
        <w:b w:val="0"/>
        <w:i w:val="0"/>
        <w:sz w:val="144"/>
        <w:szCs w:val="32"/>
      </w:rPr>
    </w:lvl>
    <w:lvl w:ilvl="1">
      <w:start w:val="1"/>
      <w:numFmt w:val="decimal"/>
      <w:suff w:val="space"/>
      <w:lvlText w:val="%1.%2"/>
      <w:lvlJc w:val="left"/>
      <w:pPr>
        <w:ind w:left="0" w:firstLine="0"/>
      </w:pPr>
      <w:rPr>
        <w:rFonts w:hint="default"/>
      </w:rPr>
    </w:lvl>
    <w:lvl w:ilvl="2">
      <w:start w:val="1"/>
      <w:numFmt w:val="decimal"/>
      <w:lvlText w:val="%1.%2.%3"/>
      <w:lvlJc w:val="left"/>
      <w:pPr>
        <w:ind w:left="154" w:hanging="720"/>
      </w:pPr>
      <w:rPr>
        <w:rFonts w:hint="default"/>
      </w:rPr>
    </w:lvl>
    <w:lvl w:ilvl="3">
      <w:start w:val="1"/>
      <w:numFmt w:val="decimal"/>
      <w:lvlText w:val="%1.%2.%3.%4"/>
      <w:lvlJc w:val="left"/>
      <w:pPr>
        <w:ind w:left="298" w:hanging="864"/>
      </w:pPr>
      <w:rPr>
        <w:rFonts w:hint="default"/>
      </w:rPr>
    </w:lvl>
    <w:lvl w:ilvl="4">
      <w:start w:val="1"/>
      <w:numFmt w:val="decimal"/>
      <w:lvlText w:val="%1.%2.%3.%4.%5"/>
      <w:lvlJc w:val="left"/>
      <w:pPr>
        <w:ind w:left="442" w:hanging="1008"/>
      </w:pPr>
      <w:rPr>
        <w:rFonts w:hint="default"/>
      </w:rPr>
    </w:lvl>
    <w:lvl w:ilvl="5">
      <w:start w:val="1"/>
      <w:numFmt w:val="decimal"/>
      <w:lvlText w:val="%1.%2.%3.%4.%5.%6"/>
      <w:lvlJc w:val="left"/>
      <w:pPr>
        <w:ind w:left="586" w:hanging="1152"/>
      </w:pPr>
      <w:rPr>
        <w:rFonts w:hint="default"/>
      </w:rPr>
    </w:lvl>
    <w:lvl w:ilvl="6">
      <w:start w:val="1"/>
      <w:numFmt w:val="decimal"/>
      <w:lvlText w:val="%1.%2.%3.%4.%5.%6.%7"/>
      <w:lvlJc w:val="left"/>
      <w:pPr>
        <w:ind w:left="730" w:hanging="1296"/>
      </w:pPr>
      <w:rPr>
        <w:rFonts w:hint="default"/>
      </w:rPr>
    </w:lvl>
    <w:lvl w:ilvl="7">
      <w:start w:val="1"/>
      <w:numFmt w:val="decimal"/>
      <w:lvlText w:val="%1.%2.%3.%4.%5.%6.%7.%8"/>
      <w:lvlJc w:val="left"/>
      <w:pPr>
        <w:ind w:left="874" w:hanging="1440"/>
      </w:pPr>
      <w:rPr>
        <w:rFonts w:hint="default"/>
      </w:rPr>
    </w:lvl>
    <w:lvl w:ilvl="8">
      <w:start w:val="1"/>
      <w:numFmt w:val="decimal"/>
      <w:lvlText w:val="%1.%2.%3.%4.%5.%6.%7.%8.%9"/>
      <w:lvlJc w:val="left"/>
      <w:pPr>
        <w:ind w:left="1018" w:hanging="1584"/>
      </w:pPr>
      <w:rPr>
        <w:rFonts w:hint="default"/>
      </w:rPr>
    </w:lvl>
  </w:abstractNum>
  <w:abstractNum w:abstractNumId="9" w15:restartNumberingAfterBreak="0">
    <w:nsid w:val="3E592B37"/>
    <w:multiLevelType w:val="hybridMultilevel"/>
    <w:tmpl w:val="34806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B131E5"/>
    <w:multiLevelType w:val="multilevel"/>
    <w:tmpl w:val="539020FC"/>
    <w:lvl w:ilvl="0">
      <w:start w:val="1"/>
      <w:numFmt w:val="decimal"/>
      <w:suff w:val="nothing"/>
      <w:lvlText w:val=" %1"/>
      <w:lvlJc w:val="left"/>
      <w:pPr>
        <w:ind w:left="0" w:firstLine="7938"/>
      </w:pPr>
      <w:rPr>
        <w:rFonts w:asciiTheme="minorHAnsi" w:hAnsiTheme="minorHAnsi" w:hint="default"/>
        <w:b w:val="0"/>
        <w:i w:val="0"/>
        <w:sz w:val="144"/>
        <w:szCs w:val="32"/>
      </w:rPr>
    </w:lvl>
    <w:lvl w:ilvl="1">
      <w:start w:val="1"/>
      <w:numFmt w:val="decimal"/>
      <w:suff w:val="space"/>
      <w:lvlText w:val="%1.%2"/>
      <w:lvlJc w:val="left"/>
      <w:pPr>
        <w:ind w:left="1134" w:hanging="1134"/>
      </w:pPr>
      <w:rPr>
        <w:rFonts w:hint="default"/>
      </w:rPr>
    </w:lvl>
    <w:lvl w:ilvl="2">
      <w:start w:val="1"/>
      <w:numFmt w:val="decimal"/>
      <w:lvlText w:val="%1.%2.%3"/>
      <w:lvlJc w:val="left"/>
      <w:pPr>
        <w:ind w:left="154" w:hanging="720"/>
      </w:pPr>
      <w:rPr>
        <w:rFonts w:hint="default"/>
      </w:rPr>
    </w:lvl>
    <w:lvl w:ilvl="3">
      <w:start w:val="1"/>
      <w:numFmt w:val="decimal"/>
      <w:lvlText w:val="%1.%2.%3.%4"/>
      <w:lvlJc w:val="left"/>
      <w:pPr>
        <w:ind w:left="298" w:hanging="864"/>
      </w:pPr>
      <w:rPr>
        <w:rFonts w:hint="default"/>
      </w:rPr>
    </w:lvl>
    <w:lvl w:ilvl="4">
      <w:start w:val="1"/>
      <w:numFmt w:val="decimal"/>
      <w:lvlText w:val="%1.%2.%3.%4.%5"/>
      <w:lvlJc w:val="left"/>
      <w:pPr>
        <w:ind w:left="442" w:hanging="1008"/>
      </w:pPr>
      <w:rPr>
        <w:rFonts w:hint="default"/>
      </w:rPr>
    </w:lvl>
    <w:lvl w:ilvl="5">
      <w:start w:val="1"/>
      <w:numFmt w:val="decimal"/>
      <w:lvlText w:val="%1.%2.%3.%4.%5.%6"/>
      <w:lvlJc w:val="left"/>
      <w:pPr>
        <w:ind w:left="586" w:hanging="1152"/>
      </w:pPr>
      <w:rPr>
        <w:rFonts w:hint="default"/>
      </w:rPr>
    </w:lvl>
    <w:lvl w:ilvl="6">
      <w:start w:val="1"/>
      <w:numFmt w:val="decimal"/>
      <w:lvlText w:val="%1.%2.%3.%4.%5.%6.%7"/>
      <w:lvlJc w:val="left"/>
      <w:pPr>
        <w:ind w:left="730" w:hanging="1296"/>
      </w:pPr>
      <w:rPr>
        <w:rFonts w:hint="default"/>
      </w:rPr>
    </w:lvl>
    <w:lvl w:ilvl="7">
      <w:start w:val="1"/>
      <w:numFmt w:val="decimal"/>
      <w:lvlText w:val="%1.%2.%3.%4.%5.%6.%7.%8"/>
      <w:lvlJc w:val="left"/>
      <w:pPr>
        <w:ind w:left="874" w:hanging="1440"/>
      </w:pPr>
      <w:rPr>
        <w:rFonts w:hint="default"/>
      </w:rPr>
    </w:lvl>
    <w:lvl w:ilvl="8">
      <w:start w:val="1"/>
      <w:numFmt w:val="decimal"/>
      <w:lvlText w:val="%1.%2.%3.%4.%5.%6.%7.%8.%9"/>
      <w:lvlJc w:val="left"/>
      <w:pPr>
        <w:ind w:left="1018" w:hanging="1584"/>
      </w:pPr>
      <w:rPr>
        <w:rFonts w:hint="default"/>
      </w:rPr>
    </w:lvl>
  </w:abstractNum>
  <w:abstractNum w:abstractNumId="11" w15:restartNumberingAfterBreak="0">
    <w:nsid w:val="417727D7"/>
    <w:multiLevelType w:val="multilevel"/>
    <w:tmpl w:val="32647E56"/>
    <w:lvl w:ilvl="0">
      <w:start w:val="1"/>
      <w:numFmt w:val="decimal"/>
      <w:suff w:val="nothing"/>
      <w:lvlText w:val=" %1"/>
      <w:lvlJc w:val="left"/>
      <w:pPr>
        <w:ind w:left="0" w:firstLine="7655"/>
      </w:pPr>
      <w:rPr>
        <w:rFonts w:asciiTheme="minorHAnsi" w:hAnsiTheme="minorHAnsi" w:hint="default"/>
        <w:b w:val="0"/>
        <w:i w:val="0"/>
        <w:sz w:val="144"/>
        <w:szCs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455F237D"/>
    <w:multiLevelType w:val="multilevel"/>
    <w:tmpl w:val="548854E2"/>
    <w:lvl w:ilvl="0">
      <w:start w:val="1"/>
      <w:numFmt w:val="decimal"/>
      <w:suff w:val="nothing"/>
      <w:lvlText w:val=" %1"/>
      <w:lvlJc w:val="left"/>
      <w:pPr>
        <w:ind w:left="0" w:firstLine="7938"/>
      </w:pPr>
      <w:rPr>
        <w:rFonts w:asciiTheme="minorHAnsi" w:hAnsiTheme="minorHAnsi" w:hint="default"/>
        <w:b w:val="0"/>
        <w:i w:val="0"/>
        <w:sz w:val="144"/>
        <w:szCs w:val="32"/>
      </w:rPr>
    </w:lvl>
    <w:lvl w:ilvl="1">
      <w:start w:val="1"/>
      <w:numFmt w:val="decimal"/>
      <w:suff w:val="space"/>
      <w:lvlText w:val="%1.%2"/>
      <w:lvlJc w:val="left"/>
      <w:pPr>
        <w:ind w:left="566"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53523E2F"/>
    <w:multiLevelType w:val="multilevel"/>
    <w:tmpl w:val="75EC48BA"/>
    <w:lvl w:ilvl="0">
      <w:start w:val="1"/>
      <w:numFmt w:val="decimal"/>
      <w:suff w:val="nothing"/>
      <w:lvlText w:val=" %1"/>
      <w:lvlJc w:val="left"/>
      <w:pPr>
        <w:ind w:left="0" w:firstLine="7938"/>
      </w:pPr>
      <w:rPr>
        <w:rFonts w:asciiTheme="minorHAnsi" w:hAnsiTheme="minorHAnsi" w:hint="default"/>
        <w:b w:val="0"/>
        <w:i w:val="0"/>
        <w:sz w:val="144"/>
        <w:szCs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55893B70"/>
    <w:multiLevelType w:val="multilevel"/>
    <w:tmpl w:val="A088F1F4"/>
    <w:lvl w:ilvl="0">
      <w:start w:val="1"/>
      <w:numFmt w:val="decimal"/>
      <w:suff w:val="nothing"/>
      <w:lvlText w:val=" %1"/>
      <w:lvlJc w:val="left"/>
      <w:pPr>
        <w:ind w:left="0" w:firstLine="7938"/>
      </w:pPr>
      <w:rPr>
        <w:rFonts w:asciiTheme="minorHAnsi" w:hAnsiTheme="minorHAnsi" w:hint="default"/>
        <w:b w:val="0"/>
        <w:i w:val="0"/>
        <w:sz w:val="144"/>
        <w:szCs w:val="32"/>
      </w:rPr>
    </w:lvl>
    <w:lvl w:ilvl="1">
      <w:start w:val="1"/>
      <w:numFmt w:val="decimal"/>
      <w:lvlText w:val="%1.%2"/>
      <w:lvlJc w:val="left"/>
      <w:pPr>
        <w:ind w:left="227" w:hanging="227"/>
      </w:pPr>
      <w:rPr>
        <w:rFonts w:hint="default"/>
      </w:rPr>
    </w:lvl>
    <w:lvl w:ilvl="2">
      <w:start w:val="1"/>
      <w:numFmt w:val="decimal"/>
      <w:lvlText w:val="%1.%2.%3"/>
      <w:lvlJc w:val="left"/>
      <w:pPr>
        <w:ind w:left="154" w:hanging="720"/>
      </w:pPr>
      <w:rPr>
        <w:rFonts w:hint="default"/>
      </w:rPr>
    </w:lvl>
    <w:lvl w:ilvl="3">
      <w:start w:val="1"/>
      <w:numFmt w:val="decimal"/>
      <w:lvlText w:val="%1.%2.%3.%4"/>
      <w:lvlJc w:val="left"/>
      <w:pPr>
        <w:ind w:left="298" w:hanging="864"/>
      </w:pPr>
      <w:rPr>
        <w:rFonts w:hint="default"/>
      </w:rPr>
    </w:lvl>
    <w:lvl w:ilvl="4">
      <w:start w:val="1"/>
      <w:numFmt w:val="decimal"/>
      <w:lvlText w:val="%1.%2.%3.%4.%5"/>
      <w:lvlJc w:val="left"/>
      <w:pPr>
        <w:ind w:left="442" w:hanging="1008"/>
      </w:pPr>
      <w:rPr>
        <w:rFonts w:hint="default"/>
      </w:rPr>
    </w:lvl>
    <w:lvl w:ilvl="5">
      <w:start w:val="1"/>
      <w:numFmt w:val="decimal"/>
      <w:lvlText w:val="%1.%2.%3.%4.%5.%6"/>
      <w:lvlJc w:val="left"/>
      <w:pPr>
        <w:ind w:left="586" w:hanging="1152"/>
      </w:pPr>
      <w:rPr>
        <w:rFonts w:hint="default"/>
      </w:rPr>
    </w:lvl>
    <w:lvl w:ilvl="6">
      <w:start w:val="1"/>
      <w:numFmt w:val="decimal"/>
      <w:lvlText w:val="%1.%2.%3.%4.%5.%6.%7"/>
      <w:lvlJc w:val="left"/>
      <w:pPr>
        <w:ind w:left="730" w:hanging="1296"/>
      </w:pPr>
      <w:rPr>
        <w:rFonts w:hint="default"/>
      </w:rPr>
    </w:lvl>
    <w:lvl w:ilvl="7">
      <w:start w:val="1"/>
      <w:numFmt w:val="decimal"/>
      <w:lvlText w:val="%1.%2.%3.%4.%5.%6.%7.%8"/>
      <w:lvlJc w:val="left"/>
      <w:pPr>
        <w:ind w:left="874" w:hanging="1440"/>
      </w:pPr>
      <w:rPr>
        <w:rFonts w:hint="default"/>
      </w:rPr>
    </w:lvl>
    <w:lvl w:ilvl="8">
      <w:start w:val="1"/>
      <w:numFmt w:val="decimal"/>
      <w:lvlText w:val="%1.%2.%3.%4.%5.%6.%7.%8.%9"/>
      <w:lvlJc w:val="left"/>
      <w:pPr>
        <w:ind w:left="1018" w:hanging="1584"/>
      </w:pPr>
      <w:rPr>
        <w:rFonts w:hint="default"/>
      </w:rPr>
    </w:lvl>
  </w:abstractNum>
  <w:abstractNum w:abstractNumId="15" w15:restartNumberingAfterBreak="0">
    <w:nsid w:val="63F749B8"/>
    <w:multiLevelType w:val="multilevel"/>
    <w:tmpl w:val="10A854F0"/>
    <w:lvl w:ilvl="0">
      <w:start w:val="1"/>
      <w:numFmt w:val="decimal"/>
      <w:pStyle w:val="berschrift1"/>
      <w:suff w:val="nothing"/>
      <w:lvlText w:val=" %1"/>
      <w:lvlJc w:val="left"/>
      <w:pPr>
        <w:ind w:left="284" w:firstLine="7371"/>
      </w:pPr>
      <w:rPr>
        <w:rFonts w:asciiTheme="minorHAnsi" w:hAnsiTheme="minorHAnsi" w:hint="default"/>
        <w:b w:val="0"/>
        <w:i w:val="0"/>
        <w:sz w:val="144"/>
        <w:szCs w:val="32"/>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6" w15:restartNumberingAfterBreak="0">
    <w:nsid w:val="67A32BEF"/>
    <w:multiLevelType w:val="hybridMultilevel"/>
    <w:tmpl w:val="68200C86"/>
    <w:lvl w:ilvl="0" w:tplc="1C961DDC">
      <w:start w:val="1"/>
      <w:numFmt w:val="bullet"/>
      <w:pStyle w:val="Bullet-PointList"/>
      <w:lvlText w:val=""/>
      <w:lvlJc w:val="left"/>
      <w:pPr>
        <w:ind w:left="1077" w:hanging="360"/>
      </w:pPr>
      <w:rPr>
        <w:rFonts w:ascii="Symbol" w:hAnsi="Symbol" w:cs="Symbol" w:hint="default"/>
        <w:color w:val="595959" w:themeColor="text1" w:themeTint="A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69DD0324"/>
    <w:multiLevelType w:val="multilevel"/>
    <w:tmpl w:val="962A532A"/>
    <w:lvl w:ilvl="0">
      <w:start w:val="1"/>
      <w:numFmt w:val="decimal"/>
      <w:suff w:val="nothing"/>
      <w:lvlText w:val=" %1"/>
      <w:lvlJc w:val="left"/>
      <w:pPr>
        <w:ind w:left="0" w:firstLine="7371"/>
      </w:pPr>
      <w:rPr>
        <w:rFonts w:asciiTheme="minorHAnsi" w:hAnsiTheme="minorHAnsi" w:hint="default"/>
        <w:b w:val="0"/>
        <w:i w:val="0"/>
        <w:sz w:val="144"/>
        <w:szCs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778920E4"/>
    <w:multiLevelType w:val="multilevel"/>
    <w:tmpl w:val="56B249FE"/>
    <w:lvl w:ilvl="0">
      <w:start w:val="1"/>
      <w:numFmt w:val="decimal"/>
      <w:suff w:val="nothing"/>
      <w:lvlText w:val=" %1"/>
      <w:lvlJc w:val="left"/>
      <w:pPr>
        <w:ind w:left="0" w:firstLine="7768"/>
      </w:pPr>
      <w:rPr>
        <w:rFonts w:asciiTheme="minorHAnsi" w:hAnsiTheme="minorHAnsi" w:hint="default"/>
        <w:b w:val="0"/>
        <w:i w:val="0"/>
        <w:sz w:val="144"/>
        <w:szCs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7E6B3387"/>
    <w:multiLevelType w:val="hybridMultilevel"/>
    <w:tmpl w:val="1DACCE1C"/>
    <w:lvl w:ilvl="0" w:tplc="4552ACEA">
      <w:start w:val="1"/>
      <w:numFmt w:val="decimal"/>
      <w:pStyle w:val="Formatvorlage2"/>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7EC521A5"/>
    <w:multiLevelType w:val="hybridMultilevel"/>
    <w:tmpl w:val="BE101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15"/>
  </w:num>
  <w:num w:numId="4">
    <w:abstractNumId w:val="19"/>
  </w:num>
  <w:num w:numId="5">
    <w:abstractNumId w:val="15"/>
    <w:lvlOverride w:ilvl="0">
      <w:lvl w:ilvl="0">
        <w:start w:val="1"/>
        <w:numFmt w:val="decimal"/>
        <w:pStyle w:val="berschrift1"/>
        <w:suff w:val="nothing"/>
        <w:lvlText w:val=" %1"/>
        <w:lvlJc w:val="left"/>
        <w:pPr>
          <w:ind w:left="284" w:firstLine="7371"/>
        </w:pPr>
        <w:rPr>
          <w:rFonts w:asciiTheme="minorHAnsi" w:hAnsiTheme="minorHAnsi" w:hint="default"/>
          <w:b w:val="0"/>
          <w:i w:val="0"/>
          <w:sz w:val="144"/>
          <w:szCs w:val="32"/>
        </w:rPr>
      </w:lvl>
    </w:lvlOverride>
    <w:lvlOverride w:ilvl="1">
      <w:lvl w:ilvl="1">
        <w:start w:val="1"/>
        <w:numFmt w:val="decimal"/>
        <w:pStyle w:val="berschrift2"/>
        <w:suff w:val="space"/>
        <w:lvlText w:val="%1.%2"/>
        <w:lvlJc w:val="left"/>
        <w:pPr>
          <w:ind w:left="0" w:firstLine="0"/>
        </w:pPr>
        <w:rPr>
          <w:rFonts w:hint="default"/>
        </w:rPr>
      </w:lvl>
    </w:lvlOverride>
    <w:lvlOverride w:ilvl="2">
      <w:lvl w:ilvl="2">
        <w:start w:val="1"/>
        <w:numFmt w:val="decimal"/>
        <w:pStyle w:val="berschrift3"/>
        <w:suff w:val="space"/>
        <w:lvlText w:val="%1.%2.%3"/>
        <w:lvlJc w:val="left"/>
        <w:pPr>
          <w:ind w:left="0" w:firstLine="0"/>
        </w:pPr>
        <w:rPr>
          <w:rFonts w:hint="default"/>
        </w:rPr>
      </w:lvl>
    </w:lvlOverride>
    <w:lvlOverride w:ilvl="3">
      <w:lvl w:ilvl="3">
        <w:start w:val="1"/>
        <w:numFmt w:val="decimal"/>
        <w:pStyle w:val="berschrift4"/>
        <w:lvlText w:val="%1.%2.%3.%4"/>
        <w:lvlJc w:val="left"/>
        <w:pPr>
          <w:ind w:left="864" w:hanging="864"/>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6">
    <w:abstractNumId w:val="14"/>
  </w:num>
  <w:num w:numId="7">
    <w:abstractNumId w:val="5"/>
  </w:num>
  <w:num w:numId="8">
    <w:abstractNumId w:val="3"/>
  </w:num>
  <w:num w:numId="9">
    <w:abstractNumId w:val="10"/>
  </w:num>
  <w:num w:numId="10">
    <w:abstractNumId w:val="15"/>
  </w:num>
  <w:num w:numId="11">
    <w:abstractNumId w:val="8"/>
  </w:num>
  <w:num w:numId="12">
    <w:abstractNumId w:val="2"/>
  </w:num>
  <w:num w:numId="13">
    <w:abstractNumId w:val="1"/>
  </w:num>
  <w:num w:numId="14">
    <w:abstractNumId w:val="6"/>
  </w:num>
  <w:num w:numId="15">
    <w:abstractNumId w:val="12"/>
  </w:num>
  <w:num w:numId="16">
    <w:abstractNumId w:val="13"/>
  </w:num>
  <w:num w:numId="17">
    <w:abstractNumId w:val="17"/>
  </w:num>
  <w:num w:numId="18">
    <w:abstractNumId w:val="11"/>
  </w:num>
  <w:num w:numId="19">
    <w:abstractNumId w:val="18"/>
  </w:num>
  <w:num w:numId="20">
    <w:abstractNumId w:val="20"/>
  </w:num>
  <w:num w:numId="21">
    <w:abstractNumId w:val="0"/>
  </w:num>
  <w:num w:numId="22">
    <w:abstractNumId w:val="9"/>
  </w:num>
  <w:num w:numId="23">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1134"/>
  <w:autoHyphenation/>
  <w:hyphenationZone w:val="357"/>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823"/>
    <w:rsid w:val="000007C2"/>
    <w:rsid w:val="000024BA"/>
    <w:rsid w:val="000032F8"/>
    <w:rsid w:val="000035AB"/>
    <w:rsid w:val="00005AC0"/>
    <w:rsid w:val="00007CD0"/>
    <w:rsid w:val="00011289"/>
    <w:rsid w:val="00012291"/>
    <w:rsid w:val="0001439E"/>
    <w:rsid w:val="000150D9"/>
    <w:rsid w:val="00020FF2"/>
    <w:rsid w:val="00022F29"/>
    <w:rsid w:val="00026F2B"/>
    <w:rsid w:val="00027A28"/>
    <w:rsid w:val="00027EEA"/>
    <w:rsid w:val="0003481D"/>
    <w:rsid w:val="00035000"/>
    <w:rsid w:val="00040785"/>
    <w:rsid w:val="00040CD4"/>
    <w:rsid w:val="00041826"/>
    <w:rsid w:val="00044451"/>
    <w:rsid w:val="0004726E"/>
    <w:rsid w:val="00055C33"/>
    <w:rsid w:val="00057CAF"/>
    <w:rsid w:val="00063E48"/>
    <w:rsid w:val="000646FF"/>
    <w:rsid w:val="00066441"/>
    <w:rsid w:val="00070DB7"/>
    <w:rsid w:val="00071CC2"/>
    <w:rsid w:val="000721CD"/>
    <w:rsid w:val="00075EF1"/>
    <w:rsid w:val="00081041"/>
    <w:rsid w:val="00084053"/>
    <w:rsid w:val="00084243"/>
    <w:rsid w:val="0009026B"/>
    <w:rsid w:val="00092CA9"/>
    <w:rsid w:val="0009422D"/>
    <w:rsid w:val="00094CE9"/>
    <w:rsid w:val="00095601"/>
    <w:rsid w:val="00095CC0"/>
    <w:rsid w:val="00096B2F"/>
    <w:rsid w:val="00097920"/>
    <w:rsid w:val="000A0EFD"/>
    <w:rsid w:val="000A1CAB"/>
    <w:rsid w:val="000A4496"/>
    <w:rsid w:val="000A68EA"/>
    <w:rsid w:val="000B2A6E"/>
    <w:rsid w:val="000B6A50"/>
    <w:rsid w:val="000C15EE"/>
    <w:rsid w:val="000C5F5D"/>
    <w:rsid w:val="000D24D6"/>
    <w:rsid w:val="000D69AB"/>
    <w:rsid w:val="000E0602"/>
    <w:rsid w:val="000E2209"/>
    <w:rsid w:val="000E2A3F"/>
    <w:rsid w:val="000E2AC0"/>
    <w:rsid w:val="000F126E"/>
    <w:rsid w:val="000F647E"/>
    <w:rsid w:val="000F6561"/>
    <w:rsid w:val="00105A63"/>
    <w:rsid w:val="00112324"/>
    <w:rsid w:val="00112780"/>
    <w:rsid w:val="00116FC1"/>
    <w:rsid w:val="0012310D"/>
    <w:rsid w:val="00126852"/>
    <w:rsid w:val="00137486"/>
    <w:rsid w:val="00142A0E"/>
    <w:rsid w:val="00156567"/>
    <w:rsid w:val="0016254A"/>
    <w:rsid w:val="001628E2"/>
    <w:rsid w:val="001768FB"/>
    <w:rsid w:val="00177582"/>
    <w:rsid w:val="00180852"/>
    <w:rsid w:val="001821E9"/>
    <w:rsid w:val="0018303F"/>
    <w:rsid w:val="00183832"/>
    <w:rsid w:val="00184F3E"/>
    <w:rsid w:val="001859F1"/>
    <w:rsid w:val="0018633A"/>
    <w:rsid w:val="001863BE"/>
    <w:rsid w:val="0018698C"/>
    <w:rsid w:val="00193C60"/>
    <w:rsid w:val="00194426"/>
    <w:rsid w:val="00195228"/>
    <w:rsid w:val="0019664E"/>
    <w:rsid w:val="001A0797"/>
    <w:rsid w:val="001A1E13"/>
    <w:rsid w:val="001A2A26"/>
    <w:rsid w:val="001A788A"/>
    <w:rsid w:val="001B454E"/>
    <w:rsid w:val="001B4993"/>
    <w:rsid w:val="001B5024"/>
    <w:rsid w:val="001B5658"/>
    <w:rsid w:val="001B6BDD"/>
    <w:rsid w:val="001B793F"/>
    <w:rsid w:val="001C2ADC"/>
    <w:rsid w:val="001D2142"/>
    <w:rsid w:val="001D43D2"/>
    <w:rsid w:val="001D44D0"/>
    <w:rsid w:val="001E25C1"/>
    <w:rsid w:val="001E4390"/>
    <w:rsid w:val="001E6F59"/>
    <w:rsid w:val="001E7DAD"/>
    <w:rsid w:val="001F0009"/>
    <w:rsid w:val="001F25CB"/>
    <w:rsid w:val="001F2B8A"/>
    <w:rsid w:val="001F5AF9"/>
    <w:rsid w:val="001F6334"/>
    <w:rsid w:val="001F66A7"/>
    <w:rsid w:val="0020065D"/>
    <w:rsid w:val="00201366"/>
    <w:rsid w:val="00201387"/>
    <w:rsid w:val="002036D8"/>
    <w:rsid w:val="00206883"/>
    <w:rsid w:val="00207293"/>
    <w:rsid w:val="00210F02"/>
    <w:rsid w:val="00211827"/>
    <w:rsid w:val="0021184A"/>
    <w:rsid w:val="00212506"/>
    <w:rsid w:val="00213DE7"/>
    <w:rsid w:val="0022124B"/>
    <w:rsid w:val="00221422"/>
    <w:rsid w:val="002220DB"/>
    <w:rsid w:val="002222E5"/>
    <w:rsid w:val="00224553"/>
    <w:rsid w:val="00227A30"/>
    <w:rsid w:val="00230AD1"/>
    <w:rsid w:val="00232436"/>
    <w:rsid w:val="002356E4"/>
    <w:rsid w:val="0023581D"/>
    <w:rsid w:val="0024107C"/>
    <w:rsid w:val="002422A4"/>
    <w:rsid w:val="002431D8"/>
    <w:rsid w:val="002433EA"/>
    <w:rsid w:val="00245571"/>
    <w:rsid w:val="00252C43"/>
    <w:rsid w:val="00255184"/>
    <w:rsid w:val="002626B9"/>
    <w:rsid w:val="00266753"/>
    <w:rsid w:val="002731EC"/>
    <w:rsid w:val="00274358"/>
    <w:rsid w:val="00275854"/>
    <w:rsid w:val="00275D39"/>
    <w:rsid w:val="00280D73"/>
    <w:rsid w:val="002828B9"/>
    <w:rsid w:val="00283D44"/>
    <w:rsid w:val="00287F0B"/>
    <w:rsid w:val="00290C3A"/>
    <w:rsid w:val="0029159E"/>
    <w:rsid w:val="002950A1"/>
    <w:rsid w:val="00295C23"/>
    <w:rsid w:val="002A75A9"/>
    <w:rsid w:val="002B1CE2"/>
    <w:rsid w:val="002B2A73"/>
    <w:rsid w:val="002B4B11"/>
    <w:rsid w:val="002B56D9"/>
    <w:rsid w:val="002B6AFD"/>
    <w:rsid w:val="002B78BA"/>
    <w:rsid w:val="002B7C15"/>
    <w:rsid w:val="002C0821"/>
    <w:rsid w:val="002C43CF"/>
    <w:rsid w:val="002E321A"/>
    <w:rsid w:val="002E4F6A"/>
    <w:rsid w:val="002E69E9"/>
    <w:rsid w:val="002F2339"/>
    <w:rsid w:val="002F3291"/>
    <w:rsid w:val="002F570F"/>
    <w:rsid w:val="00301661"/>
    <w:rsid w:val="00301810"/>
    <w:rsid w:val="00302560"/>
    <w:rsid w:val="00302835"/>
    <w:rsid w:val="00304062"/>
    <w:rsid w:val="00304725"/>
    <w:rsid w:val="0030798F"/>
    <w:rsid w:val="00312727"/>
    <w:rsid w:val="00316F2B"/>
    <w:rsid w:val="003264CA"/>
    <w:rsid w:val="00327E87"/>
    <w:rsid w:val="00336D3B"/>
    <w:rsid w:val="00337AB0"/>
    <w:rsid w:val="00344412"/>
    <w:rsid w:val="00354176"/>
    <w:rsid w:val="0035424E"/>
    <w:rsid w:val="00356A73"/>
    <w:rsid w:val="00356A8B"/>
    <w:rsid w:val="00362710"/>
    <w:rsid w:val="003744A8"/>
    <w:rsid w:val="00376C98"/>
    <w:rsid w:val="00376CC8"/>
    <w:rsid w:val="00381770"/>
    <w:rsid w:val="003822DE"/>
    <w:rsid w:val="00387789"/>
    <w:rsid w:val="003879CB"/>
    <w:rsid w:val="00391462"/>
    <w:rsid w:val="00392EAC"/>
    <w:rsid w:val="00396CEC"/>
    <w:rsid w:val="0039720B"/>
    <w:rsid w:val="00397654"/>
    <w:rsid w:val="003A1E86"/>
    <w:rsid w:val="003A222F"/>
    <w:rsid w:val="003A7575"/>
    <w:rsid w:val="003B4B61"/>
    <w:rsid w:val="003B633F"/>
    <w:rsid w:val="003B70CA"/>
    <w:rsid w:val="003C2264"/>
    <w:rsid w:val="003C44E9"/>
    <w:rsid w:val="003C5070"/>
    <w:rsid w:val="003C5A2D"/>
    <w:rsid w:val="003D04FC"/>
    <w:rsid w:val="003D67DC"/>
    <w:rsid w:val="003D7556"/>
    <w:rsid w:val="003E0C51"/>
    <w:rsid w:val="003E437B"/>
    <w:rsid w:val="003E48CD"/>
    <w:rsid w:val="003E4E6E"/>
    <w:rsid w:val="003E5721"/>
    <w:rsid w:val="003F43BF"/>
    <w:rsid w:val="003F6C15"/>
    <w:rsid w:val="003F6E2D"/>
    <w:rsid w:val="00400A6C"/>
    <w:rsid w:val="00400AEC"/>
    <w:rsid w:val="0040326D"/>
    <w:rsid w:val="004058F0"/>
    <w:rsid w:val="0040682E"/>
    <w:rsid w:val="00407EFD"/>
    <w:rsid w:val="00410AE4"/>
    <w:rsid w:val="004158A9"/>
    <w:rsid w:val="00415DD4"/>
    <w:rsid w:val="004166B1"/>
    <w:rsid w:val="004248D1"/>
    <w:rsid w:val="004400A7"/>
    <w:rsid w:val="0044112C"/>
    <w:rsid w:val="00444ACE"/>
    <w:rsid w:val="00446CC1"/>
    <w:rsid w:val="00447184"/>
    <w:rsid w:val="0046560A"/>
    <w:rsid w:val="004664AD"/>
    <w:rsid w:val="00471C11"/>
    <w:rsid w:val="00477D55"/>
    <w:rsid w:val="00481262"/>
    <w:rsid w:val="004819EF"/>
    <w:rsid w:val="004836CE"/>
    <w:rsid w:val="00485540"/>
    <w:rsid w:val="00493C13"/>
    <w:rsid w:val="004975A0"/>
    <w:rsid w:val="004A1872"/>
    <w:rsid w:val="004A18D6"/>
    <w:rsid w:val="004A2496"/>
    <w:rsid w:val="004A2502"/>
    <w:rsid w:val="004A4CC1"/>
    <w:rsid w:val="004A6CCC"/>
    <w:rsid w:val="004A7A72"/>
    <w:rsid w:val="004A7EC4"/>
    <w:rsid w:val="004B0CA8"/>
    <w:rsid w:val="004B11CD"/>
    <w:rsid w:val="004B5679"/>
    <w:rsid w:val="004C15D1"/>
    <w:rsid w:val="004C2B3F"/>
    <w:rsid w:val="004C5CEF"/>
    <w:rsid w:val="004D13E7"/>
    <w:rsid w:val="004D2772"/>
    <w:rsid w:val="004E0621"/>
    <w:rsid w:val="004E079F"/>
    <w:rsid w:val="004E1756"/>
    <w:rsid w:val="004E3917"/>
    <w:rsid w:val="004F3073"/>
    <w:rsid w:val="004F3295"/>
    <w:rsid w:val="004F7448"/>
    <w:rsid w:val="0050560F"/>
    <w:rsid w:val="00506027"/>
    <w:rsid w:val="00506250"/>
    <w:rsid w:val="0051144B"/>
    <w:rsid w:val="00511A1F"/>
    <w:rsid w:val="00520691"/>
    <w:rsid w:val="0052087D"/>
    <w:rsid w:val="00520920"/>
    <w:rsid w:val="00520E91"/>
    <w:rsid w:val="005214FE"/>
    <w:rsid w:val="00522178"/>
    <w:rsid w:val="0052569B"/>
    <w:rsid w:val="00526D33"/>
    <w:rsid w:val="00527DF9"/>
    <w:rsid w:val="00534644"/>
    <w:rsid w:val="0053770D"/>
    <w:rsid w:val="00543443"/>
    <w:rsid w:val="00545C32"/>
    <w:rsid w:val="00546132"/>
    <w:rsid w:val="00550452"/>
    <w:rsid w:val="005516B5"/>
    <w:rsid w:val="00552A88"/>
    <w:rsid w:val="00553079"/>
    <w:rsid w:val="00555D5C"/>
    <w:rsid w:val="00555E00"/>
    <w:rsid w:val="005649EF"/>
    <w:rsid w:val="00565441"/>
    <w:rsid w:val="00567195"/>
    <w:rsid w:val="00573C62"/>
    <w:rsid w:val="005843C0"/>
    <w:rsid w:val="005863C5"/>
    <w:rsid w:val="00591911"/>
    <w:rsid w:val="00594D60"/>
    <w:rsid w:val="00597CCC"/>
    <w:rsid w:val="00597DF6"/>
    <w:rsid w:val="005A56F9"/>
    <w:rsid w:val="005A6F24"/>
    <w:rsid w:val="005B0190"/>
    <w:rsid w:val="005B0D11"/>
    <w:rsid w:val="005B0FE6"/>
    <w:rsid w:val="005B21BF"/>
    <w:rsid w:val="005B29E4"/>
    <w:rsid w:val="005C0AB7"/>
    <w:rsid w:val="005C2A82"/>
    <w:rsid w:val="005C3C87"/>
    <w:rsid w:val="005C681D"/>
    <w:rsid w:val="005D1F29"/>
    <w:rsid w:val="005D37DD"/>
    <w:rsid w:val="005E34A1"/>
    <w:rsid w:val="005E41DD"/>
    <w:rsid w:val="005E4696"/>
    <w:rsid w:val="005F222C"/>
    <w:rsid w:val="005F3829"/>
    <w:rsid w:val="005F5298"/>
    <w:rsid w:val="005F56F5"/>
    <w:rsid w:val="005F7728"/>
    <w:rsid w:val="00600E95"/>
    <w:rsid w:val="006026FA"/>
    <w:rsid w:val="0060310A"/>
    <w:rsid w:val="00605D39"/>
    <w:rsid w:val="00606F74"/>
    <w:rsid w:val="0060720E"/>
    <w:rsid w:val="00613EAD"/>
    <w:rsid w:val="006144B4"/>
    <w:rsid w:val="00617171"/>
    <w:rsid w:val="00626E2B"/>
    <w:rsid w:val="006271A8"/>
    <w:rsid w:val="00631007"/>
    <w:rsid w:val="006320F6"/>
    <w:rsid w:val="00633BFB"/>
    <w:rsid w:val="006376F7"/>
    <w:rsid w:val="00645B55"/>
    <w:rsid w:val="00646643"/>
    <w:rsid w:val="00650567"/>
    <w:rsid w:val="00651307"/>
    <w:rsid w:val="00652A3B"/>
    <w:rsid w:val="006556F9"/>
    <w:rsid w:val="00660C46"/>
    <w:rsid w:val="006630D3"/>
    <w:rsid w:val="0066736C"/>
    <w:rsid w:val="00672ED5"/>
    <w:rsid w:val="00674480"/>
    <w:rsid w:val="00674D43"/>
    <w:rsid w:val="00675278"/>
    <w:rsid w:val="006842D1"/>
    <w:rsid w:val="006855BE"/>
    <w:rsid w:val="00686B25"/>
    <w:rsid w:val="006936D1"/>
    <w:rsid w:val="00697D08"/>
    <w:rsid w:val="006A2397"/>
    <w:rsid w:val="006A2C37"/>
    <w:rsid w:val="006B102A"/>
    <w:rsid w:val="006B2D69"/>
    <w:rsid w:val="006B305B"/>
    <w:rsid w:val="006B600D"/>
    <w:rsid w:val="006B7399"/>
    <w:rsid w:val="006B75F0"/>
    <w:rsid w:val="006C380F"/>
    <w:rsid w:val="006C65B7"/>
    <w:rsid w:val="006D7AA2"/>
    <w:rsid w:val="006E16B8"/>
    <w:rsid w:val="006E1798"/>
    <w:rsid w:val="006E6DE6"/>
    <w:rsid w:val="006F3154"/>
    <w:rsid w:val="006F4588"/>
    <w:rsid w:val="006F6373"/>
    <w:rsid w:val="006F7604"/>
    <w:rsid w:val="007005EF"/>
    <w:rsid w:val="007012BC"/>
    <w:rsid w:val="007108F3"/>
    <w:rsid w:val="00716140"/>
    <w:rsid w:val="00716494"/>
    <w:rsid w:val="00721A4C"/>
    <w:rsid w:val="00725699"/>
    <w:rsid w:val="007339DD"/>
    <w:rsid w:val="00740078"/>
    <w:rsid w:val="00745BC6"/>
    <w:rsid w:val="0074690B"/>
    <w:rsid w:val="00750937"/>
    <w:rsid w:val="00752FFD"/>
    <w:rsid w:val="00755F9F"/>
    <w:rsid w:val="00760532"/>
    <w:rsid w:val="0076144B"/>
    <w:rsid w:val="00762DE3"/>
    <w:rsid w:val="00764F04"/>
    <w:rsid w:val="00775C05"/>
    <w:rsid w:val="00776F09"/>
    <w:rsid w:val="007775BD"/>
    <w:rsid w:val="0078752E"/>
    <w:rsid w:val="007950E5"/>
    <w:rsid w:val="007970C5"/>
    <w:rsid w:val="007A242F"/>
    <w:rsid w:val="007A3C64"/>
    <w:rsid w:val="007A4B23"/>
    <w:rsid w:val="007A6852"/>
    <w:rsid w:val="007A73F8"/>
    <w:rsid w:val="007A7D4D"/>
    <w:rsid w:val="007B109E"/>
    <w:rsid w:val="007B354C"/>
    <w:rsid w:val="007B6B13"/>
    <w:rsid w:val="007B6F48"/>
    <w:rsid w:val="007B7A1F"/>
    <w:rsid w:val="007C2696"/>
    <w:rsid w:val="007C5934"/>
    <w:rsid w:val="007C67E9"/>
    <w:rsid w:val="007D01A9"/>
    <w:rsid w:val="007D179F"/>
    <w:rsid w:val="007D6327"/>
    <w:rsid w:val="007E092F"/>
    <w:rsid w:val="007E2DCE"/>
    <w:rsid w:val="007E3B1C"/>
    <w:rsid w:val="007E6219"/>
    <w:rsid w:val="007E63EE"/>
    <w:rsid w:val="007E6831"/>
    <w:rsid w:val="007F0AA6"/>
    <w:rsid w:val="007F483E"/>
    <w:rsid w:val="008037BD"/>
    <w:rsid w:val="00806F72"/>
    <w:rsid w:val="0080776C"/>
    <w:rsid w:val="00811DD4"/>
    <w:rsid w:val="008125BA"/>
    <w:rsid w:val="00812D45"/>
    <w:rsid w:val="00813368"/>
    <w:rsid w:val="008139CC"/>
    <w:rsid w:val="00815C3A"/>
    <w:rsid w:val="0081670A"/>
    <w:rsid w:val="00817BC9"/>
    <w:rsid w:val="00821CBC"/>
    <w:rsid w:val="00822D0C"/>
    <w:rsid w:val="00826F09"/>
    <w:rsid w:val="00830355"/>
    <w:rsid w:val="00831C01"/>
    <w:rsid w:val="00831F38"/>
    <w:rsid w:val="00832358"/>
    <w:rsid w:val="008330C5"/>
    <w:rsid w:val="00836FAE"/>
    <w:rsid w:val="008376FD"/>
    <w:rsid w:val="00841BEA"/>
    <w:rsid w:val="00841F82"/>
    <w:rsid w:val="00843C23"/>
    <w:rsid w:val="00845251"/>
    <w:rsid w:val="008454FF"/>
    <w:rsid w:val="008541FF"/>
    <w:rsid w:val="00855E22"/>
    <w:rsid w:val="0085792C"/>
    <w:rsid w:val="008671F6"/>
    <w:rsid w:val="00870ADC"/>
    <w:rsid w:val="00873B2B"/>
    <w:rsid w:val="008746F7"/>
    <w:rsid w:val="00883671"/>
    <w:rsid w:val="00887563"/>
    <w:rsid w:val="00887EED"/>
    <w:rsid w:val="008961C6"/>
    <w:rsid w:val="008A0F1C"/>
    <w:rsid w:val="008A1434"/>
    <w:rsid w:val="008A1AC9"/>
    <w:rsid w:val="008A3C6F"/>
    <w:rsid w:val="008B72CD"/>
    <w:rsid w:val="008B7AD5"/>
    <w:rsid w:val="008C04C3"/>
    <w:rsid w:val="008C05D4"/>
    <w:rsid w:val="008C3A1B"/>
    <w:rsid w:val="008C4B13"/>
    <w:rsid w:val="008C53D0"/>
    <w:rsid w:val="008C5C93"/>
    <w:rsid w:val="008D042C"/>
    <w:rsid w:val="008D1B18"/>
    <w:rsid w:val="008D26EA"/>
    <w:rsid w:val="008D27D8"/>
    <w:rsid w:val="008D35F6"/>
    <w:rsid w:val="008D58A0"/>
    <w:rsid w:val="008F0823"/>
    <w:rsid w:val="008F1A5E"/>
    <w:rsid w:val="008F5040"/>
    <w:rsid w:val="008F7A07"/>
    <w:rsid w:val="00902BEA"/>
    <w:rsid w:val="0091175C"/>
    <w:rsid w:val="00913A22"/>
    <w:rsid w:val="0092205A"/>
    <w:rsid w:val="00923428"/>
    <w:rsid w:val="0092450F"/>
    <w:rsid w:val="00930A13"/>
    <w:rsid w:val="00932D49"/>
    <w:rsid w:val="009336DD"/>
    <w:rsid w:val="0093556F"/>
    <w:rsid w:val="00942D74"/>
    <w:rsid w:val="009440D0"/>
    <w:rsid w:val="009455A6"/>
    <w:rsid w:val="00947A73"/>
    <w:rsid w:val="00962B3F"/>
    <w:rsid w:val="009644CE"/>
    <w:rsid w:val="00966107"/>
    <w:rsid w:val="00972757"/>
    <w:rsid w:val="009728C5"/>
    <w:rsid w:val="009729E8"/>
    <w:rsid w:val="009738C9"/>
    <w:rsid w:val="009739A5"/>
    <w:rsid w:val="00980CA1"/>
    <w:rsid w:val="00982D66"/>
    <w:rsid w:val="00986F28"/>
    <w:rsid w:val="00987BE7"/>
    <w:rsid w:val="00991400"/>
    <w:rsid w:val="00992518"/>
    <w:rsid w:val="00994046"/>
    <w:rsid w:val="009940BA"/>
    <w:rsid w:val="009943B6"/>
    <w:rsid w:val="00994FFE"/>
    <w:rsid w:val="00997CD9"/>
    <w:rsid w:val="009A53EF"/>
    <w:rsid w:val="009B17A8"/>
    <w:rsid w:val="009B72B4"/>
    <w:rsid w:val="009B7706"/>
    <w:rsid w:val="009C060F"/>
    <w:rsid w:val="009C309C"/>
    <w:rsid w:val="009D66D0"/>
    <w:rsid w:val="009E1348"/>
    <w:rsid w:val="009E33A0"/>
    <w:rsid w:val="009E4BB5"/>
    <w:rsid w:val="009F08CA"/>
    <w:rsid w:val="009F0EC9"/>
    <w:rsid w:val="009F715A"/>
    <w:rsid w:val="00A011E3"/>
    <w:rsid w:val="00A046C0"/>
    <w:rsid w:val="00A123B3"/>
    <w:rsid w:val="00A12E4B"/>
    <w:rsid w:val="00A200A0"/>
    <w:rsid w:val="00A20E61"/>
    <w:rsid w:val="00A21CED"/>
    <w:rsid w:val="00A22B71"/>
    <w:rsid w:val="00A26064"/>
    <w:rsid w:val="00A275DA"/>
    <w:rsid w:val="00A2797E"/>
    <w:rsid w:val="00A37187"/>
    <w:rsid w:val="00A41965"/>
    <w:rsid w:val="00A42013"/>
    <w:rsid w:val="00A5018E"/>
    <w:rsid w:val="00A50A0A"/>
    <w:rsid w:val="00A52895"/>
    <w:rsid w:val="00A57D5B"/>
    <w:rsid w:val="00A61335"/>
    <w:rsid w:val="00A63BC4"/>
    <w:rsid w:val="00A65A22"/>
    <w:rsid w:val="00A708C5"/>
    <w:rsid w:val="00A710FE"/>
    <w:rsid w:val="00A71496"/>
    <w:rsid w:val="00A768F9"/>
    <w:rsid w:val="00A816E7"/>
    <w:rsid w:val="00A81C05"/>
    <w:rsid w:val="00A8417B"/>
    <w:rsid w:val="00A85417"/>
    <w:rsid w:val="00A908F6"/>
    <w:rsid w:val="00A91169"/>
    <w:rsid w:val="00A92F98"/>
    <w:rsid w:val="00A935BB"/>
    <w:rsid w:val="00A94393"/>
    <w:rsid w:val="00A9489A"/>
    <w:rsid w:val="00A96824"/>
    <w:rsid w:val="00A97050"/>
    <w:rsid w:val="00A975BC"/>
    <w:rsid w:val="00AB35CA"/>
    <w:rsid w:val="00AB387D"/>
    <w:rsid w:val="00AB3A2F"/>
    <w:rsid w:val="00AC5FC7"/>
    <w:rsid w:val="00AD0715"/>
    <w:rsid w:val="00AD20A5"/>
    <w:rsid w:val="00AD3042"/>
    <w:rsid w:val="00AD401C"/>
    <w:rsid w:val="00AD79E2"/>
    <w:rsid w:val="00AE3BC9"/>
    <w:rsid w:val="00AF0A82"/>
    <w:rsid w:val="00AF0D09"/>
    <w:rsid w:val="00AF5146"/>
    <w:rsid w:val="00B005C1"/>
    <w:rsid w:val="00B0307D"/>
    <w:rsid w:val="00B0492F"/>
    <w:rsid w:val="00B05EC4"/>
    <w:rsid w:val="00B17955"/>
    <w:rsid w:val="00B209B4"/>
    <w:rsid w:val="00B20CA6"/>
    <w:rsid w:val="00B22C1E"/>
    <w:rsid w:val="00B24239"/>
    <w:rsid w:val="00B24527"/>
    <w:rsid w:val="00B2548D"/>
    <w:rsid w:val="00B26426"/>
    <w:rsid w:val="00B300BA"/>
    <w:rsid w:val="00B312C3"/>
    <w:rsid w:val="00B34612"/>
    <w:rsid w:val="00B400D8"/>
    <w:rsid w:val="00B47386"/>
    <w:rsid w:val="00B50320"/>
    <w:rsid w:val="00B524A3"/>
    <w:rsid w:val="00B52655"/>
    <w:rsid w:val="00B5472B"/>
    <w:rsid w:val="00B556E0"/>
    <w:rsid w:val="00B55BFA"/>
    <w:rsid w:val="00B56FB3"/>
    <w:rsid w:val="00B570D4"/>
    <w:rsid w:val="00B625B3"/>
    <w:rsid w:val="00B62BD0"/>
    <w:rsid w:val="00B631CB"/>
    <w:rsid w:val="00B63383"/>
    <w:rsid w:val="00B6360A"/>
    <w:rsid w:val="00B640EF"/>
    <w:rsid w:val="00B71071"/>
    <w:rsid w:val="00B727A3"/>
    <w:rsid w:val="00B72FA6"/>
    <w:rsid w:val="00B73A0C"/>
    <w:rsid w:val="00B8317A"/>
    <w:rsid w:val="00B838C8"/>
    <w:rsid w:val="00B83F5B"/>
    <w:rsid w:val="00B84327"/>
    <w:rsid w:val="00B86402"/>
    <w:rsid w:val="00B87729"/>
    <w:rsid w:val="00B925BA"/>
    <w:rsid w:val="00B96063"/>
    <w:rsid w:val="00B9611B"/>
    <w:rsid w:val="00BA1932"/>
    <w:rsid w:val="00BA23B2"/>
    <w:rsid w:val="00BA7CBD"/>
    <w:rsid w:val="00BB0C84"/>
    <w:rsid w:val="00BB25BB"/>
    <w:rsid w:val="00BB7082"/>
    <w:rsid w:val="00BC02E7"/>
    <w:rsid w:val="00BC0E31"/>
    <w:rsid w:val="00BC54BF"/>
    <w:rsid w:val="00BC64A0"/>
    <w:rsid w:val="00BC7AE8"/>
    <w:rsid w:val="00BD1829"/>
    <w:rsid w:val="00BD18C3"/>
    <w:rsid w:val="00BD4828"/>
    <w:rsid w:val="00BE0069"/>
    <w:rsid w:val="00BE0661"/>
    <w:rsid w:val="00BF0301"/>
    <w:rsid w:val="00BF35F4"/>
    <w:rsid w:val="00BF69D1"/>
    <w:rsid w:val="00C07A82"/>
    <w:rsid w:val="00C21E65"/>
    <w:rsid w:val="00C246DF"/>
    <w:rsid w:val="00C276C4"/>
    <w:rsid w:val="00C329D0"/>
    <w:rsid w:val="00C4000E"/>
    <w:rsid w:val="00C40203"/>
    <w:rsid w:val="00C40937"/>
    <w:rsid w:val="00C545CE"/>
    <w:rsid w:val="00C55900"/>
    <w:rsid w:val="00C6049E"/>
    <w:rsid w:val="00C613D2"/>
    <w:rsid w:val="00C61A99"/>
    <w:rsid w:val="00C61B88"/>
    <w:rsid w:val="00C64B47"/>
    <w:rsid w:val="00C66DB3"/>
    <w:rsid w:val="00C70DCF"/>
    <w:rsid w:val="00C8071C"/>
    <w:rsid w:val="00C82AD2"/>
    <w:rsid w:val="00C82BD1"/>
    <w:rsid w:val="00C86CAA"/>
    <w:rsid w:val="00C90A6F"/>
    <w:rsid w:val="00C9407A"/>
    <w:rsid w:val="00C96943"/>
    <w:rsid w:val="00CA1A48"/>
    <w:rsid w:val="00CB26D7"/>
    <w:rsid w:val="00CB58CB"/>
    <w:rsid w:val="00CB5D7C"/>
    <w:rsid w:val="00CB786D"/>
    <w:rsid w:val="00CC042A"/>
    <w:rsid w:val="00CC2B62"/>
    <w:rsid w:val="00CC2C29"/>
    <w:rsid w:val="00CD58DA"/>
    <w:rsid w:val="00CD6347"/>
    <w:rsid w:val="00CD72C9"/>
    <w:rsid w:val="00CE2937"/>
    <w:rsid w:val="00CE5CFA"/>
    <w:rsid w:val="00CF0305"/>
    <w:rsid w:val="00CF18D5"/>
    <w:rsid w:val="00CF2AAC"/>
    <w:rsid w:val="00D00423"/>
    <w:rsid w:val="00D03D3F"/>
    <w:rsid w:val="00D131C9"/>
    <w:rsid w:val="00D15202"/>
    <w:rsid w:val="00D175D5"/>
    <w:rsid w:val="00D32E16"/>
    <w:rsid w:val="00D3374B"/>
    <w:rsid w:val="00D33C58"/>
    <w:rsid w:val="00D36D27"/>
    <w:rsid w:val="00D40F4E"/>
    <w:rsid w:val="00D42C69"/>
    <w:rsid w:val="00D432A3"/>
    <w:rsid w:val="00D438F3"/>
    <w:rsid w:val="00D5635B"/>
    <w:rsid w:val="00D56D24"/>
    <w:rsid w:val="00D652DD"/>
    <w:rsid w:val="00D66934"/>
    <w:rsid w:val="00D67EA6"/>
    <w:rsid w:val="00D73097"/>
    <w:rsid w:val="00D73AD9"/>
    <w:rsid w:val="00D75443"/>
    <w:rsid w:val="00D803F4"/>
    <w:rsid w:val="00D81FB0"/>
    <w:rsid w:val="00D837EE"/>
    <w:rsid w:val="00D915C9"/>
    <w:rsid w:val="00D948CE"/>
    <w:rsid w:val="00D95087"/>
    <w:rsid w:val="00D96328"/>
    <w:rsid w:val="00DA191B"/>
    <w:rsid w:val="00DA3FC1"/>
    <w:rsid w:val="00DB4815"/>
    <w:rsid w:val="00DB4F99"/>
    <w:rsid w:val="00DB7D58"/>
    <w:rsid w:val="00DC1979"/>
    <w:rsid w:val="00DC316B"/>
    <w:rsid w:val="00DD02C7"/>
    <w:rsid w:val="00DD09C5"/>
    <w:rsid w:val="00DD1C75"/>
    <w:rsid w:val="00DD1DB9"/>
    <w:rsid w:val="00DD3A67"/>
    <w:rsid w:val="00DD4211"/>
    <w:rsid w:val="00DE048E"/>
    <w:rsid w:val="00DF563C"/>
    <w:rsid w:val="00DF5A4B"/>
    <w:rsid w:val="00DF698A"/>
    <w:rsid w:val="00DF6D9D"/>
    <w:rsid w:val="00DF73EE"/>
    <w:rsid w:val="00E00823"/>
    <w:rsid w:val="00E043EB"/>
    <w:rsid w:val="00E04770"/>
    <w:rsid w:val="00E05D22"/>
    <w:rsid w:val="00E06BE1"/>
    <w:rsid w:val="00E13EE1"/>
    <w:rsid w:val="00E15F9C"/>
    <w:rsid w:val="00E25ED7"/>
    <w:rsid w:val="00E272D3"/>
    <w:rsid w:val="00E335C0"/>
    <w:rsid w:val="00E376D6"/>
    <w:rsid w:val="00E378FB"/>
    <w:rsid w:val="00E41BD4"/>
    <w:rsid w:val="00E4375F"/>
    <w:rsid w:val="00E50157"/>
    <w:rsid w:val="00E53703"/>
    <w:rsid w:val="00E546B0"/>
    <w:rsid w:val="00E54EA6"/>
    <w:rsid w:val="00E57FB5"/>
    <w:rsid w:val="00E618B5"/>
    <w:rsid w:val="00E661AB"/>
    <w:rsid w:val="00E67652"/>
    <w:rsid w:val="00E74045"/>
    <w:rsid w:val="00E82FE8"/>
    <w:rsid w:val="00E8448A"/>
    <w:rsid w:val="00E853D3"/>
    <w:rsid w:val="00E8628A"/>
    <w:rsid w:val="00E86312"/>
    <w:rsid w:val="00E90477"/>
    <w:rsid w:val="00E9251F"/>
    <w:rsid w:val="00E93A99"/>
    <w:rsid w:val="00E9437C"/>
    <w:rsid w:val="00E94C50"/>
    <w:rsid w:val="00E97F1A"/>
    <w:rsid w:val="00EA59E5"/>
    <w:rsid w:val="00EB5C88"/>
    <w:rsid w:val="00EB6C02"/>
    <w:rsid w:val="00EB7718"/>
    <w:rsid w:val="00EC02CF"/>
    <w:rsid w:val="00EC0FAB"/>
    <w:rsid w:val="00EC1B81"/>
    <w:rsid w:val="00EC5FF3"/>
    <w:rsid w:val="00ED06A3"/>
    <w:rsid w:val="00ED2DA7"/>
    <w:rsid w:val="00EE031C"/>
    <w:rsid w:val="00EE191B"/>
    <w:rsid w:val="00EE1FCF"/>
    <w:rsid w:val="00EE4F87"/>
    <w:rsid w:val="00EE79D1"/>
    <w:rsid w:val="00EF1540"/>
    <w:rsid w:val="00EF1E03"/>
    <w:rsid w:val="00EF4067"/>
    <w:rsid w:val="00EF7F09"/>
    <w:rsid w:val="00F125A6"/>
    <w:rsid w:val="00F206B3"/>
    <w:rsid w:val="00F21AE9"/>
    <w:rsid w:val="00F31C01"/>
    <w:rsid w:val="00F40CB8"/>
    <w:rsid w:val="00F5068D"/>
    <w:rsid w:val="00F5313B"/>
    <w:rsid w:val="00F617CA"/>
    <w:rsid w:val="00F66BAA"/>
    <w:rsid w:val="00F72595"/>
    <w:rsid w:val="00F726C1"/>
    <w:rsid w:val="00F75E1E"/>
    <w:rsid w:val="00F76DBC"/>
    <w:rsid w:val="00F806BB"/>
    <w:rsid w:val="00F807C4"/>
    <w:rsid w:val="00F81955"/>
    <w:rsid w:val="00F85091"/>
    <w:rsid w:val="00F865E6"/>
    <w:rsid w:val="00F86BE2"/>
    <w:rsid w:val="00F86CDB"/>
    <w:rsid w:val="00F87A78"/>
    <w:rsid w:val="00F90897"/>
    <w:rsid w:val="00F90E75"/>
    <w:rsid w:val="00F9183A"/>
    <w:rsid w:val="00F9625A"/>
    <w:rsid w:val="00F96348"/>
    <w:rsid w:val="00F96650"/>
    <w:rsid w:val="00F96717"/>
    <w:rsid w:val="00F9767F"/>
    <w:rsid w:val="00FA0807"/>
    <w:rsid w:val="00FA52AD"/>
    <w:rsid w:val="00FB6044"/>
    <w:rsid w:val="00FB7CF2"/>
    <w:rsid w:val="00FC217C"/>
    <w:rsid w:val="00FC2E07"/>
    <w:rsid w:val="00FC61C3"/>
    <w:rsid w:val="00FC70DC"/>
    <w:rsid w:val="00FC73C4"/>
    <w:rsid w:val="00FD0769"/>
    <w:rsid w:val="00FD1722"/>
    <w:rsid w:val="00FD2BDF"/>
    <w:rsid w:val="00FE225F"/>
    <w:rsid w:val="00FE5E59"/>
    <w:rsid w:val="00FE6C38"/>
    <w:rsid w:val="00FF0152"/>
    <w:rsid w:val="00FF0502"/>
    <w:rsid w:val="00FF112F"/>
    <w:rsid w:val="00FF784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47B211"/>
  <w15:docId w15:val="{BFE38DDB-CAB7-43E9-9792-E82355F22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2"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3"/>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Text"/>
    <w:qFormat/>
    <w:rsid w:val="00855E22"/>
    <w:pPr>
      <w:spacing w:after="180"/>
      <w:jc w:val="both"/>
    </w:pPr>
    <w:rPr>
      <w:rFonts w:asciiTheme="minorHAnsi" w:hAnsiTheme="minorHAnsi"/>
      <w:sz w:val="24"/>
      <w:lang w:val="de-DE"/>
    </w:rPr>
  </w:style>
  <w:style w:type="paragraph" w:styleId="berschrift1">
    <w:name w:val="heading 1"/>
    <w:basedOn w:val="Justified"/>
    <w:next w:val="Standard"/>
    <w:link w:val="berschrift1Zchn"/>
    <w:uiPriority w:val="2"/>
    <w:qFormat/>
    <w:rsid w:val="002B56D9"/>
    <w:pPr>
      <w:keepNext/>
      <w:pageBreakBefore/>
      <w:numPr>
        <w:numId w:val="3"/>
      </w:numPr>
      <w:pBdr>
        <w:bottom w:val="single" w:sz="4" w:space="12" w:color="262626" w:themeColor="text1" w:themeTint="D9"/>
      </w:pBdr>
      <w:spacing w:after="280" w:line="240" w:lineRule="auto"/>
      <w:ind w:left="0"/>
      <w:jc w:val="left"/>
      <w:outlineLvl w:val="0"/>
    </w:pPr>
    <w:rPr>
      <w:caps/>
      <w:noProof/>
      <w:color w:val="262626" w:themeColor="text1" w:themeTint="D9"/>
      <w:spacing w:val="20"/>
      <w:szCs w:val="28"/>
      <w:lang w:val="lv-LV"/>
    </w:rPr>
  </w:style>
  <w:style w:type="paragraph" w:styleId="berschrift2">
    <w:name w:val="heading 2"/>
    <w:basedOn w:val="berschrift1"/>
    <w:next w:val="Standard"/>
    <w:link w:val="berschrift2Zchn"/>
    <w:uiPriority w:val="2"/>
    <w:unhideWhenUsed/>
    <w:qFormat/>
    <w:rsid w:val="00344412"/>
    <w:pPr>
      <w:pageBreakBefore w:val="0"/>
      <w:numPr>
        <w:ilvl w:val="1"/>
      </w:numPr>
      <w:pBdr>
        <w:bottom w:val="none" w:sz="0" w:space="0" w:color="auto"/>
      </w:pBdr>
      <w:spacing w:before="480"/>
      <w:outlineLvl w:val="1"/>
    </w:pPr>
    <w:rPr>
      <w:spacing w:val="15"/>
      <w:szCs w:val="24"/>
    </w:rPr>
  </w:style>
  <w:style w:type="paragraph" w:styleId="berschrift3">
    <w:name w:val="heading 3"/>
    <w:basedOn w:val="berschrift2"/>
    <w:next w:val="Standard"/>
    <w:link w:val="berschrift3Zchn"/>
    <w:uiPriority w:val="2"/>
    <w:unhideWhenUsed/>
    <w:qFormat/>
    <w:rsid w:val="00344412"/>
    <w:pPr>
      <w:numPr>
        <w:ilvl w:val="2"/>
      </w:numPr>
      <w:spacing w:before="300"/>
      <w:outlineLvl w:val="2"/>
    </w:pPr>
    <w:rPr>
      <w:i/>
      <w:iCs/>
      <w:caps w:val="0"/>
      <w:color w:val="585858" w:themeColor="accent2" w:themeShade="7F"/>
      <w:spacing w:val="0"/>
    </w:rPr>
  </w:style>
  <w:style w:type="paragraph" w:styleId="berschrift4">
    <w:name w:val="heading 4"/>
    <w:basedOn w:val="Standard"/>
    <w:next w:val="Standard"/>
    <w:link w:val="berschrift4Zchn"/>
    <w:uiPriority w:val="9"/>
    <w:unhideWhenUsed/>
    <w:rsid w:val="00344412"/>
    <w:pPr>
      <w:numPr>
        <w:ilvl w:val="3"/>
        <w:numId w:val="3"/>
      </w:numPr>
      <w:spacing w:after="120"/>
      <w:jc w:val="left"/>
      <w:outlineLvl w:val="3"/>
    </w:pPr>
    <w:rPr>
      <w:caps/>
      <w:color w:val="595959" w:themeColor="text1" w:themeTint="A6"/>
      <w:spacing w:val="10"/>
    </w:rPr>
  </w:style>
  <w:style w:type="paragraph" w:styleId="berschrift5">
    <w:name w:val="heading 5"/>
    <w:basedOn w:val="Standard"/>
    <w:next w:val="Standard"/>
    <w:link w:val="berschrift5Zchn"/>
    <w:uiPriority w:val="9"/>
    <w:unhideWhenUsed/>
    <w:rsid w:val="00344412"/>
    <w:pPr>
      <w:numPr>
        <w:ilvl w:val="4"/>
        <w:numId w:val="3"/>
      </w:numPr>
      <w:spacing w:before="320" w:after="120"/>
      <w:jc w:val="center"/>
      <w:outlineLvl w:val="4"/>
    </w:pPr>
    <w:rPr>
      <w:caps/>
      <w:color w:val="585858" w:themeColor="accent2" w:themeShade="7F"/>
      <w:spacing w:val="10"/>
    </w:rPr>
  </w:style>
  <w:style w:type="paragraph" w:styleId="berschrift6">
    <w:name w:val="heading 6"/>
    <w:basedOn w:val="Standard"/>
    <w:next w:val="Standard"/>
    <w:link w:val="berschrift6Zchn"/>
    <w:uiPriority w:val="9"/>
    <w:unhideWhenUsed/>
    <w:rsid w:val="00344412"/>
    <w:pPr>
      <w:numPr>
        <w:ilvl w:val="5"/>
        <w:numId w:val="3"/>
      </w:numPr>
      <w:spacing w:after="120"/>
      <w:jc w:val="center"/>
      <w:outlineLvl w:val="5"/>
    </w:pPr>
    <w:rPr>
      <w:caps/>
      <w:color w:val="858585" w:themeColor="accent2" w:themeShade="BF"/>
      <w:spacing w:val="10"/>
    </w:rPr>
  </w:style>
  <w:style w:type="paragraph" w:styleId="berschrift7">
    <w:name w:val="heading 7"/>
    <w:basedOn w:val="Standard"/>
    <w:next w:val="Standard"/>
    <w:link w:val="berschrift7Zchn"/>
    <w:uiPriority w:val="9"/>
    <w:unhideWhenUsed/>
    <w:rsid w:val="00344412"/>
    <w:pPr>
      <w:numPr>
        <w:ilvl w:val="6"/>
        <w:numId w:val="3"/>
      </w:numPr>
      <w:spacing w:after="120"/>
      <w:jc w:val="center"/>
      <w:outlineLvl w:val="6"/>
    </w:pPr>
    <w:rPr>
      <w:i/>
      <w:iCs/>
      <w:caps/>
      <w:color w:val="858585" w:themeColor="accent2" w:themeShade="BF"/>
      <w:spacing w:val="10"/>
    </w:rPr>
  </w:style>
  <w:style w:type="paragraph" w:styleId="berschrift8">
    <w:name w:val="heading 8"/>
    <w:basedOn w:val="Standard"/>
    <w:next w:val="Standard"/>
    <w:link w:val="berschrift8Zchn"/>
    <w:uiPriority w:val="9"/>
    <w:unhideWhenUsed/>
    <w:rsid w:val="00344412"/>
    <w:pPr>
      <w:numPr>
        <w:ilvl w:val="7"/>
        <w:numId w:val="3"/>
      </w:numPr>
      <w:spacing w:after="120"/>
      <w:jc w:val="center"/>
      <w:outlineLvl w:val="7"/>
    </w:pPr>
    <w:rPr>
      <w:caps/>
      <w:spacing w:val="10"/>
      <w:sz w:val="20"/>
      <w:szCs w:val="20"/>
    </w:rPr>
  </w:style>
  <w:style w:type="paragraph" w:styleId="berschrift9">
    <w:name w:val="heading 9"/>
    <w:basedOn w:val="Standard"/>
    <w:next w:val="Standard"/>
    <w:link w:val="berschrift9Zchn"/>
    <w:uiPriority w:val="9"/>
    <w:unhideWhenUsed/>
    <w:rsid w:val="00344412"/>
    <w:pPr>
      <w:numPr>
        <w:ilvl w:val="8"/>
        <w:numId w:val="3"/>
      </w:numPr>
      <w:spacing w:after="120"/>
      <w:jc w:val="center"/>
      <w:outlineLvl w:val="8"/>
    </w:pPr>
    <w:rPr>
      <w:i/>
      <w:iCs/>
      <w:caps/>
      <w:spacing w:val="1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Justified">
    <w:name w:val="Justified"/>
    <w:next w:val="Standard"/>
    <w:link w:val="JustifiedZchn"/>
    <w:rsid w:val="002222E5"/>
    <w:pPr>
      <w:spacing w:after="240" w:line="271" w:lineRule="auto"/>
      <w:jc w:val="both"/>
    </w:pPr>
    <w:rPr>
      <w:rFonts w:asciiTheme="minorHAnsi" w:hAnsiTheme="minorHAnsi"/>
      <w:color w:val="000000" w:themeColor="text1"/>
      <w:sz w:val="24"/>
      <w:lang w:val="de-DE"/>
    </w:rPr>
  </w:style>
  <w:style w:type="character" w:customStyle="1" w:styleId="JustifiedZchn">
    <w:name w:val="Justified Zchn"/>
    <w:basedOn w:val="Absatz-Standardschriftart"/>
    <w:link w:val="Justified"/>
    <w:rsid w:val="002222E5"/>
    <w:rPr>
      <w:rFonts w:asciiTheme="minorHAnsi" w:hAnsiTheme="minorHAnsi"/>
      <w:color w:val="000000" w:themeColor="text1"/>
      <w:sz w:val="24"/>
      <w:lang w:val="de-DE"/>
    </w:rPr>
  </w:style>
  <w:style w:type="character" w:customStyle="1" w:styleId="berschrift1Zchn">
    <w:name w:val="Überschrift 1 Zchn"/>
    <w:basedOn w:val="Absatz-Standardschriftart"/>
    <w:link w:val="berschrift1"/>
    <w:uiPriority w:val="2"/>
    <w:rsid w:val="002B56D9"/>
    <w:rPr>
      <w:rFonts w:asciiTheme="minorHAnsi" w:hAnsiTheme="minorHAnsi"/>
      <w:caps/>
      <w:noProof/>
      <w:color w:val="262626" w:themeColor="text1" w:themeTint="D9"/>
      <w:spacing w:val="20"/>
      <w:sz w:val="24"/>
      <w:szCs w:val="28"/>
      <w:lang w:val="lv-LV"/>
    </w:rPr>
  </w:style>
  <w:style w:type="character" w:customStyle="1" w:styleId="berschrift2Zchn">
    <w:name w:val="Überschrift 2 Zchn"/>
    <w:basedOn w:val="Absatz-Standardschriftart"/>
    <w:link w:val="berschrift2"/>
    <w:uiPriority w:val="2"/>
    <w:rsid w:val="00344412"/>
    <w:rPr>
      <w:rFonts w:asciiTheme="minorHAnsi" w:hAnsiTheme="minorHAnsi"/>
      <w:caps/>
      <w:color w:val="262626" w:themeColor="text1" w:themeTint="D9"/>
      <w:spacing w:val="15"/>
      <w:sz w:val="24"/>
      <w:szCs w:val="24"/>
      <w:lang w:val="de-DE"/>
    </w:rPr>
  </w:style>
  <w:style w:type="character" w:customStyle="1" w:styleId="berschrift3Zchn">
    <w:name w:val="Überschrift 3 Zchn"/>
    <w:basedOn w:val="Absatz-Standardschriftart"/>
    <w:link w:val="berschrift3"/>
    <w:uiPriority w:val="2"/>
    <w:rsid w:val="00344412"/>
    <w:rPr>
      <w:rFonts w:asciiTheme="minorHAnsi" w:hAnsiTheme="minorHAnsi"/>
      <w:i/>
      <w:iCs/>
      <w:color w:val="585858" w:themeColor="accent2" w:themeShade="7F"/>
      <w:sz w:val="24"/>
      <w:szCs w:val="24"/>
      <w:lang w:val="de-DE"/>
    </w:rPr>
  </w:style>
  <w:style w:type="character" w:customStyle="1" w:styleId="berschrift4Zchn">
    <w:name w:val="Überschrift 4 Zchn"/>
    <w:basedOn w:val="Absatz-Standardschriftart"/>
    <w:link w:val="berschrift4"/>
    <w:uiPriority w:val="9"/>
    <w:rsid w:val="00344412"/>
    <w:rPr>
      <w:rFonts w:asciiTheme="minorHAnsi" w:hAnsiTheme="minorHAnsi"/>
      <w:caps/>
      <w:color w:val="595959" w:themeColor="text1" w:themeTint="A6"/>
      <w:spacing w:val="10"/>
      <w:sz w:val="24"/>
      <w:lang w:val="de-DE"/>
    </w:rPr>
  </w:style>
  <w:style w:type="character" w:customStyle="1" w:styleId="berschrift5Zchn">
    <w:name w:val="Überschrift 5 Zchn"/>
    <w:basedOn w:val="Absatz-Standardschriftart"/>
    <w:link w:val="berschrift5"/>
    <w:uiPriority w:val="9"/>
    <w:rsid w:val="00344412"/>
    <w:rPr>
      <w:rFonts w:asciiTheme="minorHAnsi" w:hAnsiTheme="minorHAnsi"/>
      <w:caps/>
      <w:color w:val="585858" w:themeColor="accent2" w:themeShade="7F"/>
      <w:spacing w:val="10"/>
      <w:sz w:val="24"/>
      <w:lang w:val="de-DE"/>
    </w:rPr>
  </w:style>
  <w:style w:type="character" w:customStyle="1" w:styleId="berschrift6Zchn">
    <w:name w:val="Überschrift 6 Zchn"/>
    <w:basedOn w:val="Absatz-Standardschriftart"/>
    <w:link w:val="berschrift6"/>
    <w:uiPriority w:val="9"/>
    <w:rsid w:val="00344412"/>
    <w:rPr>
      <w:rFonts w:asciiTheme="minorHAnsi" w:hAnsiTheme="minorHAnsi"/>
      <w:caps/>
      <w:color w:val="858585" w:themeColor="accent2" w:themeShade="BF"/>
      <w:spacing w:val="10"/>
      <w:sz w:val="24"/>
      <w:lang w:val="de-DE"/>
    </w:rPr>
  </w:style>
  <w:style w:type="character" w:customStyle="1" w:styleId="berschrift7Zchn">
    <w:name w:val="Überschrift 7 Zchn"/>
    <w:basedOn w:val="Absatz-Standardschriftart"/>
    <w:link w:val="berschrift7"/>
    <w:uiPriority w:val="9"/>
    <w:rsid w:val="00344412"/>
    <w:rPr>
      <w:rFonts w:asciiTheme="minorHAnsi" w:hAnsiTheme="minorHAnsi"/>
      <w:i/>
      <w:iCs/>
      <w:caps/>
      <w:color w:val="858585" w:themeColor="accent2" w:themeShade="BF"/>
      <w:spacing w:val="10"/>
      <w:sz w:val="24"/>
      <w:lang w:val="de-DE"/>
    </w:rPr>
  </w:style>
  <w:style w:type="character" w:customStyle="1" w:styleId="berschrift8Zchn">
    <w:name w:val="Überschrift 8 Zchn"/>
    <w:basedOn w:val="Absatz-Standardschriftart"/>
    <w:link w:val="berschrift8"/>
    <w:uiPriority w:val="9"/>
    <w:rsid w:val="00344412"/>
    <w:rPr>
      <w:rFonts w:asciiTheme="minorHAnsi" w:hAnsiTheme="minorHAnsi"/>
      <w:caps/>
      <w:spacing w:val="10"/>
      <w:sz w:val="20"/>
      <w:szCs w:val="20"/>
      <w:lang w:val="de-DE"/>
    </w:rPr>
  </w:style>
  <w:style w:type="character" w:customStyle="1" w:styleId="berschrift9Zchn">
    <w:name w:val="Überschrift 9 Zchn"/>
    <w:basedOn w:val="Absatz-Standardschriftart"/>
    <w:link w:val="berschrift9"/>
    <w:uiPriority w:val="9"/>
    <w:rsid w:val="00344412"/>
    <w:rPr>
      <w:rFonts w:asciiTheme="minorHAnsi" w:hAnsiTheme="minorHAnsi"/>
      <w:i/>
      <w:iCs/>
      <w:caps/>
      <w:spacing w:val="10"/>
      <w:sz w:val="20"/>
      <w:szCs w:val="20"/>
      <w:lang w:val="de-DE"/>
    </w:rPr>
  </w:style>
  <w:style w:type="character" w:styleId="Hervorhebung">
    <w:name w:val="Emphasis"/>
    <w:uiPriority w:val="4"/>
    <w:qFormat/>
    <w:rsid w:val="00400AEC"/>
    <w:rPr>
      <w:i/>
      <w:spacing w:val="5"/>
      <w:sz w:val="24"/>
      <w:szCs w:val="20"/>
    </w:rPr>
  </w:style>
  <w:style w:type="paragraph" w:styleId="Dokumentstruktur">
    <w:name w:val="Document Map"/>
    <w:basedOn w:val="Standard"/>
    <w:link w:val="DokumentstrukturZchn"/>
    <w:semiHidden/>
    <w:rsid w:val="0030798F"/>
    <w:pPr>
      <w:shd w:val="clear" w:color="auto" w:fill="000080"/>
      <w:spacing w:after="60" w:line="240" w:lineRule="auto"/>
    </w:pPr>
    <w:rPr>
      <w:rFonts w:ascii="Tahoma" w:eastAsia="Times New Roman" w:hAnsi="Tahoma" w:cs="Times New Roman"/>
      <w:lang w:eastAsia="de-DE" w:bidi="ar-SA"/>
    </w:rPr>
  </w:style>
  <w:style w:type="character" w:customStyle="1" w:styleId="DokumentstrukturZchn">
    <w:name w:val="Dokumentstruktur Zchn"/>
    <w:basedOn w:val="Absatz-Standardschriftart"/>
    <w:link w:val="Dokumentstruktur"/>
    <w:semiHidden/>
    <w:rsid w:val="0030798F"/>
    <w:rPr>
      <w:rFonts w:ascii="Tahoma" w:eastAsia="Times New Roman" w:hAnsi="Tahoma" w:cs="Times New Roman"/>
      <w:sz w:val="24"/>
      <w:szCs w:val="20"/>
      <w:shd w:val="clear" w:color="auto" w:fill="000080"/>
      <w:lang w:val="de-DE" w:eastAsia="de-DE"/>
    </w:rPr>
  </w:style>
  <w:style w:type="character" w:styleId="Hyperlink">
    <w:name w:val="Hyperlink"/>
    <w:uiPriority w:val="99"/>
    <w:rsid w:val="00527DF9"/>
    <w:rPr>
      <w:color w:val="6772D7"/>
      <w:u w:val="none"/>
    </w:rPr>
  </w:style>
  <w:style w:type="paragraph" w:styleId="Titel">
    <w:name w:val="Title"/>
    <w:next w:val="TitleText"/>
    <w:link w:val="TitelZchn"/>
    <w:uiPriority w:val="3"/>
    <w:qFormat/>
    <w:rsid w:val="000E2A3F"/>
    <w:pPr>
      <w:spacing w:before="2760" w:after="300" w:line="240" w:lineRule="auto"/>
      <w:jc w:val="center"/>
    </w:pPr>
    <w:rPr>
      <w:smallCaps/>
      <w:color w:val="404040" w:themeColor="text1" w:themeTint="BF"/>
      <w:spacing w:val="50"/>
      <w:sz w:val="56"/>
      <w:szCs w:val="44"/>
      <w:lang w:val="de-DE"/>
    </w:rPr>
  </w:style>
  <w:style w:type="character" w:customStyle="1" w:styleId="TitelZchn">
    <w:name w:val="Titel Zchn"/>
    <w:basedOn w:val="Absatz-Standardschriftart"/>
    <w:link w:val="Titel"/>
    <w:uiPriority w:val="3"/>
    <w:rsid w:val="000E2A3F"/>
    <w:rPr>
      <w:smallCaps/>
      <w:color w:val="404040" w:themeColor="text1" w:themeTint="BF"/>
      <w:spacing w:val="50"/>
      <w:sz w:val="56"/>
      <w:szCs w:val="44"/>
      <w:lang w:val="de-DE"/>
    </w:rPr>
  </w:style>
  <w:style w:type="paragraph" w:styleId="Sprechblasentext">
    <w:name w:val="Balloon Text"/>
    <w:basedOn w:val="Standard"/>
    <w:link w:val="SprechblasentextZchn"/>
    <w:semiHidden/>
    <w:rsid w:val="0030798F"/>
    <w:pPr>
      <w:spacing w:after="60" w:line="240" w:lineRule="auto"/>
    </w:pPr>
    <w:rPr>
      <w:rFonts w:ascii="Tahoma" w:eastAsia="Times New Roman" w:hAnsi="Tahoma" w:cs="Times New Roman"/>
      <w:sz w:val="16"/>
      <w:szCs w:val="16"/>
      <w:lang w:eastAsia="de-DE" w:bidi="ar-SA"/>
    </w:rPr>
  </w:style>
  <w:style w:type="character" w:customStyle="1" w:styleId="SprechblasentextZchn">
    <w:name w:val="Sprechblasentext Zchn"/>
    <w:basedOn w:val="Absatz-Standardschriftart"/>
    <w:link w:val="Sprechblasentext"/>
    <w:semiHidden/>
    <w:rsid w:val="0030798F"/>
    <w:rPr>
      <w:rFonts w:ascii="Tahoma" w:eastAsia="Times New Roman" w:hAnsi="Tahoma" w:cs="Times New Roman"/>
      <w:sz w:val="16"/>
      <w:szCs w:val="16"/>
      <w:lang w:val="de-DE" w:eastAsia="de-DE"/>
    </w:rPr>
  </w:style>
  <w:style w:type="paragraph" w:styleId="Untertitel">
    <w:name w:val="Subtitle"/>
    <w:aliases w:val="Prüfer"/>
    <w:next w:val="Standard"/>
    <w:link w:val="UntertitelZchn"/>
    <w:uiPriority w:val="3"/>
    <w:qFormat/>
    <w:rsid w:val="00947A73"/>
    <w:pPr>
      <w:framePr w:hSpace="141" w:wrap="around" w:vAnchor="text" w:hAnchor="page" w:x="3457" w:y="644"/>
      <w:spacing w:after="0"/>
    </w:pPr>
    <w:rPr>
      <w:rFonts w:asciiTheme="minorHAnsi" w:hAnsiTheme="minorHAnsi"/>
      <w:sz w:val="28"/>
      <w:szCs w:val="28"/>
      <w:lang w:val="de-DE"/>
    </w:rPr>
  </w:style>
  <w:style w:type="character" w:customStyle="1" w:styleId="UntertitelZchn">
    <w:name w:val="Untertitel Zchn"/>
    <w:aliases w:val="Prüfer Zchn"/>
    <w:basedOn w:val="Absatz-Standardschriftart"/>
    <w:link w:val="Untertitel"/>
    <w:uiPriority w:val="3"/>
    <w:rsid w:val="00947A73"/>
    <w:rPr>
      <w:rFonts w:asciiTheme="minorHAnsi" w:hAnsiTheme="minorHAnsi"/>
      <w:sz w:val="28"/>
      <w:szCs w:val="28"/>
      <w:lang w:val="de-DE"/>
    </w:rPr>
  </w:style>
  <w:style w:type="paragraph" w:styleId="Verzeichnis1">
    <w:name w:val="toc 1"/>
    <w:basedOn w:val="Justified"/>
    <w:next w:val="Standard"/>
    <w:autoRedefine/>
    <w:uiPriority w:val="39"/>
    <w:rsid w:val="0009422D"/>
    <w:pPr>
      <w:spacing w:before="40" w:after="0"/>
      <w:ind w:left="720" w:hanging="720"/>
      <w:jc w:val="left"/>
    </w:pPr>
    <w:rPr>
      <w:rFonts w:cstheme="minorHAnsi"/>
      <w:bCs/>
      <w:iCs/>
      <w:caps/>
      <w:szCs w:val="24"/>
    </w:rPr>
  </w:style>
  <w:style w:type="paragraph" w:styleId="Verzeichnis2">
    <w:name w:val="toc 2"/>
    <w:basedOn w:val="Justified"/>
    <w:next w:val="Justified"/>
    <w:autoRedefine/>
    <w:uiPriority w:val="39"/>
    <w:rsid w:val="00F9183A"/>
    <w:pPr>
      <w:tabs>
        <w:tab w:val="right" w:leader="dot" w:pos="7643"/>
      </w:tabs>
      <w:spacing w:before="40" w:after="0"/>
      <w:ind w:left="998" w:hanging="720"/>
      <w:jc w:val="left"/>
    </w:pPr>
    <w:rPr>
      <w:rFonts w:cstheme="minorHAnsi"/>
      <w:bCs/>
    </w:rPr>
  </w:style>
  <w:style w:type="paragraph" w:styleId="Verzeichnis3">
    <w:name w:val="toc 3"/>
    <w:basedOn w:val="Justified"/>
    <w:next w:val="Justified"/>
    <w:autoRedefine/>
    <w:uiPriority w:val="39"/>
    <w:rsid w:val="00213DE7"/>
    <w:pPr>
      <w:spacing w:before="40" w:after="0"/>
      <w:ind w:left="1281" w:hanging="720"/>
      <w:jc w:val="left"/>
    </w:pPr>
    <w:rPr>
      <w:rFonts w:cstheme="minorHAnsi"/>
      <w:szCs w:val="20"/>
    </w:rPr>
  </w:style>
  <w:style w:type="paragraph" w:styleId="Verzeichnis4">
    <w:name w:val="toc 4"/>
    <w:basedOn w:val="Justified"/>
    <w:next w:val="Standard"/>
    <w:autoRedefine/>
    <w:semiHidden/>
    <w:rsid w:val="00B005C1"/>
    <w:pPr>
      <w:spacing w:after="0"/>
      <w:ind w:left="840"/>
      <w:jc w:val="left"/>
    </w:pPr>
    <w:rPr>
      <w:rFonts w:cstheme="minorHAnsi"/>
      <w:szCs w:val="20"/>
    </w:rPr>
  </w:style>
  <w:style w:type="paragraph" w:styleId="Verzeichnis5">
    <w:name w:val="toc 5"/>
    <w:basedOn w:val="Standard"/>
    <w:next w:val="Standard"/>
    <w:autoRedefine/>
    <w:semiHidden/>
    <w:rsid w:val="0030798F"/>
    <w:pPr>
      <w:spacing w:after="0"/>
      <w:ind w:left="1120"/>
      <w:jc w:val="left"/>
    </w:pPr>
    <w:rPr>
      <w:rFonts w:cstheme="minorHAnsi"/>
      <w:sz w:val="20"/>
      <w:szCs w:val="20"/>
    </w:rPr>
  </w:style>
  <w:style w:type="paragraph" w:styleId="Verzeichnis6">
    <w:name w:val="toc 6"/>
    <w:basedOn w:val="Standard"/>
    <w:next w:val="Standard"/>
    <w:autoRedefine/>
    <w:semiHidden/>
    <w:rsid w:val="0030798F"/>
    <w:pPr>
      <w:spacing w:after="0"/>
      <w:ind w:left="1400"/>
      <w:jc w:val="left"/>
    </w:pPr>
    <w:rPr>
      <w:rFonts w:cstheme="minorHAnsi"/>
      <w:sz w:val="20"/>
      <w:szCs w:val="20"/>
    </w:rPr>
  </w:style>
  <w:style w:type="paragraph" w:styleId="Verzeichnis7">
    <w:name w:val="toc 7"/>
    <w:basedOn w:val="Standard"/>
    <w:next w:val="Standard"/>
    <w:autoRedefine/>
    <w:semiHidden/>
    <w:rsid w:val="0030798F"/>
    <w:pPr>
      <w:spacing w:after="0"/>
      <w:ind w:left="1680"/>
      <w:jc w:val="left"/>
    </w:pPr>
    <w:rPr>
      <w:rFonts w:cstheme="minorHAnsi"/>
      <w:sz w:val="20"/>
      <w:szCs w:val="20"/>
    </w:rPr>
  </w:style>
  <w:style w:type="paragraph" w:styleId="Verzeichnis8">
    <w:name w:val="toc 8"/>
    <w:basedOn w:val="Standard"/>
    <w:next w:val="Standard"/>
    <w:autoRedefine/>
    <w:semiHidden/>
    <w:rsid w:val="0030798F"/>
    <w:pPr>
      <w:spacing w:after="0"/>
      <w:ind w:left="1960"/>
      <w:jc w:val="left"/>
    </w:pPr>
    <w:rPr>
      <w:rFonts w:cstheme="minorHAnsi"/>
      <w:sz w:val="20"/>
      <w:szCs w:val="20"/>
    </w:rPr>
  </w:style>
  <w:style w:type="paragraph" w:styleId="Verzeichnis9">
    <w:name w:val="toc 9"/>
    <w:basedOn w:val="Standard"/>
    <w:next w:val="Standard"/>
    <w:autoRedefine/>
    <w:semiHidden/>
    <w:rsid w:val="0030798F"/>
    <w:pPr>
      <w:spacing w:after="0"/>
      <w:ind w:left="2240"/>
      <w:jc w:val="left"/>
    </w:pPr>
    <w:rPr>
      <w:rFonts w:cstheme="minorHAnsi"/>
      <w:sz w:val="20"/>
      <w:szCs w:val="20"/>
    </w:rPr>
  </w:style>
  <w:style w:type="paragraph" w:styleId="Kopfzeile">
    <w:name w:val="header"/>
    <w:basedOn w:val="Standard"/>
    <w:link w:val="KopfzeileZchn"/>
    <w:uiPriority w:val="99"/>
    <w:rsid w:val="0030798F"/>
    <w:pPr>
      <w:tabs>
        <w:tab w:val="center" w:pos="4320"/>
        <w:tab w:val="right" w:pos="9000"/>
      </w:tabs>
      <w:spacing w:after="60" w:line="240" w:lineRule="auto"/>
    </w:pPr>
    <w:rPr>
      <w:rFonts w:ascii="Palatino Linotype" w:eastAsia="Times New Roman" w:hAnsi="Palatino Linotype" w:cs="Times New Roman"/>
      <w:sz w:val="16"/>
      <w:lang w:eastAsia="de-DE" w:bidi="ar-SA"/>
    </w:rPr>
  </w:style>
  <w:style w:type="character" w:customStyle="1" w:styleId="KopfzeileZchn">
    <w:name w:val="Kopfzeile Zchn"/>
    <w:basedOn w:val="Absatz-Standardschriftart"/>
    <w:link w:val="Kopfzeile"/>
    <w:uiPriority w:val="99"/>
    <w:rsid w:val="0030798F"/>
    <w:rPr>
      <w:rFonts w:ascii="Palatino Linotype" w:eastAsia="Times New Roman" w:hAnsi="Palatino Linotype" w:cs="Times New Roman"/>
      <w:sz w:val="16"/>
      <w:szCs w:val="20"/>
      <w:lang w:val="de-DE" w:eastAsia="de-DE"/>
    </w:rPr>
  </w:style>
  <w:style w:type="paragraph" w:styleId="Fuzeile">
    <w:name w:val="footer"/>
    <w:basedOn w:val="Standard"/>
    <w:link w:val="FuzeileZchn"/>
    <w:uiPriority w:val="99"/>
    <w:rsid w:val="0030798F"/>
    <w:pPr>
      <w:pBdr>
        <w:top w:val="single" w:sz="4" w:space="1" w:color="auto"/>
      </w:pBdr>
      <w:tabs>
        <w:tab w:val="center" w:pos="4536"/>
        <w:tab w:val="right" w:pos="9072"/>
      </w:tabs>
      <w:spacing w:after="60" w:line="240" w:lineRule="auto"/>
    </w:pPr>
    <w:rPr>
      <w:rFonts w:ascii="Palatino Linotype" w:eastAsia="Times New Roman" w:hAnsi="Palatino Linotype" w:cs="Times New Roman"/>
      <w:sz w:val="16"/>
      <w:lang w:eastAsia="de-DE" w:bidi="ar-SA"/>
    </w:rPr>
  </w:style>
  <w:style w:type="character" w:customStyle="1" w:styleId="FuzeileZchn">
    <w:name w:val="Fußzeile Zchn"/>
    <w:basedOn w:val="Absatz-Standardschriftart"/>
    <w:link w:val="Fuzeile"/>
    <w:uiPriority w:val="99"/>
    <w:rsid w:val="0030798F"/>
    <w:rPr>
      <w:rFonts w:ascii="Palatino Linotype" w:eastAsia="Times New Roman" w:hAnsi="Palatino Linotype" w:cs="Times New Roman"/>
      <w:sz w:val="16"/>
      <w:szCs w:val="20"/>
      <w:lang w:val="de-DE" w:eastAsia="de-DE"/>
    </w:rPr>
  </w:style>
  <w:style w:type="character" w:styleId="Kommentarzeichen">
    <w:name w:val="annotation reference"/>
    <w:basedOn w:val="Absatz-Standardschriftart"/>
    <w:uiPriority w:val="99"/>
    <w:semiHidden/>
    <w:unhideWhenUsed/>
    <w:rsid w:val="006A2397"/>
    <w:rPr>
      <w:sz w:val="16"/>
      <w:szCs w:val="16"/>
    </w:rPr>
  </w:style>
  <w:style w:type="paragraph" w:styleId="Funotentext">
    <w:name w:val="footnote text"/>
    <w:basedOn w:val="Standard"/>
    <w:link w:val="FunotentextZchn"/>
    <w:semiHidden/>
    <w:rsid w:val="0030798F"/>
    <w:pPr>
      <w:spacing w:after="40" w:line="240" w:lineRule="auto"/>
      <w:ind w:left="142" w:hanging="142"/>
    </w:pPr>
    <w:rPr>
      <w:rFonts w:ascii="Palatino Linotype" w:eastAsia="Times New Roman" w:hAnsi="Palatino Linotype" w:cs="Times New Roman"/>
      <w:sz w:val="16"/>
      <w:lang w:eastAsia="de-DE" w:bidi="ar-SA"/>
    </w:rPr>
  </w:style>
  <w:style w:type="character" w:customStyle="1" w:styleId="FunotentextZchn">
    <w:name w:val="Fußnotentext Zchn"/>
    <w:basedOn w:val="Absatz-Standardschriftart"/>
    <w:link w:val="Funotentext"/>
    <w:semiHidden/>
    <w:rsid w:val="0030798F"/>
    <w:rPr>
      <w:rFonts w:ascii="Palatino Linotype" w:eastAsia="Times New Roman" w:hAnsi="Palatino Linotype" w:cs="Times New Roman"/>
      <w:sz w:val="16"/>
      <w:szCs w:val="20"/>
      <w:lang w:val="de-DE" w:eastAsia="de-DE"/>
    </w:rPr>
  </w:style>
  <w:style w:type="character" w:styleId="Funotenzeichen">
    <w:name w:val="footnote reference"/>
    <w:semiHidden/>
    <w:rsid w:val="0030798F"/>
    <w:rPr>
      <w:vertAlign w:val="superscript"/>
    </w:rPr>
  </w:style>
  <w:style w:type="paragraph" w:styleId="Beschriftung">
    <w:name w:val="caption"/>
    <w:aliases w:val="Figure Caption"/>
    <w:basedOn w:val="Justified"/>
    <w:next w:val="Standard"/>
    <w:uiPriority w:val="35"/>
    <w:unhideWhenUsed/>
    <w:qFormat/>
    <w:rsid w:val="00211827"/>
    <w:pPr>
      <w:spacing w:before="120"/>
      <w:jc w:val="center"/>
    </w:pPr>
    <w:rPr>
      <w:spacing w:val="10"/>
      <w:szCs w:val="18"/>
    </w:rPr>
  </w:style>
  <w:style w:type="paragraph" w:styleId="Kommentartext">
    <w:name w:val="annotation text"/>
    <w:basedOn w:val="Standard"/>
    <w:link w:val="KommentartextZchn"/>
    <w:uiPriority w:val="99"/>
    <w:semiHidden/>
    <w:unhideWhenUsed/>
    <w:rsid w:val="006A239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A2397"/>
    <w:rPr>
      <w:rFonts w:asciiTheme="minorHAnsi" w:hAnsiTheme="minorHAnsi"/>
      <w:sz w:val="20"/>
      <w:szCs w:val="20"/>
      <w:lang w:val="de-DE"/>
    </w:rPr>
  </w:style>
  <w:style w:type="paragraph" w:styleId="Kommentarthema">
    <w:name w:val="annotation subject"/>
    <w:basedOn w:val="Kommentartext"/>
    <w:next w:val="Kommentartext"/>
    <w:link w:val="KommentarthemaZchn"/>
    <w:uiPriority w:val="99"/>
    <w:semiHidden/>
    <w:unhideWhenUsed/>
    <w:rsid w:val="006A2397"/>
    <w:rPr>
      <w:b/>
      <w:bCs/>
    </w:rPr>
  </w:style>
  <w:style w:type="character" w:customStyle="1" w:styleId="KommentarthemaZchn">
    <w:name w:val="Kommentarthema Zchn"/>
    <w:basedOn w:val="KommentartextZchn"/>
    <w:link w:val="Kommentarthema"/>
    <w:uiPriority w:val="99"/>
    <w:semiHidden/>
    <w:rsid w:val="006A2397"/>
    <w:rPr>
      <w:rFonts w:asciiTheme="minorHAnsi" w:hAnsiTheme="minorHAnsi"/>
      <w:b/>
      <w:bCs/>
      <w:sz w:val="20"/>
      <w:szCs w:val="20"/>
      <w:lang w:val="de-DE"/>
    </w:rPr>
  </w:style>
  <w:style w:type="paragraph" w:customStyle="1" w:styleId="List1">
    <w:name w:val="List1"/>
    <w:basedOn w:val="Standard"/>
    <w:link w:val="ListZchn"/>
    <w:uiPriority w:val="4"/>
    <w:qFormat/>
    <w:rsid w:val="00A71496"/>
    <w:pPr>
      <w:spacing w:after="60"/>
      <w:ind w:left="714" w:hanging="357"/>
    </w:pPr>
    <w:rPr>
      <w:rFonts w:eastAsia="Times New Roman" w:cs="Times New Roman"/>
      <w:lang w:eastAsia="de-DE" w:bidi="ar-SA"/>
    </w:rPr>
  </w:style>
  <w:style w:type="character" w:customStyle="1" w:styleId="ListZchn">
    <w:name w:val="List Zchn"/>
    <w:link w:val="List1"/>
    <w:uiPriority w:val="4"/>
    <w:rsid w:val="002731EC"/>
    <w:rPr>
      <w:rFonts w:asciiTheme="minorHAnsi" w:eastAsia="Times New Roman" w:hAnsiTheme="minorHAnsi" w:cs="Times New Roman"/>
      <w:sz w:val="28"/>
      <w:lang w:val="de-DE" w:eastAsia="de-DE" w:bidi="ar-SA"/>
    </w:rPr>
  </w:style>
  <w:style w:type="paragraph" w:customStyle="1" w:styleId="Bullet-PointList">
    <w:name w:val="Bullet-Point List"/>
    <w:basedOn w:val="List1"/>
    <w:link w:val="Bullet-PointListZchn"/>
    <w:uiPriority w:val="1"/>
    <w:qFormat/>
    <w:rsid w:val="000035AB"/>
    <w:pPr>
      <w:numPr>
        <w:numId w:val="2"/>
      </w:numPr>
      <w:spacing w:after="240"/>
      <w:ind w:left="714" w:hanging="357"/>
      <w:jc w:val="left"/>
    </w:pPr>
  </w:style>
  <w:style w:type="character" w:customStyle="1" w:styleId="Bullet-PointListZchn">
    <w:name w:val="Bullet-Point List Zchn"/>
    <w:basedOn w:val="ListZchn"/>
    <w:link w:val="Bullet-PointList"/>
    <w:uiPriority w:val="1"/>
    <w:rsid w:val="000035AB"/>
    <w:rPr>
      <w:rFonts w:asciiTheme="minorHAnsi" w:eastAsia="Times New Roman" w:hAnsiTheme="minorHAnsi" w:cs="Times New Roman"/>
      <w:sz w:val="24"/>
      <w:lang w:val="de-DE" w:eastAsia="de-DE" w:bidi="ar-SA"/>
    </w:rPr>
  </w:style>
  <w:style w:type="paragraph" w:customStyle="1" w:styleId="NumberedList">
    <w:name w:val="Numbered List"/>
    <w:basedOn w:val="List1"/>
    <w:uiPriority w:val="1"/>
    <w:qFormat/>
    <w:rsid w:val="000035AB"/>
    <w:pPr>
      <w:numPr>
        <w:numId w:val="1"/>
      </w:numPr>
      <w:tabs>
        <w:tab w:val="clear" w:pos="360"/>
        <w:tab w:val="num" w:pos="454"/>
      </w:tabs>
      <w:spacing w:after="120"/>
      <w:ind w:left="714" w:hanging="357"/>
      <w:jc w:val="left"/>
    </w:pPr>
  </w:style>
  <w:style w:type="character" w:customStyle="1" w:styleId="LiteraturBandangabe">
    <w:name w:val="Literatur Bandangabe"/>
    <w:uiPriority w:val="14"/>
    <w:semiHidden/>
    <w:rsid w:val="0030798F"/>
    <w:rPr>
      <w:i/>
    </w:rPr>
  </w:style>
  <w:style w:type="paragraph" w:styleId="Abbildungsverzeichnis">
    <w:name w:val="table of figures"/>
    <w:basedOn w:val="Justified"/>
    <w:next w:val="Standard"/>
    <w:uiPriority w:val="99"/>
    <w:rsid w:val="00C4000E"/>
    <w:pPr>
      <w:spacing w:after="0"/>
      <w:jc w:val="left"/>
    </w:pPr>
    <w:rPr>
      <w:rFonts w:cstheme="minorHAnsi"/>
      <w:iCs/>
      <w:szCs w:val="20"/>
    </w:rPr>
  </w:style>
  <w:style w:type="paragraph" w:customStyle="1" w:styleId="Literatur">
    <w:name w:val="Literatur"/>
    <w:basedOn w:val="Standard"/>
    <w:uiPriority w:val="14"/>
    <w:semiHidden/>
    <w:rsid w:val="0030798F"/>
    <w:pPr>
      <w:spacing w:after="120" w:line="240" w:lineRule="auto"/>
      <w:ind w:left="600" w:hanging="600"/>
      <w:jc w:val="left"/>
    </w:pPr>
    <w:rPr>
      <w:rFonts w:ascii="Palatino Linotype" w:eastAsia="Times New Roman" w:hAnsi="Palatino Linotype" w:cs="Times New Roman"/>
      <w:noProof/>
      <w:lang w:val="en-GB" w:eastAsia="de-DE" w:bidi="ar-SA"/>
    </w:rPr>
  </w:style>
  <w:style w:type="paragraph" w:styleId="StandardWeb">
    <w:name w:val="Normal (Web)"/>
    <w:basedOn w:val="Standard"/>
    <w:uiPriority w:val="99"/>
    <w:rsid w:val="0030798F"/>
    <w:pPr>
      <w:spacing w:before="100" w:beforeAutospacing="1" w:after="100" w:afterAutospacing="1" w:line="240" w:lineRule="auto"/>
      <w:jc w:val="left"/>
    </w:pPr>
    <w:rPr>
      <w:rFonts w:ascii="Times New Roman" w:eastAsia="Times New Roman" w:hAnsi="Times New Roman" w:cs="Times New Roman"/>
      <w:szCs w:val="24"/>
      <w:lang w:eastAsia="de-DE" w:bidi="ar-SA"/>
    </w:rPr>
  </w:style>
  <w:style w:type="character" w:styleId="BesuchterLink">
    <w:name w:val="FollowedHyperlink"/>
    <w:uiPriority w:val="19"/>
    <w:rsid w:val="0030798F"/>
    <w:rPr>
      <w:color w:val="800080"/>
      <w:u w:val="single"/>
    </w:rPr>
  </w:style>
  <w:style w:type="character" w:customStyle="1" w:styleId="HervorhebungFlietext">
    <w:name w:val="Hervorhebung Fließtext"/>
    <w:rsid w:val="005E34A1"/>
    <w:rPr>
      <w:i/>
      <w:iCs/>
    </w:rPr>
  </w:style>
  <w:style w:type="paragraph" w:styleId="Inhaltsverzeichnisberschrift">
    <w:name w:val="TOC Heading"/>
    <w:basedOn w:val="berschrift1"/>
    <w:next w:val="Standard"/>
    <w:uiPriority w:val="39"/>
    <w:semiHidden/>
    <w:unhideWhenUsed/>
    <w:qFormat/>
    <w:rsid w:val="000035AB"/>
    <w:pPr>
      <w:outlineLvl w:val="9"/>
    </w:pPr>
  </w:style>
  <w:style w:type="paragraph" w:customStyle="1" w:styleId="Author">
    <w:name w:val="Author"/>
    <w:basedOn w:val="Untertitel"/>
    <w:link w:val="AuthorZchn"/>
    <w:uiPriority w:val="3"/>
    <w:qFormat/>
    <w:rsid w:val="00EE031C"/>
    <w:pPr>
      <w:framePr w:wrap="around"/>
      <w:spacing w:before="720" w:after="1080" w:line="360" w:lineRule="auto"/>
      <w:contextualSpacing/>
    </w:pPr>
    <w:rPr>
      <w:smallCaps/>
    </w:rPr>
  </w:style>
  <w:style w:type="character" w:customStyle="1" w:styleId="AuthorZchn">
    <w:name w:val="Author Zchn"/>
    <w:basedOn w:val="UntertitelZchn"/>
    <w:link w:val="Author"/>
    <w:uiPriority w:val="3"/>
    <w:rsid w:val="002731EC"/>
    <w:rPr>
      <w:rFonts w:asciiTheme="minorHAnsi" w:hAnsiTheme="minorHAnsi"/>
      <w:smallCaps w:val="0"/>
      <w:spacing w:val="20"/>
      <w:sz w:val="28"/>
      <w:szCs w:val="18"/>
      <w:lang w:val="de-DE"/>
    </w:rPr>
  </w:style>
  <w:style w:type="paragraph" w:customStyle="1" w:styleId="SubmissionText">
    <w:name w:val="SubmissionText"/>
    <w:basedOn w:val="Justified"/>
    <w:link w:val="SubmissionTextZchn"/>
    <w:uiPriority w:val="3"/>
    <w:qFormat/>
    <w:rsid w:val="00EE1FCF"/>
    <w:pPr>
      <w:spacing w:before="3000" w:after="1320"/>
      <w:jc w:val="center"/>
    </w:pPr>
    <w:rPr>
      <w:szCs w:val="24"/>
    </w:rPr>
  </w:style>
  <w:style w:type="character" w:customStyle="1" w:styleId="SubmissionTextZchn">
    <w:name w:val="SubmissionText Zchn"/>
    <w:basedOn w:val="AuthorZchn"/>
    <w:link w:val="SubmissionText"/>
    <w:uiPriority w:val="3"/>
    <w:rsid w:val="002731EC"/>
    <w:rPr>
      <w:rFonts w:asciiTheme="minorHAnsi" w:hAnsiTheme="minorHAnsi"/>
      <w:smallCaps w:val="0"/>
      <w:color w:val="000000" w:themeColor="text1"/>
      <w:spacing w:val="20"/>
      <w:sz w:val="28"/>
      <w:szCs w:val="24"/>
      <w:lang w:val="de-DE"/>
    </w:rPr>
  </w:style>
  <w:style w:type="paragraph" w:customStyle="1" w:styleId="Supervisors">
    <w:name w:val="Supervisors"/>
    <w:basedOn w:val="Justified"/>
    <w:link w:val="SupervisorsZchn"/>
    <w:uiPriority w:val="3"/>
    <w:qFormat/>
    <w:rsid w:val="00764F04"/>
    <w:pPr>
      <w:spacing w:after="0"/>
      <w:jc w:val="right"/>
    </w:pPr>
    <w:rPr>
      <w:i/>
    </w:rPr>
  </w:style>
  <w:style w:type="character" w:customStyle="1" w:styleId="SupervisorsZchn">
    <w:name w:val="Supervisors Zchn"/>
    <w:basedOn w:val="AuthorZchn"/>
    <w:link w:val="Supervisors"/>
    <w:uiPriority w:val="3"/>
    <w:rsid w:val="002731EC"/>
    <w:rPr>
      <w:rFonts w:asciiTheme="minorHAnsi" w:hAnsiTheme="minorHAnsi"/>
      <w:i/>
      <w:smallCaps w:val="0"/>
      <w:color w:val="000000" w:themeColor="text1"/>
      <w:spacing w:val="20"/>
      <w:sz w:val="28"/>
      <w:szCs w:val="18"/>
      <w:lang w:val="de-DE"/>
    </w:rPr>
  </w:style>
  <w:style w:type="paragraph" w:customStyle="1" w:styleId="Signature1">
    <w:name w:val="Signature1"/>
    <w:basedOn w:val="Justified"/>
    <w:link w:val="SignatureZchn"/>
    <w:uiPriority w:val="3"/>
    <w:qFormat/>
    <w:rsid w:val="00027EEA"/>
    <w:pPr>
      <w:spacing w:before="480" w:after="1440"/>
      <w:jc w:val="center"/>
    </w:pPr>
    <w:rPr>
      <w:i/>
      <w:color w:val="595959" w:themeColor="text1" w:themeTint="A6"/>
      <w:sz w:val="32"/>
    </w:rPr>
  </w:style>
  <w:style w:type="character" w:customStyle="1" w:styleId="SignatureZchn">
    <w:name w:val="Signature Zchn"/>
    <w:basedOn w:val="JustifiedZchn"/>
    <w:link w:val="Signature1"/>
    <w:uiPriority w:val="3"/>
    <w:rsid w:val="002731EC"/>
    <w:rPr>
      <w:rFonts w:asciiTheme="minorHAnsi" w:hAnsiTheme="minorHAnsi"/>
      <w:i/>
      <w:color w:val="595959" w:themeColor="text1" w:themeTint="A6"/>
      <w:sz w:val="32"/>
      <w:lang w:val="de-DE"/>
    </w:rPr>
  </w:style>
  <w:style w:type="paragraph" w:customStyle="1" w:styleId="Section">
    <w:name w:val="Section"/>
    <w:basedOn w:val="berschrift1"/>
    <w:next w:val="Justified"/>
    <w:link w:val="SectionZchn"/>
    <w:uiPriority w:val="2"/>
    <w:qFormat/>
    <w:rsid w:val="00142A0E"/>
    <w:pPr>
      <w:numPr>
        <w:numId w:val="0"/>
      </w:numPr>
    </w:pPr>
  </w:style>
  <w:style w:type="character" w:customStyle="1" w:styleId="SectionZchn">
    <w:name w:val="Section Zchn"/>
    <w:basedOn w:val="Absatz-Standardschriftart"/>
    <w:link w:val="Section"/>
    <w:uiPriority w:val="2"/>
    <w:rsid w:val="00142A0E"/>
    <w:rPr>
      <w:rFonts w:asciiTheme="minorHAnsi" w:hAnsiTheme="minorHAnsi"/>
      <w:caps/>
      <w:color w:val="262626" w:themeColor="text1" w:themeTint="D9"/>
      <w:spacing w:val="20"/>
      <w:szCs w:val="28"/>
      <w:lang w:val="de-DE"/>
    </w:rPr>
  </w:style>
  <w:style w:type="paragraph" w:customStyle="1" w:styleId="TableofContent">
    <w:name w:val="Table of Content"/>
    <w:basedOn w:val="Section"/>
    <w:next w:val="Justified"/>
    <w:link w:val="TableofContentZchn"/>
    <w:uiPriority w:val="2"/>
    <w:rsid w:val="003822DE"/>
  </w:style>
  <w:style w:type="character" w:customStyle="1" w:styleId="TableofContentZchn">
    <w:name w:val="Table of Content Zchn"/>
    <w:basedOn w:val="SectionZchn"/>
    <w:link w:val="TableofContent"/>
    <w:uiPriority w:val="2"/>
    <w:rsid w:val="002731EC"/>
    <w:rPr>
      <w:rFonts w:asciiTheme="minorHAnsi" w:hAnsiTheme="minorHAnsi"/>
      <w:caps/>
      <w:smallCaps/>
      <w:color w:val="595959" w:themeColor="text1" w:themeTint="A6"/>
      <w:spacing w:val="20"/>
      <w:sz w:val="52"/>
      <w:szCs w:val="28"/>
      <w:lang w:val="de-DE"/>
    </w:rPr>
  </w:style>
  <w:style w:type="table" w:customStyle="1" w:styleId="Formatvorlage1">
    <w:name w:val="Formatvorlage1"/>
    <w:basedOn w:val="NormaleTabelle"/>
    <w:uiPriority w:val="99"/>
    <w:qFormat/>
    <w:rsid w:val="00027A28"/>
    <w:pPr>
      <w:spacing w:after="0" w:line="240" w:lineRule="auto"/>
    </w:pPr>
    <w:tblPr>
      <w:tblStyleRowBandSize w:val="1"/>
    </w:tblPr>
    <w:tblStylePr w:type="firstRow">
      <w:rPr>
        <w:b/>
      </w:rPr>
    </w:tblStylePr>
    <w:tblStylePr w:type="firstCol">
      <w:rPr>
        <w:b/>
      </w:rPr>
      <w:tblPr/>
      <w:tcPr>
        <w:shd w:val="clear" w:color="auto" w:fill="FFFFFF" w:themeFill="background1"/>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HelleSchattierung-Akzent4">
    <w:name w:val="Light Shading Accent 4"/>
    <w:basedOn w:val="NormaleTabelle"/>
    <w:uiPriority w:val="60"/>
    <w:rsid w:val="000C5F5D"/>
    <w:pPr>
      <w:spacing w:after="0" w:line="240" w:lineRule="auto"/>
    </w:pPr>
    <w:rPr>
      <w:color w:val="5F5F5F" w:themeColor="accent4" w:themeShade="BF"/>
    </w:rPr>
    <w:tblPr>
      <w:tblStyleRowBandSize w:val="1"/>
      <w:tblStyleColBandSize w:val="1"/>
      <w:tblBorders>
        <w:top w:val="single" w:sz="8" w:space="0" w:color="808080" w:themeColor="accent4"/>
        <w:bottom w:val="single" w:sz="8" w:space="0" w:color="808080" w:themeColor="accent4"/>
      </w:tblBorders>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paragraph" w:styleId="Listenabsatz">
    <w:name w:val="List Paragraph"/>
    <w:basedOn w:val="Standard"/>
    <w:uiPriority w:val="34"/>
    <w:rsid w:val="00304725"/>
    <w:pPr>
      <w:ind w:left="720"/>
      <w:contextualSpacing/>
    </w:pPr>
  </w:style>
  <w:style w:type="table" w:styleId="HellesRaster-Akzent3">
    <w:name w:val="Light Grid Accent 3"/>
    <w:basedOn w:val="NormaleTabelle"/>
    <w:uiPriority w:val="62"/>
    <w:rsid w:val="00027A28"/>
    <w:pPr>
      <w:spacing w:after="0"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18" w:space="0" w:color="969696" w:themeColor="accent3"/>
          <w:right w:val="single" w:sz="8" w:space="0" w:color="969696" w:themeColor="accent3"/>
          <w:insideH w:val="nil"/>
          <w:insideV w:val="single" w:sz="8" w:space="0" w:color="96969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insideH w:val="nil"/>
          <w:insideV w:val="single" w:sz="8" w:space="0" w:color="96969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shd w:val="clear" w:color="auto" w:fill="E5E5E5" w:themeFill="accent3" w:themeFillTint="3F"/>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shd w:val="clear" w:color="auto" w:fill="E5E5E5" w:themeFill="accent3" w:themeFillTint="3F"/>
      </w:tcPr>
    </w:tblStylePr>
    <w:tblStylePr w:type="band2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tcPr>
    </w:tblStylePr>
  </w:style>
  <w:style w:type="table" w:customStyle="1" w:styleId="HelleSchattierung1">
    <w:name w:val="Helle Schattierung1"/>
    <w:basedOn w:val="NormaleTabelle"/>
    <w:uiPriority w:val="60"/>
    <w:rsid w:val="00027A2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ellenraster">
    <w:name w:val="Table Grid"/>
    <w:basedOn w:val="NormaleTabelle"/>
    <w:uiPriority w:val="59"/>
    <w:rsid w:val="00027A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Akzent6">
    <w:name w:val="Light Shading Accent 6"/>
    <w:basedOn w:val="NormaleTabelle"/>
    <w:uiPriority w:val="60"/>
    <w:rsid w:val="00027A28"/>
    <w:pPr>
      <w:spacing w:after="0" w:line="240" w:lineRule="auto"/>
    </w:pPr>
    <w:rPr>
      <w:color w:val="393939" w:themeColor="accent6" w:themeShade="BF"/>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table" w:customStyle="1" w:styleId="HelleSchattierung-Akzent11">
    <w:name w:val="Helle Schattierung - Akzent 11"/>
    <w:basedOn w:val="NormaleTabelle"/>
    <w:uiPriority w:val="60"/>
    <w:rsid w:val="00027A28"/>
    <w:pPr>
      <w:spacing w:after="0" w:line="240" w:lineRule="auto"/>
    </w:pPr>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HelleListe-Akzent4">
    <w:name w:val="Light List Accent 4"/>
    <w:basedOn w:val="NormaleTabelle"/>
    <w:uiPriority w:val="61"/>
    <w:rsid w:val="00027A28"/>
    <w:pPr>
      <w:spacing w:after="0"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customStyle="1" w:styleId="HelleListe1">
    <w:name w:val="Helle Liste1"/>
    <w:basedOn w:val="NormaleTabelle"/>
    <w:uiPriority w:val="61"/>
    <w:rsid w:val="00027A2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1">
    <w:name w:val="Helle Liste - Akzent 11"/>
    <w:basedOn w:val="NormaleTabelle"/>
    <w:uiPriority w:val="61"/>
    <w:rsid w:val="00027A28"/>
    <w:pPr>
      <w:spacing w:after="0"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HelleListe-Akzent2">
    <w:name w:val="Light List Accent 2"/>
    <w:basedOn w:val="NormaleTabelle"/>
    <w:uiPriority w:val="61"/>
    <w:rsid w:val="00027A28"/>
    <w:pPr>
      <w:spacing w:after="0"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character" w:styleId="Platzhaltertext">
    <w:name w:val="Placeholder Text"/>
    <w:basedOn w:val="Absatz-Standardschriftart"/>
    <w:uiPriority w:val="99"/>
    <w:semiHidden/>
    <w:rsid w:val="00112324"/>
    <w:rPr>
      <w:color w:val="808080"/>
    </w:rPr>
  </w:style>
  <w:style w:type="table" w:styleId="HelleSchattierung-Akzent2">
    <w:name w:val="Light Shading Accent 2"/>
    <w:basedOn w:val="NormaleTabelle"/>
    <w:uiPriority w:val="60"/>
    <w:rsid w:val="00BB7082"/>
    <w:pPr>
      <w:spacing w:after="0"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paragraph" w:customStyle="1" w:styleId="HeaderandFooter">
    <w:name w:val="Header and Footer"/>
    <w:basedOn w:val="Standard"/>
    <w:link w:val="HeaderandFooterZchn"/>
    <w:uiPriority w:val="3"/>
    <w:qFormat/>
    <w:rsid w:val="007970C5"/>
    <w:pPr>
      <w:spacing w:after="0"/>
      <w:contextualSpacing/>
      <w:jc w:val="right"/>
    </w:pPr>
    <w:rPr>
      <w:color w:val="262626" w:themeColor="text1" w:themeTint="D9"/>
    </w:rPr>
  </w:style>
  <w:style w:type="character" w:customStyle="1" w:styleId="HeaderandFooterZchn">
    <w:name w:val="Header and Footer Zchn"/>
    <w:basedOn w:val="Absatz-Standardschriftart"/>
    <w:link w:val="HeaderandFooter"/>
    <w:uiPriority w:val="3"/>
    <w:rsid w:val="007970C5"/>
    <w:rPr>
      <w:rFonts w:asciiTheme="minorHAnsi" w:hAnsiTheme="minorHAnsi"/>
      <w:color w:val="262626" w:themeColor="text1" w:themeTint="D9"/>
      <w:lang w:val="de-DE"/>
    </w:rPr>
  </w:style>
  <w:style w:type="paragraph" w:styleId="HTMLVorformatiert">
    <w:name w:val="HTML Preformatted"/>
    <w:basedOn w:val="Standard"/>
    <w:link w:val="HTMLVorformatiertZchn"/>
    <w:uiPriority w:val="99"/>
    <w:semiHidden/>
    <w:unhideWhenUsed/>
    <w:rsid w:val="00AB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bidi="ar-SA"/>
    </w:rPr>
  </w:style>
  <w:style w:type="character" w:customStyle="1" w:styleId="HTMLVorformatiertZchn">
    <w:name w:val="HTML Vorformatiert Zchn"/>
    <w:basedOn w:val="Absatz-Standardschriftart"/>
    <w:link w:val="HTMLVorformatiert"/>
    <w:uiPriority w:val="99"/>
    <w:semiHidden/>
    <w:rsid w:val="00AB3A2F"/>
    <w:rPr>
      <w:rFonts w:ascii="Courier New" w:eastAsia="Times New Roman" w:hAnsi="Courier New" w:cs="Courier New"/>
      <w:sz w:val="20"/>
      <w:szCs w:val="20"/>
      <w:lang w:bidi="ar-SA"/>
    </w:rPr>
  </w:style>
  <w:style w:type="paragraph" w:customStyle="1" w:styleId="SectionnoTOC">
    <w:name w:val="Section noTOC"/>
    <w:basedOn w:val="Section"/>
    <w:link w:val="SectionnoTOCZchn"/>
    <w:rsid w:val="00F81955"/>
    <w:pPr>
      <w:pBdr>
        <w:bottom w:val="single" w:sz="4" w:space="1" w:color="262626" w:themeColor="text1" w:themeTint="D9"/>
      </w:pBdr>
    </w:pPr>
  </w:style>
  <w:style w:type="character" w:customStyle="1" w:styleId="SectionnoTOCZchn">
    <w:name w:val="Section noTOC Zchn"/>
    <w:basedOn w:val="SectionZchn"/>
    <w:link w:val="SectionnoTOC"/>
    <w:rsid w:val="00F81955"/>
    <w:rPr>
      <w:rFonts w:asciiTheme="minorHAnsi" w:hAnsiTheme="minorHAnsi"/>
      <w:caps/>
      <w:color w:val="262626" w:themeColor="text1" w:themeTint="D9"/>
      <w:spacing w:val="20"/>
      <w:szCs w:val="28"/>
      <w:lang w:val="de-DE"/>
    </w:rPr>
  </w:style>
  <w:style w:type="paragraph" w:customStyle="1" w:styleId="SectionnoToc0">
    <w:name w:val="Section noToc"/>
    <w:basedOn w:val="Justified"/>
    <w:next w:val="Justified"/>
    <w:link w:val="SectionnoTocZchn0"/>
    <w:qFormat/>
    <w:rsid w:val="00142A0E"/>
    <w:pPr>
      <w:keepNext/>
      <w:pageBreakBefore/>
      <w:pBdr>
        <w:bottom w:val="single" w:sz="4" w:space="12" w:color="262626" w:themeColor="text1" w:themeTint="D9"/>
      </w:pBdr>
      <w:spacing w:before="960" w:after="480" w:line="240" w:lineRule="auto"/>
      <w:jc w:val="left"/>
    </w:pPr>
    <w:rPr>
      <w:caps/>
      <w:color w:val="262626" w:themeColor="text1" w:themeTint="D9"/>
      <w:spacing w:val="20"/>
      <w:szCs w:val="28"/>
    </w:rPr>
  </w:style>
  <w:style w:type="character" w:customStyle="1" w:styleId="SectionnoTocZchn0">
    <w:name w:val="Section noToc Zchn"/>
    <w:basedOn w:val="JustifiedZchn"/>
    <w:link w:val="SectionnoToc0"/>
    <w:rsid w:val="00142A0E"/>
    <w:rPr>
      <w:rFonts w:asciiTheme="minorHAnsi" w:hAnsiTheme="minorHAnsi"/>
      <w:caps/>
      <w:color w:val="262626" w:themeColor="text1" w:themeTint="D9"/>
      <w:spacing w:val="20"/>
      <w:sz w:val="24"/>
      <w:szCs w:val="28"/>
      <w:lang w:val="de-DE"/>
    </w:rPr>
  </w:style>
  <w:style w:type="paragraph" w:customStyle="1" w:styleId="TitleText">
    <w:name w:val="TitleText"/>
    <w:qFormat/>
    <w:rsid w:val="000E2A3F"/>
    <w:pPr>
      <w:spacing w:after="0" w:line="480" w:lineRule="auto"/>
      <w:jc w:val="center"/>
    </w:pPr>
    <w:rPr>
      <w:rFonts w:asciiTheme="minorHAnsi" w:hAnsiTheme="minorHAnsi"/>
      <w:sz w:val="24"/>
      <w:szCs w:val="24"/>
      <w:lang w:val="de-DE"/>
    </w:rPr>
  </w:style>
  <w:style w:type="paragraph" w:customStyle="1" w:styleId="Code">
    <w:name w:val="Code"/>
    <w:basedOn w:val="Standard"/>
    <w:qFormat/>
    <w:rsid w:val="00A768F9"/>
    <w:rPr>
      <w:rFonts w:ascii="Consolas" w:hAnsi="Consolas" w:cs="Courier New"/>
      <w:sz w:val="22"/>
    </w:rPr>
  </w:style>
  <w:style w:type="character" w:styleId="Seitenzahl">
    <w:name w:val="page number"/>
    <w:basedOn w:val="Absatz-Standardschriftart"/>
    <w:uiPriority w:val="99"/>
    <w:semiHidden/>
    <w:unhideWhenUsed/>
    <w:rsid w:val="007108F3"/>
  </w:style>
  <w:style w:type="paragraph" w:customStyle="1" w:styleId="Formatvorlage2">
    <w:name w:val="Formatvorlage2"/>
    <w:basedOn w:val="Standard"/>
    <w:next w:val="Standard"/>
    <w:link w:val="Formatvorlage2Zchn"/>
    <w:qFormat/>
    <w:rsid w:val="000035AB"/>
    <w:pPr>
      <w:numPr>
        <w:numId w:val="4"/>
      </w:numPr>
    </w:pPr>
  </w:style>
  <w:style w:type="character" w:customStyle="1" w:styleId="Formatvorlage2Zchn">
    <w:name w:val="Formatvorlage2 Zchn"/>
    <w:basedOn w:val="Absatz-Standardschriftart"/>
    <w:link w:val="Formatvorlage2"/>
    <w:rsid w:val="000035AB"/>
    <w:rPr>
      <w:rFonts w:asciiTheme="minorHAnsi" w:hAnsiTheme="minorHAnsi"/>
      <w:sz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472512">
      <w:bodyDiv w:val="1"/>
      <w:marLeft w:val="0"/>
      <w:marRight w:val="0"/>
      <w:marTop w:val="0"/>
      <w:marBottom w:val="0"/>
      <w:divBdr>
        <w:top w:val="none" w:sz="0" w:space="0" w:color="auto"/>
        <w:left w:val="none" w:sz="0" w:space="0" w:color="auto"/>
        <w:bottom w:val="none" w:sz="0" w:space="0" w:color="auto"/>
        <w:right w:val="none" w:sz="0" w:space="0" w:color="auto"/>
      </w:divBdr>
    </w:div>
    <w:div w:id="449937068">
      <w:bodyDiv w:val="1"/>
      <w:marLeft w:val="0"/>
      <w:marRight w:val="0"/>
      <w:marTop w:val="0"/>
      <w:marBottom w:val="0"/>
      <w:divBdr>
        <w:top w:val="none" w:sz="0" w:space="0" w:color="auto"/>
        <w:left w:val="none" w:sz="0" w:space="0" w:color="auto"/>
        <w:bottom w:val="none" w:sz="0" w:space="0" w:color="auto"/>
        <w:right w:val="none" w:sz="0" w:space="0" w:color="auto"/>
      </w:divBdr>
    </w:div>
    <w:div w:id="1129325942">
      <w:bodyDiv w:val="1"/>
      <w:marLeft w:val="0"/>
      <w:marRight w:val="0"/>
      <w:marTop w:val="0"/>
      <w:marBottom w:val="0"/>
      <w:divBdr>
        <w:top w:val="none" w:sz="0" w:space="0" w:color="auto"/>
        <w:left w:val="none" w:sz="0" w:space="0" w:color="auto"/>
        <w:bottom w:val="none" w:sz="0" w:space="0" w:color="auto"/>
        <w:right w:val="none" w:sz="0" w:space="0" w:color="auto"/>
      </w:divBdr>
    </w:div>
    <w:div w:id="1493519591">
      <w:bodyDiv w:val="1"/>
      <w:marLeft w:val="0"/>
      <w:marRight w:val="0"/>
      <w:marTop w:val="0"/>
      <w:marBottom w:val="0"/>
      <w:divBdr>
        <w:top w:val="none" w:sz="0" w:space="0" w:color="auto"/>
        <w:left w:val="none" w:sz="0" w:space="0" w:color="auto"/>
        <w:bottom w:val="none" w:sz="0" w:space="0" w:color="auto"/>
        <w:right w:val="none" w:sz="0" w:space="0" w:color="auto"/>
      </w:divBdr>
    </w:div>
    <w:div w:id="1553539119">
      <w:bodyDiv w:val="1"/>
      <w:marLeft w:val="0"/>
      <w:marRight w:val="0"/>
      <w:marTop w:val="0"/>
      <w:marBottom w:val="0"/>
      <w:divBdr>
        <w:top w:val="none" w:sz="0" w:space="0" w:color="auto"/>
        <w:left w:val="none" w:sz="0" w:space="0" w:color="auto"/>
        <w:bottom w:val="none" w:sz="0" w:space="0" w:color="auto"/>
        <w:right w:val="none" w:sz="0" w:space="0" w:color="auto"/>
      </w:divBdr>
    </w:div>
    <w:div w:id="1727223074">
      <w:bodyDiv w:val="1"/>
      <w:marLeft w:val="0"/>
      <w:marRight w:val="0"/>
      <w:marTop w:val="0"/>
      <w:marBottom w:val="0"/>
      <w:divBdr>
        <w:top w:val="none" w:sz="0" w:space="0" w:color="auto"/>
        <w:left w:val="none" w:sz="0" w:space="0" w:color="auto"/>
        <w:bottom w:val="none" w:sz="0" w:space="0" w:color="auto"/>
        <w:right w:val="none" w:sz="0" w:space="0" w:color="auto"/>
      </w:divBdr>
      <w:divsChild>
        <w:div w:id="100686742">
          <w:marLeft w:val="0"/>
          <w:marRight w:val="0"/>
          <w:marTop w:val="0"/>
          <w:marBottom w:val="0"/>
          <w:divBdr>
            <w:top w:val="none" w:sz="0" w:space="0" w:color="auto"/>
            <w:left w:val="none" w:sz="0" w:space="0" w:color="auto"/>
            <w:bottom w:val="none" w:sz="0" w:space="0" w:color="auto"/>
            <w:right w:val="none" w:sz="0" w:space="0" w:color="auto"/>
          </w:divBdr>
        </w:div>
        <w:div w:id="902985071">
          <w:marLeft w:val="0"/>
          <w:marRight w:val="0"/>
          <w:marTop w:val="0"/>
          <w:marBottom w:val="0"/>
          <w:divBdr>
            <w:top w:val="none" w:sz="0" w:space="0" w:color="auto"/>
            <w:left w:val="none" w:sz="0" w:space="0" w:color="auto"/>
            <w:bottom w:val="none" w:sz="0" w:space="0" w:color="auto"/>
            <w:right w:val="none" w:sz="0" w:space="0" w:color="auto"/>
          </w:divBdr>
        </w:div>
        <w:div w:id="1076509299">
          <w:marLeft w:val="0"/>
          <w:marRight w:val="0"/>
          <w:marTop w:val="0"/>
          <w:marBottom w:val="0"/>
          <w:divBdr>
            <w:top w:val="none" w:sz="0" w:space="0" w:color="auto"/>
            <w:left w:val="none" w:sz="0" w:space="0" w:color="auto"/>
            <w:bottom w:val="none" w:sz="0" w:space="0" w:color="auto"/>
            <w:right w:val="none" w:sz="0" w:space="0" w:color="auto"/>
          </w:divBdr>
        </w:div>
      </w:divsChild>
    </w:div>
    <w:div w:id="1979458019">
      <w:bodyDiv w:val="1"/>
      <w:marLeft w:val="0"/>
      <w:marRight w:val="0"/>
      <w:marTop w:val="0"/>
      <w:marBottom w:val="0"/>
      <w:divBdr>
        <w:top w:val="none" w:sz="0" w:space="0" w:color="auto"/>
        <w:left w:val="none" w:sz="0" w:space="0" w:color="auto"/>
        <w:bottom w:val="none" w:sz="0" w:space="0" w:color="auto"/>
        <w:right w:val="none" w:sz="0" w:space="0" w:color="auto"/>
      </w:divBdr>
    </w:div>
    <w:div w:id="202304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8.emf"/><Relationship Id="rId39" Type="http://schemas.openxmlformats.org/officeDocument/2006/relationships/image" Target="media/image21.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header" Target="header8.xml"/><Relationship Id="rId47" Type="http://schemas.openxmlformats.org/officeDocument/2006/relationships/image" Target="media/image26.png"/><Relationship Id="rId50" Type="http://schemas.openxmlformats.org/officeDocument/2006/relationships/hyperlink" Target="file:///C:\Users\Christian\Desktop\Informatik\7.Semester\Bachelorarbeit\Ambient%20Notifications%20For%20A%20Shape%20Changing%20Display.docx" TargetMode="External"/><Relationship Id="rId55" Type="http://schemas.openxmlformats.org/officeDocument/2006/relationships/hyperlink" Target="file:///C:\Users\Christian\Desktop\Informatik\7.Semester\Bachelorarbeit\Ambient%20Notifications%20For%20A%20Shape%20Changing%20Display.docx" TargetMode="External"/><Relationship Id="rId63" Type="http://schemas.openxmlformats.org/officeDocument/2006/relationships/hyperlink" Target="file:///C:\Users\Christian\Desktop\Informatik\7.Semester\Bachelorarbeit\Ambient%20Notifications%20For%20A%20Shape%20Changing%20Display.docx" TargetMode="External"/><Relationship Id="rId68" Type="http://schemas.openxmlformats.org/officeDocument/2006/relationships/hyperlink" Target="file:///C:\Users\Christian\Desktop\Informatik\7.Semester\Bachelorarbeit\Ambient%20Notifications%20For%20A%20Shape%20Changing%20Display.docx" TargetMode="Externa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4.emf"/><Relationship Id="rId53" Type="http://schemas.openxmlformats.org/officeDocument/2006/relationships/hyperlink" Target="file:///C:\Users\Christian\Desktop\Informatik\7.Semester\Bachelorarbeit\Ambient%20Notifications%20For%20A%20Shape%20Changing%20Display.docx" TargetMode="External"/><Relationship Id="rId58" Type="http://schemas.openxmlformats.org/officeDocument/2006/relationships/hyperlink" Target="file:///C:\Users\Christian\Desktop\Informatik\7.Semester\Bachelorarbeit\Ambient%20Notifications%20For%20A%20Shape%20Changing%20Display.docx" TargetMode="External"/><Relationship Id="rId66" Type="http://schemas.openxmlformats.org/officeDocument/2006/relationships/hyperlink" Target="file:///C:\Users\Christian\Desktop\Informatik\7.Semester\Bachelorarbeit\Ambient%20Notifications%20For%20A%20Shape%20Changing%20Display.docx"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hyperlink" Target="file:///C:\Users\Christian\Desktop\Informatik\7.Semester\Bachelorarbeit\Ambient%20Notifications%20For%20A%20Shape%20Changing%20Display.docx" TargetMode="External"/><Relationship Id="rId57" Type="http://schemas.openxmlformats.org/officeDocument/2006/relationships/hyperlink" Target="file:///C:\Users\Christian\Desktop\Informatik\7.Semester\Bachelorarbeit\Ambient%20Notifications%20For%20A%20Shape%20Changing%20Display.docx" TargetMode="External"/><Relationship Id="rId61" Type="http://schemas.openxmlformats.org/officeDocument/2006/relationships/hyperlink" Target="file:///C:\Users\Christian\Desktop\Informatik\7.Semester\Bachelorarbeit\Ambient%20Notifications%20For%20A%20Shape%20Changing%20Display.docx" TargetMode="Externa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image" Target="media/image23.emf"/><Relationship Id="rId52" Type="http://schemas.openxmlformats.org/officeDocument/2006/relationships/hyperlink" Target="file:///C:\Users\Christian\Desktop\Informatik\7.Semester\Bachelorarbeit\Ambient%20Notifications%20For%20A%20Shape%20Changing%20Display.docx" TargetMode="External"/><Relationship Id="rId60" Type="http://schemas.openxmlformats.org/officeDocument/2006/relationships/hyperlink" Target="file:///C:\Users\Christian\Desktop\Informatik\7.Semester\Bachelorarbeit\Ambient%20Notifications%20For%20A%20Shape%20Changing%20Display.docx" TargetMode="External"/><Relationship Id="rId65" Type="http://schemas.openxmlformats.org/officeDocument/2006/relationships/hyperlink" Target="file:///C:\Users\Christian\Desktop\Informatik\7.Semester\Bachelorarbeit\Ambient%20Notifications%20For%20A%20Shape%20Changing%20Display.docx"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header" Target="header9.xml"/><Relationship Id="rId48" Type="http://schemas.openxmlformats.org/officeDocument/2006/relationships/hyperlink" Target="file:///C:\Users\Christian\Desktop\Informatik\7.Semester\Bachelorarbeit\Ambient%20Notifications%20For%20A%20Shape%20Changing%20Display.docx" TargetMode="External"/><Relationship Id="rId56" Type="http://schemas.openxmlformats.org/officeDocument/2006/relationships/hyperlink" Target="file:///C:\Users\Christian\Desktop\Informatik\7.Semester\Bachelorarbeit\Ambient%20Notifications%20For%20A%20Shape%20Changing%20Display.docx" TargetMode="External"/><Relationship Id="rId64" Type="http://schemas.openxmlformats.org/officeDocument/2006/relationships/hyperlink" Target="file:///C:\Users\Christian\Desktop\Informatik\7.Semester\Bachelorarbeit\Ambient%20Notifications%20For%20A%20Shape%20Changing%20Display.docx" TargetMode="External"/><Relationship Id="rId69" Type="http://schemas.openxmlformats.org/officeDocument/2006/relationships/hyperlink" Target="file:///C:\Users\Christian\Desktop\Informatik\7.Semester\Bachelorarbeit\Ambient%20Notifications%20For%20A%20Shape%20Changing%20Display.docx" TargetMode="External"/><Relationship Id="rId8" Type="http://schemas.openxmlformats.org/officeDocument/2006/relationships/image" Target="media/image1.png"/><Relationship Id="rId51" Type="http://schemas.openxmlformats.org/officeDocument/2006/relationships/hyperlink" Target="file:///C:\Users\Christian\Desktop\Informatik\7.Semester\Bachelorarbeit\Ambient%20Notifications%20For%20A%20Shape%20Changing%20Display.docx" TargetMode="External"/><Relationship Id="rId72" Type="http://schemas.openxmlformats.org/officeDocument/2006/relationships/header" Target="header1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hyperlink" Target="file:///C:\Users\Christian\Desktop\Informatik\7.Semester\Bachelorarbeit\Ambient%20Notifications%20For%20A%20Shape%20Changing%20Display.docx" TargetMode="External"/><Relationship Id="rId67" Type="http://schemas.openxmlformats.org/officeDocument/2006/relationships/hyperlink" Target="file:///C:\Users\Christian\Desktop\Informatik\7.Semester\Bachelorarbeit\Ambient%20Notifications%20For%20A%20Shape%20Changing%20Display.docx" TargetMode="External"/><Relationship Id="rId20" Type="http://schemas.openxmlformats.org/officeDocument/2006/relationships/image" Target="media/image2.emf"/><Relationship Id="rId41" Type="http://schemas.openxmlformats.org/officeDocument/2006/relationships/header" Target="header7.xml"/><Relationship Id="rId54" Type="http://schemas.openxmlformats.org/officeDocument/2006/relationships/hyperlink" Target="file:///C:\Users\Christian\Desktop\Informatik\7.Semester\Bachelorarbeit\Ambient%20Notifications%20For%20A%20Shape%20Changing%20Display.docx" TargetMode="External"/><Relationship Id="rId62" Type="http://schemas.openxmlformats.org/officeDocument/2006/relationships/hyperlink" Target="file:///C:\Users\Christian\Desktop\Informatik\7.Semester\Bachelorarbeit\Ambient%20Notifications%20For%20A%20Shape%20Changing%20Display.docx" TargetMode="External"/><Relationship Id="rId70" Type="http://schemas.openxmlformats.org/officeDocument/2006/relationships/hyperlink" Target="file:///C:\Users\Christian\Desktop\Informatik\7.Semester\Bachelorarbeit\Ambient%20Notifications%20For%20A%20Shape%20Changing%20Display.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Larissa-Design">
  <a:themeElements>
    <a:clrScheme name="Graustuf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Benutzerdefiniert 6">
      <a:majorFont>
        <a:latin typeface="Century Gothic"/>
        <a:ea typeface=""/>
        <a:cs typeface=""/>
      </a:majorFont>
      <a:minorFont>
        <a:latin typeface="Garamond"/>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5EFB4DF3-4C3B-4792-A153-46C5190E7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11261</Words>
  <Characters>70950</Characters>
  <Application>Microsoft Office Word</Application>
  <DocSecurity>0</DocSecurity>
  <Lines>591</Lines>
  <Paragraphs>164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82047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Christian</cp:lastModifiedBy>
  <cp:revision>53</cp:revision>
  <cp:lastPrinted>2017-10-11T14:23:00Z</cp:lastPrinted>
  <dcterms:created xsi:type="dcterms:W3CDTF">2017-08-17T15:49:00Z</dcterms:created>
  <dcterms:modified xsi:type="dcterms:W3CDTF">2017-10-11T14:26:00Z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f51b052b-527a-312c-9c78-ec8d63737224</vt:lpwstr>
  </property>
</Properties>
</file>