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120" w:rsidRDefault="00993950">
      <w:pPr>
        <w:rPr>
          <w:rFonts w:hint="eastAsia"/>
        </w:rPr>
      </w:pPr>
      <w:r>
        <w:t>编译原理基础</w:t>
      </w:r>
      <w:r>
        <w:rPr>
          <w:rFonts w:hint="eastAsia"/>
        </w:rPr>
        <w:t>:</w:t>
      </w:r>
      <w:r>
        <w:rPr>
          <w:rFonts w:hint="eastAsia"/>
        </w:rPr>
        <w:t>语言处理器</w:t>
      </w:r>
    </w:p>
    <w:p w:rsidR="00993950" w:rsidRDefault="00993950">
      <w:pPr>
        <w:rPr>
          <w:rFonts w:hint="eastAsia"/>
        </w:rPr>
      </w:pPr>
      <w:r>
        <w:rPr>
          <w:rFonts w:hint="eastAsia"/>
        </w:rPr>
        <w:t>1</w:t>
      </w:r>
      <w:r>
        <w:rPr>
          <w:rFonts w:hint="eastAsia"/>
        </w:rPr>
        <w:t>编译器和解释器的区别是什么？</w:t>
      </w:r>
    </w:p>
    <w:p w:rsidR="00993950" w:rsidRDefault="00993950">
      <w:pPr>
        <w:rPr>
          <w:rFonts w:hint="eastAsia"/>
        </w:rPr>
      </w:pPr>
      <w:r>
        <w:rPr>
          <w:rFonts w:hint="eastAsia"/>
        </w:rPr>
        <w:t>：编译器就是将某种语言编写的程序代码编译成另一种可供所有机器执行的机器代码。解释器指的是将用户程序代码直接通过解释并得到输出，没有得到中间的目标程序。</w:t>
      </w:r>
    </w:p>
    <w:p w:rsidR="00993950" w:rsidRDefault="00993950">
      <w:pPr>
        <w:rPr>
          <w:rFonts w:hint="eastAsia"/>
        </w:rPr>
      </w:pPr>
      <w:r>
        <w:rPr>
          <w:rFonts w:hint="eastAsia"/>
        </w:rPr>
        <w:t>例如</w:t>
      </w:r>
      <w:r>
        <w:rPr>
          <w:rFonts w:hint="eastAsia"/>
        </w:rPr>
        <w:t>java</w:t>
      </w:r>
      <w:r>
        <w:rPr>
          <w:rFonts w:hint="eastAsia"/>
        </w:rPr>
        <w:t>语言处理器，结合了编译器和处理器，这样</w:t>
      </w:r>
      <w:r>
        <w:rPr>
          <w:rFonts w:hint="eastAsia"/>
        </w:rPr>
        <w:t>java</w:t>
      </w:r>
      <w:r>
        <w:rPr>
          <w:rFonts w:hint="eastAsia"/>
        </w:rPr>
        <w:t>编译器先将程序编译成中间表示形式的字节码形式，然后再由解释器解释输出。好处是一处编译，随处解释执行。（通过网络可以进行机器迁移）</w:t>
      </w:r>
    </w:p>
    <w:p w:rsidR="00903B93" w:rsidRDefault="00903B93">
      <w:pPr>
        <w:rPr>
          <w:rFonts w:hint="eastAsia"/>
        </w:rPr>
      </w:pPr>
      <w:r>
        <w:rPr>
          <w:rFonts w:hint="eastAsia"/>
        </w:rPr>
        <w:t>词法分析</w:t>
      </w:r>
      <w:r>
        <w:t>—</w:t>
      </w:r>
      <w:r>
        <w:rPr>
          <w:rFonts w:hint="eastAsia"/>
        </w:rPr>
        <w:t>&gt;</w:t>
      </w:r>
      <w:r>
        <w:rPr>
          <w:rFonts w:hint="eastAsia"/>
        </w:rPr>
        <w:t>语法分析</w:t>
      </w:r>
      <w:r>
        <w:t>—</w:t>
      </w:r>
      <w:r>
        <w:rPr>
          <w:rFonts w:hint="eastAsia"/>
        </w:rPr>
        <w:t>&gt;</w:t>
      </w:r>
      <w:r>
        <w:rPr>
          <w:rFonts w:hint="eastAsia"/>
        </w:rPr>
        <w:t>语义分析</w:t>
      </w:r>
      <w:r>
        <w:t>—</w:t>
      </w:r>
      <w:r>
        <w:rPr>
          <w:rFonts w:hint="eastAsia"/>
        </w:rPr>
        <w:t>&gt;</w:t>
      </w:r>
      <w:r>
        <w:rPr>
          <w:rFonts w:hint="eastAsia"/>
        </w:rPr>
        <w:t>中间代码优化器</w:t>
      </w:r>
    </w:p>
    <w:p w:rsidR="00903B93" w:rsidRDefault="00903B93">
      <w:pPr>
        <w:rPr>
          <w:rFonts w:hint="eastAsia"/>
        </w:rPr>
      </w:pPr>
    </w:p>
    <w:p w:rsidR="00993950" w:rsidRDefault="00993950">
      <w:pPr>
        <w:rPr>
          <w:rFonts w:hint="eastAsia"/>
        </w:rPr>
      </w:pPr>
      <w:r>
        <w:rPr>
          <w:rFonts w:hint="eastAsia"/>
        </w:rPr>
        <w:t>用户输入程序代码</w:t>
      </w:r>
      <w:r>
        <w:t>—</w:t>
      </w:r>
      <w:r>
        <w:rPr>
          <w:rFonts w:hint="eastAsia"/>
        </w:rPr>
        <w:t>&gt;</w:t>
      </w:r>
      <w:r>
        <w:rPr>
          <w:rFonts w:hint="eastAsia"/>
        </w:rPr>
        <w:t>编译器</w:t>
      </w:r>
      <w:r>
        <w:t>—</w:t>
      </w:r>
      <w:r>
        <w:rPr>
          <w:rFonts w:hint="eastAsia"/>
        </w:rPr>
        <w:t>&gt;</w:t>
      </w:r>
      <w:r>
        <w:rPr>
          <w:rFonts w:hint="eastAsia"/>
        </w:rPr>
        <w:t>目标程序</w:t>
      </w:r>
      <w:r>
        <w:t>—</w:t>
      </w:r>
      <w:r>
        <w:rPr>
          <w:rFonts w:hint="eastAsia"/>
        </w:rPr>
        <w:t>&gt;</w:t>
      </w:r>
      <w:r>
        <w:rPr>
          <w:rFonts w:hint="eastAsia"/>
        </w:rPr>
        <w:t>运行输出</w:t>
      </w:r>
    </w:p>
    <w:p w:rsidR="00993950" w:rsidRDefault="00993950">
      <w:pPr>
        <w:rPr>
          <w:rFonts w:hint="eastAsia"/>
        </w:rPr>
      </w:pPr>
      <w:r>
        <w:rPr>
          <w:rFonts w:hint="eastAsia"/>
        </w:rPr>
        <w:t>用户输入程序代码</w:t>
      </w:r>
      <w:r>
        <w:t>—</w:t>
      </w:r>
      <w:r>
        <w:rPr>
          <w:rFonts w:hint="eastAsia"/>
        </w:rPr>
        <w:t>&gt;</w:t>
      </w:r>
      <w:r>
        <w:rPr>
          <w:rFonts w:hint="eastAsia"/>
        </w:rPr>
        <w:t>解释器</w:t>
      </w:r>
      <w:r>
        <w:t>—</w:t>
      </w:r>
      <w:r>
        <w:rPr>
          <w:rFonts w:hint="eastAsia"/>
        </w:rPr>
        <w:t>&gt;</w:t>
      </w:r>
      <w:r>
        <w:rPr>
          <w:rFonts w:hint="eastAsia"/>
        </w:rPr>
        <w:t>运行的输出</w:t>
      </w:r>
    </w:p>
    <w:p w:rsidR="008B7EB4" w:rsidRDefault="008B7EB4">
      <w:pPr>
        <w:rPr>
          <w:rFonts w:hint="eastAsia"/>
        </w:rPr>
      </w:pPr>
    </w:p>
    <w:p w:rsidR="008B7EB4" w:rsidRDefault="008B7EB4">
      <w:pPr>
        <w:rPr>
          <w:rFonts w:hint="eastAsia"/>
        </w:rPr>
      </w:pPr>
      <w:r>
        <w:rPr>
          <w:rFonts w:hint="eastAsia"/>
        </w:rPr>
        <w:t>2</w:t>
      </w:r>
      <w:r>
        <w:rPr>
          <w:rFonts w:hint="eastAsia"/>
        </w:rPr>
        <w:t>程序设计语言基础</w:t>
      </w:r>
    </w:p>
    <w:p w:rsidR="008B7EB4" w:rsidRDefault="008B7EB4">
      <w:pPr>
        <w:rPr>
          <w:rFonts w:hint="eastAsia"/>
        </w:rPr>
      </w:pPr>
      <w:r>
        <w:rPr>
          <w:rFonts w:hint="eastAsia"/>
        </w:rPr>
        <w:t xml:space="preserve"> </w:t>
      </w:r>
      <w:r>
        <w:rPr>
          <w:rFonts w:hint="eastAsia"/>
        </w:rPr>
        <w:t>静态和动态的区别：如果一个编译器对一个程序支持</w:t>
      </w:r>
      <w:r w:rsidR="00AA1CE3">
        <w:rPr>
          <w:rFonts w:hint="eastAsia"/>
        </w:rPr>
        <w:t>静态解决某个问题，那么就说这个语言使用了静态策略，或者说这个问题可以在编译时刻决定。一个只允许在运行时刻才做出的决定是动态策略。</w:t>
      </w:r>
    </w:p>
    <w:p w:rsidR="007540A6" w:rsidRDefault="007540A6">
      <w:pPr>
        <w:rPr>
          <w:rFonts w:hint="eastAsia"/>
        </w:rPr>
      </w:pPr>
      <w:r>
        <w:rPr>
          <w:rFonts w:hint="eastAsia"/>
        </w:rPr>
        <w:t xml:space="preserve"> </w:t>
      </w:r>
      <w:r>
        <w:rPr>
          <w:rFonts w:hint="eastAsia"/>
        </w:rPr>
        <w:t>声明的作用域，比如</w:t>
      </w:r>
      <w:r>
        <w:rPr>
          <w:rFonts w:hint="eastAsia"/>
        </w:rPr>
        <w:t>x</w:t>
      </w:r>
      <w:r>
        <w:rPr>
          <w:rFonts w:hint="eastAsia"/>
        </w:rPr>
        <w:t>的变量在作用域</w:t>
      </w:r>
      <w:r>
        <w:rPr>
          <w:rFonts w:hint="eastAsia"/>
        </w:rPr>
        <w:t>A</w:t>
      </w:r>
      <w:r>
        <w:rPr>
          <w:rFonts w:hint="eastAsia"/>
        </w:rPr>
        <w:t>，那么</w:t>
      </w:r>
      <w:r>
        <w:rPr>
          <w:rFonts w:hint="eastAsia"/>
        </w:rPr>
        <w:t>A</w:t>
      </w:r>
      <w:r>
        <w:rPr>
          <w:rFonts w:hint="eastAsia"/>
        </w:rPr>
        <w:t>中对</w:t>
      </w:r>
      <w:r>
        <w:rPr>
          <w:rFonts w:hint="eastAsia"/>
        </w:rPr>
        <w:t>x</w:t>
      </w:r>
      <w:r>
        <w:rPr>
          <w:rFonts w:hint="eastAsia"/>
        </w:rPr>
        <w:t>的引用都指向这个声明，即每个对象的实例，如果不是类变量，那么都会创建一个变量</w:t>
      </w:r>
      <w:r>
        <w:rPr>
          <w:rFonts w:hint="eastAsia"/>
        </w:rPr>
        <w:t>x</w:t>
      </w:r>
      <w:r>
        <w:rPr>
          <w:rFonts w:hint="eastAsia"/>
        </w:rPr>
        <w:t>，并且</w:t>
      </w:r>
      <w:r>
        <w:rPr>
          <w:rFonts w:hint="eastAsia"/>
        </w:rPr>
        <w:t>A</w:t>
      </w:r>
      <w:r>
        <w:rPr>
          <w:rFonts w:hint="eastAsia"/>
        </w:rPr>
        <w:t>中的引用都指向</w:t>
      </w:r>
      <w:r>
        <w:rPr>
          <w:rFonts w:hint="eastAsia"/>
        </w:rPr>
        <w:t>x,</w:t>
      </w:r>
      <w:r>
        <w:rPr>
          <w:rFonts w:hint="eastAsia"/>
        </w:rPr>
        <w:t>如果是类变量，类只会在初始化类的时候为变量</w:t>
      </w:r>
      <w:r>
        <w:rPr>
          <w:rFonts w:hint="eastAsia"/>
        </w:rPr>
        <w:t>x</w:t>
      </w:r>
      <w:r>
        <w:rPr>
          <w:rFonts w:hint="eastAsia"/>
        </w:rPr>
        <w:t>分配一次内存空间，所以</w:t>
      </w:r>
      <w:r>
        <w:rPr>
          <w:rFonts w:hint="eastAsia"/>
        </w:rPr>
        <w:t>static</w:t>
      </w:r>
      <w:r>
        <w:rPr>
          <w:rFonts w:hint="eastAsia"/>
        </w:rPr>
        <w:t>关键字的意思不是静态作用域，</w:t>
      </w:r>
      <w:r>
        <w:rPr>
          <w:rFonts w:hint="eastAsia"/>
        </w:rPr>
        <w:t>but</w:t>
      </w:r>
      <w:r>
        <w:rPr>
          <w:rFonts w:hint="eastAsia"/>
        </w:rPr>
        <w:t>编译器确定用于存放这个被声明变量的内存位置的能力。</w:t>
      </w:r>
      <w:r w:rsidR="00B45375">
        <w:rPr>
          <w:rFonts w:hint="eastAsia"/>
        </w:rPr>
        <w:t>如果</w:t>
      </w:r>
      <w:r w:rsidR="00B45375">
        <w:rPr>
          <w:rFonts w:hint="eastAsia"/>
        </w:rPr>
        <w:t>private static int x;</w:t>
      </w:r>
      <w:r w:rsidR="00B45375">
        <w:rPr>
          <w:rFonts w:hint="eastAsia"/>
        </w:rPr>
        <w:t>那么每个这个类的实例都只存在一个存放这个</w:t>
      </w:r>
      <w:r w:rsidR="00B45375">
        <w:rPr>
          <w:rFonts w:hint="eastAsia"/>
        </w:rPr>
        <w:t>x</w:t>
      </w:r>
      <w:r w:rsidR="00B45375">
        <w:rPr>
          <w:rFonts w:hint="eastAsia"/>
        </w:rPr>
        <w:t>的内存位置的拷贝，而如果不是类变量，那么每一个实例都有一个内存位置来存放不同的</w:t>
      </w:r>
      <w:r w:rsidR="00B45375">
        <w:rPr>
          <w:rFonts w:hint="eastAsia"/>
        </w:rPr>
        <w:t>x</w:t>
      </w:r>
      <w:r w:rsidR="00B45375">
        <w:rPr>
          <w:rFonts w:hint="eastAsia"/>
        </w:rPr>
        <w:t>，编译器在程序运行之前无法确定这个内存位置。</w:t>
      </w:r>
    </w:p>
    <w:p w:rsidR="004C27C7" w:rsidRDefault="004C27C7">
      <w:pPr>
        <w:rPr>
          <w:rFonts w:hint="eastAsia"/>
        </w:rPr>
      </w:pPr>
      <w:r>
        <w:rPr>
          <w:rFonts w:hint="eastAsia"/>
        </w:rPr>
        <w:t xml:space="preserve"> </w:t>
      </w:r>
      <w:r>
        <w:rPr>
          <w:rFonts w:hint="eastAsia"/>
        </w:rPr>
        <w:t>环境和状态。</w:t>
      </w:r>
    </w:p>
    <w:p w:rsidR="004C27C7" w:rsidRDefault="004C27C7">
      <w:pPr>
        <w:rPr>
          <w:rFonts w:hint="eastAsia"/>
        </w:rPr>
      </w:pPr>
      <w:r>
        <w:rPr>
          <w:rFonts w:hint="eastAsia"/>
        </w:rPr>
        <w:t xml:space="preserve"> </w:t>
      </w:r>
    </w:p>
    <w:p w:rsidR="00993950" w:rsidRPr="00993950" w:rsidRDefault="00993950"/>
    <w:sectPr w:rsidR="00993950" w:rsidRPr="00993950" w:rsidSect="003F71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563" w:rsidRDefault="00192563" w:rsidP="00993950">
      <w:r>
        <w:separator/>
      </w:r>
    </w:p>
  </w:endnote>
  <w:endnote w:type="continuationSeparator" w:id="0">
    <w:p w:rsidR="00192563" w:rsidRDefault="00192563" w:rsidP="009939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563" w:rsidRDefault="00192563" w:rsidP="00993950">
      <w:r>
        <w:separator/>
      </w:r>
    </w:p>
  </w:footnote>
  <w:footnote w:type="continuationSeparator" w:id="0">
    <w:p w:rsidR="00192563" w:rsidRDefault="00192563" w:rsidP="009939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3950"/>
    <w:rsid w:val="00192563"/>
    <w:rsid w:val="003F7120"/>
    <w:rsid w:val="004C27C7"/>
    <w:rsid w:val="007540A6"/>
    <w:rsid w:val="008B7EB4"/>
    <w:rsid w:val="00903B93"/>
    <w:rsid w:val="00993950"/>
    <w:rsid w:val="00AA1CE3"/>
    <w:rsid w:val="00B453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1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3950"/>
    <w:rPr>
      <w:sz w:val="18"/>
      <w:szCs w:val="18"/>
    </w:rPr>
  </w:style>
  <w:style w:type="paragraph" w:styleId="a4">
    <w:name w:val="footer"/>
    <w:basedOn w:val="a"/>
    <w:link w:val="Char0"/>
    <w:uiPriority w:val="99"/>
    <w:semiHidden/>
    <w:unhideWhenUsed/>
    <w:rsid w:val="009939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395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shenqing</dc:creator>
  <cp:keywords/>
  <dc:description/>
  <cp:lastModifiedBy>shenqing</cp:lastModifiedBy>
  <cp:revision>16</cp:revision>
  <dcterms:created xsi:type="dcterms:W3CDTF">2017-01-15T04:33:00Z</dcterms:created>
  <dcterms:modified xsi:type="dcterms:W3CDTF">2017-01-15T05:15:00Z</dcterms:modified>
</cp:coreProperties>
</file>