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color w:val="158e88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158e88"/>
          <w:sz w:val="36"/>
          <w:szCs w:val="36"/>
          <w:rtl w:val="0"/>
        </w:rPr>
        <w:t xml:space="preserve">Teach CS+Social Good: Sample Curriculum Timelines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color w:val="158e8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color w:val="158e8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28"/>
          <w:szCs w:val="28"/>
          <w:rtl w:val="0"/>
        </w:rPr>
        <w:t xml:space="preserve">Sample 22 day (~4 week, 40 min classes) curriculum timeline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Introduction and Design Thinking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</w:t>
      </w:r>
      <w:r w:rsidDel="00000000" w:rsidR="00000000" w:rsidRPr="00000000">
        <w:rPr>
          <w:rFonts w:ascii="Lato" w:cs="Lato" w:eastAsia="Lato" w:hAnsi="Lato"/>
          <w:rtl w:val="0"/>
        </w:rPr>
        <w:t xml:space="preserve">: Intro to CS+Social Good. Have students start to learn how tech can be used for good, and come up with some ideas. Expose them to prior examples.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2-3</w:t>
      </w:r>
      <w:r w:rsidDel="00000000" w:rsidR="00000000" w:rsidRPr="00000000">
        <w:rPr>
          <w:rFonts w:ascii="Lato" w:cs="Lato" w:eastAsia="Lato" w:hAnsi="Lato"/>
          <w:rtl w:val="0"/>
        </w:rPr>
        <w:t xml:space="preserve">: Design thinking crash course. This will create an overview for the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method</w:t>
      </w:r>
      <w:r w:rsidDel="00000000" w:rsidR="00000000" w:rsidRPr="00000000">
        <w:rPr>
          <w:rFonts w:ascii="Lato" w:cs="Lato" w:eastAsia="Lato" w:hAnsi="Lato"/>
          <w:rtl w:val="0"/>
        </w:rPr>
        <w:t xml:space="preserve"> of the final project. At the end of the two days, introduce the interviewing assignment, which they will have two weeks for.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First Coding Project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4</w:t>
      </w:r>
      <w:r w:rsidDel="00000000" w:rsidR="00000000" w:rsidRPr="00000000">
        <w:rPr>
          <w:rFonts w:ascii="Lato" w:cs="Lato" w:eastAsia="Lato" w:hAnsi="Lato"/>
          <w:rtl w:val="0"/>
        </w:rPr>
        <w:t xml:space="preserve">: Introduce machine learning, the problem of breast cancer classification, supervised and unsupervised machine learning, and the kNN algorithm. Ensure students have a solid conceptual understanding of the algorithm, leave enough time for questions.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5-8</w:t>
      </w:r>
      <w:r w:rsidDel="00000000" w:rsidR="00000000" w:rsidRPr="00000000">
        <w:rPr>
          <w:rFonts w:ascii="Lato" w:cs="Lato" w:eastAsia="Lato" w:hAnsi="Lato"/>
          <w:rtl w:val="0"/>
        </w:rPr>
        <w:t xml:space="preserve">: Four days for coding of five functions in the starter code for breast cancer classification. Students can work in pairs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9</w:t>
      </w:r>
      <w:r w:rsidDel="00000000" w:rsidR="00000000" w:rsidRPr="00000000">
        <w:rPr>
          <w:rFonts w:ascii="Lato" w:cs="Lato" w:eastAsia="Lato" w:hAnsi="Lato"/>
          <w:rtl w:val="0"/>
        </w:rPr>
        <w:t xml:space="preserve">: Introduce some extensions (can be done when any group finishes the project), and have students wrap up and submit code.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Virtual Reality and Social Impact (Day 10-11) - </w:t>
      </w:r>
      <w:r w:rsidDel="00000000" w:rsidR="00000000" w:rsidRPr="00000000">
        <w:rPr>
          <w:rFonts w:ascii="Lato" w:cs="Lato" w:eastAsia="Lato" w:hAnsi="Lato"/>
          <w:rtl w:val="0"/>
        </w:rPr>
        <w:t xml:space="preserve">Introduce the concept, have people play around with Google Cardboards, and have a critical discussion about VR and empathy.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Design Thinking: Empathy Redux, Define, and Ideate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12</w:t>
      </w:r>
      <w:r w:rsidDel="00000000" w:rsidR="00000000" w:rsidRPr="00000000">
        <w:rPr>
          <w:rFonts w:ascii="Lato" w:cs="Lato" w:eastAsia="Lato" w:hAnsi="Lato"/>
          <w:rtl w:val="0"/>
        </w:rPr>
        <w:t xml:space="preserve">: Define workshop. This will help students identify a specific problem from their interviews so their solutions can be targeted and effective.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13</w:t>
      </w:r>
      <w:r w:rsidDel="00000000" w:rsidR="00000000" w:rsidRPr="00000000">
        <w:rPr>
          <w:rFonts w:ascii="Lato" w:cs="Lato" w:eastAsia="Lato" w:hAnsi="Lato"/>
          <w:rtl w:val="0"/>
        </w:rPr>
        <w:t xml:space="preserve">: Ideation workshop. Students will come up with as many ideas as possible in 15 minutes (ideally ~50 ideas) and use the dot voting method to pick the best.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Second Coding Project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14-17</w:t>
      </w:r>
      <w:r w:rsidDel="00000000" w:rsidR="00000000" w:rsidRPr="00000000">
        <w:rPr>
          <w:rFonts w:ascii="Lato" w:cs="Lato" w:eastAsia="Lato" w:hAnsi="Lato"/>
          <w:rtl w:val="0"/>
        </w:rPr>
        <w:t xml:space="preserve">: Mental Health Resources project. Begin with ~10 minutes of slides, and hand out the assignment explanation. Students will design classes, build a mini “database,” and work on responding effectively to human queries. Grading by completion of the project.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Final Project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18</w:t>
      </w:r>
      <w:r w:rsidDel="00000000" w:rsidR="00000000" w:rsidRPr="00000000">
        <w:rPr>
          <w:rFonts w:ascii="Lato" w:cs="Lato" w:eastAsia="Lato" w:hAnsi="Lato"/>
          <w:rtl w:val="0"/>
        </w:rPr>
        <w:t xml:space="preserve">: Paper prototyping workshop. This will allow students to sketch out what their solution will look like, either on paper, or through electronic designs.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19</w:t>
      </w:r>
      <w:r w:rsidDel="00000000" w:rsidR="00000000" w:rsidRPr="00000000">
        <w:rPr>
          <w:rFonts w:ascii="Lato" w:cs="Lato" w:eastAsia="Lato" w:hAnsi="Lato"/>
          <w:rtl w:val="0"/>
        </w:rPr>
        <w:t xml:space="preserve">: Workday to complete presentations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20-21</w:t>
      </w:r>
      <w:r w:rsidDel="00000000" w:rsidR="00000000" w:rsidRPr="00000000">
        <w:rPr>
          <w:rFonts w:ascii="Lato" w:cs="Lato" w:eastAsia="Lato" w:hAnsi="Lato"/>
          <w:rtl w:val="0"/>
        </w:rPr>
        <w:t xml:space="preserve">: Five minute presentations for each group.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22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Final Feedback</w:t>
      </w:r>
    </w:p>
    <w:p w:rsidR="00000000" w:rsidDel="00000000" w:rsidP="00000000" w:rsidRDefault="00000000" w:rsidRPr="00000000" w14:paraId="00000016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b w:val="1"/>
          <w:color w:val="158e8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28"/>
          <w:szCs w:val="28"/>
          <w:rtl w:val="0"/>
        </w:rPr>
        <w:t xml:space="preserve">Sample 12 day, 10 day (2 week, 40 min classes) curriculum timelines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080" w:hanging="360"/>
        <w:rPr>
          <w:rFonts w:ascii="Lato" w:cs="Lato" w:eastAsia="Lato" w:hAnsi="Lato"/>
          <w:b w:val="1"/>
          <w:color w:val="158e88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28"/>
          <w:szCs w:val="28"/>
          <w:rtl w:val="0"/>
        </w:rPr>
        <w:t xml:space="preserve">Design thinking and one Coding Project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Introduction and Design Thinking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</w:t>
      </w:r>
      <w:r w:rsidDel="00000000" w:rsidR="00000000" w:rsidRPr="00000000">
        <w:rPr>
          <w:rFonts w:ascii="Lato" w:cs="Lato" w:eastAsia="Lato" w:hAnsi="Lato"/>
          <w:rtl w:val="0"/>
        </w:rPr>
        <w:t xml:space="preserve">: Intro to CS+Social Good. Have students start to learn how tech can be used for good, and come up with some ideas. Expose them to prior examples.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1-2</w:t>
      </w:r>
      <w:r w:rsidDel="00000000" w:rsidR="00000000" w:rsidRPr="00000000">
        <w:rPr>
          <w:rFonts w:ascii="Lato" w:cs="Lato" w:eastAsia="Lato" w:hAnsi="Lato"/>
          <w:rtl w:val="0"/>
        </w:rPr>
        <w:t xml:space="preserve">: Design thinking crash course. This will create an overview for the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method</w:t>
      </w:r>
      <w:r w:rsidDel="00000000" w:rsidR="00000000" w:rsidRPr="00000000">
        <w:rPr>
          <w:rFonts w:ascii="Lato" w:cs="Lato" w:eastAsia="Lato" w:hAnsi="Lato"/>
          <w:rtl w:val="0"/>
        </w:rPr>
        <w:t xml:space="preserve"> of the final project. At the end of the two days, introduce the interviewing assignment, which they will have two weeks for.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Coding Project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3-6: </w:t>
      </w:r>
      <w:r w:rsidDel="00000000" w:rsidR="00000000" w:rsidRPr="00000000">
        <w:rPr>
          <w:rFonts w:ascii="Lato" w:cs="Lato" w:eastAsia="Lato" w:hAnsi="Lato"/>
          <w:rtl w:val="0"/>
        </w:rPr>
        <w:t xml:space="preserve">One of the shorter coding projects, potentially the mental health project.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Design Thinking: Empathy Redux, Define, and Ideate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7</w:t>
      </w:r>
      <w:r w:rsidDel="00000000" w:rsidR="00000000" w:rsidRPr="00000000">
        <w:rPr>
          <w:rFonts w:ascii="Lato" w:cs="Lato" w:eastAsia="Lato" w:hAnsi="Lato"/>
          <w:rtl w:val="0"/>
        </w:rPr>
        <w:t xml:space="preserve">: Define workshop. This will help students identify a specific problem from their interviews so their solutions can be targeted and effective.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8</w:t>
      </w:r>
      <w:r w:rsidDel="00000000" w:rsidR="00000000" w:rsidRPr="00000000">
        <w:rPr>
          <w:rFonts w:ascii="Lato" w:cs="Lato" w:eastAsia="Lato" w:hAnsi="Lato"/>
          <w:rtl w:val="0"/>
        </w:rPr>
        <w:t xml:space="preserve">: Ideation workshop. Students will come up with as many ideas as possible in 15 minutes (ideally ~50 ideas) and use the dot voting method to pick the best.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Final Project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9 (optional)</w:t>
      </w:r>
      <w:r w:rsidDel="00000000" w:rsidR="00000000" w:rsidRPr="00000000">
        <w:rPr>
          <w:rFonts w:ascii="Lato" w:cs="Lato" w:eastAsia="Lato" w:hAnsi="Lato"/>
          <w:rtl w:val="0"/>
        </w:rPr>
        <w:t xml:space="preserve">: Paper prototyping workshop. This will allow students to sketch out what their solution will look like, either on paper, or through electronic designs.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10 (optional)</w:t>
      </w:r>
      <w:r w:rsidDel="00000000" w:rsidR="00000000" w:rsidRPr="00000000">
        <w:rPr>
          <w:rFonts w:ascii="Lato" w:cs="Lato" w:eastAsia="Lato" w:hAnsi="Lato"/>
          <w:rtl w:val="0"/>
        </w:rPr>
        <w:t xml:space="preserve">: Workday to complete presentations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11-12</w:t>
      </w:r>
      <w:r w:rsidDel="00000000" w:rsidR="00000000" w:rsidRPr="00000000">
        <w:rPr>
          <w:rFonts w:ascii="Lato" w:cs="Lato" w:eastAsia="Lato" w:hAnsi="Lato"/>
          <w:rtl w:val="0"/>
        </w:rPr>
        <w:t xml:space="preserve">: Five minute presentations for each group. </w:t>
      </w:r>
    </w:p>
    <w:p w:rsidR="00000000" w:rsidDel="00000000" w:rsidP="00000000" w:rsidRDefault="00000000" w:rsidRPr="00000000" w14:paraId="00000027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Lato" w:cs="Lato" w:eastAsia="Lato" w:hAnsi="Lato"/>
          <w:b w:val="1"/>
          <w:color w:val="158e8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28"/>
          <w:szCs w:val="28"/>
          <w:rtl w:val="0"/>
        </w:rPr>
        <w:t xml:space="preserve">2) Two Coding Projects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Introduction and Design Thinking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1</w:t>
      </w:r>
      <w:r w:rsidDel="00000000" w:rsidR="00000000" w:rsidRPr="00000000">
        <w:rPr>
          <w:rFonts w:ascii="Lato" w:cs="Lato" w:eastAsia="Lato" w:hAnsi="Lato"/>
          <w:rtl w:val="0"/>
        </w:rPr>
        <w:t xml:space="preserve">: Intro to CS+Social Good. Have students start to learn how tech can be used for good, and come up with some ideas. Expose them to prior examples.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First Coding Project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2</w:t>
      </w:r>
      <w:r w:rsidDel="00000000" w:rsidR="00000000" w:rsidRPr="00000000">
        <w:rPr>
          <w:rFonts w:ascii="Lato" w:cs="Lato" w:eastAsia="Lato" w:hAnsi="Lato"/>
          <w:rtl w:val="0"/>
        </w:rPr>
        <w:t xml:space="preserve">: Introduce machine learning, the problem of breast cancer classification, supervised and unsupervised machine learning, and the kNN algorithm. Ensure students have a solid conceptual understanding of the algorithm, leave enough time for questions.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3-5</w:t>
      </w:r>
      <w:r w:rsidDel="00000000" w:rsidR="00000000" w:rsidRPr="00000000">
        <w:rPr>
          <w:rFonts w:ascii="Lato" w:cs="Lato" w:eastAsia="Lato" w:hAnsi="Lato"/>
          <w:rtl w:val="0"/>
        </w:rPr>
        <w:t xml:space="preserve">: Three days for coding of five functions in the starter code for breast cancer classification. Students can work in pairs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6</w:t>
      </w:r>
      <w:r w:rsidDel="00000000" w:rsidR="00000000" w:rsidRPr="00000000">
        <w:rPr>
          <w:rFonts w:ascii="Lato" w:cs="Lato" w:eastAsia="Lato" w:hAnsi="Lato"/>
          <w:rtl w:val="0"/>
        </w:rPr>
        <w:t xml:space="preserve">: have students wrap up and test + submit code.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Second Coding Project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Day 7-10</w:t>
      </w:r>
      <w:r w:rsidDel="00000000" w:rsidR="00000000" w:rsidRPr="00000000">
        <w:rPr>
          <w:rFonts w:ascii="Lato" w:cs="Lato" w:eastAsia="Lato" w:hAnsi="Lato"/>
          <w:rtl w:val="0"/>
        </w:rPr>
        <w:t xml:space="preserve">: Mental Health Resources project. Begin with ~10 minutes of slides, and hand out the assignment explanation. Students will design classes, build a mini “database,” and work on responding effectively to human queries. Grading by completion of the project.  </w:t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color w:val="158e88"/>
          <w:sz w:val="28"/>
          <w:szCs w:val="28"/>
          <w:rtl w:val="0"/>
        </w:rPr>
        <w:t xml:space="preserve">Other possibilities for shorter durations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Mix and match from different components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 days -- intro + design thinking crash course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4-5 days -- 1 coding project</w:t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Given 4-5 days, an intro plus one coding project would be plenty, or an intro followed by a slightly longer design thinking crash course, since that tends to be fun and lighter at the end of the year.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276225</wp:posOffset>
          </wp:positionV>
          <wp:extent cx="5943600" cy="3810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