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Videos/Useful Articles to Share about students using tech for good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Sit with Us App  </w:t>
      </w:r>
      <w:r w:rsidDel="00000000" w:rsidR="00000000" w:rsidRPr="00000000">
        <w:fldChar w:fldCharType="begin"/>
        <w:instrText xml:space="preserve"> HYPERLINK "http://losangeles.cbslocal.com/2016/09/14/high-school-student-develops-sit-with-us-app-to-encourage-inclusion-at-lunchtime/"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http://losangeles.cbslocal.com/2016/09/14/high-school-student-develops-sit-with-us-app-to-encourage-inclusion-at-lunchtime/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Device/App for Alzheimer's patients/caregivers  </w:t>
      </w:r>
      <w:r w:rsidDel="00000000" w:rsidR="00000000" w:rsidRPr="00000000">
        <w:fldChar w:fldCharType="begin"/>
        <w:instrText xml:space="preserve"> HYPERLINK "https://www.ted.com/talks/kenneth_shinozuka_my_simple_invention_designed_to_keep_my_grandfather_safe"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https://www.ted.com/talks/kenneth_shinozuka_my_simple_invention_designed_to_keep_my_grandfather_safe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Data and Medicine  </w:t>
      </w:r>
      <w:r w:rsidDel="00000000" w:rsidR="00000000" w:rsidRPr="00000000">
        <w:fldChar w:fldCharType="begin"/>
        <w:instrText xml:space="preserve"> HYPERLINK "https://www.youtube.com/watch?v=bMrDHtGHFR4"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https://www.youtube.com/watch?v=bMrDHtGHFR4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Teen Creates App to Help People with Special Needs  </w:t>
      </w:r>
      <w:r w:rsidDel="00000000" w:rsidR="00000000" w:rsidRPr="00000000">
        <w:fldChar w:fldCharType="begin"/>
        <w:instrText xml:space="preserve"> HYPERLINK "https://www.usatoday.com/story/news/humankind/2017/03/21/teen-creates-apps-help-people-special-needs/99452526/"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https://www.usatoday.com/story/news/humankind/2017/03/21/teen-creates-apps-help-people-special-needs/99452526/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ReThink App  </w:t>
      </w:r>
      <w:r w:rsidDel="00000000" w:rsidR="00000000" w:rsidRPr="00000000">
        <w:fldChar w:fldCharType="begin"/>
        <w:instrText xml:space="preserve"> HYPERLINK "http://abcnews.go.com/GMA/video/app-rethink-prevent-cyberbullying-33329216"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http://abcnews.go.com/GMA/video/app-rethink-prevent-cyberbullying-33329216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114300</wp:posOffset>
          </wp:positionV>
          <wp:extent cx="5943600" cy="381000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114300</wp:posOffset>
          </wp:positionV>
          <wp:extent cx="5943600" cy="38100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