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452" w14:textId="689C1D0C" w:rsidR="00E91FFD" w:rsidRPr="002D7E45" w:rsidRDefault="003733C8" w:rsidP="002C369C">
      <w:pPr>
        <w:pStyle w:val="Ttulo"/>
      </w:pPr>
      <w:r w:rsidRPr="002D7E45">
        <w:t xml:space="preserve">INFORME </w:t>
      </w:r>
      <w:r w:rsidR="00836A89">
        <w:t>FINAL</w:t>
      </w:r>
    </w:p>
    <w:p w14:paraId="4B955C84" w14:textId="07EB543D" w:rsidR="00D22861" w:rsidRPr="002D7E45" w:rsidRDefault="00D22861" w:rsidP="002C369C">
      <w:pPr>
        <w:pStyle w:val="Subttulo"/>
      </w:pPr>
      <w:r w:rsidRPr="002D7E45">
        <w:t>SECRETARÍA EJECUTIVA DE LA COMISIÓN COLOMBIANA DEL OCÉANO</w:t>
      </w:r>
    </w:p>
    <w:p w14:paraId="19C8D3FD" w14:textId="2043967A" w:rsidR="00D22861" w:rsidRPr="002D7E45" w:rsidRDefault="0041141E" w:rsidP="002C369C">
      <w:pPr>
        <w:pStyle w:val="Subttulo"/>
      </w:pPr>
      <w:r w:rsidRPr="002D7E45">
        <w:t>PLAN NACIONAL DE EXPEDICIONES CIENTÍFICAS</w:t>
      </w:r>
      <w:r w:rsidR="003733C8" w:rsidRPr="002D7E45">
        <w:t xml:space="preserve"> MARINAS</w:t>
      </w:r>
    </w:p>
    <w:p w14:paraId="029B7867" w14:textId="7AC5CF30" w:rsidR="00D22861" w:rsidRPr="002D7E45" w:rsidRDefault="00D22861" w:rsidP="002C369C"/>
    <w:p w14:paraId="11D2E6A0" w14:textId="00483E08" w:rsidR="00D22861" w:rsidRPr="002D7E45" w:rsidRDefault="00D22861" w:rsidP="002C369C">
      <w:pPr>
        <w:pStyle w:val="Ttulo1"/>
      </w:pPr>
      <w:r w:rsidRPr="002D7E45"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D22861" w:rsidRPr="002D7E45" w14:paraId="40F2A85C" w14:textId="77777777" w:rsidTr="00F0297F">
        <w:tc>
          <w:tcPr>
            <w:tcW w:w="2830" w:type="dxa"/>
            <w:shd w:val="clear" w:color="auto" w:fill="D5DCE4" w:themeFill="text2" w:themeFillTint="33"/>
          </w:tcPr>
          <w:p w14:paraId="1FC4D77A" w14:textId="32901737" w:rsidR="00D22861" w:rsidRPr="002D7E45" w:rsidRDefault="00D22861" w:rsidP="00CC6E03">
            <w:pPr>
              <w:pStyle w:val="Descripcin"/>
            </w:pPr>
            <w:r w:rsidRPr="002D7E45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5D8B3810" w14:textId="0FBA1E92" w:rsidR="00D22861" w:rsidRPr="00175A9B" w:rsidRDefault="00F668FC" w:rsidP="00CC6E03">
            <w:pPr>
              <w:pStyle w:val="Descripcin"/>
            </w:pPr>
            <w:r w:rsidRPr="00F668FC">
              <w:t xml:space="preserve">Poliquetos de fondos blandos y su relación con el tipo de sedimento en la subregión </w:t>
            </w:r>
            <w:proofErr w:type="spellStart"/>
            <w:r w:rsidRPr="00F668FC">
              <w:t>Sanquianga</w:t>
            </w:r>
            <w:proofErr w:type="spellEnd"/>
            <w:r w:rsidRPr="00F668FC">
              <w:t>-Gorgona.</w:t>
            </w:r>
          </w:p>
        </w:tc>
      </w:tr>
      <w:tr w:rsidR="003733C8" w:rsidRPr="002D7E45" w14:paraId="0D620BE8" w14:textId="77777777" w:rsidTr="00F0297F">
        <w:tc>
          <w:tcPr>
            <w:tcW w:w="2830" w:type="dxa"/>
            <w:shd w:val="clear" w:color="auto" w:fill="D5DCE4" w:themeFill="text2" w:themeFillTint="33"/>
          </w:tcPr>
          <w:p w14:paraId="57303CAC" w14:textId="4A832D12" w:rsidR="003733C8" w:rsidRPr="002D7E45" w:rsidRDefault="003733C8" w:rsidP="00CC6E03">
            <w:pPr>
              <w:pStyle w:val="Descripcin"/>
            </w:pPr>
            <w:r w:rsidRPr="002D7E45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7094893E" w14:textId="6BB23996" w:rsidR="003733C8" w:rsidRPr="00175A9B" w:rsidRDefault="003733C8" w:rsidP="00CC6E03">
            <w:pPr>
              <w:pStyle w:val="Descripcin"/>
            </w:pPr>
            <w:r w:rsidRPr="00175A9B">
              <w:t>ECP20</w:t>
            </w:r>
            <w:r w:rsidR="00175A9B">
              <w:t>21-I</w:t>
            </w:r>
            <w:r w:rsidRPr="00175A9B">
              <w:t xml:space="preserve"> </w:t>
            </w:r>
            <w:r w:rsidR="00175A9B">
              <w:t xml:space="preserve">Bocas de </w:t>
            </w:r>
            <w:proofErr w:type="spellStart"/>
            <w:r w:rsidR="00175A9B">
              <w:t>Sanquianga</w:t>
            </w:r>
            <w:proofErr w:type="spellEnd"/>
          </w:p>
        </w:tc>
      </w:tr>
      <w:tr w:rsidR="00D22861" w:rsidRPr="002D7E45" w14:paraId="53838714" w14:textId="77777777" w:rsidTr="00F0297F">
        <w:tc>
          <w:tcPr>
            <w:tcW w:w="2830" w:type="dxa"/>
            <w:shd w:val="clear" w:color="auto" w:fill="D5DCE4" w:themeFill="text2" w:themeFillTint="33"/>
          </w:tcPr>
          <w:p w14:paraId="3831B680" w14:textId="6C3BC1CC" w:rsidR="00D22861" w:rsidRPr="002D7E45" w:rsidRDefault="00D22861" w:rsidP="00CC6E03">
            <w:pPr>
              <w:pStyle w:val="Descripcin"/>
            </w:pPr>
            <w:r w:rsidRPr="002D7E45">
              <w:t xml:space="preserve">Investigadores / </w:t>
            </w:r>
            <w:r w:rsidR="00C7475F" w:rsidRPr="002D7E45">
              <w:t>Filiación</w:t>
            </w:r>
          </w:p>
        </w:tc>
        <w:tc>
          <w:tcPr>
            <w:tcW w:w="5664" w:type="dxa"/>
            <w:shd w:val="clear" w:color="auto" w:fill="auto"/>
          </w:tcPr>
          <w:p w14:paraId="2198BB9F" w14:textId="26FA42F6" w:rsidR="0032702C" w:rsidRDefault="00F668FC" w:rsidP="00F668FC">
            <w:pPr>
              <w:pStyle w:val="Descripcin"/>
            </w:pPr>
            <w:r>
              <w:t xml:space="preserve">Christian </w:t>
            </w:r>
            <w:proofErr w:type="spellStart"/>
            <w:r>
              <w:t>Bérmudez</w:t>
            </w:r>
            <w:proofErr w:type="spellEnd"/>
            <w:r>
              <w:t xml:space="preserve"> Rivas</w:t>
            </w:r>
            <w:r w:rsidR="00AB5BC4">
              <w:rPr>
                <w:vertAlign w:val="superscript"/>
              </w:rPr>
              <w:t>1</w:t>
            </w:r>
            <w:r>
              <w:t>, Andrés Felipe Molina Triana</w:t>
            </w:r>
            <w:r w:rsidR="00AB5BC4">
              <w:rPr>
                <w:vertAlign w:val="superscript"/>
              </w:rPr>
              <w:t>1</w:t>
            </w:r>
            <w:r>
              <w:t xml:space="preserve">, </w:t>
            </w:r>
            <w:r w:rsidRPr="00F668FC">
              <w:rPr>
                <w:bCs w:val="0"/>
                <w:sz w:val="22"/>
              </w:rPr>
              <w:t>Mario Hl. Londoño Mesa</w:t>
            </w:r>
            <w:r>
              <w:rPr>
                <w:b/>
              </w:rPr>
              <w:t xml:space="preserve">, </w:t>
            </w:r>
            <w:r>
              <w:t>Paola Quintero</w:t>
            </w:r>
            <w:r w:rsidR="00AB5BC4">
              <w:rPr>
                <w:vertAlign w:val="superscript"/>
              </w:rPr>
              <w:t>1</w:t>
            </w:r>
            <w:r>
              <w:t>, Diana Carolina Niño</w:t>
            </w:r>
            <w:r w:rsidR="00AB5BC4">
              <w:rPr>
                <w:vertAlign w:val="superscript"/>
              </w:rPr>
              <w:t>1</w:t>
            </w:r>
          </w:p>
          <w:p w14:paraId="229BF258" w14:textId="77777777" w:rsidR="00342E63" w:rsidRDefault="00AB5BC4" w:rsidP="002C369C">
            <w:r>
              <w:rPr>
                <w:vertAlign w:val="superscript"/>
              </w:rPr>
              <w:t>1</w:t>
            </w:r>
            <w:r w:rsidR="00342E63">
              <w:t xml:space="preserve">Centro de Investigaciones Oceanográficas e </w:t>
            </w:r>
            <w:r w:rsidR="0032702C">
              <w:t>H</w:t>
            </w:r>
            <w:r w:rsidR="00342E63">
              <w:t>idrográficas del Pacífico</w:t>
            </w:r>
          </w:p>
          <w:p w14:paraId="6633279C" w14:textId="3216C816" w:rsidR="00AB5BC4" w:rsidRPr="00AB5BC4" w:rsidRDefault="00AB5BC4" w:rsidP="00AB5BC4">
            <w:pPr>
              <w:spacing w:after="0"/>
              <w:jc w:val="left"/>
              <w:rPr>
                <w:sz w:val="22"/>
              </w:rPr>
            </w:pPr>
            <w:r w:rsidRPr="00AB5BC4">
              <w:rPr>
                <w:vertAlign w:val="superscript"/>
              </w:rPr>
              <w:t>2</w:t>
            </w:r>
            <w:r w:rsidRPr="002E1985">
              <w:rPr>
                <w:sz w:val="22"/>
              </w:rPr>
              <w:t xml:space="preserve"> </w:t>
            </w:r>
            <w:proofErr w:type="gramStart"/>
            <w:r w:rsidRPr="002E1985">
              <w:rPr>
                <w:sz w:val="22"/>
              </w:rPr>
              <w:t>Universidad</w:t>
            </w:r>
            <w:proofErr w:type="gramEnd"/>
            <w:r w:rsidRPr="002E1985">
              <w:rPr>
                <w:sz w:val="22"/>
              </w:rPr>
              <w:t xml:space="preserve"> de Antioquia</w:t>
            </w:r>
          </w:p>
        </w:tc>
      </w:tr>
      <w:tr w:rsidR="00D22861" w:rsidRPr="002D7E45" w14:paraId="3391EA13" w14:textId="77777777" w:rsidTr="00F0297F">
        <w:tc>
          <w:tcPr>
            <w:tcW w:w="2830" w:type="dxa"/>
            <w:shd w:val="clear" w:color="auto" w:fill="D5DCE4" w:themeFill="text2" w:themeFillTint="33"/>
          </w:tcPr>
          <w:p w14:paraId="77E1EA52" w14:textId="14C95B2B" w:rsidR="00D22861" w:rsidRPr="002D7E45" w:rsidRDefault="00B1483B" w:rsidP="00CC6E03">
            <w:pPr>
              <w:pStyle w:val="Descripcin"/>
            </w:pPr>
            <w:r w:rsidRPr="002D7E45">
              <w:t>Instituci</w:t>
            </w:r>
            <w:r w:rsidR="00D93874" w:rsidRPr="002D7E45">
              <w:t>ón</w:t>
            </w:r>
            <w:r w:rsidRPr="002D7E45">
              <w:t xml:space="preserve"> responsable</w:t>
            </w:r>
          </w:p>
        </w:tc>
        <w:tc>
          <w:tcPr>
            <w:tcW w:w="5664" w:type="dxa"/>
            <w:shd w:val="clear" w:color="auto" w:fill="auto"/>
          </w:tcPr>
          <w:p w14:paraId="30E746BF" w14:textId="62CE3C11" w:rsidR="00D22861" w:rsidRPr="00175A9B" w:rsidRDefault="00342E63" w:rsidP="00CC6E03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t>Centro de Investigaciones Oceanográficas e hidrográficas del Pacífico</w:t>
            </w:r>
          </w:p>
        </w:tc>
      </w:tr>
      <w:tr w:rsidR="00D22861" w:rsidRPr="002D7E45" w14:paraId="1ECDF784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7FCDA8D3" w14:textId="0BBB3AC5" w:rsidR="00D22861" w:rsidRPr="002D7E45" w:rsidRDefault="00D22861" w:rsidP="00CC6E03">
            <w:pPr>
              <w:pStyle w:val="Descripcin"/>
            </w:pPr>
            <w:r w:rsidRPr="002D7E45">
              <w:t xml:space="preserve">Instituciones </w:t>
            </w:r>
            <w:r w:rsidR="00C7475F" w:rsidRPr="002D7E45">
              <w:t>aliadas</w:t>
            </w:r>
          </w:p>
        </w:tc>
        <w:tc>
          <w:tcPr>
            <w:tcW w:w="5664" w:type="dxa"/>
            <w:shd w:val="clear" w:color="auto" w:fill="auto"/>
          </w:tcPr>
          <w:p w14:paraId="0FD2A343" w14:textId="629D0C0D" w:rsidR="00D22861" w:rsidRPr="00AB5BC4" w:rsidRDefault="00AB5BC4" w:rsidP="00AB5BC4">
            <w:pPr>
              <w:spacing w:after="0"/>
              <w:jc w:val="left"/>
              <w:rPr>
                <w:sz w:val="22"/>
              </w:rPr>
            </w:pPr>
            <w:r w:rsidRPr="002E1985">
              <w:rPr>
                <w:sz w:val="22"/>
              </w:rPr>
              <w:t>Universidad de Antioquia</w:t>
            </w:r>
          </w:p>
        </w:tc>
      </w:tr>
      <w:tr w:rsidR="00D93874" w:rsidRPr="002D7E45" w14:paraId="20B0F72B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2A1FB644" w14:textId="179E558F" w:rsidR="00D93874" w:rsidRPr="002D7E45" w:rsidRDefault="003733C8" w:rsidP="00CC6E03">
            <w:pPr>
              <w:pStyle w:val="Descripcin"/>
            </w:pPr>
            <w:r w:rsidRPr="002D7E45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1DA010CB" w14:textId="3CC03CC3" w:rsidR="00D93874" w:rsidRPr="00175A9B" w:rsidRDefault="00342E63" w:rsidP="00CC6E03">
            <w:pPr>
              <w:pStyle w:val="Descripcin"/>
            </w:pPr>
            <w:r>
              <w:t>cbermudezr@dimar.mil.co</w:t>
            </w:r>
          </w:p>
        </w:tc>
      </w:tr>
      <w:tr w:rsidR="00D93874" w:rsidRPr="002D7E45" w14:paraId="627492FB" w14:textId="77777777" w:rsidTr="00F0297F">
        <w:tc>
          <w:tcPr>
            <w:tcW w:w="2830" w:type="dxa"/>
            <w:shd w:val="clear" w:color="auto" w:fill="D5DCE4" w:themeFill="text2" w:themeFillTint="33"/>
          </w:tcPr>
          <w:p w14:paraId="5E9D42F1" w14:textId="2158EB11" w:rsidR="00D93874" w:rsidRPr="002D7E45" w:rsidRDefault="003733C8" w:rsidP="00CC6E03">
            <w:pPr>
              <w:pStyle w:val="Descripcin"/>
            </w:pPr>
            <w:r w:rsidRPr="002D7E45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521DF609" w14:textId="06C58F82" w:rsidR="00D93874" w:rsidRPr="00175A9B" w:rsidRDefault="00342E63" w:rsidP="00CC6E03">
            <w:pPr>
              <w:pStyle w:val="Descripcin"/>
            </w:pPr>
            <w:r>
              <w:t>21/04/2023</w:t>
            </w:r>
          </w:p>
        </w:tc>
      </w:tr>
    </w:tbl>
    <w:p w14:paraId="5EEB3474" w14:textId="45E999D2" w:rsidR="00D22861" w:rsidRPr="002D7E45" w:rsidRDefault="00D22861" w:rsidP="002C369C"/>
    <w:p w14:paraId="4BD8C0FA" w14:textId="2A3DE0E2" w:rsidR="00B1483B" w:rsidRDefault="00C60993" w:rsidP="002C369C">
      <w:pPr>
        <w:pStyle w:val="Ttulo2"/>
      </w:pPr>
      <w:r w:rsidRPr="002D7E45">
        <w:t>Res</w:t>
      </w:r>
      <w:r w:rsidR="00C33819">
        <w:t>um</w:t>
      </w:r>
      <w:r w:rsidRPr="002D7E45">
        <w:t>en</w:t>
      </w:r>
      <w:r w:rsidR="00B1483B" w:rsidRPr="002D7E45">
        <w:t xml:space="preserve"> </w:t>
      </w:r>
    </w:p>
    <w:p w14:paraId="5C7483E8" w14:textId="77777777" w:rsidR="00E4477C" w:rsidRPr="00C60993" w:rsidRDefault="00E4477C" w:rsidP="00C60993"/>
    <w:p w14:paraId="50DDAC7C" w14:textId="6B42AF27" w:rsidR="00D70848" w:rsidRDefault="002D7E45" w:rsidP="002C369C">
      <w:pPr>
        <w:pStyle w:val="Ttulo1"/>
      </w:pPr>
      <w:r w:rsidRPr="002D7E45">
        <w:t>Sinopsis técnica (</w:t>
      </w:r>
      <w:r w:rsidR="00F802C5">
        <w:t>M</w:t>
      </w:r>
      <w:r w:rsidRPr="002D7E45">
        <w:t>áximo 1500 palabras)</w:t>
      </w:r>
    </w:p>
    <w:p w14:paraId="63E972DC" w14:textId="67125FCB" w:rsidR="002D7E45" w:rsidRDefault="002D7E45" w:rsidP="002C369C">
      <w:pPr>
        <w:pStyle w:val="Ttulo1"/>
      </w:pPr>
      <w:r w:rsidRPr="002D7E45">
        <w:t>C</w:t>
      </w:r>
      <w:r w:rsidR="00C33819">
        <w:t>um</w:t>
      </w:r>
      <w:r w:rsidRPr="002D7E45">
        <w:t>plimiento de objetivos</w:t>
      </w:r>
    </w:p>
    <w:p w14:paraId="000D6F46" w14:textId="74F538E0" w:rsidR="004637A1" w:rsidRPr="004637A1" w:rsidRDefault="004637A1" w:rsidP="002C369C">
      <w:pPr>
        <w:pStyle w:val="Ttulo2"/>
      </w:pPr>
      <w: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2D7E45" w:rsidRPr="004637A1" w14:paraId="0FCC3101" w14:textId="25DBFDDA" w:rsidTr="00F0297F">
        <w:tc>
          <w:tcPr>
            <w:tcW w:w="1696" w:type="dxa"/>
            <w:shd w:val="clear" w:color="auto" w:fill="D5DCE4" w:themeFill="text2" w:themeFillTint="33"/>
            <w:vAlign w:val="center"/>
          </w:tcPr>
          <w:p w14:paraId="2716F926" w14:textId="196543CC" w:rsidR="002D7E45" w:rsidRPr="004637A1" w:rsidRDefault="002D7E45" w:rsidP="00CC6E03">
            <w:pPr>
              <w:pStyle w:val="Descripcin"/>
            </w:pPr>
            <w:r w:rsidRPr="004637A1"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3760DBEE" w14:textId="6633FF14" w:rsidR="002D7E45" w:rsidRPr="005F6F6E" w:rsidRDefault="00AB5BC4" w:rsidP="00CC6E03">
            <w:pPr>
              <w:pStyle w:val="Descripcin"/>
            </w:pPr>
            <w:r w:rsidRPr="00AB5BC4">
              <w:rPr>
                <w:rFonts w:eastAsiaTheme="minorHAnsi" w:cstheme="minorBidi"/>
                <w:bCs w:val="0"/>
                <w:szCs w:val="24"/>
              </w:rPr>
              <w:t xml:space="preserve">Estimar la relación entre el ensamblaje de poliquetos con el tipo de sedimento en la subregión </w:t>
            </w:r>
            <w:proofErr w:type="spellStart"/>
            <w:r w:rsidRPr="00AB5BC4">
              <w:rPr>
                <w:rFonts w:eastAsiaTheme="minorHAnsi" w:cstheme="minorBidi"/>
                <w:bCs w:val="0"/>
                <w:szCs w:val="24"/>
              </w:rPr>
              <w:t>Sanquianga</w:t>
            </w:r>
            <w:proofErr w:type="spellEnd"/>
            <w:r w:rsidRPr="00AB5BC4">
              <w:rPr>
                <w:rFonts w:eastAsiaTheme="minorHAnsi" w:cstheme="minorBidi"/>
                <w:bCs w:val="0"/>
                <w:szCs w:val="24"/>
              </w:rPr>
              <w:t>-Gorgona, Pacífico colombiano.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9E20AFC" w14:textId="3F017E69" w:rsidR="002D7E45" w:rsidRPr="004637A1" w:rsidRDefault="002D7E45" w:rsidP="00CC6E03">
            <w:pPr>
              <w:pStyle w:val="Descripcin"/>
            </w:pPr>
            <w:r w:rsidRPr="004637A1"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03A6692B" w14:textId="4B6A4792" w:rsidR="002D7E45" w:rsidRPr="004637A1" w:rsidRDefault="002D7E45" w:rsidP="00CC6E03">
            <w:pPr>
              <w:pStyle w:val="Descripcin"/>
            </w:pPr>
            <w:r w:rsidRPr="004637A1">
              <w:t>%</w:t>
            </w:r>
            <w:r w:rsidR="006771C5">
              <w:t xml:space="preserve"> 100</w:t>
            </w:r>
          </w:p>
        </w:tc>
      </w:tr>
      <w:tr w:rsidR="004637A1" w:rsidRPr="004637A1" w14:paraId="20D35CAD" w14:textId="221D495A" w:rsidTr="00F0297F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2780A378" w14:textId="1993635A" w:rsidR="004637A1" w:rsidRPr="004637A1" w:rsidRDefault="004637A1" w:rsidP="00CC6E03">
            <w:pPr>
              <w:pStyle w:val="Descripcin"/>
            </w:pPr>
            <w:r w:rsidRPr="004637A1"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D0BFD9A" w14:textId="237B13B1" w:rsidR="004637A1" w:rsidRPr="004637A1" w:rsidRDefault="004637A1" w:rsidP="00CC6E03">
            <w:pPr>
              <w:pStyle w:val="Descripcin"/>
            </w:pPr>
            <w: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5893B40C" w14:textId="67941B80" w:rsidR="004637A1" w:rsidRPr="004637A1" w:rsidRDefault="004637A1" w:rsidP="00CC6E03">
            <w:pPr>
              <w:pStyle w:val="Descripcin"/>
            </w:pPr>
            <w:r>
              <w:t>Observaciones</w:t>
            </w:r>
          </w:p>
        </w:tc>
      </w:tr>
      <w:tr w:rsidR="004637A1" w:rsidRPr="004637A1" w14:paraId="7AC19DCB" w14:textId="77777777" w:rsidTr="00F0297F">
        <w:tc>
          <w:tcPr>
            <w:tcW w:w="2831" w:type="dxa"/>
            <w:gridSpan w:val="2"/>
            <w:vAlign w:val="center"/>
          </w:tcPr>
          <w:p w14:paraId="1D40136C" w14:textId="16B92849" w:rsidR="004637A1" w:rsidRPr="00C33819" w:rsidRDefault="004637A1" w:rsidP="00CC6E03">
            <w:pPr>
              <w:pStyle w:val="Descripcin"/>
            </w:pPr>
          </w:p>
        </w:tc>
        <w:tc>
          <w:tcPr>
            <w:tcW w:w="2831" w:type="dxa"/>
            <w:vAlign w:val="center"/>
          </w:tcPr>
          <w:p w14:paraId="3E35D03B" w14:textId="6219E6D3" w:rsidR="004637A1" w:rsidRPr="004637A1" w:rsidRDefault="004637A1" w:rsidP="00CC6E03">
            <w:pPr>
              <w:pStyle w:val="Descripcin"/>
            </w:pPr>
          </w:p>
        </w:tc>
        <w:tc>
          <w:tcPr>
            <w:tcW w:w="2832" w:type="dxa"/>
            <w:gridSpan w:val="3"/>
            <w:vAlign w:val="center"/>
          </w:tcPr>
          <w:p w14:paraId="6AB34742" w14:textId="4CEE03F0" w:rsidR="004637A1" w:rsidRPr="004637A1" w:rsidRDefault="004637A1" w:rsidP="00CC6E03">
            <w:pPr>
              <w:pStyle w:val="Descripcin"/>
            </w:pPr>
          </w:p>
        </w:tc>
      </w:tr>
    </w:tbl>
    <w:p w14:paraId="106F8926" w14:textId="7E93E082" w:rsidR="002D7E45" w:rsidRDefault="002D7E45" w:rsidP="002C369C"/>
    <w:p w14:paraId="0A18D43D" w14:textId="0871D7F8" w:rsidR="004637A1" w:rsidRDefault="004637A1" w:rsidP="002C369C">
      <w:pPr>
        <w:pStyle w:val="Ttulo2"/>
      </w:pPr>
      <w:r>
        <w:t>Objetivos específicos</w:t>
      </w:r>
      <w:r w:rsidR="005F6F6E">
        <w:t xml:space="preserve"> 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82"/>
        <w:gridCol w:w="1801"/>
        <w:gridCol w:w="2801"/>
        <w:gridCol w:w="700"/>
        <w:gridCol w:w="1134"/>
        <w:gridCol w:w="976"/>
      </w:tblGrid>
      <w:tr w:rsidR="005F6F6E" w:rsidRPr="004637A1" w14:paraId="6080C6E1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5F80155C" w14:textId="12844919" w:rsidR="004637A1" w:rsidRPr="004637A1" w:rsidRDefault="004637A1" w:rsidP="00CC6E03">
            <w:pPr>
              <w:pStyle w:val="Descripcin"/>
            </w:pPr>
            <w:r>
              <w:t>Objetivo</w:t>
            </w:r>
            <w:r w:rsidR="005F6F6E">
              <w:t xml:space="preserve">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4FC04383" w14:textId="43586238" w:rsidR="004637A1" w:rsidRPr="006771C5" w:rsidRDefault="00AB5BC4" w:rsidP="002C369C">
            <w:r w:rsidRPr="00AB5BC4">
              <w:t xml:space="preserve">Identificar taxonómicamente los poliquetos del sedimento de 18 estaciones de la subregión </w:t>
            </w:r>
            <w:proofErr w:type="spellStart"/>
            <w:r w:rsidRPr="00AB5BC4">
              <w:t>Sanquianga</w:t>
            </w:r>
            <w:proofErr w:type="spellEnd"/>
            <w:r w:rsidRPr="00AB5BC4">
              <w:t>-Gorgona, Pacífico colombiano.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DEAD14F" w14:textId="77777777" w:rsidR="004637A1" w:rsidRPr="004637A1" w:rsidRDefault="004637A1" w:rsidP="00CC6E03">
            <w:pPr>
              <w:pStyle w:val="Descripcin"/>
            </w:pPr>
            <w:r w:rsidRPr="004637A1"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546C7992" w14:textId="22388356" w:rsidR="004637A1" w:rsidRPr="004637A1" w:rsidRDefault="00BC7E4E" w:rsidP="00CC6E03">
            <w:pPr>
              <w:pStyle w:val="Descripcin"/>
            </w:pPr>
            <w:r>
              <w:t>67%</w:t>
            </w:r>
          </w:p>
        </w:tc>
      </w:tr>
      <w:tr w:rsidR="004637A1" w:rsidRPr="004637A1" w14:paraId="27A9B2BF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75A94B5" w14:textId="77777777" w:rsidR="004637A1" w:rsidRPr="004637A1" w:rsidRDefault="004637A1" w:rsidP="00CC6E03">
            <w:pPr>
              <w:pStyle w:val="Descripcin"/>
            </w:pPr>
            <w:r w:rsidRPr="004637A1">
              <w:lastRenderedPageBreak/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7907BDF7" w14:textId="77777777" w:rsidR="004637A1" w:rsidRPr="004637A1" w:rsidRDefault="004637A1" w:rsidP="00CC6E03">
            <w:pPr>
              <w:pStyle w:val="Descripcin"/>
            </w:pPr>
            <w: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90FA13F" w14:textId="77777777" w:rsidR="004637A1" w:rsidRPr="004637A1" w:rsidRDefault="004637A1" w:rsidP="00CC6E03">
            <w:pPr>
              <w:pStyle w:val="Descripcin"/>
            </w:pPr>
            <w:r>
              <w:t>Observaciones</w:t>
            </w:r>
          </w:p>
        </w:tc>
      </w:tr>
      <w:tr w:rsidR="004637A1" w:rsidRPr="004637A1" w14:paraId="55A0A43B" w14:textId="77777777" w:rsidTr="00F0297F">
        <w:tc>
          <w:tcPr>
            <w:tcW w:w="2832" w:type="dxa"/>
            <w:gridSpan w:val="2"/>
            <w:vAlign w:val="center"/>
          </w:tcPr>
          <w:p w14:paraId="343B2074" w14:textId="66281782" w:rsidR="004637A1" w:rsidRPr="004637A1" w:rsidRDefault="004637A1" w:rsidP="00CC6E03">
            <w:pPr>
              <w:pStyle w:val="Descripcin"/>
            </w:pPr>
          </w:p>
        </w:tc>
        <w:tc>
          <w:tcPr>
            <w:tcW w:w="2829" w:type="dxa"/>
            <w:vAlign w:val="center"/>
          </w:tcPr>
          <w:p w14:paraId="5B58DE87" w14:textId="5AF4387E" w:rsidR="004637A1" w:rsidRPr="004637A1" w:rsidRDefault="004637A1" w:rsidP="00CC6E03">
            <w:pPr>
              <w:pStyle w:val="Descripcin"/>
            </w:pPr>
          </w:p>
        </w:tc>
        <w:tc>
          <w:tcPr>
            <w:tcW w:w="2833" w:type="dxa"/>
            <w:gridSpan w:val="3"/>
            <w:vAlign w:val="center"/>
          </w:tcPr>
          <w:p w14:paraId="7B5DB974" w14:textId="584B471E" w:rsidR="004637A1" w:rsidRPr="004637A1" w:rsidRDefault="004637A1" w:rsidP="00CC6E03">
            <w:pPr>
              <w:pStyle w:val="Descripcin"/>
            </w:pPr>
          </w:p>
        </w:tc>
      </w:tr>
      <w:tr w:rsidR="005F6F6E" w:rsidRPr="004637A1" w14:paraId="13E14FA3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1D53BAB7" w14:textId="77777777" w:rsidR="005F6F6E" w:rsidRPr="004637A1" w:rsidRDefault="005F6F6E" w:rsidP="00CC6E03">
            <w:pPr>
              <w:pStyle w:val="Descripcin"/>
            </w:pPr>
            <w: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302EB8B3" w14:textId="427FD7BC" w:rsidR="005F6F6E" w:rsidRPr="005F6F6E" w:rsidRDefault="00AB5BC4" w:rsidP="00CC6E03">
            <w:pPr>
              <w:pStyle w:val="Descripcin"/>
              <w:rPr>
                <w:sz w:val="16"/>
                <w:szCs w:val="16"/>
              </w:rPr>
            </w:pPr>
            <w:r w:rsidRPr="00AB5BC4">
              <w:t xml:space="preserve">Estimar la relación del ensamblaje de poliquetos y las características del sedimento de 18 estaciones de la subregión </w:t>
            </w:r>
            <w:proofErr w:type="spellStart"/>
            <w:r w:rsidRPr="00AB5BC4">
              <w:t>Sanquianga</w:t>
            </w:r>
            <w:proofErr w:type="spellEnd"/>
            <w:r w:rsidRPr="00AB5BC4">
              <w:t>-Gorgona, Pacífico colombiano.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0B708A0A" w14:textId="77777777" w:rsidR="005F6F6E" w:rsidRPr="004637A1" w:rsidRDefault="005F6F6E" w:rsidP="00CC6E03">
            <w:pPr>
              <w:pStyle w:val="Descripcin"/>
            </w:pPr>
            <w:r w:rsidRPr="004637A1"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776C6165" w14:textId="77777777" w:rsidR="005F6F6E" w:rsidRPr="004637A1" w:rsidRDefault="005F6F6E" w:rsidP="00CC6E03">
            <w:pPr>
              <w:pStyle w:val="Descripcin"/>
            </w:pPr>
            <w:r w:rsidRPr="004637A1">
              <w:t>%</w:t>
            </w:r>
          </w:p>
        </w:tc>
      </w:tr>
      <w:tr w:rsidR="005F6F6E" w:rsidRPr="004637A1" w14:paraId="584ACCFD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5B8E214" w14:textId="77777777" w:rsidR="005F6F6E" w:rsidRPr="004637A1" w:rsidRDefault="005F6F6E" w:rsidP="00CC6E03">
            <w:pPr>
              <w:pStyle w:val="Descripcin"/>
            </w:pPr>
            <w:r w:rsidRPr="004637A1"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60C5E624" w14:textId="77777777" w:rsidR="005F6F6E" w:rsidRPr="004637A1" w:rsidRDefault="005F6F6E" w:rsidP="00CC6E03">
            <w:pPr>
              <w:pStyle w:val="Descripcin"/>
            </w:pPr>
            <w: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231ADADB" w14:textId="77777777" w:rsidR="005F6F6E" w:rsidRPr="004637A1" w:rsidRDefault="005F6F6E" w:rsidP="00CC6E03">
            <w:pPr>
              <w:pStyle w:val="Descripcin"/>
            </w:pPr>
            <w:r>
              <w:t>Observaciones</w:t>
            </w:r>
          </w:p>
        </w:tc>
      </w:tr>
      <w:tr w:rsidR="005F6F6E" w:rsidRPr="004637A1" w14:paraId="18AEDB2A" w14:textId="77777777" w:rsidTr="00F0297F">
        <w:tc>
          <w:tcPr>
            <w:tcW w:w="2832" w:type="dxa"/>
            <w:gridSpan w:val="2"/>
            <w:vAlign w:val="center"/>
          </w:tcPr>
          <w:p w14:paraId="48A6E00C" w14:textId="3B375E75" w:rsidR="005F6F6E" w:rsidRPr="004637A1" w:rsidRDefault="005F6F6E" w:rsidP="00CC6E03">
            <w:pPr>
              <w:pStyle w:val="Descripcin"/>
            </w:pPr>
          </w:p>
        </w:tc>
        <w:tc>
          <w:tcPr>
            <w:tcW w:w="2829" w:type="dxa"/>
            <w:vAlign w:val="center"/>
          </w:tcPr>
          <w:p w14:paraId="44EE19E8" w14:textId="2B1AB8FC" w:rsidR="005F6F6E" w:rsidRPr="004637A1" w:rsidRDefault="005F6F6E" w:rsidP="00CC6E03">
            <w:pPr>
              <w:pStyle w:val="Descripcin"/>
            </w:pPr>
          </w:p>
        </w:tc>
        <w:tc>
          <w:tcPr>
            <w:tcW w:w="2833" w:type="dxa"/>
            <w:gridSpan w:val="3"/>
            <w:vAlign w:val="center"/>
          </w:tcPr>
          <w:p w14:paraId="7D64A22F" w14:textId="77777777" w:rsidR="005F6F6E" w:rsidRPr="004637A1" w:rsidRDefault="005F6F6E" w:rsidP="00CC6E03">
            <w:pPr>
              <w:pStyle w:val="Descripcin"/>
            </w:pPr>
          </w:p>
        </w:tc>
      </w:tr>
      <w:tr w:rsidR="005F6F6E" w:rsidRPr="004637A1" w14:paraId="0E3DF924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490D7C09" w14:textId="77777777" w:rsidR="005F6F6E" w:rsidRPr="004637A1" w:rsidRDefault="005F6F6E" w:rsidP="00CC6E03">
            <w:pPr>
              <w:pStyle w:val="Descripcin"/>
            </w:pPr>
            <w: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255C3405" w14:textId="7F0A65BD" w:rsidR="005F6F6E" w:rsidRPr="005F6F6E" w:rsidRDefault="00AB5BC4" w:rsidP="002C369C">
            <w:r w:rsidRPr="00AB5BC4">
              <w:t xml:space="preserve">Estimar la correlación entre los atributos ecológicos (Diversidad, riqueza, dominancia) y el ensamblaje de poliquetos con las características del sedimento en 18 estaciones de la subregión </w:t>
            </w:r>
            <w:proofErr w:type="spellStart"/>
            <w:r w:rsidRPr="00AB5BC4">
              <w:t>Sanquianga</w:t>
            </w:r>
            <w:proofErr w:type="spellEnd"/>
            <w:r w:rsidRPr="00AB5BC4">
              <w:t>-Gorgona, Pacífico colombiano.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D4479FC" w14:textId="77777777" w:rsidR="005F6F6E" w:rsidRPr="004637A1" w:rsidRDefault="005F6F6E" w:rsidP="00CC6E03">
            <w:pPr>
              <w:pStyle w:val="Descripcin"/>
            </w:pPr>
            <w:r w:rsidRPr="004637A1"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27088E0B" w14:textId="77777777" w:rsidR="005F6F6E" w:rsidRPr="004637A1" w:rsidRDefault="005F6F6E" w:rsidP="00CC6E03">
            <w:pPr>
              <w:pStyle w:val="Descripcin"/>
            </w:pPr>
            <w:r w:rsidRPr="004637A1">
              <w:t>%</w:t>
            </w:r>
          </w:p>
        </w:tc>
      </w:tr>
      <w:tr w:rsidR="005F6F6E" w:rsidRPr="004637A1" w14:paraId="06F0C5D4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7A8B95F1" w14:textId="77777777" w:rsidR="005F6F6E" w:rsidRPr="004637A1" w:rsidRDefault="005F6F6E" w:rsidP="00CC6E03">
            <w:pPr>
              <w:pStyle w:val="Descripcin"/>
            </w:pPr>
            <w:r w:rsidRPr="004637A1"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580443C6" w14:textId="77777777" w:rsidR="005F6F6E" w:rsidRPr="004637A1" w:rsidRDefault="005F6F6E" w:rsidP="00CC6E03">
            <w:pPr>
              <w:pStyle w:val="Descripcin"/>
            </w:pPr>
            <w: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6A8DB45" w14:textId="77777777" w:rsidR="005F6F6E" w:rsidRPr="004637A1" w:rsidRDefault="005F6F6E" w:rsidP="00CC6E03">
            <w:pPr>
              <w:pStyle w:val="Descripcin"/>
            </w:pPr>
            <w:r>
              <w:t>Observaciones</w:t>
            </w:r>
          </w:p>
        </w:tc>
      </w:tr>
      <w:tr w:rsidR="005F6F6E" w:rsidRPr="004637A1" w14:paraId="64B9C941" w14:textId="77777777" w:rsidTr="00F0297F">
        <w:tc>
          <w:tcPr>
            <w:tcW w:w="2832" w:type="dxa"/>
            <w:gridSpan w:val="2"/>
            <w:vAlign w:val="center"/>
          </w:tcPr>
          <w:p w14:paraId="5DE20EBC" w14:textId="4559007D" w:rsidR="005F6F6E" w:rsidRPr="00A2630B" w:rsidRDefault="005F6F6E" w:rsidP="00CC6E03">
            <w:pPr>
              <w:pStyle w:val="Descripcin"/>
            </w:pPr>
          </w:p>
        </w:tc>
        <w:tc>
          <w:tcPr>
            <w:tcW w:w="2829" w:type="dxa"/>
            <w:vAlign w:val="center"/>
          </w:tcPr>
          <w:p w14:paraId="445C2F64" w14:textId="79BC3C0F" w:rsidR="005F6F6E" w:rsidRPr="004637A1" w:rsidRDefault="005F6F6E" w:rsidP="00CC6E03">
            <w:pPr>
              <w:pStyle w:val="Descripcin"/>
            </w:pPr>
          </w:p>
        </w:tc>
        <w:tc>
          <w:tcPr>
            <w:tcW w:w="2833" w:type="dxa"/>
            <w:gridSpan w:val="3"/>
            <w:vAlign w:val="center"/>
          </w:tcPr>
          <w:p w14:paraId="1F92FB27" w14:textId="562F9036" w:rsidR="005F6F6E" w:rsidRPr="004637A1" w:rsidRDefault="005F6F6E" w:rsidP="00CC6E03">
            <w:pPr>
              <w:pStyle w:val="Descripcin"/>
            </w:pPr>
          </w:p>
        </w:tc>
      </w:tr>
    </w:tbl>
    <w:p w14:paraId="5F825AB2" w14:textId="77777777" w:rsidR="00CC5B8C" w:rsidRDefault="00CC5B8C" w:rsidP="002C369C">
      <w:pPr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6E45CCF2" w14:textId="3A3D5F6B" w:rsidR="00CC66FE" w:rsidRDefault="00762ECB" w:rsidP="002C369C">
      <w:pPr>
        <w:pStyle w:val="Ttulo1"/>
      </w:pPr>
      <w:r>
        <w:lastRenderedPageBreak/>
        <w:t>Introducción</w:t>
      </w:r>
    </w:p>
    <w:p w14:paraId="362FAACA" w14:textId="77777777" w:rsidR="003A1113" w:rsidRPr="00D452F7" w:rsidRDefault="003A1113" w:rsidP="002C369C"/>
    <w:p w14:paraId="0EEAE325" w14:textId="2C8D19A3" w:rsidR="00F0297F" w:rsidRPr="0099290F" w:rsidRDefault="0099290F" w:rsidP="002C369C">
      <w:pPr>
        <w:pStyle w:val="Ttulo1"/>
      </w:pPr>
      <w:r w:rsidRPr="0099290F">
        <w:t>Metodología</w:t>
      </w:r>
      <w:r w:rsidR="00F0297F" w:rsidRPr="0099290F">
        <w:t xml:space="preserve"> </w:t>
      </w:r>
    </w:p>
    <w:p w14:paraId="7BB13A61" w14:textId="4BC96EDD" w:rsidR="004E4CF7" w:rsidRDefault="004E4CF7" w:rsidP="002C369C">
      <w:pPr>
        <w:pStyle w:val="Ttulo2"/>
      </w:pPr>
      <w:r>
        <w:t>Metodología efectiva de muestreo</w:t>
      </w:r>
      <w:r w:rsidR="00DE05C0">
        <w:t xml:space="preserve"> </w:t>
      </w:r>
      <w:r w:rsidR="00BC7E4E">
        <w:t xml:space="preserve"> </w:t>
      </w:r>
    </w:p>
    <w:p w14:paraId="36ACEA48" w14:textId="77777777" w:rsidR="00911183" w:rsidRDefault="00911183" w:rsidP="002C369C"/>
    <w:p w14:paraId="0CBBAF05" w14:textId="4B3A1879" w:rsidR="004E4CF7" w:rsidRDefault="004E4CF7" w:rsidP="002C369C">
      <w:pPr>
        <w:pStyle w:val="Ttulo2"/>
      </w:pPr>
      <w:r>
        <w:t>Metodología de procesamiento y análisis de resultados</w:t>
      </w:r>
    </w:p>
    <w:p w14:paraId="24C32B14" w14:textId="77777777" w:rsidR="00222031" w:rsidRDefault="00222031" w:rsidP="002C369C">
      <w:pPr>
        <w:pStyle w:val="Ttulo3"/>
      </w:pPr>
      <w:r>
        <w:t>Análisis de muestras</w:t>
      </w:r>
    </w:p>
    <w:p w14:paraId="777B4ADC" w14:textId="226CBAF0" w:rsidR="00911183" w:rsidRDefault="00911183" w:rsidP="002C369C"/>
    <w:p w14:paraId="404C5577" w14:textId="319EE5C8" w:rsidR="0054087F" w:rsidRDefault="0054087F" w:rsidP="005429AC">
      <w:pPr>
        <w:pStyle w:val="Ttulo4"/>
      </w:pPr>
      <w:r>
        <w:t>Muestras biológicas</w:t>
      </w:r>
    </w:p>
    <w:p w14:paraId="75009027" w14:textId="3E989921" w:rsidR="009870F8" w:rsidRDefault="009870F8" w:rsidP="002C369C">
      <w:pPr>
        <w:pStyle w:val="Ttulo1"/>
      </w:pPr>
      <w:r>
        <w:t>Resultados</w:t>
      </w:r>
    </w:p>
    <w:p w14:paraId="433ECE1C" w14:textId="77777777" w:rsidR="00EB46E4" w:rsidRPr="00EB46E4" w:rsidRDefault="00EB46E4" w:rsidP="00EB46E4"/>
    <w:p w14:paraId="33AE65ED" w14:textId="6B81F0F4" w:rsidR="007B7E70" w:rsidRDefault="009870F8" w:rsidP="002C369C">
      <w:pPr>
        <w:pStyle w:val="Ttulo1"/>
      </w:pPr>
      <w:r>
        <w:t>Discusión</w:t>
      </w:r>
    </w:p>
    <w:p w14:paraId="749BD8AC" w14:textId="77777777" w:rsidR="00E40ECF" w:rsidRDefault="00E40ECF" w:rsidP="00E759B7"/>
    <w:p w14:paraId="14E60973" w14:textId="2340A946" w:rsidR="00762ECB" w:rsidRDefault="00762ECB" w:rsidP="002C369C">
      <w:pPr>
        <w:pStyle w:val="Ttulo1"/>
      </w:pPr>
      <w:r>
        <w:t>Conclusiones</w:t>
      </w:r>
    </w:p>
    <w:p w14:paraId="586E9EE4" w14:textId="0E9FFA42" w:rsidR="00762ECB" w:rsidRDefault="00762ECB" w:rsidP="002C369C">
      <w:pPr>
        <w:pStyle w:val="Ttulo1"/>
      </w:pPr>
      <w:r>
        <w:t>Productos generados</w:t>
      </w:r>
    </w:p>
    <w:p w14:paraId="76CD854B" w14:textId="77777777" w:rsidR="00AA5E46" w:rsidRDefault="00AA5E46" w:rsidP="00AA5E46">
      <w:r>
        <w:t>Repositorio de análisis de los datos de este estudio:</w:t>
      </w:r>
    </w:p>
    <w:p w14:paraId="2A507D4F" w14:textId="39D2D8FA" w:rsidR="00AA5E46" w:rsidRPr="00AA5E46" w:rsidRDefault="00AA5E46" w:rsidP="00AA5E46">
      <w:r w:rsidRPr="00AA5E46">
        <w:t>https://github.com/ChrisBermudezR/Vibrio_ExpPacifico2021</w:t>
      </w:r>
    </w:p>
    <w:p w14:paraId="67D37575" w14:textId="02CD68FD" w:rsidR="00F307ED" w:rsidRPr="00F307ED" w:rsidRDefault="00ED2A59" w:rsidP="006A63B2">
      <w:pPr>
        <w:pStyle w:val="Ttulo1"/>
      </w:pPr>
      <w:r w:rsidRPr="002D7E45">
        <w:t>Literatura citada</w:t>
      </w:r>
    </w:p>
    <w:sectPr w:rsidR="00F307ED" w:rsidRPr="00F307ED" w:rsidSect="00BB04F4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F1F3" w14:textId="77777777" w:rsidR="000556BC" w:rsidRDefault="000556BC" w:rsidP="002C369C">
      <w:r>
        <w:separator/>
      </w:r>
    </w:p>
  </w:endnote>
  <w:endnote w:type="continuationSeparator" w:id="0">
    <w:p w14:paraId="7C1643F6" w14:textId="77777777" w:rsidR="000556BC" w:rsidRDefault="000556BC" w:rsidP="002C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Content>
      <w:p w14:paraId="409CA5DF" w14:textId="5680AB3E" w:rsidR="00BB04F4" w:rsidRDefault="00BB04F4" w:rsidP="002C369C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F7CCA47" w14:textId="77777777" w:rsidR="00BB04F4" w:rsidRDefault="00BB04F4" w:rsidP="002C36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Content>
      <w:p w14:paraId="47FB80C7" w14:textId="4FDFDC7A" w:rsidR="00BB04F4" w:rsidRDefault="00BB04F4" w:rsidP="002C369C">
        <w:pPr>
          <w:pStyle w:val="Piedepgina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1FB9D721" w14:textId="6D2CE0E8" w:rsidR="00BB04F4" w:rsidRDefault="00BB04F4" w:rsidP="002C369C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30FE6" wp14:editId="73B46047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4D635D" w14:textId="77777777" w:rsidR="00BB04F4" w:rsidRPr="00947CFF" w:rsidRDefault="00BB04F4" w:rsidP="002C369C">
                          <w:r w:rsidRPr="00947CFF"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30FE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" filled="f" stroked="f" strokeweight=".5pt">
              <v:textbox>
                <w:txbxContent>
                  <w:p w14:paraId="294D635D" w14:textId="77777777" w:rsidR="00BB04F4" w:rsidRPr="00947CFF" w:rsidRDefault="00BB04F4" w:rsidP="002C369C">
                    <w:r w:rsidRPr="00947CFF"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C62974" wp14:editId="35C088C6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89AA7F" w14:textId="77777777" w:rsidR="00BB04F4" w:rsidRPr="00CC4920" w:rsidRDefault="00BB04F4" w:rsidP="002C369C">
                          <w:r w:rsidRPr="00CC4920">
                            <w:t>Comisión Colombiana del Océano· Construyendo País Marítimo</w:t>
                          </w:r>
                        </w:p>
                        <w:p w14:paraId="5F5ED8CC" w14:textId="77777777" w:rsidR="00BB04F4" w:rsidRPr="006A1F12" w:rsidRDefault="00BB04F4" w:rsidP="002C369C">
                          <w:r w:rsidRPr="006A1F12">
                            <w:t>Avenida Ciudad de Cali No. 51-66</w:t>
                          </w:r>
                        </w:p>
                        <w:p w14:paraId="54B00451" w14:textId="77777777" w:rsidR="00BB04F4" w:rsidRPr="003733C8" w:rsidRDefault="00BB04F4" w:rsidP="002C369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3733C8">
                            <w:rPr>
                              <w:lang w:val="en-US"/>
                            </w:rPr>
                            <w:t>Edificio</w:t>
                          </w:r>
                          <w:proofErr w:type="spellEnd"/>
                          <w:r w:rsidRPr="003733C8">
                            <w:rPr>
                              <w:lang w:val="en-US"/>
                            </w:rPr>
                            <w:t xml:space="preserve"> World Business Center</w:t>
                          </w:r>
                        </w:p>
                        <w:p w14:paraId="7FA27B14" w14:textId="77777777" w:rsidR="00BB04F4" w:rsidRPr="003733C8" w:rsidRDefault="00BB04F4" w:rsidP="002C369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3733C8">
                            <w:rPr>
                              <w:lang w:val="en-US"/>
                            </w:rPr>
                            <w:t>Teléfono</w:t>
                          </w:r>
                          <w:proofErr w:type="spellEnd"/>
                          <w:r w:rsidRPr="003733C8">
                            <w:rPr>
                              <w:lang w:val="en-US"/>
                            </w:rPr>
                            <w:t xml:space="preserve">: (57) (1) 555 6125 – 555 6122  </w:t>
                          </w:r>
                        </w:p>
                        <w:p w14:paraId="17589E70" w14:textId="77777777" w:rsidR="00BB04F4" w:rsidRPr="006A1F12" w:rsidRDefault="00BB04F4" w:rsidP="002C369C">
                          <w:r w:rsidRPr="006A1F12">
                            <w:t>Bogotá D.C. Colombia</w:t>
                          </w:r>
                        </w:p>
                        <w:p w14:paraId="3DC2DF04" w14:textId="77777777" w:rsidR="00BB04F4" w:rsidRPr="006A1F12" w:rsidRDefault="00BB04F4" w:rsidP="002C36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C62974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" filled="f" stroked="f" strokeweight=".5pt">
              <v:textbox>
                <w:txbxContent>
                  <w:p w14:paraId="7F89AA7F" w14:textId="77777777" w:rsidR="00BB04F4" w:rsidRPr="00CC4920" w:rsidRDefault="00BB04F4" w:rsidP="002C369C">
                    <w:r w:rsidRPr="00CC4920">
                      <w:t>Comisión Colombiana del Océano· Construyendo País Marítimo</w:t>
                    </w:r>
                  </w:p>
                  <w:p w14:paraId="5F5ED8CC" w14:textId="77777777" w:rsidR="00BB04F4" w:rsidRPr="006A1F12" w:rsidRDefault="00BB04F4" w:rsidP="002C369C">
                    <w:r w:rsidRPr="006A1F12">
                      <w:t>Avenida Ciudad de Cali No. 51-66</w:t>
                    </w:r>
                  </w:p>
                  <w:p w14:paraId="54B00451" w14:textId="77777777" w:rsidR="00BB04F4" w:rsidRPr="003733C8" w:rsidRDefault="00BB04F4" w:rsidP="002C369C">
                    <w:pPr>
                      <w:rPr>
                        <w:lang w:val="en-US"/>
                      </w:rPr>
                    </w:pPr>
                    <w:proofErr w:type="spellStart"/>
                    <w:r w:rsidRPr="003733C8">
                      <w:rPr>
                        <w:lang w:val="en-US"/>
                      </w:rPr>
                      <w:t>Edificio</w:t>
                    </w:r>
                    <w:proofErr w:type="spellEnd"/>
                    <w:r w:rsidRPr="003733C8">
                      <w:rPr>
                        <w:lang w:val="en-US"/>
                      </w:rPr>
                      <w:t xml:space="preserve"> World Business Center</w:t>
                    </w:r>
                  </w:p>
                  <w:p w14:paraId="7FA27B14" w14:textId="77777777" w:rsidR="00BB04F4" w:rsidRPr="003733C8" w:rsidRDefault="00BB04F4" w:rsidP="002C369C">
                    <w:pPr>
                      <w:rPr>
                        <w:lang w:val="en-US"/>
                      </w:rPr>
                    </w:pPr>
                    <w:proofErr w:type="spellStart"/>
                    <w:r w:rsidRPr="003733C8">
                      <w:rPr>
                        <w:lang w:val="en-US"/>
                      </w:rPr>
                      <w:t>Teléfono</w:t>
                    </w:r>
                    <w:proofErr w:type="spellEnd"/>
                    <w:r w:rsidRPr="003733C8">
                      <w:rPr>
                        <w:lang w:val="en-US"/>
                      </w:rPr>
                      <w:t xml:space="preserve">: (57) (1) 555 6125 – 555 6122  </w:t>
                    </w:r>
                  </w:p>
                  <w:p w14:paraId="17589E70" w14:textId="77777777" w:rsidR="00BB04F4" w:rsidRPr="006A1F12" w:rsidRDefault="00BB04F4" w:rsidP="002C369C">
                    <w:r w:rsidRPr="006A1F12">
                      <w:t>Bogotá D.C. Colombia</w:t>
                    </w:r>
                  </w:p>
                  <w:p w14:paraId="3DC2DF04" w14:textId="77777777" w:rsidR="00BB04F4" w:rsidRPr="006A1F12" w:rsidRDefault="00BB04F4" w:rsidP="002C369C"/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E2E75F" wp14:editId="1F9C0D33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99C272" w14:textId="15973BE0" w:rsidR="00BB04F4" w:rsidRPr="007D36DC" w:rsidRDefault="00BB04F4" w:rsidP="002C369C">
                          <w:r w:rsidRPr="007D36DC">
                            <w:t>Bogotá D.C.</w:t>
                          </w:r>
                          <w: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TIME \@ "d 'de' MMMM 'de' yyyy" </w:instrText>
                          </w:r>
                          <w:r>
                            <w:fldChar w:fldCharType="separate"/>
                          </w:r>
                          <w:r w:rsidR="00F668FC">
                            <w:rPr>
                              <w:noProof/>
                            </w:rPr>
                            <w:t>4 de mayo de 2023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6E2E75F"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2C99C272" w14:textId="15973BE0" w:rsidR="00BB04F4" w:rsidRPr="007D36DC" w:rsidRDefault="00BB04F4" w:rsidP="002C369C">
                    <w:r w:rsidRPr="007D36DC">
                      <w:t>Bogotá D.C.</w:t>
                    </w:r>
                    <w: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TIME \@ "d 'de' MMMM 'de' yyyy" </w:instrText>
                    </w:r>
                    <w:r>
                      <w:fldChar w:fldCharType="separate"/>
                    </w:r>
                    <w:r w:rsidR="00F668FC">
                      <w:rPr>
                        <w:noProof/>
                      </w:rPr>
                      <w:t>4 de mayo de 2023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52B0" w14:textId="05E54884" w:rsidR="00BB04F4" w:rsidRDefault="00BB04F4" w:rsidP="002C369C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20E7D7" wp14:editId="5181EA31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475BA" w14:textId="77777777" w:rsidR="00BB04F4" w:rsidRPr="00947CFF" w:rsidRDefault="00BB04F4" w:rsidP="002C369C">
                          <w:r w:rsidRPr="00947CFF"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0E7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" filled="f" stroked="f" strokeweight=".5pt">
              <v:textbox>
                <w:txbxContent>
                  <w:p w14:paraId="651475BA" w14:textId="77777777" w:rsidR="00BB04F4" w:rsidRPr="00947CFF" w:rsidRDefault="00BB04F4" w:rsidP="002C369C">
                    <w:r w:rsidRPr="00947CFF"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E25BC" wp14:editId="5645DED1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1D7C60" w14:textId="79BB0945" w:rsidR="00BB04F4" w:rsidRPr="007D36DC" w:rsidRDefault="00BB04F4" w:rsidP="002C369C">
                          <w:r w:rsidRPr="007D36DC">
                            <w:t>Bogotá D.C.</w:t>
                          </w:r>
                          <w:r>
                            <w:t xml:space="preserve">, </w:t>
                          </w:r>
                          <w:r>
                            <w:fldChar w:fldCharType="begin"/>
                          </w:r>
                          <w:r>
                            <w:instrText xml:space="preserve"> TIME \@ "d 'de' MMMM 'de' yyyy" </w:instrText>
                          </w:r>
                          <w:r>
                            <w:fldChar w:fldCharType="separate"/>
                          </w:r>
                          <w:r w:rsidR="00F668FC">
                            <w:rPr>
                              <w:noProof/>
                            </w:rPr>
                            <w:t>4 de mayo de 2023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DE25BC"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5D1D7C60" w14:textId="79BB0945" w:rsidR="00BB04F4" w:rsidRPr="007D36DC" w:rsidRDefault="00BB04F4" w:rsidP="002C369C">
                    <w:r w:rsidRPr="007D36DC">
                      <w:t>Bogotá D.C.</w:t>
                    </w:r>
                    <w:r>
                      <w:t xml:space="preserve">, </w:t>
                    </w:r>
                    <w:r>
                      <w:fldChar w:fldCharType="begin"/>
                    </w:r>
                    <w:r>
                      <w:instrText xml:space="preserve"> TIME \@ "d 'de' MMMM 'de' yyyy" </w:instrText>
                    </w:r>
                    <w:r>
                      <w:fldChar w:fldCharType="separate"/>
                    </w:r>
                    <w:r w:rsidR="00F668FC">
                      <w:rPr>
                        <w:noProof/>
                      </w:rPr>
                      <w:t>4 de mayo de 2023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524F7" wp14:editId="7DC5D59C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400BB" w14:textId="77777777" w:rsidR="00BB04F4" w:rsidRPr="00CC4920" w:rsidRDefault="00BB04F4" w:rsidP="002C369C">
                          <w:r w:rsidRPr="00CC4920">
                            <w:t>Comisión Colombiana del Océano· Construyendo País Marítimo</w:t>
                          </w:r>
                        </w:p>
                        <w:p w14:paraId="00FD0E3B" w14:textId="77777777" w:rsidR="00BB04F4" w:rsidRPr="006A1F12" w:rsidRDefault="00BB04F4" w:rsidP="002C369C">
                          <w:r w:rsidRPr="006A1F12">
                            <w:t>Avenida Ciudad de Cali No. 51-66</w:t>
                          </w:r>
                        </w:p>
                        <w:p w14:paraId="0717B080" w14:textId="77777777" w:rsidR="00BB04F4" w:rsidRPr="003733C8" w:rsidRDefault="00BB04F4" w:rsidP="002C369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3733C8">
                            <w:rPr>
                              <w:lang w:val="en-US"/>
                            </w:rPr>
                            <w:t>Edificio</w:t>
                          </w:r>
                          <w:proofErr w:type="spellEnd"/>
                          <w:r w:rsidRPr="003733C8">
                            <w:rPr>
                              <w:lang w:val="en-US"/>
                            </w:rPr>
                            <w:t xml:space="preserve"> World Business Center</w:t>
                          </w:r>
                        </w:p>
                        <w:p w14:paraId="32DAC16B" w14:textId="77777777" w:rsidR="00BB04F4" w:rsidRPr="003733C8" w:rsidRDefault="00BB04F4" w:rsidP="002C369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3733C8">
                            <w:rPr>
                              <w:lang w:val="en-US"/>
                            </w:rPr>
                            <w:t>Teléfono</w:t>
                          </w:r>
                          <w:proofErr w:type="spellEnd"/>
                          <w:r w:rsidRPr="003733C8">
                            <w:rPr>
                              <w:lang w:val="en-US"/>
                            </w:rPr>
                            <w:t xml:space="preserve">: (57) (1) 555 6125 – 555 6122  </w:t>
                          </w:r>
                        </w:p>
                        <w:p w14:paraId="0D3AFD94" w14:textId="77777777" w:rsidR="00BB04F4" w:rsidRPr="006A1F12" w:rsidRDefault="00BB04F4" w:rsidP="002C369C">
                          <w:r w:rsidRPr="006A1F12">
                            <w:t>Bogotá D.C. Colombia</w:t>
                          </w:r>
                        </w:p>
                        <w:p w14:paraId="2B1ECE7A" w14:textId="77777777" w:rsidR="00BB04F4" w:rsidRPr="006A1F12" w:rsidRDefault="00BB04F4" w:rsidP="002C36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524F7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" filled="f" stroked="f" strokeweight=".5pt">
              <v:textbox>
                <w:txbxContent>
                  <w:p w14:paraId="77E400BB" w14:textId="77777777" w:rsidR="00BB04F4" w:rsidRPr="00CC4920" w:rsidRDefault="00BB04F4" w:rsidP="002C369C">
                    <w:r w:rsidRPr="00CC4920">
                      <w:t>Comisión Colombiana del Océano· Construyendo País Marítimo</w:t>
                    </w:r>
                  </w:p>
                  <w:p w14:paraId="00FD0E3B" w14:textId="77777777" w:rsidR="00BB04F4" w:rsidRPr="006A1F12" w:rsidRDefault="00BB04F4" w:rsidP="002C369C">
                    <w:r w:rsidRPr="006A1F12">
                      <w:t>Avenida Ciudad de Cali No. 51-66</w:t>
                    </w:r>
                  </w:p>
                  <w:p w14:paraId="0717B080" w14:textId="77777777" w:rsidR="00BB04F4" w:rsidRPr="003733C8" w:rsidRDefault="00BB04F4" w:rsidP="002C369C">
                    <w:pPr>
                      <w:rPr>
                        <w:lang w:val="en-US"/>
                      </w:rPr>
                    </w:pPr>
                    <w:proofErr w:type="spellStart"/>
                    <w:r w:rsidRPr="003733C8">
                      <w:rPr>
                        <w:lang w:val="en-US"/>
                      </w:rPr>
                      <w:t>Edificio</w:t>
                    </w:r>
                    <w:proofErr w:type="spellEnd"/>
                    <w:r w:rsidRPr="003733C8">
                      <w:rPr>
                        <w:lang w:val="en-US"/>
                      </w:rPr>
                      <w:t xml:space="preserve"> World Business Center</w:t>
                    </w:r>
                  </w:p>
                  <w:p w14:paraId="32DAC16B" w14:textId="77777777" w:rsidR="00BB04F4" w:rsidRPr="003733C8" w:rsidRDefault="00BB04F4" w:rsidP="002C369C">
                    <w:pPr>
                      <w:rPr>
                        <w:lang w:val="en-US"/>
                      </w:rPr>
                    </w:pPr>
                    <w:proofErr w:type="spellStart"/>
                    <w:r w:rsidRPr="003733C8">
                      <w:rPr>
                        <w:lang w:val="en-US"/>
                      </w:rPr>
                      <w:t>Teléfono</w:t>
                    </w:r>
                    <w:proofErr w:type="spellEnd"/>
                    <w:r w:rsidRPr="003733C8">
                      <w:rPr>
                        <w:lang w:val="en-US"/>
                      </w:rPr>
                      <w:t xml:space="preserve">: (57) (1) 555 6125 – 555 6122  </w:t>
                    </w:r>
                  </w:p>
                  <w:p w14:paraId="0D3AFD94" w14:textId="77777777" w:rsidR="00BB04F4" w:rsidRPr="006A1F12" w:rsidRDefault="00BB04F4" w:rsidP="002C369C">
                    <w:r w:rsidRPr="006A1F12">
                      <w:t>Bogotá D.C. Colombia</w:t>
                    </w:r>
                  </w:p>
                  <w:p w14:paraId="2B1ECE7A" w14:textId="77777777" w:rsidR="00BB04F4" w:rsidRPr="006A1F12" w:rsidRDefault="00BB04F4" w:rsidP="002C369C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FAE3" w14:textId="77777777" w:rsidR="000556BC" w:rsidRDefault="000556BC" w:rsidP="002C369C">
      <w:r>
        <w:separator/>
      </w:r>
    </w:p>
  </w:footnote>
  <w:footnote w:type="continuationSeparator" w:id="0">
    <w:p w14:paraId="5C39648E" w14:textId="77777777" w:rsidR="000556BC" w:rsidRDefault="000556BC" w:rsidP="002C3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0EA0" w14:textId="24FF10D6" w:rsidR="00BB04F4" w:rsidRDefault="00175A9B" w:rsidP="002C369C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5AB37434" wp14:editId="1113DF05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7BF9814D" wp14:editId="2604614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FE7"/>
    <w:multiLevelType w:val="multilevel"/>
    <w:tmpl w:val="C75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85280050">
    <w:abstractNumId w:val="2"/>
  </w:num>
  <w:num w:numId="2" w16cid:durableId="1534229883">
    <w:abstractNumId w:val="1"/>
  </w:num>
  <w:num w:numId="3" w16cid:durableId="118216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1"/>
    <w:rsid w:val="00002D9E"/>
    <w:rsid w:val="00003D17"/>
    <w:rsid w:val="00005977"/>
    <w:rsid w:val="00005C4E"/>
    <w:rsid w:val="000064C7"/>
    <w:rsid w:val="00011C1A"/>
    <w:rsid w:val="000140C1"/>
    <w:rsid w:val="0001497F"/>
    <w:rsid w:val="00020A1E"/>
    <w:rsid w:val="00021421"/>
    <w:rsid w:val="00022124"/>
    <w:rsid w:val="00024F9A"/>
    <w:rsid w:val="0003151E"/>
    <w:rsid w:val="00037FE0"/>
    <w:rsid w:val="000469BF"/>
    <w:rsid w:val="000471CB"/>
    <w:rsid w:val="000556BC"/>
    <w:rsid w:val="00055881"/>
    <w:rsid w:val="0006249C"/>
    <w:rsid w:val="000713FC"/>
    <w:rsid w:val="00071DCC"/>
    <w:rsid w:val="00091017"/>
    <w:rsid w:val="00097C28"/>
    <w:rsid w:val="000A3CA3"/>
    <w:rsid w:val="000A7603"/>
    <w:rsid w:val="000B047F"/>
    <w:rsid w:val="000B2178"/>
    <w:rsid w:val="000B39B3"/>
    <w:rsid w:val="000B5339"/>
    <w:rsid w:val="000C0072"/>
    <w:rsid w:val="000C501A"/>
    <w:rsid w:val="000C6615"/>
    <w:rsid w:val="000E6F0B"/>
    <w:rsid w:val="000F4B7F"/>
    <w:rsid w:val="00104F3D"/>
    <w:rsid w:val="00111993"/>
    <w:rsid w:val="00116524"/>
    <w:rsid w:val="001207E3"/>
    <w:rsid w:val="001307D7"/>
    <w:rsid w:val="001334D3"/>
    <w:rsid w:val="00153A7D"/>
    <w:rsid w:val="00155BEB"/>
    <w:rsid w:val="0016053D"/>
    <w:rsid w:val="00164E97"/>
    <w:rsid w:val="00167BE1"/>
    <w:rsid w:val="00167F04"/>
    <w:rsid w:val="00170DDE"/>
    <w:rsid w:val="00170F5A"/>
    <w:rsid w:val="0017315D"/>
    <w:rsid w:val="00173C90"/>
    <w:rsid w:val="00173E96"/>
    <w:rsid w:val="00174D3E"/>
    <w:rsid w:val="00175A9B"/>
    <w:rsid w:val="001774EF"/>
    <w:rsid w:val="00185408"/>
    <w:rsid w:val="0018590F"/>
    <w:rsid w:val="00187173"/>
    <w:rsid w:val="001A67F4"/>
    <w:rsid w:val="001B1C3D"/>
    <w:rsid w:val="001B1E75"/>
    <w:rsid w:val="001B4915"/>
    <w:rsid w:val="001B56E1"/>
    <w:rsid w:val="001B630B"/>
    <w:rsid w:val="001B7B0D"/>
    <w:rsid w:val="001C0F60"/>
    <w:rsid w:val="001C290C"/>
    <w:rsid w:val="001D0422"/>
    <w:rsid w:val="001D4E0C"/>
    <w:rsid w:val="001F67E4"/>
    <w:rsid w:val="00220CE6"/>
    <w:rsid w:val="00222031"/>
    <w:rsid w:val="00233529"/>
    <w:rsid w:val="0023692B"/>
    <w:rsid w:val="00237BE6"/>
    <w:rsid w:val="00237E6F"/>
    <w:rsid w:val="00260410"/>
    <w:rsid w:val="00264427"/>
    <w:rsid w:val="0027455F"/>
    <w:rsid w:val="002802C0"/>
    <w:rsid w:val="00281607"/>
    <w:rsid w:val="00283EE6"/>
    <w:rsid w:val="002955D1"/>
    <w:rsid w:val="002A037A"/>
    <w:rsid w:val="002A43FD"/>
    <w:rsid w:val="002A62C6"/>
    <w:rsid w:val="002B11D9"/>
    <w:rsid w:val="002B4474"/>
    <w:rsid w:val="002B6D48"/>
    <w:rsid w:val="002B71D3"/>
    <w:rsid w:val="002C369C"/>
    <w:rsid w:val="002C3B6D"/>
    <w:rsid w:val="002C6B90"/>
    <w:rsid w:val="002D7E45"/>
    <w:rsid w:val="002E396A"/>
    <w:rsid w:val="002F0851"/>
    <w:rsid w:val="002F0AEA"/>
    <w:rsid w:val="002F142A"/>
    <w:rsid w:val="00312235"/>
    <w:rsid w:val="00324513"/>
    <w:rsid w:val="0032702C"/>
    <w:rsid w:val="003272A3"/>
    <w:rsid w:val="00337621"/>
    <w:rsid w:val="00342E63"/>
    <w:rsid w:val="0034685C"/>
    <w:rsid w:val="0034782D"/>
    <w:rsid w:val="00351456"/>
    <w:rsid w:val="0035291A"/>
    <w:rsid w:val="00355491"/>
    <w:rsid w:val="0036018A"/>
    <w:rsid w:val="00361EDB"/>
    <w:rsid w:val="00363E2E"/>
    <w:rsid w:val="00371711"/>
    <w:rsid w:val="003733C8"/>
    <w:rsid w:val="00377091"/>
    <w:rsid w:val="00380327"/>
    <w:rsid w:val="003809B5"/>
    <w:rsid w:val="00381753"/>
    <w:rsid w:val="00384D4E"/>
    <w:rsid w:val="003902AF"/>
    <w:rsid w:val="00395ECD"/>
    <w:rsid w:val="003A1113"/>
    <w:rsid w:val="003A781F"/>
    <w:rsid w:val="003B25E0"/>
    <w:rsid w:val="003B31FB"/>
    <w:rsid w:val="003B35D3"/>
    <w:rsid w:val="003B600B"/>
    <w:rsid w:val="003B68F5"/>
    <w:rsid w:val="003C08A1"/>
    <w:rsid w:val="003D1623"/>
    <w:rsid w:val="003D364F"/>
    <w:rsid w:val="003E19CF"/>
    <w:rsid w:val="003E4520"/>
    <w:rsid w:val="003F3011"/>
    <w:rsid w:val="003F727D"/>
    <w:rsid w:val="003F7A53"/>
    <w:rsid w:val="00400D2C"/>
    <w:rsid w:val="0041141E"/>
    <w:rsid w:val="004146DE"/>
    <w:rsid w:val="00420FB1"/>
    <w:rsid w:val="0043551C"/>
    <w:rsid w:val="004454FA"/>
    <w:rsid w:val="004465DB"/>
    <w:rsid w:val="00454A1A"/>
    <w:rsid w:val="00460A92"/>
    <w:rsid w:val="004630A6"/>
    <w:rsid w:val="004637A1"/>
    <w:rsid w:val="0046520E"/>
    <w:rsid w:val="0047195D"/>
    <w:rsid w:val="0047701A"/>
    <w:rsid w:val="0047794B"/>
    <w:rsid w:val="00483C83"/>
    <w:rsid w:val="004A2F6F"/>
    <w:rsid w:val="004B4779"/>
    <w:rsid w:val="004C0FFC"/>
    <w:rsid w:val="004C18BE"/>
    <w:rsid w:val="004C5231"/>
    <w:rsid w:val="004D0AA0"/>
    <w:rsid w:val="004D5EC7"/>
    <w:rsid w:val="004D7C7E"/>
    <w:rsid w:val="004E31BE"/>
    <w:rsid w:val="004E4CF7"/>
    <w:rsid w:val="00501F83"/>
    <w:rsid w:val="00510AC4"/>
    <w:rsid w:val="00512830"/>
    <w:rsid w:val="005203BB"/>
    <w:rsid w:val="00520992"/>
    <w:rsid w:val="00520B0A"/>
    <w:rsid w:val="00521955"/>
    <w:rsid w:val="005257B7"/>
    <w:rsid w:val="005258AA"/>
    <w:rsid w:val="00532EF2"/>
    <w:rsid w:val="00535B81"/>
    <w:rsid w:val="0053741F"/>
    <w:rsid w:val="0054087F"/>
    <w:rsid w:val="005429AC"/>
    <w:rsid w:val="00544AC4"/>
    <w:rsid w:val="00545318"/>
    <w:rsid w:val="005506A9"/>
    <w:rsid w:val="00553B94"/>
    <w:rsid w:val="0055466E"/>
    <w:rsid w:val="005633C7"/>
    <w:rsid w:val="005659DF"/>
    <w:rsid w:val="0058074D"/>
    <w:rsid w:val="0059346A"/>
    <w:rsid w:val="005962DD"/>
    <w:rsid w:val="005A6D51"/>
    <w:rsid w:val="005B158E"/>
    <w:rsid w:val="005C07DB"/>
    <w:rsid w:val="005C465C"/>
    <w:rsid w:val="005C4F0D"/>
    <w:rsid w:val="005D0C5A"/>
    <w:rsid w:val="005D1CE5"/>
    <w:rsid w:val="005D2FA1"/>
    <w:rsid w:val="005D7A0C"/>
    <w:rsid w:val="005E21CA"/>
    <w:rsid w:val="005E425F"/>
    <w:rsid w:val="005F034B"/>
    <w:rsid w:val="005F454A"/>
    <w:rsid w:val="005F54F2"/>
    <w:rsid w:val="005F6F6E"/>
    <w:rsid w:val="005F794A"/>
    <w:rsid w:val="00601874"/>
    <w:rsid w:val="0060235D"/>
    <w:rsid w:val="006059DF"/>
    <w:rsid w:val="00614217"/>
    <w:rsid w:val="006203E6"/>
    <w:rsid w:val="00625BEA"/>
    <w:rsid w:val="006361C9"/>
    <w:rsid w:val="00637CF5"/>
    <w:rsid w:val="00646957"/>
    <w:rsid w:val="00650137"/>
    <w:rsid w:val="00655D8F"/>
    <w:rsid w:val="00656A82"/>
    <w:rsid w:val="006678A4"/>
    <w:rsid w:val="00674C6B"/>
    <w:rsid w:val="006771C5"/>
    <w:rsid w:val="0067766F"/>
    <w:rsid w:val="00694458"/>
    <w:rsid w:val="006978B0"/>
    <w:rsid w:val="006A3DC9"/>
    <w:rsid w:val="006A6046"/>
    <w:rsid w:val="006A651F"/>
    <w:rsid w:val="006C0F55"/>
    <w:rsid w:val="006C778A"/>
    <w:rsid w:val="006D25C9"/>
    <w:rsid w:val="006D5493"/>
    <w:rsid w:val="006E5E79"/>
    <w:rsid w:val="006E66C7"/>
    <w:rsid w:val="006F2A4A"/>
    <w:rsid w:val="006F7971"/>
    <w:rsid w:val="00705BB4"/>
    <w:rsid w:val="00710984"/>
    <w:rsid w:val="0071338B"/>
    <w:rsid w:val="00730D18"/>
    <w:rsid w:val="00731F85"/>
    <w:rsid w:val="00735995"/>
    <w:rsid w:val="00737D12"/>
    <w:rsid w:val="007424F5"/>
    <w:rsid w:val="007432C3"/>
    <w:rsid w:val="00753170"/>
    <w:rsid w:val="00754222"/>
    <w:rsid w:val="00761E3B"/>
    <w:rsid w:val="00762ECB"/>
    <w:rsid w:val="0076650C"/>
    <w:rsid w:val="007737F1"/>
    <w:rsid w:val="00773EFD"/>
    <w:rsid w:val="00783DCD"/>
    <w:rsid w:val="00784CFB"/>
    <w:rsid w:val="00791867"/>
    <w:rsid w:val="007A234A"/>
    <w:rsid w:val="007A3DC4"/>
    <w:rsid w:val="007A57E3"/>
    <w:rsid w:val="007B3142"/>
    <w:rsid w:val="007B66C8"/>
    <w:rsid w:val="007B7E70"/>
    <w:rsid w:val="007D643E"/>
    <w:rsid w:val="007F44D5"/>
    <w:rsid w:val="008012FE"/>
    <w:rsid w:val="00813048"/>
    <w:rsid w:val="008131EB"/>
    <w:rsid w:val="00821877"/>
    <w:rsid w:val="00822091"/>
    <w:rsid w:val="00823039"/>
    <w:rsid w:val="0083223D"/>
    <w:rsid w:val="00836A89"/>
    <w:rsid w:val="00843B61"/>
    <w:rsid w:val="00844E32"/>
    <w:rsid w:val="008512A9"/>
    <w:rsid w:val="008517BC"/>
    <w:rsid w:val="00853258"/>
    <w:rsid w:val="0086277A"/>
    <w:rsid w:val="00863550"/>
    <w:rsid w:val="00866B16"/>
    <w:rsid w:val="00875DCB"/>
    <w:rsid w:val="008772DA"/>
    <w:rsid w:val="00883C9C"/>
    <w:rsid w:val="0088486F"/>
    <w:rsid w:val="00886250"/>
    <w:rsid w:val="008904DB"/>
    <w:rsid w:val="00891AE6"/>
    <w:rsid w:val="00896D33"/>
    <w:rsid w:val="008A5925"/>
    <w:rsid w:val="008A7D4F"/>
    <w:rsid w:val="008B0CFB"/>
    <w:rsid w:val="008B2E44"/>
    <w:rsid w:val="008C26AF"/>
    <w:rsid w:val="008C3175"/>
    <w:rsid w:val="008C374A"/>
    <w:rsid w:val="008E1FD1"/>
    <w:rsid w:val="008E458F"/>
    <w:rsid w:val="008F1B13"/>
    <w:rsid w:val="008F2463"/>
    <w:rsid w:val="008F2BA2"/>
    <w:rsid w:val="008F50E8"/>
    <w:rsid w:val="009066E2"/>
    <w:rsid w:val="0090730F"/>
    <w:rsid w:val="00911183"/>
    <w:rsid w:val="009157A8"/>
    <w:rsid w:val="00922AA8"/>
    <w:rsid w:val="00925AB2"/>
    <w:rsid w:val="00926E9F"/>
    <w:rsid w:val="0093377A"/>
    <w:rsid w:val="00934577"/>
    <w:rsid w:val="009405BD"/>
    <w:rsid w:val="0094191D"/>
    <w:rsid w:val="009519AF"/>
    <w:rsid w:val="00955402"/>
    <w:rsid w:val="009614E7"/>
    <w:rsid w:val="00971215"/>
    <w:rsid w:val="009753C5"/>
    <w:rsid w:val="0097740F"/>
    <w:rsid w:val="0098106F"/>
    <w:rsid w:val="00984891"/>
    <w:rsid w:val="009870F8"/>
    <w:rsid w:val="0099290F"/>
    <w:rsid w:val="009A1158"/>
    <w:rsid w:val="009A15B1"/>
    <w:rsid w:val="009A586F"/>
    <w:rsid w:val="009A7BB6"/>
    <w:rsid w:val="009A7E43"/>
    <w:rsid w:val="009B0098"/>
    <w:rsid w:val="009B3FF1"/>
    <w:rsid w:val="009B6634"/>
    <w:rsid w:val="009B7FE6"/>
    <w:rsid w:val="009C71A7"/>
    <w:rsid w:val="009C7FC9"/>
    <w:rsid w:val="009D0112"/>
    <w:rsid w:val="009D1680"/>
    <w:rsid w:val="009D33DE"/>
    <w:rsid w:val="009D57CF"/>
    <w:rsid w:val="009E5863"/>
    <w:rsid w:val="009F7166"/>
    <w:rsid w:val="00A02F26"/>
    <w:rsid w:val="00A1563D"/>
    <w:rsid w:val="00A20518"/>
    <w:rsid w:val="00A223C3"/>
    <w:rsid w:val="00A25B45"/>
    <w:rsid w:val="00A2630B"/>
    <w:rsid w:val="00A26CBA"/>
    <w:rsid w:val="00A2792F"/>
    <w:rsid w:val="00A313B7"/>
    <w:rsid w:val="00A34449"/>
    <w:rsid w:val="00A369D1"/>
    <w:rsid w:val="00A36FA8"/>
    <w:rsid w:val="00A410C3"/>
    <w:rsid w:val="00A50BB4"/>
    <w:rsid w:val="00A53116"/>
    <w:rsid w:val="00A64F3B"/>
    <w:rsid w:val="00A81A50"/>
    <w:rsid w:val="00A92634"/>
    <w:rsid w:val="00A9402B"/>
    <w:rsid w:val="00A973BE"/>
    <w:rsid w:val="00A97C07"/>
    <w:rsid w:val="00AA3E5F"/>
    <w:rsid w:val="00AA5E46"/>
    <w:rsid w:val="00AB156D"/>
    <w:rsid w:val="00AB1E5B"/>
    <w:rsid w:val="00AB573B"/>
    <w:rsid w:val="00AB5BC4"/>
    <w:rsid w:val="00AB680B"/>
    <w:rsid w:val="00AB6AE5"/>
    <w:rsid w:val="00AC007B"/>
    <w:rsid w:val="00AC4457"/>
    <w:rsid w:val="00AD75F6"/>
    <w:rsid w:val="00AF688A"/>
    <w:rsid w:val="00AF74EF"/>
    <w:rsid w:val="00B027BA"/>
    <w:rsid w:val="00B061D2"/>
    <w:rsid w:val="00B06F34"/>
    <w:rsid w:val="00B1483B"/>
    <w:rsid w:val="00B16DA2"/>
    <w:rsid w:val="00B226E6"/>
    <w:rsid w:val="00B2307D"/>
    <w:rsid w:val="00B2448B"/>
    <w:rsid w:val="00B36DCB"/>
    <w:rsid w:val="00B44D67"/>
    <w:rsid w:val="00B51AF2"/>
    <w:rsid w:val="00B644F3"/>
    <w:rsid w:val="00B70580"/>
    <w:rsid w:val="00B75506"/>
    <w:rsid w:val="00B80B4A"/>
    <w:rsid w:val="00B80B67"/>
    <w:rsid w:val="00B829B4"/>
    <w:rsid w:val="00B873FC"/>
    <w:rsid w:val="00BA255A"/>
    <w:rsid w:val="00BB04F4"/>
    <w:rsid w:val="00BB0BAB"/>
    <w:rsid w:val="00BB1496"/>
    <w:rsid w:val="00BB1976"/>
    <w:rsid w:val="00BB3E44"/>
    <w:rsid w:val="00BC1A7F"/>
    <w:rsid w:val="00BC6EF4"/>
    <w:rsid w:val="00BC7E4E"/>
    <w:rsid w:val="00BE06D7"/>
    <w:rsid w:val="00BE36FC"/>
    <w:rsid w:val="00BF13D7"/>
    <w:rsid w:val="00C12D9D"/>
    <w:rsid w:val="00C16C45"/>
    <w:rsid w:val="00C22062"/>
    <w:rsid w:val="00C22586"/>
    <w:rsid w:val="00C272B0"/>
    <w:rsid w:val="00C33819"/>
    <w:rsid w:val="00C4448B"/>
    <w:rsid w:val="00C57AFE"/>
    <w:rsid w:val="00C60993"/>
    <w:rsid w:val="00C6707A"/>
    <w:rsid w:val="00C71140"/>
    <w:rsid w:val="00C723BD"/>
    <w:rsid w:val="00C7475F"/>
    <w:rsid w:val="00C74E67"/>
    <w:rsid w:val="00C8621B"/>
    <w:rsid w:val="00C96323"/>
    <w:rsid w:val="00C9635E"/>
    <w:rsid w:val="00C96F93"/>
    <w:rsid w:val="00CB69AA"/>
    <w:rsid w:val="00CB6BB3"/>
    <w:rsid w:val="00CC1E9D"/>
    <w:rsid w:val="00CC3021"/>
    <w:rsid w:val="00CC3237"/>
    <w:rsid w:val="00CC525B"/>
    <w:rsid w:val="00CC5B8C"/>
    <w:rsid w:val="00CC66B3"/>
    <w:rsid w:val="00CC66FE"/>
    <w:rsid w:val="00CC6E03"/>
    <w:rsid w:val="00CE19EC"/>
    <w:rsid w:val="00CF148C"/>
    <w:rsid w:val="00CF154D"/>
    <w:rsid w:val="00CF2B7C"/>
    <w:rsid w:val="00CF34A1"/>
    <w:rsid w:val="00CF44B7"/>
    <w:rsid w:val="00CF5F3F"/>
    <w:rsid w:val="00D072F9"/>
    <w:rsid w:val="00D12A13"/>
    <w:rsid w:val="00D14CF6"/>
    <w:rsid w:val="00D17274"/>
    <w:rsid w:val="00D20657"/>
    <w:rsid w:val="00D22861"/>
    <w:rsid w:val="00D23005"/>
    <w:rsid w:val="00D343EC"/>
    <w:rsid w:val="00D452F7"/>
    <w:rsid w:val="00D533F2"/>
    <w:rsid w:val="00D56994"/>
    <w:rsid w:val="00D56E32"/>
    <w:rsid w:val="00D57D81"/>
    <w:rsid w:val="00D61D39"/>
    <w:rsid w:val="00D64BA9"/>
    <w:rsid w:val="00D651D0"/>
    <w:rsid w:val="00D66259"/>
    <w:rsid w:val="00D702D4"/>
    <w:rsid w:val="00D70848"/>
    <w:rsid w:val="00D70FD6"/>
    <w:rsid w:val="00D72721"/>
    <w:rsid w:val="00D7683B"/>
    <w:rsid w:val="00D77E03"/>
    <w:rsid w:val="00D80CFF"/>
    <w:rsid w:val="00D814D0"/>
    <w:rsid w:val="00D83505"/>
    <w:rsid w:val="00D87FE5"/>
    <w:rsid w:val="00D9256A"/>
    <w:rsid w:val="00D92B3A"/>
    <w:rsid w:val="00D93874"/>
    <w:rsid w:val="00D94036"/>
    <w:rsid w:val="00D9674D"/>
    <w:rsid w:val="00DA1598"/>
    <w:rsid w:val="00DA1845"/>
    <w:rsid w:val="00DB1E0D"/>
    <w:rsid w:val="00DB35B7"/>
    <w:rsid w:val="00DB41A0"/>
    <w:rsid w:val="00DC500E"/>
    <w:rsid w:val="00DC6F77"/>
    <w:rsid w:val="00DD1B05"/>
    <w:rsid w:val="00DD6C0C"/>
    <w:rsid w:val="00DE05C0"/>
    <w:rsid w:val="00DE0D6D"/>
    <w:rsid w:val="00DE7204"/>
    <w:rsid w:val="00DE7BAD"/>
    <w:rsid w:val="00DF3B20"/>
    <w:rsid w:val="00DF586F"/>
    <w:rsid w:val="00E00AD6"/>
    <w:rsid w:val="00E05A73"/>
    <w:rsid w:val="00E104E1"/>
    <w:rsid w:val="00E13557"/>
    <w:rsid w:val="00E17582"/>
    <w:rsid w:val="00E226BA"/>
    <w:rsid w:val="00E24EA1"/>
    <w:rsid w:val="00E2694A"/>
    <w:rsid w:val="00E3743A"/>
    <w:rsid w:val="00E40ECF"/>
    <w:rsid w:val="00E4477C"/>
    <w:rsid w:val="00E559F7"/>
    <w:rsid w:val="00E63D86"/>
    <w:rsid w:val="00E759B7"/>
    <w:rsid w:val="00E80483"/>
    <w:rsid w:val="00E823FD"/>
    <w:rsid w:val="00E85FA4"/>
    <w:rsid w:val="00E86C9A"/>
    <w:rsid w:val="00EB20FF"/>
    <w:rsid w:val="00EB36F0"/>
    <w:rsid w:val="00EB46E4"/>
    <w:rsid w:val="00EB69A8"/>
    <w:rsid w:val="00EC5B87"/>
    <w:rsid w:val="00ED2A59"/>
    <w:rsid w:val="00ED3268"/>
    <w:rsid w:val="00ED38F0"/>
    <w:rsid w:val="00ED7067"/>
    <w:rsid w:val="00EE3D50"/>
    <w:rsid w:val="00EE5FD1"/>
    <w:rsid w:val="00EE6102"/>
    <w:rsid w:val="00EF6836"/>
    <w:rsid w:val="00F00BF5"/>
    <w:rsid w:val="00F020C3"/>
    <w:rsid w:val="00F0297F"/>
    <w:rsid w:val="00F02AE0"/>
    <w:rsid w:val="00F10111"/>
    <w:rsid w:val="00F307ED"/>
    <w:rsid w:val="00F30B2F"/>
    <w:rsid w:val="00F316B8"/>
    <w:rsid w:val="00F40A05"/>
    <w:rsid w:val="00F508CC"/>
    <w:rsid w:val="00F54D28"/>
    <w:rsid w:val="00F56619"/>
    <w:rsid w:val="00F572B0"/>
    <w:rsid w:val="00F57649"/>
    <w:rsid w:val="00F64774"/>
    <w:rsid w:val="00F64986"/>
    <w:rsid w:val="00F668FC"/>
    <w:rsid w:val="00F73415"/>
    <w:rsid w:val="00F802C5"/>
    <w:rsid w:val="00F809AD"/>
    <w:rsid w:val="00F81525"/>
    <w:rsid w:val="00F831E3"/>
    <w:rsid w:val="00F83D61"/>
    <w:rsid w:val="00F848E8"/>
    <w:rsid w:val="00F93F6B"/>
    <w:rsid w:val="00F95E6F"/>
    <w:rsid w:val="00F9663F"/>
    <w:rsid w:val="00F96CFE"/>
    <w:rsid w:val="00FA10A5"/>
    <w:rsid w:val="00FA2354"/>
    <w:rsid w:val="00FA2AEC"/>
    <w:rsid w:val="00FB19D6"/>
    <w:rsid w:val="00FB27B5"/>
    <w:rsid w:val="00FB4C81"/>
    <w:rsid w:val="00FC0163"/>
    <w:rsid w:val="00FD7019"/>
    <w:rsid w:val="00FE38C2"/>
    <w:rsid w:val="00FE4CAA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38D42"/>
  <w15:chartTrackingRefBased/>
  <w15:docId w15:val="{14C96A37-4DA9-4444-BE8F-822BA1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9C"/>
    <w:pPr>
      <w:spacing w:after="200" w:line="276" w:lineRule="auto"/>
      <w:jc w:val="both"/>
    </w:pPr>
    <w:rPr>
      <w:rFonts w:ascii="Book Antiqua" w:hAnsi="Book Antiqua"/>
      <w:sz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142"/>
    <w:pPr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5429AC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CC6E03"/>
    <w:pPr>
      <w:spacing w:before="40" w:after="40"/>
    </w:pPr>
    <w:rPr>
      <w:rFonts w:eastAsia="Times New Roman" w:cs="Times New Roman"/>
      <w:bCs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3142"/>
    <w:rPr>
      <w:rFonts w:ascii="Book Antiqua" w:hAnsi="Book Antiqua"/>
      <w:sz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5429AC"/>
    <w:rPr>
      <w:rFonts w:ascii="Book Antiqua" w:hAnsi="Book Antiqua"/>
      <w:sz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  <w:style w:type="paragraph" w:styleId="Bibliografa">
    <w:name w:val="Bibliography"/>
    <w:basedOn w:val="Normal"/>
    <w:next w:val="Normal"/>
    <w:uiPriority w:val="37"/>
    <w:unhideWhenUsed/>
    <w:rsid w:val="00A25B45"/>
    <w:pPr>
      <w:spacing w:after="0" w:line="480" w:lineRule="auto"/>
      <w:ind w:left="720" w:hanging="720"/>
    </w:pPr>
  </w:style>
  <w:style w:type="character" w:styleId="Hipervnculo">
    <w:name w:val="Hyperlink"/>
    <w:basedOn w:val="Fuentedeprrafopredeter"/>
    <w:uiPriority w:val="99"/>
    <w:unhideWhenUsed/>
    <w:rsid w:val="00B16D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5E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73415"/>
    <w:rPr>
      <w:color w:val="808080"/>
    </w:rPr>
  </w:style>
  <w:style w:type="character" w:customStyle="1" w:styleId="mop">
    <w:name w:val="mop"/>
    <w:basedOn w:val="Fuentedeprrafopredeter"/>
    <w:rsid w:val="00F73415"/>
  </w:style>
  <w:style w:type="character" w:customStyle="1" w:styleId="mord">
    <w:name w:val="mord"/>
    <w:basedOn w:val="Fuentedeprrafopredeter"/>
    <w:rsid w:val="00F73415"/>
  </w:style>
  <w:style w:type="character" w:customStyle="1" w:styleId="mopen">
    <w:name w:val="mopen"/>
    <w:basedOn w:val="Fuentedeprrafopredeter"/>
    <w:rsid w:val="00F73415"/>
  </w:style>
  <w:style w:type="character" w:customStyle="1" w:styleId="mclose">
    <w:name w:val="mclose"/>
    <w:basedOn w:val="Fuentedeprrafopredeter"/>
    <w:rsid w:val="00F73415"/>
  </w:style>
  <w:style w:type="character" w:customStyle="1" w:styleId="mrel">
    <w:name w:val="mrel"/>
    <w:basedOn w:val="Fuentedeprrafopredeter"/>
    <w:rsid w:val="00F73415"/>
  </w:style>
  <w:style w:type="character" w:customStyle="1" w:styleId="delimsizing">
    <w:name w:val="delimsizing"/>
    <w:basedOn w:val="Fuentedeprrafopredeter"/>
    <w:rsid w:val="00F73415"/>
  </w:style>
  <w:style w:type="character" w:customStyle="1" w:styleId="mbin">
    <w:name w:val="mbin"/>
    <w:basedOn w:val="Fuentedeprrafopredeter"/>
    <w:rsid w:val="00F73415"/>
  </w:style>
  <w:style w:type="character" w:customStyle="1" w:styleId="vlist-s">
    <w:name w:val="vlist-s"/>
    <w:basedOn w:val="Fuentedeprrafopredeter"/>
    <w:rsid w:val="00F73415"/>
  </w:style>
  <w:style w:type="character" w:customStyle="1" w:styleId="minner">
    <w:name w:val="minner"/>
    <w:basedOn w:val="Fuentedeprrafopredeter"/>
    <w:rsid w:val="00F73415"/>
  </w:style>
  <w:style w:type="character" w:customStyle="1" w:styleId="entity-link">
    <w:name w:val="entity-link"/>
    <w:basedOn w:val="Fuentedeprrafopredeter"/>
    <w:rsid w:val="00D9403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0BF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Fuentedeprrafopredeter"/>
    <w:rsid w:val="00F00BF5"/>
  </w:style>
  <w:style w:type="character" w:styleId="Mencinsinresolver">
    <w:name w:val="Unresolved Mention"/>
    <w:basedOn w:val="Fuentedeprrafopredeter"/>
    <w:uiPriority w:val="99"/>
    <w:semiHidden/>
    <w:unhideWhenUsed/>
    <w:rsid w:val="00AA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McR13</b:Tag>
    <b:SourceType>Book</b:SourceType>
    <b:Guid>{A859A031-65FD-42B0-A826-D4627C6A9078}</b:Guid>
    <b:Author>
      <b:Author>
        <b:NameList>
          <b:Person>
            <b:Last>McRaven</b:Last>
            <b:First>Richard</b:First>
          </b:Person>
        </b:NameList>
      </b:Author>
    </b:Author>
    <b:Title>Estrategia militar</b:Title>
    <b:Year>2013</b:Year>
    <b:City>New York</b:City>
    <b:Publisher>Plaza y hannes</b:Publisher>
    <b:RefOrder>1</b:RefOrder>
  </b:Source>
</b:Sources>
</file>

<file path=customXml/itemProps1.xml><?xml version="1.0" encoding="utf-8"?>
<ds:datastoreItem xmlns:ds="http://schemas.openxmlformats.org/officeDocument/2006/customXml" ds:itemID="{86A657B7-04E0-4A02-AB1A-57F22A57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Shamil Pardo Baquero</dc:creator>
  <cp:keywords/>
  <dc:description/>
  <cp:lastModifiedBy>Christian Bermúdez Rivas</cp:lastModifiedBy>
  <cp:revision>203</cp:revision>
  <cp:lastPrinted>2023-05-02T16:48:00Z</cp:lastPrinted>
  <dcterms:created xsi:type="dcterms:W3CDTF">2023-05-03T22:57:00Z</dcterms:created>
  <dcterms:modified xsi:type="dcterms:W3CDTF">2023-05-05T02:05:00Z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12dee2f4-65b2-3936-9646-3afa2b5463f2</vt:lpwstr>
  </property>
  <property fmtid="{D5CDD505-2E9C-101B-9397-08002B2CF9AE}" pid="24" name="Mendeley Citation Style_1">
    <vt:lpwstr>http://www.zotero.org/styles/apa</vt:lpwstr>
  </property>
  <property fmtid="{D5CDD505-2E9C-101B-9397-08002B2CF9AE}" pid="25" name="ZOTERO_PREF_1">
    <vt:lpwstr>&lt;data data-version="3" zotero-version="6.0.26"&gt;&lt;session id="w47qbsOx"/&gt;&lt;style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26" name="ZOTERO_PREF_2">
    <vt:lpwstr>alAbbreviations" value="true"/&gt;&lt;/prefs&gt;&lt;/data&gt;</vt:lpwstr>
  </property>
</Properties>
</file>