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8"/>
        <w:gridCol w:w="7772"/>
      </w:tblGrid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Style Guide for Python Code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68852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Last-Modified: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158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2009-01-22 09:36:39 +0100 (Thu, 22 Jan 2009)</w:t>
              </w:r>
            </w:hyperlink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Guido van Rossum &lt;guido at python.org&gt;, Barry Warsaw &lt;barry at python.org&gt;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05-Jul-2001</w:t>
            </w:r>
          </w:p>
        </w:tc>
      </w:tr>
      <w:tr w:rsidR="00415858" w:rsidRPr="00415858" w:rsidTr="00415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Post-History: </w:t>
            </w:r>
          </w:p>
        </w:tc>
        <w:tc>
          <w:tcPr>
            <w:tcW w:w="0" w:type="auto"/>
            <w:vAlign w:val="center"/>
            <w:hideMark/>
          </w:tcPr>
          <w:p w:rsidR="00415858" w:rsidRPr="00415858" w:rsidRDefault="00415858" w:rsidP="0041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58">
              <w:rPr>
                <w:rFonts w:ascii="Times New Roman" w:eastAsia="Times New Roman" w:hAnsi="Times New Roman" w:cs="Times New Roman"/>
                <w:sz w:val="24"/>
                <w:szCs w:val="24"/>
              </w:rPr>
              <w:t>05-Jul-2001</w:t>
            </w:r>
          </w:p>
        </w:tc>
      </w:tr>
    </w:tbl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This document gives coding conventions for the Python code comprising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standard library in the main Python distribution.  Please see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companion informational PEP describing style guidelines for the C code in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C implementation of Python[1].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This document was adapted from Guido's original Python Style Guide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essay[2], with some additions from Barry's style guide[5].  Where there's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conflict, Guido's style rules for the purposes of this PEP.  This PEP may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still be incomplete (in fact, it may never be finished &lt;wink&gt;).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A Foolish Consistency is the Hobgoblin of Little Minds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One of Guido's key insights is that code is read much more often than it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is written.  The guidelines provided here are intended to improve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readability of code and make it consistent across the wide spectrum of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Python code.  As </w:t>
      </w:r>
      <w:hyperlink r:id="rId5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20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 xml:space="preserve"> [6] says, "Readability counts".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 style guide is about consistency.  Consistency with this style guide 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important.  Consistency within a project is more important. Consistency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within one module or function is most important.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But most importantly: know when to be inconsistent -- sometimes the style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guide just doesn't apply.  When in doubt, use your best judgment.  Look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at other examples and decide what looks best.  And don't hesitate to ask!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Two good reasons to break a particular rule: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(1) When applying the rule would make the code less readable, even for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someone who is used to reading code that follows the rules.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(2) To be consistent with surrounding code that also breaks it (maybe for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historic reasons) -- although this is also an opportunity to clean up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someone else's mess (in true XP style).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Code lay-out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Indentation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Use 4 spaces per indentation level.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For really old code that you don't want to mess up, you can continue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use 8-space tabs.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Tabs or Spaces?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Never mix tabs and spaces.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most popular way of indenting Python is with spaces only. 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second-most popular way is with tabs only.  Code indented with a mixture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of tabs and spaces should be converted to using spaces exclusively.  When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invoking the Python command line interpreter with the -t option, it issues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warnings about code that illegally mixes tabs and spaces.  When using -tt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these warnings become errors.  These options are highly recommended!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For new projects, spaces-only are strongly recommended over tabs.  Most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editors have features that make this easy to do.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Maximum Line Length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Limit all lines to a maximum of 79 characters.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There are still many devices around that are limited to 80 character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lines; plus, limiting windows to 80 characters makes it possible to have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several windows side-by-side.  The default wrapping on such devices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disrupts the visual structure of the code, making it more difficult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understand.  Therefore, please limit all lines to a maximum of 79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characters.  For flowing long blocks of text (docstrings or comments),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limiting the length to 72 characters is recommended.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preferred way of wrapping long lines is by using Python's implied line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continuation inside parentheses, brackets and braces.  If necessary, you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can add an extra pair of parentheses around an expression, but sometimes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using a backslash looks better.  Make sure to indent the continued line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appropriately.  The preferred place to break around a binary operator 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*after* the operator, not before it.  Some examples: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class Rectangle(Blob):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def __init__(self, width, height,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      color='black', emphasis=None, highlight=0):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if width == 0 and height == 0 and \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color == 'red' and emphasis == 'strong' or \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highlight &gt; 100: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 raise ValueError("sorry, you lose")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if width == 0 and height == 0 and (color == 'red' 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emphasis is None):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raise ValueError("I don't think so -- values are %s, %s" %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                  (width, height))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Blob.__init__(self, width, height,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           color, emphasis, highlight)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Blank Lines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Separate top-level function and class definitions with two blank lines.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Method definitions inside a class are separated by a single blank line.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Extra blank lines may be used (sparingly) to separate groups of related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functions.  Blank lines may be omitted between a bunch of related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one-liners (e.g. a set of dummy implementations).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Use blank lines in functions, sparingly, to indicate logical sections.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Python accepts the control-L (i.e. ^L) form feed character as whitespace;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Many tools treat these characters as page separators, so you may use them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to separate pages of related sections of your file.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Encodings (</w:t>
      </w:r>
      <w:hyperlink r:id="rId6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263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Code in the core Python distribution should aways use the ASCII 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Latin-1 encoding (a.k.a. ISO-8859-1).  For Python 3.0 and beyond,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UTF-8 is preferred over Latin-1, see </w:t>
      </w:r>
      <w:hyperlink r:id="rId7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3120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Files using ASCII (or UTF-8, for Python 3.0) should not have a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coding cookie.  Latin-1 (or UTF-8) should only be used when a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comment or docstring needs to mention an author name that requires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Latin-1; otherwise, using \x, \u or \U escapes is the preferred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way to include non-ASCII data in string literals.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For Python 3.0 and beyond, the following policy is prescribed for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standard library (see </w:t>
      </w:r>
      <w:hyperlink r:id="rId8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3131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): All identifiers in the Python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standard library MUST use ASCII-only identifiers, and SHOULD use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English words wherever feasible (in many cases, abbreviations and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technical terms are used which aren't English). In addition,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string literals and comments must also be in ASCII. The only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exceptions are (a) test cases testing the non-ASCII features, and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(b) names of authors. Authors whose names are not based on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latin alphabet MUST provide a latin transliteration of their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names.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Open source projects with a global audience are encouraged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adopt a similar policy.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Imports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Imports should usually be on separate lines, e.g.: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Yes: import os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import sys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No:  import sys, os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it's okay to say this though: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from subprocess import Popen, PIPE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Imports are always put at the top of the file, just after any module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comments and docstrings, and before module globals and constants.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Imports should be grouped in the following order: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1. standard library imports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2. related third party imports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3. local application/library specific imports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You should put a blank line between each group of imports.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Put any relevant __all__ specification after the imports.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Relative imports for intra-package imports are highly discouraged.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Always use the absolute package path for all imports.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Even now that </w:t>
      </w:r>
      <w:hyperlink r:id="rId9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328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 xml:space="preserve"> [7] is fully implemented in Python 2.5,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its style of explicit relative imports is actively discouraged;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absolute imports are more portable and usually more readable.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When importing a class from a class-containing module, it's usually okay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to spell this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from myclass import MyClass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from foo.bar.yourclass import YourClass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If this spelling causes local name clashes, then spell them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import myclass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import foo.bar.yourclass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and use "myclass.MyClass" and "foo.bar.yourclass.YourClass"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Whitespace in Expressions and Statements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Pet Peeves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Avoid extraneous whitespace in the following situations: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Immediately inside parentheses, brackets or braces.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 spam(ham[1], {eggs: 2})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  spam( ham[ 1 ], { eggs: 2 } 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Immediately before a comma, semicolon, or colon: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 if x == 4: print x, y; x, y = y, x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  if x == 4 : print x , y ; x , y = y , x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Immediately before the open parenthesis that starts the argument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list of a function call: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 spam(1)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  spam (1)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Immediately before the open parenthesis that starts an indexing 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slicing: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 dict['key'] = list[index]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  dict ['key'] = list [index]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More than one space around an assignment (or other) operator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align it with another.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x = 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y = 2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long_variable = 3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x             = 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y             = 2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long_variable = 3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Other Recommendations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Always surround these binary operators with a single space 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either side: assignment (=), augmented assignment (+=, -= etc.),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comparisons (==, &lt;, &gt;, !=, &lt;&gt;, &lt;=, &gt;=, in, not in, is, is not),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Booleans (and, or, not).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Use spaces around arithmetic operators: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 = i + 1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submitted += 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x = x * 2 - 1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hypot2 = x * x + y * 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c = (a + b) * (a - b)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i=i+1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submitted +=1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x = x*2 - 1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hypot2 = x*x + y*y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c = (a+b) * (a-b)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Don't use spaces around the '=' sign when used to indicate a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keyword argument or a default parameter value.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Yes: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def complex(real, imag=0.0):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return magic(r=real, i=imag)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def complex(real, imag = 0.0):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return magic(r = real, i = imag)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Compound statements (multiple statements on the same line) are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generally discouraged.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if foo == 'blah':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do_blah_thing()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do_one()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do_two()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do_three()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Rather not: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if foo == 'blah': do_blah_thing()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do_one(); do_two(); do_three()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While sometimes it's okay to put an if/for/while with a small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body on the same line, never do this for multi-clause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statements.  Also avoid folding such long lines!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Rather not: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if foo == 'blah': do_blah_thing()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for x in lst: total += x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while t &lt; 10: t = delay()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Definitely not: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if foo == 'blah': do_blah_thing()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else: do_non_blah_thing()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try: something()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finally: cleanup()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do_one(); do_two(); do_three(long, argument,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list, like, this)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if foo == 'blah': one(); two(); three()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Comments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Comments that contradict the code are worse than no comments.  Always make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 priority of keeping the comments up-to-date when the code changes!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Comments should be complete sentences.  If a comment is a phrase 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sentence, its first word should be capitalized, unless it is an identifier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that begins with a lower case letter (never alter the case of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identifiers!).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If a comment is short, the period at the end can be omitted.  Block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comments generally consist of one or more paragraphs built out of complete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sentences, and each sentence should end in a period.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You should use two spaces after a sentence-ending period.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When writing English, Strunk and White apply.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Python coders from non-English speaking countries: please write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your comments in English, unless you are 120% sure that the code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will never be read by people who don't speak your language.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Block Comments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Block comments generally apply to some (or all) code that follows them,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and are indented to the same level as that code.  Each line of a block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comment starts with a # and a single space (unless it is indented text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inside the comment).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Paragraphs inside a block comment are separated by a line containing a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single #.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Inline Comments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Use inline comments sparingly.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An inline comment is a comment on the same line as a statement.  Inline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comments should be separated by at least two spaces from the statement.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They should start with a # and a single space.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Inline comments are unnecessary and in fact distracting if they state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obvious.  Don't do this: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x = x + 1                 # Increment x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But sometimes, this is useful: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x = x + 1                 # Compensate for border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 Strings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Conventions for writing good documentation strings (a.k.a. "docstrings")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are immortalized in </w:t>
      </w:r>
      <w:hyperlink r:id="rId10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257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 xml:space="preserve"> [3].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Write docstrings for all public modules, functions, classes, and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methods.  Docstrings are not necessary for non-public methods, but you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should have a comment that describes what the method does.  This comment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should appear after the "def" line.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</w:t>
      </w:r>
      <w:hyperlink r:id="rId11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257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 xml:space="preserve"> describes good docstring conventions.  Note that most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importantly, the """ that ends a multiline docstring should be on a line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by itself, and preferably preceded by a blank line, e.g.: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"""Return a foobang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Optional plotz says to frobnicate the bizbaz first.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"""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For one liner docstrings, it's okay to keep the closing """ on the same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line.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Version Bookkeeping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If you have to have Subversion, CVS, or RCS crud in your source file, do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it as follows.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__version__ = "$Revision: 68852 $"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# $Source$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These lines should be included after the module's docstring, before any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other code, separated by a blank line above and below.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Naming Conventions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naming conventions of Python's library are a bit of a mess, so we'll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never get this completely consistent -- nevertheless, here are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currently recommended naming standards.  New modules and packages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(including third party frameworks) should be written to these standards,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but where an existing library has a different style, internal consistency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is preferred.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Descriptive: Naming Styles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There are a lot of different naming styles.  It helps to be able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recognize what naming style is being used, independently from what they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are used for.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following naming styles are commonly distinguished: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b (single lowercase letter)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B (single uppercase letter)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lowercase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lower_case_with_underscores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UPPERCASE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UPPER_CASE_WITH_UNDERSCORES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CapitalizedWords (or CapWords, or CamelCase -- so named because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of the bumpy look of its letters[4]).  This is also sometimes known as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StudlyCaps.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Note: When using abbreviations in CapWords, capitalize all the letters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of the abbreviation.  Thus HTTPServerError is better than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HttpServerError.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mixedCase (differs from CapitalizedWords by initial lowercase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character!)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Capitalized_Words_With_Underscores (ugly!)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There's also the style of using a short unique prefix to group related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names together.  This is not used much in Python, but it is mentioned for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completeness.  For example, the os.stat() function returns a tuple whose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items traditionally have names like st_mode, st_size, st_mtime and so on.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(This is done to emphasize the correspondence with the fields of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POSIX system call struct, which helps programmers familiar with that.)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The X11 library uses a leading X for all its public functions.  In Python,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this style is generally deemed unnecessary because attribute and method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names are prefixed with an object, and function names are prefixed with a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module name.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In addition, the following special forms using leading or trailing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underscores are recognized (these can generally be combined with any case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convention):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_single_leading_underscore: weak "internal use" indicator.  E.g. "from 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import *" does not import objects whose name starts with an underscore.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single_trailing_underscore_: used by convention to avoid conflicts with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Python keyword, e.g.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Tkinter.Toplevel(master, class_='ClassName')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__double_leading_underscore: when naming a class attribute, invokes name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mangling (inside class FooBar, __boo becomes _FooBar__boo; see below).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__double_leading_and_trailing_underscore__: "magic" objects 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attributes that live in user-controlled namespaces.  E.g. __init__,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__import__ or __file__.  Never invent such names; only use them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as documented.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Prescriptive: Naming Conventions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Names to Avoid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Never use the characters `l' (lowercase letter el), `O' (uppercase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letter oh), or `I' (uppercase letter eye) as single character variable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names.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 some fonts, these characters are indistinguishable from the numerals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one and zero.  When tempted to use `l', use `L' instead.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Package and Module Names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Modules should have short, all-lowercase names.  Underscores can be used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 the module name if it improves readability.  Python packages should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also have short, all-lowercase names, although the use of underscores 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discouraged.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Since module names are mapped to file names, and some file systems are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case insensitive and truncate long names, it is important that module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names be chosen to be fairly short -- this won't be a problem on Unix,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but it may be a problem when the code is transported to older Mac 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Windows versions, or DOS.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When an extension module written in C or C++ has an accompanying Python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module that provides a higher level (e.g. more object oriented)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interface, the C/C++ module has a leading underscore (e.g. _socket).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Class Names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Almost without exception, class names use the CapWords convention.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Classes for internal use have a leading underscore in addition.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Exception Names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Because exceptions should be classes, the class naming convention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applies here.  However, you should use the suffix "Error" on your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exception names (if the exception actually is an error).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Global Variable Names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(Let's hope that these variables are meant for use inside one module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only.)  The conventions are about the same as those for functions.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Modules that are designed for use via "from M import *" should use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__all__ mechanism to prevent exporting globals, or use the older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convention of prefixing such globals with an underscore (which you might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want to do to indicate these globals are "module non-public").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Function Names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Function names should be lowercase, with words separated by underscores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as necessary to improve readability.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mixedCase is allowed only in contexts where that's already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prevailing style (e.g. threading.py), to retain backwards compatibility.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Function and method arguments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Always use 'self' for the first argument to instance methods.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Always use 'cls' for the first argument to class methods.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If a function argument's name clashes with a reserved keyword, it 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generally better to append a single trailing underscore rather than use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an abbreviation or spelling corruption.  Thus "print_" is better than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"prnt".  (Perhaps better is to avoid such clashes by using a synonym.)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Method Names and Instance Variables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Use the function naming rules: lowercase with words separated by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underscores as necessary to improve readability.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Use one leading underscore only for non-public methods and instance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variables.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To avoid name clashes with subclasses, use two leading underscores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invoke Python's name mangling rules.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Python mangles these names with the class name: if class Foo has an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attribute named __a, it cannot be accessed by Foo.__a.  (An insistent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user could still gain access by calling Foo._Foo__a.)  Generally, double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leading underscores should be used only to avoid name conflicts with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attributes in classes designed to be subclassed.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Note: there is some controversy about the use of __names (see below).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Constants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Constants are usually declared on a module level and written in all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capital letters with underscores separating words.  Examples include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MAX_OVERFLOW and TOTAL.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Designing for inheritance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Always decide whether a class's methods and instance variables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(collectively: "attributes") should be public or non-public.  If in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doubt, choose non-public; it's easier to make it public later than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make a public attribute non-public.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Public attributes are those that you expect unrelated clients of your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 to use, with your commitment to avoid backward incompatible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changes.  Non-public attributes are those that are not intended to be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used by third parties; you make no guarantees that non-public attributes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won't change or even be removed.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We don't use the term "private" here, since no attribute is really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private in Python (without a generally unnecessary amount of work).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Another category of attributes are those that are part of the "subclass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API" (often called "protected" in other languages).  Some classes are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designed to be inherited from, either to extend or modify aspects of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class's behavior.  When designing such a class, take care to make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explicit decisions about which attributes are public, which are part of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the subclass API, and which are truly only to be used by your base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With this in mind, here are the Pythonic guidelines: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- Public attributes should have no leading underscores.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- If your public attribute name collides with a reserved keyword, append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a single trailing underscore to your attribute name.  This 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preferable to an abbreviation or corrupted spelling.  (However,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notwithstanding this rule, 'cls' is the preferred spelling for any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variable or argument which is known to be a class, especially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first argument to a class method.)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1: See the argument name recommendation above for class methods.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- For simple public data attributes, it is best to expose just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attribute name, without complicated accessor/mutator methods.  Keep in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mind that Python provides an easy path to future enhancement, should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you find that a simple data attribute needs to grow functional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behavior.  In that case, use properties to hide functional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implementation behind simple data attribute access syntax.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1: Properties only work on new-style classes.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2: Try to keep the functional behavior side-effect free, although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side-effects such as caching are generally fine.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3: Avoid using properties for computationally expensive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operations; the attribute notation makes the caller believe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that access is (relatively) cheap.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- If your class is intended to be subclassed, and you have attributes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that you do not want subclasses to use, consider naming them with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double leading underscores and no trailing underscores.  This invokes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Python's name mangling algorithm, where the name of the class 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mangled into the attribute name.  This helps avoid attribute name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collisions should subclasses inadvertently contain attributes with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same name.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1: Note that only the simple class name is used in the mangled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name, so if a subclass chooses both the same class name and attribute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name, you can still get name collisions.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2: Name mangling can make certain uses, such as debugging and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__getattr__(), less convenient.  However the name mangling algorithm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is well documented and easy to perform manually.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Note 3: Not everyone likes name mangling.  Try to balance the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need to avoid accidental name clashes with potential use by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advanced callers.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Recommendations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Code should be written in a way that does not disadvantage other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implementations of Python (PyPy, Jython, IronPython, Pyrex, Psyco,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and such).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For example, do not rely on CPython's efficient implementation of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in-place string concatenation for statements in the form a+=b or a=a+b.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Those statements run more slowly in Jython.  In performance sensitive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parts of the library, the ''.join() form should be used instead.  This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will ensure that concatenation occurs in linear time across various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implementations.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Comparisons to singletons like None should always be done with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'is' or 'is not', never the equality operators.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Also, beware of writing "if x" when you really mean "if x is not None"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-- e.g. when testing whether a variable or argument that defaults to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None was set to some other value.  The other value might have a type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(such as a container) that could be false in a boolean context!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Use class-based exceptions.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String exceptions in new code are forbidden, because this language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feature is being removed in Python 2.6.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Modules or packages should define their own domain-specific base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exception class, which should be subclassed from the built-in Exception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class.  Always include a class docstring.  E.g.: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class MessageError(Exception):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"""Base class for errors in the email package."""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 naming conventions apply here, although you should add the suffix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"Error" to your exception classes, if the exception is an error.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Non-error exceptions need no special suffix.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When raising an exception, use "raise ValueError('message')" instead of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the older form "raise ValueError, 'message'".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The paren-using form is preferred because when the exception arguments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are long or include string formatting, you don't need to use line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continuation characters thanks to the containing parentheses.  The older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form will be removed in Python 3000.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When catching exceptions, mention specific exceptions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whenever possible instead of using a bare 'except:' clause.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For example, use: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try: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import platform_specific_module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except ImportError: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platform_specific_module = None 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 bare 'except:' clause will catch SystemExit and KeyboardInterrupt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exceptions, making it harder to interrupt a program with Control-C,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and can disguise other problems.  If you want to catch all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exceptions that signal program errors, use 'except Exception:'.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 good rule of thumb is to limit use of bare 'except' clauses to two 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cases: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1) If the exception handler will be printing out or logging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the traceback; at least the user will be aware that an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error has occurred.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2) If the code needs to do some cleanup work, but then lets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the exception propagate upwards with 'raise'.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'try...finally' is a better way to handle this case.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Additionally, for all try/except clauses, limit the 'try' clause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to the absolute minimum amount of code necessary.  Again, this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avoids masking bugs.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try: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value = collection[key]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except KeyError: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return key_not_found(key)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else: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return handle_value(value)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try: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# Too broad!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return handle_value(collection[key])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except KeyError: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# Will also catch KeyError raised by handle_value()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   return key_not_found(key)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Use string methods instead of the string module.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String methods are always much faster and share the same API with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unicode strings.  Override this rule if backward compatibility with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Pythons older than 2.0 is required.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Use ''.startswith() and ''.endswith() instead of string slicing to check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for prefixes or suffixes.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startswith() and endswith() are cleaner and less error prone.  For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example: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Yes: if foo.startswith('bar'):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No:  if foo[:3] == 'bar':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The exception is if your code must work with Python 1.5.2 (but let's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hope not!).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Object type comparisons should always use isinstance() instead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of comparing types directly.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Yes: if isinstance(obj, int):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No:  if type(obj) is type(1):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When checking if an object is a string, keep in mind that it might be a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unicode string too!  In Python 2.3, str and unicode have a common base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class, basestring, so you can do: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if isinstance(obj, basestring):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 Python 2.2, the types module has the StringTypes type defined for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that purpose, e.g.: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from types import StringTypes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if isinstance(obj, StringTypes):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In Python 2.0 and 2.1, you should do: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from types import StringType, UnicodeType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if isinstance(obj, StringType) or \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isinstance(obj, UnicodeType) 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For sequences, (strings, lists, tuples), use the fact that empty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sequences are false.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Yes: if not seq: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 if seq: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No: if len(seq)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  if not len(seq)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Don't write string literals that rely on significant trailing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whitespace.  Such trailing whitespace is visually indistinguishable and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some editors (or more recently, reindent.py) will trim them.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- Don't compare boolean values to True or False using ==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Yes:   if greeting: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No:    if greeting == True: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Worse: if greeting is True: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References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[1] </w:t>
      </w:r>
      <w:hyperlink r:id="rId12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7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, Style Guide for C Code, van Rossum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[2] </w:t>
      </w:r>
      <w:hyperlink r:id="rId13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http://www.python.org/doc/essays/styleguide.html</w:t>
        </w:r>
      </w:hyperlink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[3] </w:t>
      </w:r>
      <w:hyperlink r:id="rId14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257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, Docstring Conventions, Goodger, van Rossum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[4] </w:t>
      </w:r>
      <w:hyperlink r:id="rId15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http://www.wikipedia.com/wiki/CamelCase</w:t>
        </w:r>
      </w:hyperlink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[5] Barry's GNU Mailman style guide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hyperlink r:id="rId16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http://barry.warsaw.us/software/STYLEGUIDE.txt</w:t>
        </w:r>
      </w:hyperlink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[6] </w:t>
      </w:r>
      <w:hyperlink r:id="rId17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20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, The Zen of Python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[7] </w:t>
      </w:r>
      <w:hyperlink r:id="rId18" w:history="1">
        <w:r w:rsidRPr="004158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PEP 328</w:t>
        </w:r>
      </w:hyperlink>
      <w:r w:rsidRPr="00415858">
        <w:rPr>
          <w:rFonts w:ascii="Courier New" w:eastAsia="Times New Roman" w:hAnsi="Courier New" w:cs="Courier New"/>
          <w:sz w:val="20"/>
          <w:szCs w:val="20"/>
        </w:rPr>
        <w:t>, Imports: Multi-Line and Absolute/Relative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858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858">
        <w:rPr>
          <w:rFonts w:ascii="Courier New" w:eastAsia="Times New Roman" w:hAnsi="Courier New" w:cs="Courier New"/>
          <w:sz w:val="20"/>
          <w:szCs w:val="20"/>
        </w:rPr>
        <w:t xml:space="preserve">    This document has been placed in the public domain.</w:t>
      </w: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5858" w:rsidRPr="00415858" w:rsidRDefault="00415858" w:rsidP="0041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36A0" w:rsidRDefault="00415858"/>
    <w:sectPr w:rsidR="003536A0" w:rsidSect="00FA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5858"/>
    <w:rsid w:val="00415858"/>
    <w:rsid w:val="0075115C"/>
    <w:rsid w:val="00D01256"/>
    <w:rsid w:val="00FA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D6"/>
  </w:style>
  <w:style w:type="paragraph" w:styleId="Heading3">
    <w:name w:val="heading 3"/>
    <w:basedOn w:val="Normal"/>
    <w:link w:val="Heading3Char"/>
    <w:uiPriority w:val="9"/>
    <w:qFormat/>
    <w:rsid w:val="00415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58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58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ev/peps/pep-3131" TargetMode="External"/><Relationship Id="rId13" Type="http://schemas.openxmlformats.org/officeDocument/2006/relationships/hyperlink" Target="http://www.python.org/doc/essays/styleguide.html" TargetMode="External"/><Relationship Id="rId18" Type="http://schemas.openxmlformats.org/officeDocument/2006/relationships/hyperlink" Target="http://www.python.org/dev/peps/pep-03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.org/dev/peps/pep-3120" TargetMode="External"/><Relationship Id="rId12" Type="http://schemas.openxmlformats.org/officeDocument/2006/relationships/hyperlink" Target="http://www.python.org/dev/peps/pep-0007" TargetMode="External"/><Relationship Id="rId17" Type="http://schemas.openxmlformats.org/officeDocument/2006/relationships/hyperlink" Target="http://www.python.org/dev/peps/pep-00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rry.warsaw.us/software/STYLEGUIDE.tx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ython.org/dev/peps/pep-0263" TargetMode="External"/><Relationship Id="rId11" Type="http://schemas.openxmlformats.org/officeDocument/2006/relationships/hyperlink" Target="http://www.python.org/dev/peps/pep-0257" TargetMode="External"/><Relationship Id="rId5" Type="http://schemas.openxmlformats.org/officeDocument/2006/relationships/hyperlink" Target="http://www.python.org/dev/peps/pep-0020" TargetMode="External"/><Relationship Id="rId15" Type="http://schemas.openxmlformats.org/officeDocument/2006/relationships/hyperlink" Target="http://www.wikipedia.com/wiki/CamelCase" TargetMode="External"/><Relationship Id="rId10" Type="http://schemas.openxmlformats.org/officeDocument/2006/relationships/hyperlink" Target="http://www.python.org/dev/peps/pep-025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svn.python.org/view/*checkout*/peps/trunk/pep-0008.txt" TargetMode="External"/><Relationship Id="rId9" Type="http://schemas.openxmlformats.org/officeDocument/2006/relationships/hyperlink" Target="http://www.python.org/dev/peps/pep-0328" TargetMode="External"/><Relationship Id="rId14" Type="http://schemas.openxmlformats.org/officeDocument/2006/relationships/hyperlink" Target="http://www.python.org/dev/peps/pep-0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4657</Words>
  <Characters>26549</Characters>
  <Application>Microsoft Office Word</Application>
  <DocSecurity>0</DocSecurity>
  <Lines>221</Lines>
  <Paragraphs>62</Paragraphs>
  <ScaleCrop>false</ScaleCrop>
  <Company/>
  <LinksUpToDate>false</LinksUpToDate>
  <CharactersWithSpaces>31144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2010-03-25T20:15:00Z</dcterms:created>
  <dcterms:modified xsi:type="dcterms:W3CDTF">2010-03-25T20:18:00Z</dcterms:modified>
</cp:coreProperties>
</file>