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B1CE6" w14:textId="77777777"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xml:space="preserve">(1) Mohammed, H., Mohammed, A, Saeed, </w:t>
      </w:r>
      <w:proofErr w:type="spellStart"/>
      <w:proofErr w:type="gramStart"/>
      <w:r>
        <w:rPr>
          <w:rFonts w:ascii="Lato" w:hAnsi="Lato"/>
          <w:color w:val="273540"/>
        </w:rPr>
        <w:t>S.,l</w:t>
      </w:r>
      <w:proofErr w:type="spellEnd"/>
      <w:proofErr w:type="gramEnd"/>
      <w:r>
        <w:rPr>
          <w:rFonts w:ascii="Lato" w:hAnsi="Lato"/>
          <w:color w:val="273540"/>
        </w:rPr>
        <w:t xml:space="preserve"> </w:t>
      </w:r>
      <w:proofErr w:type="spellStart"/>
      <w:r>
        <w:rPr>
          <w:rFonts w:ascii="Lato" w:hAnsi="Lato"/>
          <w:color w:val="273540"/>
        </w:rPr>
        <w:t>Mohammaed</w:t>
      </w:r>
      <w:proofErr w:type="spellEnd"/>
      <w:r>
        <w:rPr>
          <w:rFonts w:ascii="Lato" w:hAnsi="Lato"/>
          <w:color w:val="273540"/>
        </w:rPr>
        <w:t xml:space="preserve"> A., A. (2022).</w:t>
      </w:r>
      <w:r>
        <w:rPr>
          <w:rFonts w:ascii="Lato" w:hAnsi="Lato"/>
          <w:color w:val="273540"/>
          <w:u w:val="single"/>
        </w:rPr>
        <w:t xml:space="preserve">Am Improved Sentiment Classification Approach for Measuring User Satisfaction toward </w:t>
      </w:r>
      <w:proofErr w:type="spellStart"/>
      <w:r>
        <w:rPr>
          <w:rFonts w:ascii="Lato" w:hAnsi="Lato"/>
          <w:color w:val="273540"/>
          <w:u w:val="single"/>
        </w:rPr>
        <w:t>Goverment</w:t>
      </w:r>
      <w:proofErr w:type="spellEnd"/>
      <w:r>
        <w:rPr>
          <w:rFonts w:ascii="Lato" w:hAnsi="Lato"/>
          <w:color w:val="273540"/>
          <w:u w:val="single"/>
        </w:rPr>
        <w:t xml:space="preserve"> Services' Mobile Apps Using Machine Learning Methods with Feature Engineering and SMOTE Technique. </w:t>
      </w:r>
      <w:r>
        <w:rPr>
          <w:rFonts w:ascii="Lato" w:hAnsi="Lato"/>
          <w:color w:val="273540"/>
        </w:rPr>
        <w:t> Applied Science 2022, 12. 5547.</w:t>
      </w:r>
    </w:p>
    <w:p w14:paraId="708950D3" w14:textId="1233707E" w:rsidR="00A54DD7" w:rsidRDefault="00A54DD7" w:rsidP="00A54DD7">
      <w:pPr>
        <w:pStyle w:val="NormalWeb"/>
        <w:shd w:val="clear" w:color="auto" w:fill="FFFFFF"/>
        <w:spacing w:before="180" w:beforeAutospacing="0" w:after="180" w:afterAutospacing="0"/>
        <w:rPr>
          <w:rFonts w:ascii="Lato" w:hAnsi="Lato"/>
          <w:color w:val="273540"/>
          <w:u w:val="single"/>
        </w:rPr>
      </w:pPr>
      <w:r w:rsidRPr="00A54DD7">
        <w:rPr>
          <w:rFonts w:ascii="Lato" w:hAnsi="Lato"/>
          <w:color w:val="273540"/>
          <w:u w:val="single"/>
        </w:rPr>
        <w:t>Goal of the Paper</w:t>
      </w:r>
    </w:p>
    <w:p w14:paraId="7B30695D" w14:textId="2EC6D1F4"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To Use Sentiment Analysis to measure users’ satisfaction to 6 mobile apps in the healthcare sector.</w:t>
      </w:r>
    </w:p>
    <w:p w14:paraId="434ABCA2" w14:textId="66B66BAC" w:rsidR="00A54DD7" w:rsidRDefault="00A54DD7" w:rsidP="00A54DD7">
      <w:pPr>
        <w:pStyle w:val="NormalWeb"/>
        <w:shd w:val="clear" w:color="auto" w:fill="FFFFFF"/>
        <w:spacing w:before="180" w:beforeAutospacing="0" w:after="180" w:afterAutospacing="0"/>
        <w:rPr>
          <w:rFonts w:ascii="Lato" w:hAnsi="Lato"/>
          <w:color w:val="273540"/>
          <w:u w:val="single"/>
        </w:rPr>
      </w:pPr>
      <w:r w:rsidRPr="00A54DD7">
        <w:rPr>
          <w:rFonts w:ascii="Lato" w:hAnsi="Lato"/>
          <w:color w:val="273540"/>
          <w:u w:val="single"/>
        </w:rPr>
        <w:t>Why is it important?</w:t>
      </w:r>
    </w:p>
    <w:p w14:paraId="605028D1" w14:textId="0A47B85F"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It shows a straightforward method on how to do sentiment analysis which is easily followed.</w:t>
      </w:r>
    </w:p>
    <w:p w14:paraId="410761CC" w14:textId="18F9A07B" w:rsidR="00A54DD7" w:rsidRPr="00A54DD7" w:rsidRDefault="00A54DD7" w:rsidP="00A54DD7">
      <w:pPr>
        <w:pStyle w:val="NormalWeb"/>
        <w:shd w:val="clear" w:color="auto" w:fill="FFFFFF"/>
        <w:spacing w:before="180" w:beforeAutospacing="0" w:after="180" w:afterAutospacing="0"/>
        <w:rPr>
          <w:rFonts w:ascii="Lato" w:hAnsi="Lato"/>
          <w:color w:val="273540"/>
          <w:u w:val="single"/>
        </w:rPr>
      </w:pPr>
      <w:r w:rsidRPr="00A54DD7">
        <w:rPr>
          <w:rFonts w:ascii="Lato" w:hAnsi="Lato"/>
          <w:color w:val="273540"/>
          <w:u w:val="single"/>
        </w:rPr>
        <w:t>How is it solved? Methods</w:t>
      </w:r>
    </w:p>
    <w:p w14:paraId="51D05DD8" w14:textId="34297E62"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They translate peoples reviews into English using google translation API, they then used several extraction techniques to get at sentiment, then tested them on several Data Science Modelling techniques including Random Forests, Bagging, SVM, Linear Regression and NB.</w:t>
      </w:r>
    </w:p>
    <w:p w14:paraId="2742CC6A" w14:textId="10403122"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Results/Limitations if any</w:t>
      </w:r>
    </w:p>
    <w:p w14:paraId="025E3FD9" w14:textId="58527F0C"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xml:space="preserve"> They compared these techniques and showed how SVM gave the highest accuracy at 94.38% accuracy.</w:t>
      </w:r>
    </w:p>
    <w:p w14:paraId="42E5ABB7" w14:textId="77777777"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Bank, K. and Misra, S., (2024).</w:t>
      </w:r>
      <w:r>
        <w:rPr>
          <w:rFonts w:ascii="Lato" w:hAnsi="Lato"/>
          <w:color w:val="273540"/>
          <w:u w:val="single"/>
        </w:rPr>
        <w:t> Analysis of Customer Reviews with an improved VADER lexicon classifier. Journal of Big Data.</w:t>
      </w:r>
      <w:r>
        <w:rPr>
          <w:rFonts w:ascii="Lato" w:hAnsi="Lato"/>
          <w:color w:val="273540"/>
        </w:rPr>
        <w:t>11(10).</w:t>
      </w:r>
    </w:p>
    <w:p w14:paraId="5AE2F268" w14:textId="39CA0455" w:rsidR="00A54DD7" w:rsidRPr="00A54DD7" w:rsidRDefault="00A54DD7" w:rsidP="00A54DD7">
      <w:pPr>
        <w:pStyle w:val="NormalWeb"/>
        <w:shd w:val="clear" w:color="auto" w:fill="FFFFFF"/>
        <w:spacing w:before="180" w:beforeAutospacing="0" w:after="180" w:afterAutospacing="0"/>
        <w:rPr>
          <w:rFonts w:ascii="Lato" w:hAnsi="Lato"/>
          <w:color w:val="273540"/>
          <w:u w:val="single"/>
        </w:rPr>
      </w:pPr>
      <w:r w:rsidRPr="00A54DD7">
        <w:rPr>
          <w:rFonts w:ascii="Lato" w:hAnsi="Lato"/>
          <w:color w:val="273540"/>
          <w:u w:val="single"/>
        </w:rPr>
        <w:t>Goal of the Paper</w:t>
      </w:r>
    </w:p>
    <w:p w14:paraId="22E1450A" w14:textId="179DD3F6"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To improve accuracy in sentiment analysis of customer comments</w:t>
      </w:r>
    </w:p>
    <w:p w14:paraId="531AF855" w14:textId="38B83AEF" w:rsidR="00A54DD7" w:rsidRDefault="00A54DD7" w:rsidP="00A54DD7">
      <w:pPr>
        <w:pStyle w:val="NormalWeb"/>
        <w:shd w:val="clear" w:color="auto" w:fill="FFFFFF"/>
        <w:spacing w:before="180" w:beforeAutospacing="0" w:after="180" w:afterAutospacing="0"/>
        <w:rPr>
          <w:rFonts w:ascii="Lato" w:hAnsi="Lato"/>
          <w:color w:val="273540"/>
          <w:u w:val="single"/>
        </w:rPr>
      </w:pPr>
      <w:r w:rsidRPr="00A54DD7">
        <w:rPr>
          <w:rFonts w:ascii="Lato" w:hAnsi="Lato"/>
          <w:color w:val="273540"/>
          <w:u w:val="single"/>
        </w:rPr>
        <w:t>Why is it important?</w:t>
      </w:r>
    </w:p>
    <w:p w14:paraId="46F5EBF0" w14:textId="5D2E86F4"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xml:space="preserve">It shows a specific technique in doing sentiment analysis with a very high accuracy </w:t>
      </w:r>
      <w:proofErr w:type="gramStart"/>
      <w:r>
        <w:rPr>
          <w:rFonts w:ascii="Lato" w:hAnsi="Lato"/>
          <w:color w:val="273540"/>
        </w:rPr>
        <w:t>score</w:t>
      </w:r>
      <w:proofErr w:type="gramEnd"/>
    </w:p>
    <w:p w14:paraId="4E8BD51F" w14:textId="5808D3F4" w:rsidR="00A54DD7" w:rsidRPr="00A54DD7" w:rsidRDefault="00A54DD7" w:rsidP="00A54DD7">
      <w:pPr>
        <w:pStyle w:val="NormalWeb"/>
        <w:shd w:val="clear" w:color="auto" w:fill="FFFFFF"/>
        <w:spacing w:before="180" w:beforeAutospacing="0" w:after="180" w:afterAutospacing="0"/>
        <w:rPr>
          <w:rFonts w:ascii="Lato" w:hAnsi="Lato"/>
          <w:color w:val="273540"/>
          <w:u w:val="single"/>
        </w:rPr>
      </w:pPr>
      <w:r w:rsidRPr="00A54DD7">
        <w:rPr>
          <w:rFonts w:ascii="Lato" w:hAnsi="Lato"/>
          <w:color w:val="273540"/>
          <w:u w:val="single"/>
        </w:rPr>
        <w:t>How is it solved? Methods</w:t>
      </w:r>
    </w:p>
    <w:p w14:paraId="60A61750" w14:textId="37A967C6"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xml:space="preserve"> It used the Vader Lexi</w:t>
      </w:r>
      <w:r w:rsidR="00211529">
        <w:rPr>
          <w:rFonts w:ascii="Lato" w:hAnsi="Lato"/>
          <w:color w:val="273540"/>
        </w:rPr>
        <w:t xml:space="preserve">con and show specific steps in using t he </w:t>
      </w:r>
      <w:proofErr w:type="spellStart"/>
      <w:r w:rsidR="00211529">
        <w:rPr>
          <w:rFonts w:ascii="Lato" w:hAnsi="Lato"/>
          <w:color w:val="273540"/>
        </w:rPr>
        <w:t>Vadeer</w:t>
      </w:r>
      <w:proofErr w:type="spellEnd"/>
      <w:r w:rsidR="00211529">
        <w:rPr>
          <w:rFonts w:ascii="Lato" w:hAnsi="Lato"/>
          <w:color w:val="273540"/>
        </w:rPr>
        <w:t xml:space="preserve"> Lexicon to do sentiment </w:t>
      </w:r>
      <w:proofErr w:type="gramStart"/>
      <w:r w:rsidR="00211529">
        <w:rPr>
          <w:rFonts w:ascii="Lato" w:hAnsi="Lato"/>
          <w:color w:val="273540"/>
        </w:rPr>
        <w:t>analysis</w:t>
      </w:r>
      <w:proofErr w:type="gramEnd"/>
    </w:p>
    <w:p w14:paraId="669E504A" w14:textId="7FB1611A" w:rsidR="00211529" w:rsidRPr="00A54DD7" w:rsidRDefault="00211529" w:rsidP="00A54DD7">
      <w:pPr>
        <w:pStyle w:val="NormalWeb"/>
        <w:shd w:val="clear" w:color="auto" w:fill="FFFFFF"/>
        <w:spacing w:before="180" w:beforeAutospacing="0" w:after="180" w:afterAutospacing="0"/>
        <w:rPr>
          <w:rFonts w:ascii="Lato" w:hAnsi="Lato"/>
          <w:color w:val="273540"/>
        </w:rPr>
      </w:pPr>
      <w:r>
        <w:rPr>
          <w:rFonts w:ascii="Lato" w:hAnsi="Lato"/>
          <w:color w:val="273540"/>
        </w:rPr>
        <w:t>Results/Limitations if any</w:t>
      </w:r>
    </w:p>
    <w:p w14:paraId="7FF967A4" w14:textId="44BA23C6" w:rsidR="00A54DD7" w:rsidRDefault="00211529" w:rsidP="00A54DD7">
      <w:pPr>
        <w:pStyle w:val="NormalWeb"/>
        <w:shd w:val="clear" w:color="auto" w:fill="FFFFFF"/>
        <w:spacing w:before="180" w:beforeAutospacing="0" w:after="180" w:afterAutospacing="0"/>
        <w:rPr>
          <w:rFonts w:ascii="Lato" w:hAnsi="Lato"/>
          <w:color w:val="273540"/>
        </w:rPr>
      </w:pPr>
      <w:r>
        <w:rPr>
          <w:rFonts w:ascii="Lato" w:hAnsi="Lato"/>
          <w:color w:val="273540"/>
        </w:rPr>
        <w:t xml:space="preserve">The </w:t>
      </w:r>
      <w:r w:rsidR="00A54DD7">
        <w:rPr>
          <w:rFonts w:ascii="Lato" w:hAnsi="Lato"/>
          <w:color w:val="273540"/>
        </w:rPr>
        <w:t xml:space="preserve">enhanced Vader </w:t>
      </w:r>
      <w:r w:rsidR="00A54DD7">
        <w:rPr>
          <w:rFonts w:ascii="Lato" w:hAnsi="Lato"/>
          <w:color w:val="273540"/>
        </w:rPr>
        <w:t>algorithm</w:t>
      </w:r>
      <w:r w:rsidR="00A54DD7">
        <w:rPr>
          <w:rFonts w:ascii="Lato" w:hAnsi="Lato"/>
          <w:color w:val="273540"/>
        </w:rPr>
        <w:t xml:space="preserve"> had an accuracy rate of 98</w:t>
      </w:r>
      <w:r w:rsidR="00A54DD7">
        <w:rPr>
          <w:rFonts w:ascii="Lato" w:hAnsi="Lato"/>
          <w:color w:val="273540"/>
        </w:rPr>
        <w:t>.</w:t>
      </w:r>
      <w:r w:rsidR="00A54DD7">
        <w:rPr>
          <w:rFonts w:ascii="Lato" w:hAnsi="Lato"/>
          <w:color w:val="273540"/>
        </w:rPr>
        <w:t>74%. The highest accuracy sentiment analysis.</w:t>
      </w:r>
    </w:p>
    <w:p w14:paraId="1E09E874" w14:textId="77777777"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w:t>
      </w:r>
    </w:p>
    <w:p w14:paraId="7D2776F0" w14:textId="77777777"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w:t>
      </w:r>
    </w:p>
    <w:p w14:paraId="6E0ADC5B" w14:textId="77777777"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lastRenderedPageBreak/>
        <w:t> </w:t>
      </w:r>
    </w:p>
    <w:p w14:paraId="31B482F9" w14:textId="77777777" w:rsidR="00A54DD7" w:rsidRDefault="00A54DD7" w:rsidP="00A54DD7">
      <w:pPr>
        <w:pStyle w:val="NormalWeb"/>
        <w:shd w:val="clear" w:color="auto" w:fill="FFFFFF"/>
        <w:spacing w:before="180" w:beforeAutospacing="0" w:after="180" w:afterAutospacing="0"/>
        <w:rPr>
          <w:rFonts w:ascii="Lato" w:hAnsi="Lato"/>
          <w:color w:val="273540"/>
        </w:rPr>
      </w:pPr>
      <w:r>
        <w:rPr>
          <w:rFonts w:ascii="Lato" w:hAnsi="Lato"/>
          <w:color w:val="273540"/>
        </w:rPr>
        <w:t> </w:t>
      </w:r>
    </w:p>
    <w:p w14:paraId="1C9E840B" w14:textId="77777777" w:rsidR="00BB60A9" w:rsidRDefault="00BB60A9"/>
    <w:sectPr w:rsidR="00BB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5"/>
  <w:drawingGridVerticalSpacing w:val="187"/>
  <w:displayHorizontalDrawingGridEvery w:val="2"/>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D7"/>
    <w:rsid w:val="00211529"/>
    <w:rsid w:val="00994A7B"/>
    <w:rsid w:val="009E5ADB"/>
    <w:rsid w:val="00A54DD7"/>
    <w:rsid w:val="00BB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0993"/>
  <w15:chartTrackingRefBased/>
  <w15:docId w15:val="{F66D9E90-D0CD-499D-9D11-B490D06A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DD7"/>
    <w:rPr>
      <w:rFonts w:eastAsiaTheme="majorEastAsia" w:cstheme="majorBidi"/>
      <w:color w:val="272727" w:themeColor="text1" w:themeTint="D8"/>
    </w:rPr>
  </w:style>
  <w:style w:type="paragraph" w:styleId="Title">
    <w:name w:val="Title"/>
    <w:basedOn w:val="Normal"/>
    <w:next w:val="Normal"/>
    <w:link w:val="TitleChar"/>
    <w:uiPriority w:val="10"/>
    <w:qFormat/>
    <w:rsid w:val="00A5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DD7"/>
    <w:pPr>
      <w:spacing w:before="160"/>
      <w:jc w:val="center"/>
    </w:pPr>
    <w:rPr>
      <w:i/>
      <w:iCs/>
      <w:color w:val="404040" w:themeColor="text1" w:themeTint="BF"/>
    </w:rPr>
  </w:style>
  <w:style w:type="character" w:customStyle="1" w:styleId="QuoteChar">
    <w:name w:val="Quote Char"/>
    <w:basedOn w:val="DefaultParagraphFont"/>
    <w:link w:val="Quote"/>
    <w:uiPriority w:val="29"/>
    <w:rsid w:val="00A54DD7"/>
    <w:rPr>
      <w:i/>
      <w:iCs/>
      <w:color w:val="404040" w:themeColor="text1" w:themeTint="BF"/>
    </w:rPr>
  </w:style>
  <w:style w:type="paragraph" w:styleId="ListParagraph">
    <w:name w:val="List Paragraph"/>
    <w:basedOn w:val="Normal"/>
    <w:uiPriority w:val="34"/>
    <w:qFormat/>
    <w:rsid w:val="00A54DD7"/>
    <w:pPr>
      <w:ind w:left="720"/>
      <w:contextualSpacing/>
    </w:pPr>
  </w:style>
  <w:style w:type="character" w:styleId="IntenseEmphasis">
    <w:name w:val="Intense Emphasis"/>
    <w:basedOn w:val="DefaultParagraphFont"/>
    <w:uiPriority w:val="21"/>
    <w:qFormat/>
    <w:rsid w:val="00A54DD7"/>
    <w:rPr>
      <w:i/>
      <w:iCs/>
      <w:color w:val="0F4761" w:themeColor="accent1" w:themeShade="BF"/>
    </w:rPr>
  </w:style>
  <w:style w:type="paragraph" w:styleId="IntenseQuote">
    <w:name w:val="Intense Quote"/>
    <w:basedOn w:val="Normal"/>
    <w:next w:val="Normal"/>
    <w:link w:val="IntenseQuoteChar"/>
    <w:uiPriority w:val="30"/>
    <w:qFormat/>
    <w:rsid w:val="00A54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DD7"/>
    <w:rPr>
      <w:i/>
      <w:iCs/>
      <w:color w:val="0F4761" w:themeColor="accent1" w:themeShade="BF"/>
    </w:rPr>
  </w:style>
  <w:style w:type="character" w:styleId="IntenseReference">
    <w:name w:val="Intense Reference"/>
    <w:basedOn w:val="DefaultParagraphFont"/>
    <w:uiPriority w:val="32"/>
    <w:qFormat/>
    <w:rsid w:val="00A54DD7"/>
    <w:rPr>
      <w:b/>
      <w:bCs/>
      <w:smallCaps/>
      <w:color w:val="0F4761" w:themeColor="accent1" w:themeShade="BF"/>
      <w:spacing w:val="5"/>
    </w:rPr>
  </w:style>
  <w:style w:type="paragraph" w:styleId="NormalWeb">
    <w:name w:val="Normal (Web)"/>
    <w:basedOn w:val="Normal"/>
    <w:uiPriority w:val="99"/>
    <w:semiHidden/>
    <w:unhideWhenUsed/>
    <w:rsid w:val="00A54D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Wong</dc:creator>
  <cp:keywords/>
  <dc:description/>
  <cp:lastModifiedBy>Steven Wong</cp:lastModifiedBy>
  <cp:revision>2</cp:revision>
  <dcterms:created xsi:type="dcterms:W3CDTF">2025-09-27T09:07:00Z</dcterms:created>
  <dcterms:modified xsi:type="dcterms:W3CDTF">2025-09-27T09:07:00Z</dcterms:modified>
</cp:coreProperties>
</file>