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B5" w:rsidRDefault="000249B5">
      <w:r>
        <w:t xml:space="preserve">ORL 5524 </w:t>
      </w:r>
    </w:p>
    <w:p w:rsidR="00F03D43" w:rsidRDefault="000249B5">
      <w:r>
        <w:t>Instrument Design and Validation</w:t>
      </w:r>
    </w:p>
    <w:p w:rsidR="000249B5" w:rsidRDefault="000249B5"/>
    <w:p w:rsidR="000249B5" w:rsidRDefault="000249B5">
      <w:r>
        <w:t>Domain Specification—Homework 1</w:t>
      </w:r>
    </w:p>
    <w:p w:rsidR="00000000" w:rsidRPr="000249B5" w:rsidRDefault="00210449" w:rsidP="000249B5">
      <w:pPr>
        <w:numPr>
          <w:ilvl w:val="0"/>
          <w:numId w:val="1"/>
        </w:numPr>
      </w:pPr>
      <w:r w:rsidRPr="000249B5">
        <w:t xml:space="preserve">Specify the domain to measure the construct, automobile </w:t>
      </w:r>
      <w:r w:rsidRPr="000249B5">
        <w:t xml:space="preserve">driving proficiency </w:t>
      </w:r>
      <w:r w:rsidR="000249B5">
        <w:t xml:space="preserve">in adults 18+years living in </w:t>
      </w:r>
      <w:r w:rsidRPr="000249B5">
        <w:t xml:space="preserve">the U.S. </w:t>
      </w:r>
    </w:p>
    <w:p w:rsidR="00000000" w:rsidRDefault="00210449" w:rsidP="000249B5">
      <w:pPr>
        <w:numPr>
          <w:ilvl w:val="0"/>
          <w:numId w:val="1"/>
        </w:numPr>
      </w:pPr>
      <w:r w:rsidRPr="000249B5">
        <w:t xml:space="preserve">Specify the domain to measure an </w:t>
      </w:r>
      <w:r w:rsidRPr="000249B5">
        <w:t>attitudinal construct (</w:t>
      </w:r>
      <w:r w:rsidRPr="000249B5">
        <w:t xml:space="preserve">e.g., attitude towards </w:t>
      </w:r>
      <w:proofErr w:type="gramStart"/>
      <w:r w:rsidRPr="000249B5">
        <w:t>drunk</w:t>
      </w:r>
      <w:proofErr w:type="gramEnd"/>
      <w:r w:rsidRPr="000249B5">
        <w:t xml:space="preserve"> driving laws) </w:t>
      </w:r>
      <w:r w:rsidRPr="000249B5">
        <w:t>r</w:t>
      </w:r>
      <w:r w:rsidRPr="000249B5">
        <w:t xml:space="preserve">elated to automobile </w:t>
      </w:r>
      <w:r w:rsidRPr="000249B5">
        <w:t xml:space="preserve">driving </w:t>
      </w:r>
      <w:r w:rsidR="000249B5">
        <w:t xml:space="preserve">by adults 18+years living in </w:t>
      </w:r>
      <w:r w:rsidRPr="000249B5">
        <w:t xml:space="preserve">the U.S. </w:t>
      </w:r>
    </w:p>
    <w:p w:rsidR="000249B5" w:rsidRDefault="000249B5" w:rsidP="000249B5"/>
    <w:p w:rsidR="000249B5" w:rsidRDefault="000249B5" w:rsidP="000249B5">
      <w:r>
        <w:t xml:space="preserve">Domain Specification—Homework </w:t>
      </w:r>
      <w:r>
        <w:t xml:space="preserve">2 </w:t>
      </w:r>
      <w:proofErr w:type="gramStart"/>
      <w:r>
        <w:t>( After</w:t>
      </w:r>
      <w:proofErr w:type="gramEnd"/>
      <w:r>
        <w:t xml:space="preserve"> Spring Break—bring to class for sharing and practice)</w:t>
      </w:r>
    </w:p>
    <w:p w:rsidR="000249B5" w:rsidRDefault="000249B5" w:rsidP="000249B5">
      <w:pPr>
        <w:numPr>
          <w:ilvl w:val="0"/>
          <w:numId w:val="1"/>
        </w:numPr>
      </w:pPr>
      <w:r>
        <w:t xml:space="preserve">Specify the domain to measure </w:t>
      </w:r>
      <w:r w:rsidRPr="000249B5">
        <w:rPr>
          <w:b/>
          <w:u w:val="single"/>
        </w:rPr>
        <w:t>construct</w:t>
      </w:r>
      <w:r w:rsidRPr="000249B5">
        <w:rPr>
          <w:b/>
          <w:u w:val="single"/>
        </w:rPr>
        <w:t xml:space="preserve"> (s) of your own choice</w:t>
      </w:r>
      <w:r w:rsidR="00210449">
        <w:t>.  [Remember: Clarify whether the assessment tool will</w:t>
      </w:r>
      <w:r>
        <w:t xml:space="preserve"> serve a research or practice-related purpose, </w:t>
      </w:r>
      <w:r w:rsidR="00210449">
        <w:t>who is likely to be in the</w:t>
      </w:r>
      <w:r>
        <w:t xml:space="preserve"> de</w:t>
      </w:r>
      <w:r w:rsidR="00210449">
        <w:t>fined examinee/respondent population of your choice]</w:t>
      </w:r>
      <w:r>
        <w:t xml:space="preserve"> </w:t>
      </w:r>
    </w:p>
    <w:p w:rsidR="000249B5" w:rsidRDefault="000249B5" w:rsidP="000249B5">
      <w:pPr>
        <w:numPr>
          <w:ilvl w:val="1"/>
          <w:numId w:val="1"/>
        </w:numPr>
      </w:pPr>
      <w:r>
        <w:t>Clarify: What data sources did you use-- Literature reviews? Curricula or policy documents? Case studies? Focus group interviews? Other?</w:t>
      </w:r>
    </w:p>
    <w:p w:rsidR="000249B5" w:rsidRDefault="000249B5" w:rsidP="000249B5">
      <w:pPr>
        <w:numPr>
          <w:ilvl w:val="1"/>
          <w:numId w:val="1"/>
        </w:numPr>
      </w:pPr>
      <w:r w:rsidRPr="000249B5">
        <w:t xml:space="preserve"> </w:t>
      </w:r>
      <w:r>
        <w:t>How broad or narrow was your domain? Was it stratified by subdomains? Was it hierarchical with ordered sub-domains?</w:t>
      </w:r>
      <w:r w:rsidR="00210449">
        <w:t xml:space="preserve"> Be clear.</w:t>
      </w:r>
    </w:p>
    <w:p w:rsidR="000249B5" w:rsidRDefault="00210449" w:rsidP="000249B5">
      <w:pPr>
        <w:numPr>
          <w:ilvl w:val="1"/>
          <w:numId w:val="1"/>
        </w:numPr>
      </w:pPr>
      <w:r>
        <w:t>At how many levels d</w:t>
      </w:r>
      <w:r w:rsidR="000249B5">
        <w:t xml:space="preserve">id you organize your domain’s indicators </w:t>
      </w:r>
      <w:r>
        <w:t xml:space="preserve">(i.e., </w:t>
      </w:r>
      <w:r w:rsidR="000249B5">
        <w:t>from general to more and more specific</w:t>
      </w:r>
      <w:r>
        <w:t>)</w:t>
      </w:r>
      <w:r w:rsidR="000249B5">
        <w:t>?</w:t>
      </w:r>
    </w:p>
    <w:p w:rsidR="000249B5" w:rsidRDefault="000249B5" w:rsidP="000249B5">
      <w:pPr>
        <w:numPr>
          <w:ilvl w:val="1"/>
          <w:numId w:val="1"/>
        </w:numPr>
      </w:pPr>
      <w:r>
        <w:t xml:space="preserve">Did you apply </w:t>
      </w:r>
      <w:proofErr w:type="gramStart"/>
      <w:r>
        <w:t>a taxonomy</w:t>
      </w:r>
      <w:proofErr w:type="gramEnd"/>
      <w:r>
        <w:t xml:space="preserve"> to</w:t>
      </w:r>
      <w:bookmarkStart w:id="0" w:name="_GoBack"/>
      <w:bookmarkEnd w:id="0"/>
      <w:r>
        <w:t xml:space="preserve"> clarify what </w:t>
      </w:r>
      <w:r w:rsidR="00210449">
        <w:t>the indicators would tap or</w:t>
      </w:r>
      <w:r>
        <w:t xml:space="preserve"> measure</w:t>
      </w:r>
      <w:r w:rsidR="00210449">
        <w:t xml:space="preserve"> </w:t>
      </w:r>
      <w:r w:rsidR="00210449">
        <w:t>specifically</w:t>
      </w:r>
      <w:r>
        <w:t>?</w:t>
      </w:r>
      <w:r w:rsidRPr="000249B5">
        <w:t xml:space="preserve"> </w:t>
      </w:r>
    </w:p>
    <w:p w:rsidR="00210449" w:rsidRPr="000249B5" w:rsidRDefault="00210449" w:rsidP="000249B5">
      <w:pPr>
        <w:numPr>
          <w:ilvl w:val="1"/>
          <w:numId w:val="1"/>
        </w:numPr>
      </w:pPr>
      <w:r>
        <w:t>Were you able to write items easily to match a sample of the indicators?</w:t>
      </w:r>
    </w:p>
    <w:p w:rsidR="000249B5" w:rsidRDefault="000249B5" w:rsidP="000249B5"/>
    <w:p w:rsidR="000249B5" w:rsidRPr="000249B5" w:rsidRDefault="000249B5" w:rsidP="000249B5"/>
    <w:p w:rsidR="000249B5" w:rsidRDefault="000249B5"/>
    <w:sectPr w:rsidR="0002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43492"/>
    <w:multiLevelType w:val="hybridMultilevel"/>
    <w:tmpl w:val="E5FCAD0A"/>
    <w:lvl w:ilvl="0" w:tplc="D8A02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A80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60B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0EA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F6A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688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B87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4A0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52E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9B5"/>
    <w:rsid w:val="000249B5"/>
    <w:rsid w:val="00210449"/>
    <w:rsid w:val="00F0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2</cp:revision>
  <dcterms:created xsi:type="dcterms:W3CDTF">2020-03-18T14:31:00Z</dcterms:created>
  <dcterms:modified xsi:type="dcterms:W3CDTF">2020-03-18T14:46:00Z</dcterms:modified>
</cp:coreProperties>
</file>