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Homework8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4/7/2020</w:t>
      </w:r>
    </w:p>
    <w:p>
      <w:pPr>
        <w:pStyle w:val="Heading2"/>
      </w:pPr>
      <w:bookmarkStart w:id="20" w:name="homework-8"/>
      <w:r>
        <w:t xml:space="preserve">Homework 8</w:t>
      </w:r>
      <w:bookmarkEnd w:id="20"/>
    </w:p>
    <w:p>
      <w:pPr>
        <w:pStyle w:val="SourceCode"/>
      </w:pPr>
      <w:r>
        <w:rPr>
          <w:rStyle w:val="CommentTok"/>
        </w:rPr>
        <w:t xml:space="preserve">## read the table </w:t>
      </w:r>
      <w:r>
        <w:br w:type="textWrapping"/>
      </w:r>
      <w:r>
        <w:rPr>
          <w:rStyle w:val="NormalTok"/>
        </w:rPr>
        <w:t xml:space="preserve">trackwomen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"TrackWomen.dat"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(trackwomen)</w:t>
      </w:r>
    </w:p>
    <w:p>
      <w:pPr>
        <w:pStyle w:val="SourceCode"/>
      </w:pPr>
      <w:r>
        <w:rPr>
          <w:rStyle w:val="VerbatimChar"/>
        </w:rPr>
        <w:t xml:space="preserve">##   Country X100m X200m X400m X800m X1500m X3000m Marathon</w:t>
      </w:r>
      <w:r>
        <w:br w:type="textWrapping"/>
      </w:r>
      <w:r>
        <w:rPr>
          <w:rStyle w:val="VerbatimChar"/>
        </w:rPr>
        <w:t xml:space="preserve">## 1     ARG 11.57 22.94 52.50  2.05   4.25   9.19   150.32</w:t>
      </w:r>
      <w:r>
        <w:br w:type="textWrapping"/>
      </w:r>
      <w:r>
        <w:rPr>
          <w:rStyle w:val="VerbatimChar"/>
        </w:rPr>
        <w:t xml:space="preserve">## 2     AUS 11.12 22.23 48.63  1.98   4.02   8.63   143.51</w:t>
      </w:r>
      <w:r>
        <w:br w:type="textWrapping"/>
      </w:r>
      <w:r>
        <w:rPr>
          <w:rStyle w:val="VerbatimChar"/>
        </w:rPr>
        <w:t xml:space="preserve">## 3     AUT 11.15 22.70 50.62  1.94   4.05   8.78   154.35</w:t>
      </w:r>
      <w:r>
        <w:br w:type="textWrapping"/>
      </w:r>
      <w:r>
        <w:rPr>
          <w:rStyle w:val="VerbatimChar"/>
        </w:rPr>
        <w:t xml:space="preserve">## 4     BEL 11.14 22.48 51.45  1.97   4.08   8.82   143.05</w:t>
      </w:r>
      <w:r>
        <w:br w:type="textWrapping"/>
      </w:r>
      <w:r>
        <w:rPr>
          <w:rStyle w:val="VerbatimChar"/>
        </w:rPr>
        <w:t xml:space="preserve">## 5     BER 11.46 23.05 53.30  2.07   4.29   9.81   174.18</w:t>
      </w:r>
      <w:r>
        <w:br w:type="textWrapping"/>
      </w:r>
      <w:r>
        <w:rPr>
          <w:rStyle w:val="VerbatimChar"/>
        </w:rPr>
        <w:t xml:space="preserve">## 6     BRA 11.17 22.60 50.62  1.97   4.17   9.04   147.41</w:t>
      </w:r>
    </w:p>
    <w:p>
      <w:pPr>
        <w:pStyle w:val="Heading4"/>
      </w:pPr>
      <w:bookmarkStart w:id="21" w:name="question-a"/>
      <w:r>
        <w:t xml:space="preserve">question a</w:t>
      </w:r>
      <w:bookmarkEnd w:id="21"/>
    </w:p>
    <w:p>
      <w:pPr>
        <w:pStyle w:val="SourceCode"/>
      </w:pPr>
      <w:r>
        <w:rPr>
          <w:rStyle w:val="CommentTok"/>
        </w:rPr>
        <w:t xml:space="preserve">## create the correlation matrix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trackwomen.fa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(trackwomen[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(trackwomen)],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covar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trackwomen[2:ncol(trackwomen)], nfactors = 2, rotate = "none", </w:t>
      </w:r>
      <w:r>
        <w:br w:type="textWrapping"/>
      </w:r>
      <w:r>
        <w:rPr>
          <w:rStyle w:val="VerbatimChar"/>
        </w:rPr>
        <w:t xml:space="preserve">##     covar = FALSE,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PC1   PC2   h2    u2 com</w:t>
      </w:r>
      <w:r>
        <w:br w:type="textWrapping"/>
      </w:r>
      <w:r>
        <w:rPr>
          <w:rStyle w:val="VerbatimChar"/>
        </w:rPr>
        <w:t xml:space="preserve">## X100m    0.91 -0.32 0.93 0.067 1.2</w:t>
      </w:r>
      <w:r>
        <w:br w:type="textWrapping"/>
      </w:r>
      <w:r>
        <w:rPr>
          <w:rStyle w:val="VerbatimChar"/>
        </w:rPr>
        <w:t xml:space="preserve">## X200m    0.92 -0.33 0.96 0.040 1.2</w:t>
      </w:r>
      <w:r>
        <w:br w:type="textWrapping"/>
      </w:r>
      <w:r>
        <w:rPr>
          <w:rStyle w:val="VerbatimChar"/>
        </w:rPr>
        <w:t xml:space="preserve">## X400m    0.89 -0.36 0.92 0.081 1.3</w:t>
      </w:r>
      <w:r>
        <w:br w:type="textWrapping"/>
      </w:r>
      <w:r>
        <w:rPr>
          <w:rStyle w:val="VerbatimChar"/>
        </w:rPr>
        <w:t xml:space="preserve">## X800m    0.95  0.13 0.92 0.079 1.0</w:t>
      </w:r>
      <w:r>
        <w:br w:type="textWrapping"/>
      </w:r>
      <w:r>
        <w:rPr>
          <w:rStyle w:val="VerbatimChar"/>
        </w:rPr>
        <w:t xml:space="preserve">## X1500m   0.94  0.25 0.94 0.060 1.1</w:t>
      </w:r>
      <w:r>
        <w:br w:type="textWrapping"/>
      </w:r>
      <w:r>
        <w:rPr>
          <w:rStyle w:val="VerbatimChar"/>
        </w:rPr>
        <w:t xml:space="preserve">## X3000m   0.91  0.34 0.93 0.066 1.3</w:t>
      </w:r>
      <w:r>
        <w:br w:type="textWrapping"/>
      </w:r>
      <w:r>
        <w:rPr>
          <w:rStyle w:val="VerbatimChar"/>
        </w:rPr>
        <w:t xml:space="preserve">## Marathon 0.86  0.31 0.83 0.172 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PC1  PC2</w:t>
      </w:r>
      <w:r>
        <w:br w:type="textWrapping"/>
      </w:r>
      <w:r>
        <w:rPr>
          <w:rStyle w:val="VerbatimChar"/>
        </w:rPr>
        <w:t xml:space="preserve">## SS loadings           5.81 0.63</w:t>
      </w:r>
      <w:r>
        <w:br w:type="textWrapping"/>
      </w:r>
      <w:r>
        <w:rPr>
          <w:rStyle w:val="VerbatimChar"/>
        </w:rPr>
        <w:t xml:space="preserve">## Proportion Var        0.83 0.09</w:t>
      </w:r>
      <w:r>
        <w:br w:type="textWrapping"/>
      </w:r>
      <w:r>
        <w:rPr>
          <w:rStyle w:val="VerbatimChar"/>
        </w:rPr>
        <w:t xml:space="preserve">## Cumulative Var        0.83 0.92</w:t>
      </w:r>
      <w:r>
        <w:br w:type="textWrapping"/>
      </w:r>
      <w:r>
        <w:rPr>
          <w:rStyle w:val="VerbatimChar"/>
        </w:rPr>
        <w:t xml:space="preserve">## Proportion Explained  0.90 0.10</w:t>
      </w:r>
      <w:r>
        <w:br w:type="textWrapping"/>
      </w:r>
      <w:r>
        <w:rPr>
          <w:rStyle w:val="VerbatimChar"/>
        </w:rPr>
        <w:t xml:space="preserve">## Cumulative Proportion 0.90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1.2</w:t>
      </w:r>
      <w:r>
        <w:br w:type="textWrapping"/>
      </w:r>
      <w:r>
        <w:rPr>
          <w:rStyle w:val="VerbatimChar"/>
        </w:rPr>
        <w:t xml:space="preserve">## Test of the hypothesis that 2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0.03 </w:t>
      </w:r>
      <w:r>
        <w:br w:type="textWrapping"/>
      </w:r>
      <w:r>
        <w:rPr>
          <w:rStyle w:val="VerbatimChar"/>
        </w:rPr>
        <w:t xml:space="preserve">##  with the empirical chi square  2.63  with prob &lt;  0.96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FirstParagraph"/>
      </w:pPr>
      <w:r>
        <w:t xml:space="preserve">The second factor one has high loading on the short-disctance sports, which can be interpreated as explosiveness (except x800m).</w:t>
      </w:r>
    </w:p>
    <w:p>
      <w:pPr>
        <w:pStyle w:val="BodyText"/>
      </w:pPr>
      <w:r>
        <w:t xml:space="preserve">While the first factor has high loading on the long-distance sport, which can be interpreated as endurance.</w:t>
      </w:r>
    </w:p>
    <w:p>
      <w:pPr>
        <w:pStyle w:val="Heading4"/>
      </w:pPr>
      <w:bookmarkStart w:id="22" w:name="question-b"/>
      <w:r>
        <w:t xml:space="preserve">question b</w:t>
      </w:r>
      <w:bookmarkEnd w:id="2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(trackwomen.fa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'Factor 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(trackwomen.fa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see, SAM, COK, and PNG are three outliers in the first factor.</w:t>
      </w:r>
    </w:p>
    <w:p>
      <w:pPr>
        <w:pStyle w:val="BodyText"/>
      </w:pPr>
      <w:r>
        <w:t xml:space="preserve">While KOR, N is the outlier in the second factor.</w:t>
      </w:r>
    </w:p>
    <w:p>
      <w:pPr>
        <w:pStyle w:val="Heading4"/>
      </w:pPr>
      <w:bookmarkStart w:id="24" w:name="question-c"/>
      <w:r>
        <w:t xml:space="preserve">question c</w:t>
      </w:r>
      <w:bookmarkEnd w:id="24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trackwomen.fa.var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(trackwomen[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(trackwomen)],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'varimax'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covar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trackwomen[2:ncol(trackwomen)], nfactors = 2, rotate = "varimax", </w:t>
      </w:r>
      <w:r>
        <w:br w:type="textWrapping"/>
      </w:r>
      <w:r>
        <w:rPr>
          <w:rStyle w:val="VerbatimChar"/>
        </w:rPr>
        <w:t xml:space="preserve">##     covar = FALSE,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RC1  RC2   h2    u2 com</w:t>
      </w:r>
      <w:r>
        <w:br w:type="textWrapping"/>
      </w:r>
      <w:r>
        <w:rPr>
          <w:rStyle w:val="VerbatimChar"/>
        </w:rPr>
        <w:t xml:space="preserve">## X100m    0.43 0.86 0.93 0.067 1.5</w:t>
      </w:r>
      <w:r>
        <w:br w:type="textWrapping"/>
      </w:r>
      <w:r>
        <w:rPr>
          <w:rStyle w:val="VerbatimChar"/>
        </w:rPr>
        <w:t xml:space="preserve">## X200m    0.44 0.88 0.96 0.040 1.5</w:t>
      </w:r>
      <w:r>
        <w:br w:type="textWrapping"/>
      </w:r>
      <w:r>
        <w:rPr>
          <w:rStyle w:val="VerbatimChar"/>
        </w:rPr>
        <w:t xml:space="preserve">## X400m    0.39 0.88 0.92 0.081 1.4</w:t>
      </w:r>
      <w:r>
        <w:br w:type="textWrapping"/>
      </w:r>
      <w:r>
        <w:rPr>
          <w:rStyle w:val="VerbatimChar"/>
        </w:rPr>
        <w:t xml:space="preserve">## X800m    0.77 0.57 0.92 0.079 1.8</w:t>
      </w:r>
      <w:r>
        <w:br w:type="textWrapping"/>
      </w:r>
      <w:r>
        <w:rPr>
          <w:rStyle w:val="VerbatimChar"/>
        </w:rPr>
        <w:t xml:space="preserve">## X1500m   0.85 0.48 0.94 0.060 1.6</w:t>
      </w:r>
      <w:r>
        <w:br w:type="textWrapping"/>
      </w:r>
      <w:r>
        <w:rPr>
          <w:rStyle w:val="VerbatimChar"/>
        </w:rPr>
        <w:t xml:space="preserve">## X3000m   0.89 0.39 0.93 0.066 1.4</w:t>
      </w:r>
      <w:r>
        <w:br w:type="textWrapping"/>
      </w:r>
      <w:r>
        <w:rPr>
          <w:rStyle w:val="VerbatimChar"/>
        </w:rPr>
        <w:t xml:space="preserve">## Marathon 0.83 0.37 0.83 0.172 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RC1  RC2</w:t>
      </w:r>
      <w:r>
        <w:br w:type="textWrapping"/>
      </w:r>
      <w:r>
        <w:rPr>
          <w:rStyle w:val="VerbatimChar"/>
        </w:rPr>
        <w:t xml:space="preserve">## SS loadings           3.31 3.13</w:t>
      </w:r>
      <w:r>
        <w:br w:type="textWrapping"/>
      </w:r>
      <w:r>
        <w:rPr>
          <w:rStyle w:val="VerbatimChar"/>
        </w:rPr>
        <w:t xml:space="preserve">## Proportion Var        0.47 0.45</w:t>
      </w:r>
      <w:r>
        <w:br w:type="textWrapping"/>
      </w:r>
      <w:r>
        <w:rPr>
          <w:rStyle w:val="VerbatimChar"/>
        </w:rPr>
        <w:t xml:space="preserve">## Cumulative Var        0.47 0.92</w:t>
      </w:r>
      <w:r>
        <w:br w:type="textWrapping"/>
      </w:r>
      <w:r>
        <w:rPr>
          <w:rStyle w:val="VerbatimChar"/>
        </w:rPr>
        <w:t xml:space="preserve">## Proportion Explained  0.51 0.49</w:t>
      </w:r>
      <w:r>
        <w:br w:type="textWrapping"/>
      </w:r>
      <w:r>
        <w:rPr>
          <w:rStyle w:val="VerbatimChar"/>
        </w:rPr>
        <w:t xml:space="preserve">## Cumulative Proportion 0.51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1.5</w:t>
      </w:r>
      <w:r>
        <w:br w:type="textWrapping"/>
      </w:r>
      <w:r>
        <w:rPr>
          <w:rStyle w:val="VerbatimChar"/>
        </w:rPr>
        <w:t xml:space="preserve">## Test of the hypothesis that 2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0.03 </w:t>
      </w:r>
      <w:r>
        <w:br w:type="textWrapping"/>
      </w:r>
      <w:r>
        <w:rPr>
          <w:rStyle w:val="VerbatimChar"/>
        </w:rPr>
        <w:t xml:space="preserve">##  with the empirical chi square  2.63  with prob &lt;  0.96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FirstParagraph"/>
      </w:pPr>
      <w:r>
        <w:t xml:space="preserve">The second factor one has high loading on the short-disctance sports, which can be interpreated as explosiveness.</w:t>
      </w:r>
    </w:p>
    <w:p>
      <w:pPr>
        <w:pStyle w:val="BodyText"/>
      </w:pPr>
      <w:r>
        <w:t xml:space="preserve">While the first factor has high loading on the long-distance sport, which can be interpreated as endurance.</w:t>
      </w:r>
    </w:p>
    <w:p>
      <w:pPr>
        <w:pStyle w:val="BodyText"/>
      </w:pPr>
      <w:r>
        <w:t xml:space="preserve">This time all the loadings are positive and the high and low value are more clearly distinguished for the sport below the 400m and above 400m.</w:t>
      </w:r>
    </w:p>
    <w:p>
      <w:pPr>
        <w:pStyle w:val="Heading4"/>
      </w:pPr>
      <w:bookmarkStart w:id="25" w:name="question-d"/>
      <w:r>
        <w:t xml:space="preserve">question d</w:t>
      </w:r>
      <w:bookmarkEnd w:id="25"/>
    </w:p>
    <w:p>
      <w:pPr>
        <w:pStyle w:val="SourceCode"/>
      </w:pPr>
      <w:r>
        <w:rPr>
          <w:rStyle w:val="NormalTok"/>
        </w:rPr>
        <w:t xml:space="preserve">trackwomen.fa.mle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covmat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(trackwomen[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(trackwomen)]),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trackwomen.fa.mle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Factor1 Factor2 Factor3</w:t>
      </w:r>
      <w:r>
        <w:br w:type="textWrapping"/>
      </w:r>
      <w:r>
        <w:rPr>
          <w:rStyle w:val="VerbatimChar"/>
        </w:rPr>
        <w:t xml:space="preserve">## X100m     0.905  -0.273         </w:t>
      </w:r>
      <w:r>
        <w:br w:type="textWrapping"/>
      </w:r>
      <w:r>
        <w:rPr>
          <w:rStyle w:val="VerbatimChar"/>
        </w:rPr>
        <w:t xml:space="preserve">## X200m     0.941  -0.331         </w:t>
      </w:r>
      <w:r>
        <w:br w:type="textWrapping"/>
      </w:r>
      <w:r>
        <w:rPr>
          <w:rStyle w:val="VerbatimChar"/>
        </w:rPr>
        <w:t xml:space="preserve">## X400m     0.858  -0.316   0.177 </w:t>
      </w:r>
      <w:r>
        <w:br w:type="textWrapping"/>
      </w:r>
      <w:r>
        <w:rPr>
          <w:rStyle w:val="VerbatimChar"/>
        </w:rPr>
        <w:t xml:space="preserve">## X800m     0.920   0.120   0.304 </w:t>
      </w:r>
      <w:r>
        <w:br w:type="textWrapping"/>
      </w:r>
      <w:r>
        <w:rPr>
          <w:rStyle w:val="VerbatimChar"/>
        </w:rPr>
        <w:t xml:space="preserve">## X1500m    0.954   0.291         </w:t>
      </w:r>
      <w:r>
        <w:br w:type="textWrapping"/>
      </w:r>
      <w:r>
        <w:rPr>
          <w:rStyle w:val="VerbatimChar"/>
        </w:rPr>
        <w:t xml:space="preserve">## X3000m    0.908   0.368         </w:t>
      </w:r>
      <w:r>
        <w:br w:type="textWrapping"/>
      </w:r>
      <w:r>
        <w:rPr>
          <w:rStyle w:val="VerbatimChar"/>
        </w:rPr>
        <w:t xml:space="preserve">## Marathon  0.789   0.173   0.350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</w:t>
      </w:r>
      <w:r>
        <w:br w:type="textWrapping"/>
      </w:r>
      <w:r>
        <w:rPr>
          <w:rStyle w:val="VerbatimChar"/>
        </w:rPr>
        <w:t xml:space="preserve">## SS loadings      5.641   0.549   0.249</w:t>
      </w:r>
      <w:r>
        <w:br w:type="textWrapping"/>
      </w:r>
      <w:r>
        <w:rPr>
          <w:rStyle w:val="VerbatimChar"/>
        </w:rPr>
        <w:t xml:space="preserve">## Proportion Var   0.806   0.078   0.036</w:t>
      </w:r>
      <w:r>
        <w:br w:type="textWrapping"/>
      </w:r>
      <w:r>
        <w:rPr>
          <w:rStyle w:val="VerbatimChar"/>
        </w:rPr>
        <w:t xml:space="preserve">## Cumulative Var   0.806   0.884   0.920</w:t>
      </w:r>
    </w:p>
    <w:p>
      <w:pPr>
        <w:pStyle w:val="FirstParagraph"/>
      </w:pPr>
      <w:r>
        <w:t xml:space="preserve">It becomes harder to interperated the three factors.</w:t>
      </w:r>
      <w:r>
        <w:t xml:space="preserve"> </w:t>
      </w:r>
      <w:r>
        <w:t xml:space="preserve">The first factor has high loading almost on all the sports.</w:t>
      </w:r>
      <w:r>
        <w:t xml:space="preserve"> </w:t>
      </w:r>
      <w:r>
        <w:t xml:space="preserve">The second factor has high loading value on the long-distance sprots.</w:t>
      </w:r>
      <w:r>
        <w:t xml:space="preserve"> </w:t>
      </w:r>
      <w:r>
        <w:t xml:space="preserve">The thrid factor onle depend on the x400m, x800m, and marathon.</w:t>
      </w:r>
    </w:p>
    <w:p>
      <w:pPr>
        <w:pStyle w:val="Heading4"/>
      </w:pPr>
      <w:bookmarkStart w:id="26" w:name="question-e"/>
      <w:r>
        <w:t xml:space="preserve">question e</w:t>
      </w:r>
      <w:bookmarkEnd w:id="26"/>
    </w:p>
    <w:p>
      <w:pPr>
        <w:pStyle w:val="SourceCode"/>
      </w:pPr>
      <w:r>
        <w:rPr>
          <w:rStyle w:val="NormalTok"/>
        </w:rPr>
        <w:t xml:space="preserve">trackwomen.fa.mle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covmat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(trackwomen[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(trackwomen)]),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trackwomen.fa.mle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Factor1 Factor2 Factor3</w:t>
      </w:r>
      <w:r>
        <w:br w:type="textWrapping"/>
      </w:r>
      <w:r>
        <w:rPr>
          <w:rStyle w:val="VerbatimChar"/>
        </w:rPr>
        <w:t xml:space="preserve">## X100m    0.815   0.413   0.245  </w:t>
      </w:r>
      <w:r>
        <w:br w:type="textWrapping"/>
      </w:r>
      <w:r>
        <w:rPr>
          <w:rStyle w:val="VerbatimChar"/>
        </w:rPr>
        <w:t xml:space="preserve">## X200m    0.886   0.410   0.203  </w:t>
      </w:r>
      <w:r>
        <w:br w:type="textWrapping"/>
      </w:r>
      <w:r>
        <w:rPr>
          <w:rStyle w:val="VerbatimChar"/>
        </w:rPr>
        <w:t xml:space="preserve">## X400m    0.797   0.311   0.367  </w:t>
      </w:r>
      <w:r>
        <w:br w:type="textWrapping"/>
      </w:r>
      <w:r>
        <w:rPr>
          <w:rStyle w:val="VerbatimChar"/>
        </w:rPr>
        <w:t xml:space="preserve">## X800m    0.512   0.617   0.556  </w:t>
      </w:r>
      <w:r>
        <w:br w:type="textWrapping"/>
      </w:r>
      <w:r>
        <w:rPr>
          <w:rStyle w:val="VerbatimChar"/>
        </w:rPr>
        <w:t xml:space="preserve">## X1500m   0.449   0.849   0.270  </w:t>
      </w:r>
      <w:r>
        <w:br w:type="textWrapping"/>
      </w:r>
      <w:r>
        <w:rPr>
          <w:rStyle w:val="VerbatimChar"/>
        </w:rPr>
        <w:t xml:space="preserve">## X3000m   0.361   0.866   0.280  </w:t>
      </w:r>
      <w:r>
        <w:br w:type="textWrapping"/>
      </w:r>
      <w:r>
        <w:rPr>
          <w:rStyle w:val="VerbatimChar"/>
        </w:rPr>
        <w:t xml:space="preserve">## Marathon 0.380   0.553   0.571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</w:t>
      </w:r>
      <w:r>
        <w:br w:type="textWrapping"/>
      </w:r>
      <w:r>
        <w:rPr>
          <w:rStyle w:val="VerbatimChar"/>
        </w:rPr>
        <w:t xml:space="preserve">## SS loadings      2.824   2.593   1.022</w:t>
      </w:r>
      <w:r>
        <w:br w:type="textWrapping"/>
      </w:r>
      <w:r>
        <w:rPr>
          <w:rStyle w:val="VerbatimChar"/>
        </w:rPr>
        <w:t xml:space="preserve">## Proportion Var   0.403   0.370   0.146</w:t>
      </w:r>
      <w:r>
        <w:br w:type="textWrapping"/>
      </w:r>
      <w:r>
        <w:rPr>
          <w:rStyle w:val="VerbatimChar"/>
        </w:rPr>
        <w:t xml:space="preserve">## Cumulative Var   0.403   0.774   0.920</w:t>
      </w:r>
    </w:p>
    <w:p>
      <w:pPr>
        <w:pStyle w:val="FirstParagraph"/>
      </w:pPr>
      <w:r>
        <w:t xml:space="preserve">The first factor has high loading on the short-distance sport.</w:t>
      </w:r>
      <w:r>
        <w:t xml:space="preserve"> </w:t>
      </w:r>
      <w:r>
        <w:t xml:space="preserve">The second factor has high loading value on the long-distance sprots.</w:t>
      </w:r>
      <w:r>
        <w:t xml:space="preserve"> </w:t>
      </w:r>
      <w:r>
        <w:t xml:space="preserve">The thrid factor onle depend on the x400m and marathon.</w:t>
      </w:r>
    </w:p>
    <w:p>
      <w:pPr>
        <w:pStyle w:val="BodyText"/>
      </w:pPr>
      <w:r>
        <w:t xml:space="preserve">All factors have a negative loading on the x800m.</w:t>
      </w:r>
    </w:p>
    <w:p>
      <w:pPr>
        <w:pStyle w:val="Heading4"/>
      </w:pPr>
      <w:bookmarkStart w:id="27" w:name="question-f"/>
      <w:r>
        <w:t xml:space="preserve">question f</w:t>
      </w:r>
      <w:bookmarkEnd w:id="27"/>
    </w:p>
    <w:p>
      <w:pPr>
        <w:pStyle w:val="SourceCode"/>
      </w:pPr>
      <w:r>
        <w:rPr>
          <w:rStyle w:val="NormalTok"/>
        </w:rPr>
        <w:t xml:space="preserve">trackwomen.fa.mle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covmat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(trackwomen[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(trackwomen)]),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trackwomen.fa.mle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factanal(factors = 3, covmat = cor(trackwomen[2:ncol(trackwomen)]),     rotation = "none")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X100m    X200m    X400m    X800m   X1500m   X3000m Marathon </w:t>
      </w:r>
      <w:r>
        <w:br w:type="textWrapping"/>
      </w:r>
      <w:r>
        <w:rPr>
          <w:rStyle w:val="VerbatimChar"/>
        </w:rPr>
        <w:t xml:space="preserve">##    0.106    0.005    0.133    0.047    0.005    0.041    0.225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Factor1 Factor2 Factor3</w:t>
      </w:r>
      <w:r>
        <w:br w:type="textWrapping"/>
      </w:r>
      <w:r>
        <w:rPr>
          <w:rStyle w:val="VerbatimChar"/>
        </w:rPr>
        <w:t xml:space="preserve">## X100m     0.905  -0.273         </w:t>
      </w:r>
      <w:r>
        <w:br w:type="textWrapping"/>
      </w:r>
      <w:r>
        <w:rPr>
          <w:rStyle w:val="VerbatimChar"/>
        </w:rPr>
        <w:t xml:space="preserve">## X200m     0.941  -0.331         </w:t>
      </w:r>
      <w:r>
        <w:br w:type="textWrapping"/>
      </w:r>
      <w:r>
        <w:rPr>
          <w:rStyle w:val="VerbatimChar"/>
        </w:rPr>
        <w:t xml:space="preserve">## X400m     0.858  -0.316   0.177 </w:t>
      </w:r>
      <w:r>
        <w:br w:type="textWrapping"/>
      </w:r>
      <w:r>
        <w:rPr>
          <w:rStyle w:val="VerbatimChar"/>
        </w:rPr>
        <w:t xml:space="preserve">## X800m     0.920   0.120   0.304 </w:t>
      </w:r>
      <w:r>
        <w:br w:type="textWrapping"/>
      </w:r>
      <w:r>
        <w:rPr>
          <w:rStyle w:val="VerbatimChar"/>
        </w:rPr>
        <w:t xml:space="preserve">## X1500m    0.954   0.291         </w:t>
      </w:r>
      <w:r>
        <w:br w:type="textWrapping"/>
      </w:r>
      <w:r>
        <w:rPr>
          <w:rStyle w:val="VerbatimChar"/>
        </w:rPr>
        <w:t xml:space="preserve">## X3000m    0.908   0.368         </w:t>
      </w:r>
      <w:r>
        <w:br w:type="textWrapping"/>
      </w:r>
      <w:r>
        <w:rPr>
          <w:rStyle w:val="VerbatimChar"/>
        </w:rPr>
        <w:t xml:space="preserve">## Marathon  0.789   0.173   0.350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</w:t>
      </w:r>
      <w:r>
        <w:br w:type="textWrapping"/>
      </w:r>
      <w:r>
        <w:rPr>
          <w:rStyle w:val="VerbatimChar"/>
        </w:rPr>
        <w:t xml:space="preserve">## SS loadings      5.641   0.549   0.249</w:t>
      </w:r>
      <w:r>
        <w:br w:type="textWrapping"/>
      </w:r>
      <w:r>
        <w:rPr>
          <w:rStyle w:val="VerbatimChar"/>
        </w:rPr>
        <w:t xml:space="preserve">## Proportion Var   0.806   0.078   0.036</w:t>
      </w:r>
      <w:r>
        <w:br w:type="textWrapping"/>
      </w:r>
      <w:r>
        <w:rPr>
          <w:rStyle w:val="VerbatimChar"/>
        </w:rPr>
        <w:t xml:space="preserve">## Cumulative Var   0.806   0.884   0.920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model is 3 and the fit was 0.2033</w:t>
      </w:r>
    </w:p>
    <w:p>
      <w:pPr>
        <w:pStyle w:val="FirstParagraph"/>
      </w:pPr>
      <w:r>
        <w:t xml:space="preserve">The chi-square test statistics is 9.73 with 3 degree of freedom,</w:t>
      </w:r>
      <w:r>
        <w:t xml:space="preserve"> </w:t>
      </w:r>
      <w:r>
        <w:t xml:space="preserve">the p-value is 0.2221.</w:t>
      </w:r>
      <w:r>
        <w:t xml:space="preserve"> </w:t>
      </w:r>
      <w:r>
        <w:t xml:space="preserve">The null hypothesis, H0, is that the number of factors in the model, in our example 2 factors, is sufficient to capture the full dimensionality of the data set.</w:t>
      </w:r>
      <w:r>
        <w:t xml:space="preserve"> </w:t>
      </w:r>
      <w:r>
        <w:t xml:space="preserve">Conventionally, we reject H0 if the p-value is less than 0.05. Such a result indicates that the number of factors is too small. In contrast, we do not reject H0 if the p-value exceeds 0.05.</w:t>
      </w:r>
      <w:r>
        <w:t xml:space="preserve"> </w:t>
      </w:r>
      <w:r>
        <w:t xml:space="preserve">In this case, we could conclude that there is a significant evidence of model fit and the number of factor is enough in the model.</w:t>
      </w:r>
    </w:p>
    <w:p>
      <w:pPr>
        <w:pStyle w:val="Heading4"/>
      </w:pPr>
      <w:bookmarkStart w:id="28" w:name="question-g"/>
      <w:r>
        <w:t xml:space="preserve">question g</w:t>
      </w:r>
      <w:bookmarkEnd w:id="28"/>
    </w:p>
    <w:p>
      <w:pPr>
        <w:pStyle w:val="SourceCode"/>
      </w:pP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X100m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X100m</w:t>
      </w:r>
      <w:r>
        <w:br w:type="textWrapping"/>
      </w: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X200m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X200m</w:t>
      </w:r>
      <w:r>
        <w:br w:type="textWrapping"/>
      </w: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X400m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X400m</w:t>
      </w:r>
      <w:r>
        <w:br w:type="textWrapping"/>
      </w: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X800m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X800m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X1500m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X1500m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X3000m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X3000m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Marathon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42195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(trackwomen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Marathon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repeat the d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trackwomen.fa.mle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covmat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(trackwomen[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(trackwomen)]),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factanal(factors = 3, covmat = cov(trackwomen[2:ncol(trackwomen)]),     rotation = "none")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X100m    X200m    X400m    X800m   X1500m   X3000m Marathon </w:t>
      </w:r>
      <w:r>
        <w:br w:type="textWrapping"/>
      </w:r>
      <w:r>
        <w:rPr>
          <w:rStyle w:val="VerbatimChar"/>
        </w:rPr>
        <w:t xml:space="preserve">##    0.105    0.016    0.142    0.113    0.005    0.036    0.091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Factor1 Factor2 Factor3</w:t>
      </w:r>
      <w:r>
        <w:br w:type="textWrapping"/>
      </w:r>
      <w:r>
        <w:rPr>
          <w:rStyle w:val="VerbatimChar"/>
        </w:rPr>
        <w:t xml:space="preserve">## X100m     0.843   0.428         </w:t>
      </w:r>
      <w:r>
        <w:br w:type="textWrapping"/>
      </w:r>
      <w:r>
        <w:rPr>
          <w:rStyle w:val="VerbatimChar"/>
        </w:rPr>
        <w:t xml:space="preserve">## X200m     0.876   0.466         </w:t>
      </w:r>
      <w:r>
        <w:br w:type="textWrapping"/>
      </w:r>
      <w:r>
        <w:rPr>
          <w:rStyle w:val="VerbatimChar"/>
        </w:rPr>
        <w:t xml:space="preserve">## X400m     0.803   0.441   0.136 </w:t>
      </w:r>
      <w:r>
        <w:br w:type="textWrapping"/>
      </w:r>
      <w:r>
        <w:rPr>
          <w:rStyle w:val="VerbatimChar"/>
        </w:rPr>
        <w:t xml:space="preserve">## X800m     0.925           0.178 </w:t>
      </w:r>
      <w:r>
        <w:br w:type="textWrapping"/>
      </w:r>
      <w:r>
        <w:rPr>
          <w:rStyle w:val="VerbatimChar"/>
        </w:rPr>
        <w:t xml:space="preserve">## X1500m    0.988  -0.130         </w:t>
      </w:r>
      <w:r>
        <w:br w:type="textWrapping"/>
      </w:r>
      <w:r>
        <w:rPr>
          <w:rStyle w:val="VerbatimChar"/>
        </w:rPr>
        <w:t xml:space="preserve">## X3000m    0.958  -0.205         </w:t>
      </w:r>
      <w:r>
        <w:br w:type="textWrapping"/>
      </w:r>
      <w:r>
        <w:rPr>
          <w:rStyle w:val="VerbatimChar"/>
        </w:rPr>
        <w:t xml:space="preserve">## Marathon  0.836  -0.109   0.445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</w:t>
      </w:r>
      <w:r>
        <w:br w:type="textWrapping"/>
      </w:r>
      <w:r>
        <w:rPr>
          <w:rStyle w:val="VerbatimChar"/>
        </w:rPr>
        <w:t xml:space="preserve">## SS loadings      5.572   0.666   0.253</w:t>
      </w:r>
      <w:r>
        <w:br w:type="textWrapping"/>
      </w:r>
      <w:r>
        <w:rPr>
          <w:rStyle w:val="VerbatimChar"/>
        </w:rPr>
        <w:t xml:space="preserve">## Proportion Var   0.796   0.095   0.036</w:t>
      </w:r>
      <w:r>
        <w:br w:type="textWrapping"/>
      </w:r>
      <w:r>
        <w:rPr>
          <w:rStyle w:val="VerbatimChar"/>
        </w:rPr>
        <w:t xml:space="preserve">## Cumulative Var   0.796   0.891   0.927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model is 3 and the fit was 0.209</w:t>
      </w:r>
    </w:p>
    <w:p>
      <w:pPr>
        <w:pStyle w:val="SourceCode"/>
      </w:pPr>
      <w:r>
        <w:rPr>
          <w:rStyle w:val="CommentTok"/>
        </w:rPr>
        <w:t xml:space="preserve">## repeat the e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trackwomen.fa.mle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covmat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(trackwomen[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(trackwomen)]),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factanal(factors = 3, covmat = cov(trackwomen[2:ncol(trackwomen)]),     rotation = "varimax")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X100m    X200m    X400m    X800m   X1500m   X3000m Marathon </w:t>
      </w:r>
      <w:r>
        <w:br w:type="textWrapping"/>
      </w:r>
      <w:r>
        <w:rPr>
          <w:rStyle w:val="VerbatimChar"/>
        </w:rPr>
        <w:t xml:space="preserve">##    0.105    0.016    0.142    0.113    0.005    0.036    0.091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Factor1 Factor2 Factor3</w:t>
      </w:r>
      <w:r>
        <w:br w:type="textWrapping"/>
      </w:r>
      <w:r>
        <w:rPr>
          <w:rStyle w:val="VerbatimChar"/>
        </w:rPr>
        <w:t xml:space="preserve">## X100m    0.837   0.400   0.184  </w:t>
      </w:r>
      <w:r>
        <w:br w:type="textWrapping"/>
      </w:r>
      <w:r>
        <w:rPr>
          <w:rStyle w:val="VerbatimChar"/>
        </w:rPr>
        <w:t xml:space="preserve">## X200m    0.890   0.408   0.159  </w:t>
      </w:r>
      <w:r>
        <w:br w:type="textWrapping"/>
      </w:r>
      <w:r>
        <w:rPr>
          <w:rStyle w:val="VerbatimChar"/>
        </w:rPr>
        <w:t xml:space="preserve">## X400m    0.810   0.338   0.295  </w:t>
      </w:r>
      <w:r>
        <w:br w:type="textWrapping"/>
      </w:r>
      <w:r>
        <w:rPr>
          <w:rStyle w:val="VerbatimChar"/>
        </w:rPr>
        <w:t xml:space="preserve">## X800m    0.547   0.671   0.372  </w:t>
      </w:r>
      <w:r>
        <w:br w:type="textWrapping"/>
      </w:r>
      <w:r>
        <w:rPr>
          <w:rStyle w:val="VerbatimChar"/>
        </w:rPr>
        <w:t xml:space="preserve">## X1500m   0.480   0.855   0.181  </w:t>
      </w:r>
      <w:r>
        <w:br w:type="textWrapping"/>
      </w:r>
      <w:r>
        <w:rPr>
          <w:rStyle w:val="VerbatimChar"/>
        </w:rPr>
        <w:t xml:space="preserve">## X3000m   0.392   0.859   0.270  </w:t>
      </w:r>
      <w:r>
        <w:br w:type="textWrapping"/>
      </w:r>
      <w:r>
        <w:rPr>
          <w:rStyle w:val="VerbatimChar"/>
        </w:rPr>
        <w:t xml:space="preserve">## Marathon 0.355   0.635   0.617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</w:t>
      </w:r>
      <w:r>
        <w:br w:type="textWrapping"/>
      </w:r>
      <w:r>
        <w:rPr>
          <w:rStyle w:val="VerbatimChar"/>
        </w:rPr>
        <w:t xml:space="preserve">## SS loadings      2.958   2.763   0.771</w:t>
      </w:r>
      <w:r>
        <w:br w:type="textWrapping"/>
      </w:r>
      <w:r>
        <w:rPr>
          <w:rStyle w:val="VerbatimChar"/>
        </w:rPr>
        <w:t xml:space="preserve">## Proportion Var   0.423   0.395   0.110</w:t>
      </w:r>
      <w:r>
        <w:br w:type="textWrapping"/>
      </w:r>
      <w:r>
        <w:rPr>
          <w:rStyle w:val="VerbatimChar"/>
        </w:rPr>
        <w:t xml:space="preserve">## Cumulative Var   0.423   0.817   0.927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model is 3 and the fit was 0.209</w:t>
      </w:r>
    </w:p>
    <w:p>
      <w:pPr>
        <w:pStyle w:val="Heading4"/>
      </w:pPr>
      <w:bookmarkStart w:id="29" w:name="question-h"/>
      <w:r>
        <w:t xml:space="preserve">question h</w:t>
      </w:r>
      <w:bookmarkEnd w:id="29"/>
    </w:p>
    <w:p>
      <w:pPr>
        <w:pStyle w:val="FirstParagraph"/>
      </w:pPr>
      <w:r>
        <w:t xml:space="preserve">I personlly perfer the model after the transformation, which make the data in the same scale as speed and reduce the error from the scale.</w:t>
      </w:r>
    </w:p>
    <w:p>
      <w:pPr>
        <w:pStyle w:val="BodyText"/>
      </w:pPr>
      <w:r>
        <w:t xml:space="preserve">I perfer the factor analysis based on the covariance matrix with varimax rotation since the loading is easier to interpreate.</w:t>
      </w:r>
    </w:p>
    <w:p>
      <w:pPr>
        <w:pStyle w:val="BodyText"/>
      </w:pPr>
      <w:r>
        <w:t xml:space="preserve">The first factor has the high loading value on the short-distance sports,</w:t>
      </w:r>
      <w:r>
        <w:t xml:space="preserve"> </w:t>
      </w:r>
      <w:r>
        <w:t xml:space="preserve">the seconf factor has the high loading value on the long-distance sports,</w:t>
      </w:r>
      <w:r>
        <w:t xml:space="preserve"> </w:t>
      </w:r>
      <w:r>
        <w:t xml:space="preserve">and the thrid factor has the high loading value on x400, x800m, and marathon.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Homework8</dc:title>
  <dc:creator>Yi Chen</dc:creator>
  <cp:keywords/>
  <dcterms:created xsi:type="dcterms:W3CDTF">2020-04-07T07:30:06Z</dcterms:created>
  <dcterms:modified xsi:type="dcterms:W3CDTF">2020-04-07T07:30:06Z</dcterms:modified>
</cp:coreProperties>
</file>