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6C775D" w:rsidP="007C1FD0">
      <w:pPr>
        <w:pStyle w:val="ListParagraph"/>
        <w:numPr>
          <w:ilvl w:val="0"/>
          <w:numId w:val="14"/>
        </w:numPr>
      </w:pPr>
      <w:r>
        <w:t>HIE 2020</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213993">
      <w:hyperlink r:id="rId6" w:history="1">
        <w:r w:rsidR="00AD61E2" w:rsidRPr="00D97514">
          <w:rPr>
            <w:rStyle w:val="Hyperlink"/>
          </w:rPr>
          <w:t>https://www.paehealth.org/images/pdf/PA_eHealth_Appendix_M_-_Use_Cases.pdf</w:t>
        </w:r>
      </w:hyperlink>
    </w:p>
    <w:p w:rsidR="00E43056" w:rsidRDefault="00213993">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055BB6" w:rsidP="00F36556">
      <w:pPr>
        <w:pStyle w:val="ListParagraph"/>
        <w:numPr>
          <w:ilvl w:val="1"/>
          <w:numId w:val="33"/>
        </w:numPr>
      </w:pPr>
      <w:r>
        <w:t>Not another exchange standard but a clinical standard defining what health data should be captured for every citizen</w:t>
      </w:r>
    </w:p>
    <w:p w:rsidR="006E2F21" w:rsidRDefault="00FA33A5" w:rsidP="00F36556">
      <w:pPr>
        <w:pStyle w:val="ListParagraph"/>
        <w:numPr>
          <w:ilvl w:val="1"/>
          <w:numId w:val="33"/>
        </w:numPr>
      </w:pPr>
      <w:r>
        <w:t>Supporting s</w:t>
      </w:r>
      <w:r w:rsidR="006E2F21">
        <w:t>yntactic and semantic (aka clinical)</w:t>
      </w:r>
      <w:r w:rsidR="00966C85">
        <w:t xml:space="preserve"> </w:t>
      </w:r>
      <w:r w:rsidR="00966C85" w:rsidRPr="00E36E1B">
        <w:rPr>
          <w:b/>
        </w:rPr>
        <w:t>interoperability with EHR vendors</w:t>
      </w:r>
      <w:r w:rsidR="00966C85">
        <w:t xml:space="preserve"> and other states</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55BB6" w:rsidRDefault="00093213" w:rsidP="00055BB6">
      <w:pPr>
        <w:pStyle w:val="ListParagraph"/>
        <w:numPr>
          <w:ilvl w:val="0"/>
          <w:numId w:val="33"/>
        </w:numPr>
      </w:pPr>
      <w:r>
        <w:t xml:space="preserve">A </w:t>
      </w:r>
      <w:r w:rsidR="002C1289">
        <w:t>commonwealth</w:t>
      </w:r>
      <w:r>
        <w:t>-wide 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C02970" w:rsidRDefault="00C02970" w:rsidP="00C02970">
      <w:pPr>
        <w:pStyle w:val="ListParagraph"/>
        <w:numPr>
          <w:ilvl w:val="2"/>
          <w:numId w:val="33"/>
        </w:numPr>
        <w:rPr>
          <w:i/>
        </w:rPr>
      </w:pPr>
      <w:r w:rsidRPr="003C3C78">
        <w:rPr>
          <w:i/>
        </w:rPr>
        <w:t>Demo: show current web app</w:t>
      </w:r>
    </w:p>
    <w:p w:rsidR="00C02970" w:rsidRDefault="00C02970" w:rsidP="00C02970">
      <w:pPr>
        <w:pStyle w:val="ListParagraph"/>
        <w:numPr>
          <w:ilvl w:val="3"/>
          <w:numId w:val="33"/>
        </w:numPr>
        <w:rPr>
          <w:i/>
        </w:rPr>
      </w:pPr>
      <w:r>
        <w:rPr>
          <w:i/>
        </w:rPr>
        <w:t>Start on landing page but click into dashboard immediately</w:t>
      </w:r>
    </w:p>
    <w:p w:rsidR="00C02970" w:rsidRDefault="00C02970" w:rsidP="00C02970">
      <w:pPr>
        <w:pStyle w:val="ListParagraph"/>
        <w:numPr>
          <w:ilvl w:val="3"/>
          <w:numId w:val="33"/>
        </w:numPr>
        <w:rPr>
          <w:i/>
        </w:rPr>
      </w:pPr>
      <w:r>
        <w:rPr>
          <w:i/>
        </w:rPr>
        <w:t>1. Census data on map at county (population and % diabetes prevalence)</w:t>
      </w:r>
    </w:p>
    <w:p w:rsidR="00C02970" w:rsidRDefault="00C02970" w:rsidP="00C02970">
      <w:pPr>
        <w:pStyle w:val="ListParagraph"/>
        <w:numPr>
          <w:ilvl w:val="3"/>
          <w:numId w:val="33"/>
        </w:numPr>
        <w:rPr>
          <w:i/>
        </w:rPr>
      </w:pPr>
      <w:r>
        <w:rPr>
          <w:i/>
        </w:rPr>
        <w:t>Sub-county level (population)</w:t>
      </w:r>
    </w:p>
    <w:p w:rsidR="00C02970" w:rsidRDefault="00C02970" w:rsidP="00C02970">
      <w:pPr>
        <w:pStyle w:val="ListParagraph"/>
        <w:numPr>
          <w:ilvl w:val="3"/>
          <w:numId w:val="33"/>
        </w:numPr>
        <w:rPr>
          <w:i/>
        </w:rPr>
      </w:pPr>
      <w:r>
        <w:rPr>
          <w:i/>
        </w:rPr>
        <w:t>2. Synthetic data statistics on map (population and % diabetes prevalence) – county level</w:t>
      </w:r>
    </w:p>
    <w:p w:rsidR="00C02970" w:rsidRDefault="00C02970" w:rsidP="00C02970">
      <w:pPr>
        <w:pStyle w:val="ListParagraph"/>
        <w:numPr>
          <w:ilvl w:val="3"/>
          <w:numId w:val="33"/>
        </w:numPr>
        <w:rPr>
          <w:i/>
        </w:rPr>
      </w:pPr>
      <w:r>
        <w:rPr>
          <w:i/>
        </w:rPr>
        <w:t>3. Sub-county level (population and % diabetes prevalence)</w:t>
      </w:r>
    </w:p>
    <w:p w:rsidR="00C02970" w:rsidRDefault="00C02970" w:rsidP="00C02970">
      <w:pPr>
        <w:pStyle w:val="ListParagraph"/>
        <w:numPr>
          <w:ilvl w:val="3"/>
          <w:numId w:val="33"/>
        </w:numPr>
        <w:rPr>
          <w:i/>
        </w:rPr>
      </w:pPr>
      <w:r>
        <w:rPr>
          <w:i/>
        </w:rPr>
        <w:t>4. Click on Springfield (population)</w:t>
      </w:r>
    </w:p>
    <w:p w:rsidR="00C02970" w:rsidRDefault="00C02970" w:rsidP="00C02970">
      <w:pPr>
        <w:pStyle w:val="ListParagraph"/>
        <w:numPr>
          <w:ilvl w:val="3"/>
          <w:numId w:val="33"/>
        </w:numPr>
        <w:rPr>
          <w:i/>
        </w:rPr>
      </w:pPr>
      <w:r>
        <w:rPr>
          <w:i/>
        </w:rPr>
        <w:t>5. View patient list</w:t>
      </w:r>
    </w:p>
    <w:p w:rsidR="00C02970" w:rsidRPr="003C3C78" w:rsidRDefault="00C02970" w:rsidP="00C02970">
      <w:pPr>
        <w:pStyle w:val="ListParagraph"/>
        <w:numPr>
          <w:ilvl w:val="3"/>
          <w:numId w:val="33"/>
        </w:numPr>
        <w:rPr>
          <w:i/>
        </w:rPr>
      </w:pPr>
      <w:r>
        <w:rPr>
          <w:i/>
        </w:rPr>
        <w:t xml:space="preserve">6. View patient (Cummerata674, Allene67 in </w:t>
      </w:r>
      <w:r w:rsidR="00DF27EC">
        <w:rPr>
          <w:i/>
        </w:rPr>
        <w:t>Springfield</w:t>
      </w:r>
      <w:r>
        <w:rPr>
          <w:i/>
        </w:rPr>
        <w:t>) (want longitudinal and other views…)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lastRenderedPageBreak/>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bookmarkStart w:id="0" w:name="_GoBack"/>
      <w:bookmarkEnd w:id="0"/>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r w:rsidR="007208D5">
        <w:t xml:space="preserve"> for FHIR service</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8D2F9C">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rsidR="008D2F9C">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rsidR="008D2F9C">
        <w:t>View Synthetic Patient [Patient Record, v0]</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rsidR="008D2F9C">
        <w:t>Integration Test My FHIR client [Patient Record, v0]</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rsidR="008D2F9C">
        <w:t>Integration Test My Direct Sending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rsidR="008D2F9C">
        <w:t>Secure File Transfer (SFTP) C-CDA Synthetic Patient Records [Patient Record, v0]</w:t>
      </w:r>
      <w:r>
        <w:fldChar w:fldCharType="end"/>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lastRenderedPageBreak/>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lastRenderedPageBreak/>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lastRenderedPageBreak/>
        <w:t>Use Cases</w:t>
      </w:r>
    </w:p>
    <w:p w:rsidR="00640296" w:rsidRDefault="00640296" w:rsidP="00640296">
      <w:pPr>
        <w:pStyle w:val="Heading2"/>
      </w:pPr>
      <w:r>
        <w:t>Administrator (secure web access)</w:t>
      </w:r>
    </w:p>
    <w:p w:rsidR="00640296" w:rsidRDefault="00640296" w:rsidP="00640296">
      <w:pPr>
        <w:pStyle w:val="Heading3"/>
      </w:pPr>
      <w:bookmarkStart w:id="1" w:name="_Ref460280942"/>
      <w:r>
        <w:t>Manage Users</w:t>
      </w:r>
      <w:r w:rsidR="00CD29AA">
        <w:t xml:space="preserve"> [User Management, </w:t>
      </w:r>
      <w:r w:rsidR="00DA3D81">
        <w:t>v0.1</w:t>
      </w:r>
      <w:r w:rsidR="00CD29AA">
        <w:t>]</w:t>
      </w:r>
      <w:bookmarkEnd w:id="1"/>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r w:rsidR="00CD29AA">
        <w:t xml:space="preserve"> [User Management, </w:t>
      </w:r>
      <w:r w:rsidR="004F2068">
        <w:t>v0.9</w:t>
      </w:r>
      <w:r w:rsidR="00CD29AA">
        <w:t>]</w:t>
      </w:r>
    </w:p>
    <w:p w:rsidR="00640296" w:rsidRPr="006471BC" w:rsidRDefault="00640296" w:rsidP="00640296">
      <w:r>
        <w:t>An administrator can lock or unlock user accounts.</w:t>
      </w:r>
    </w:p>
    <w:p w:rsidR="00640296" w:rsidRDefault="00640296" w:rsidP="00640296">
      <w:pPr>
        <w:pStyle w:val="Heading3"/>
      </w:pPr>
      <w:r>
        <w:t>Archive Patient Data</w:t>
      </w:r>
      <w:r w:rsidR="00CD29AA">
        <w:t xml:space="preserve"> [Patient Archival, </w:t>
      </w:r>
      <w:r w:rsidR="004F2068">
        <w:t>v0.9</w:t>
      </w:r>
      <w:r w:rsidR="00CD29AA">
        <w:t>]</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r w:rsidR="00CD29AA">
        <w:t xml:space="preserve"> [Patient Archival, </w:t>
      </w:r>
      <w:r w:rsidR="004F2068">
        <w:t>v0.9</w:t>
      </w:r>
      <w:r w:rsidR="00CD29AA">
        <w:t>]</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r w:rsidR="00CD29AA">
        <w:t xml:space="preserve"> [Patient Backup, </w:t>
      </w:r>
      <w:r w:rsidR="004F2068">
        <w:t>v0.9</w:t>
      </w:r>
      <w:r w:rsidR="00CD29AA">
        <w:t>]</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r w:rsidR="00CD29AA">
        <w:t xml:space="preserve"> [Patient Backup, </w:t>
      </w:r>
      <w:r w:rsidR="004F2068">
        <w:t>v0.9</w:t>
      </w:r>
      <w:r w:rsidR="00CD29AA">
        <w:t>]</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r w:rsidR="00CD29AA">
        <w:t xml:space="preserve"> [User Management, </w:t>
      </w:r>
      <w:r w:rsidR="004F2068">
        <w:t>v0.9</w:t>
      </w:r>
      <w:r w:rsidR="00CD29AA">
        <w: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r w:rsidR="00CD29AA">
        <w:t xml:space="preserve"> [User Management, </w:t>
      </w:r>
      <w:r w:rsidR="000246EB">
        <w:t>v2.0</w:t>
      </w:r>
      <w:r w:rsidR="00CD29AA">
        <w:t>]</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r w:rsidR="000D01C3">
        <w:t xml:space="preserve"> [User Management, </w:t>
      </w:r>
      <w:r w:rsidR="000246EB">
        <w:t>v2.0</w:t>
      </w:r>
      <w:r w:rsidR="000D01C3">
        <w:t>]</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2" w:name="_Ref458694026"/>
      <w:bookmarkStart w:id="3" w:name="_Ref459202331"/>
      <w:r>
        <w:t>Resolve Potential Duplicative Patient Records</w:t>
      </w:r>
      <w:bookmarkEnd w:id="2"/>
      <w:r w:rsidR="000D01C3">
        <w:t xml:space="preserve"> [Patient Matching</w:t>
      </w:r>
      <w:r w:rsidR="00741456">
        <w:t xml:space="preserve">, </w:t>
      </w:r>
      <w:r w:rsidR="004F2068">
        <w:t>v0.9</w:t>
      </w:r>
      <w:r w:rsidR="000D01C3">
        <w:t>]</w:t>
      </w:r>
      <w:bookmarkEnd w:id="3"/>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lastRenderedPageBreak/>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4" w:name="_Ref460280974"/>
      <w:r>
        <w:t xml:space="preserve">Learn about </w:t>
      </w:r>
      <w:r w:rsidR="00AD1D54">
        <w:t>HIE</w:t>
      </w:r>
      <w:r w:rsidR="005B215A">
        <w:t xml:space="preserve"> [About, </w:t>
      </w:r>
      <w:r w:rsidR="00DA3D81">
        <w:t>v0.1</w:t>
      </w:r>
      <w:r w:rsidR="005B215A">
        <w:t>]</w:t>
      </w:r>
      <w:bookmarkEnd w:id="4"/>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5" w:name="_Ref460280987"/>
      <w:r>
        <w:t>View Public Health Data</w:t>
      </w:r>
      <w:r w:rsidR="005B215A">
        <w:t xml:space="preserve"> [Population Health, </w:t>
      </w:r>
      <w:r w:rsidR="00DA3D81">
        <w:t>v0.1</w:t>
      </w:r>
      <w:r w:rsidR="005B215A">
        <w:t>]</w:t>
      </w:r>
      <w:bookmarkEnd w:id="5"/>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6" w:name="_Ref460281011"/>
      <w:r>
        <w:t>View Standard Health Record Specification</w:t>
      </w:r>
      <w:r w:rsidR="005B215A">
        <w:t xml:space="preserve"> [</w:t>
      </w:r>
      <w:r w:rsidR="00F26D3E">
        <w:t>About</w:t>
      </w:r>
      <w:r w:rsidR="005B215A">
        <w:t xml:space="preserve">, </w:t>
      </w:r>
      <w:r w:rsidR="00DA3D81">
        <w:t>v0.1</w:t>
      </w:r>
      <w:r w:rsidR="005B215A">
        <w:t>]</w:t>
      </w:r>
      <w:bookmarkEnd w:id="6"/>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7" w:name="_Ref458602143"/>
      <w:bookmarkStart w:id="8" w:name="_Ref460280734"/>
      <w:r>
        <w:t>View Patient Record</w:t>
      </w:r>
      <w:bookmarkEnd w:id="7"/>
      <w:r w:rsidR="00373355">
        <w:t xml:space="preserve"> [Patient Record, </w:t>
      </w:r>
      <w:r w:rsidR="00DA3D81">
        <w:t>v0.1</w:t>
      </w:r>
      <w:r w:rsidR="00373355">
        <w:t>]</w:t>
      </w:r>
      <w:bookmarkEnd w:id="8"/>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9" w:name="_Ref458602166"/>
      <w:bookmarkStart w:id="10" w:name="_Ref460280744"/>
      <w:r>
        <w:t>Update Patient Record</w:t>
      </w:r>
      <w:bookmarkEnd w:id="9"/>
      <w:r w:rsidR="00373355">
        <w:t xml:space="preserve"> [Patient Record, </w:t>
      </w:r>
      <w:r w:rsidR="00DA3D81">
        <w:t>v0.1</w:t>
      </w:r>
      <w:r w:rsidR="00373355">
        <w:t>]</w:t>
      </w:r>
      <w:bookmarkEnd w:id="10"/>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lastRenderedPageBreak/>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1" w:name="_Ref459193192"/>
      <w:bookmarkStart w:id="12" w:name="_Ref457546012"/>
      <w:bookmarkStart w:id="13" w:name="_Ref457484385"/>
      <w:bookmarkStart w:id="14" w:name="_Ref459192755"/>
      <w:r>
        <w:t>Visualize Census Data and Synthetic P</w:t>
      </w:r>
      <w:r w:rsidR="00567BB7">
        <w:t>opulation [Population Health, v0</w:t>
      </w:r>
      <w:r>
        <w:t>]</w:t>
      </w:r>
      <w:bookmarkEnd w:id="11"/>
    </w:p>
    <w:p w:rsidR="007501AD" w:rsidRPr="00986654"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F70D6C" w:rsidRDefault="008B2A8E" w:rsidP="00F70D6C">
      <w:pPr>
        <w:pStyle w:val="Heading3"/>
      </w:pPr>
      <w:bookmarkStart w:id="15" w:name="_Ref459193028"/>
      <w:bookmarkEnd w:id="12"/>
      <w:r>
        <w:lastRenderedPageBreak/>
        <w:t xml:space="preserve">Download </w:t>
      </w:r>
      <w:r w:rsidR="00C77A7D">
        <w:t xml:space="preserve">Synthetic </w:t>
      </w:r>
      <w:r>
        <w:t>Patients</w:t>
      </w:r>
      <w:bookmarkEnd w:id="13"/>
      <w:r w:rsidR="00567BB7">
        <w:t xml:space="preserve"> [Patient Record, v0</w:t>
      </w:r>
      <w:r w:rsidR="005D75CB">
        <w:t>]</w:t>
      </w:r>
      <w:bookmarkEnd w:id="14"/>
      <w:bookmarkEnd w:id="15"/>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032BD9">
        <w:t xml:space="preserve">Visualize Census Data and Synthetic Population [Population Health, </w:t>
      </w:r>
      <w:r w:rsidR="00DA3D81">
        <w:t>v0.1</w:t>
      </w:r>
      <w:r w:rsidR="00032BD9">
        <w:t>]</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6" w:name="_Ref457546027"/>
      <w:bookmarkStart w:id="17" w:name="_Ref459193069"/>
      <w:bookmarkStart w:id="18" w:name="_Ref457484410"/>
      <w:r>
        <w:t>View Synthetic Patient</w:t>
      </w:r>
      <w:bookmarkEnd w:id="16"/>
      <w:r w:rsidR="00567BB7">
        <w:t xml:space="preserve"> [Patient Record, v0</w:t>
      </w:r>
      <w:r>
        <w:t>]</w:t>
      </w:r>
      <w:bookmarkEnd w:id="17"/>
    </w:p>
    <w:p w:rsidR="007501AD" w:rsidRPr="004C62FE"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0A6A54">
        <w:t xml:space="preserve">Visualize Census Data and Synthetic Population [Population Health, </w:t>
      </w:r>
      <w:r w:rsidR="00DA3D81">
        <w:t>v0.1</w:t>
      </w:r>
      <w:r w:rsidR="000A6A54">
        <w:t>]</w:t>
      </w:r>
      <w:r w:rsidR="000A6A54">
        <w:fldChar w:fldCharType="end"/>
      </w:r>
      <w:r w:rsidR="000A6A54">
        <w:t>)</w:t>
      </w:r>
      <w:r w:rsidR="000E62E5">
        <w:t>.</w:t>
      </w:r>
    </w:p>
    <w:p w:rsidR="00592028" w:rsidRDefault="00592028" w:rsidP="009B1F2F">
      <w:pPr>
        <w:pStyle w:val="Heading3"/>
      </w:pPr>
      <w:bookmarkStart w:id="19" w:name="_Ref459193249"/>
      <w:r>
        <w:t xml:space="preserve">Integration Test </w:t>
      </w:r>
      <w:r w:rsidR="00BE5DAC">
        <w:t xml:space="preserve">My </w:t>
      </w:r>
      <w:r>
        <w:t>FHIR client</w:t>
      </w:r>
      <w:bookmarkEnd w:id="18"/>
      <w:r w:rsidR="00567BB7">
        <w:t xml:space="preserve"> [Patient Record, v0</w:t>
      </w:r>
      <w:r w:rsidR="005D75CB">
        <w:t>]</w:t>
      </w:r>
      <w:bookmarkEnd w:id="19"/>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0" w:name="_Ref457484434"/>
      <w:bookmarkStart w:id="21" w:name="_Ref459193264"/>
      <w:r>
        <w:t xml:space="preserve">Integration Test </w:t>
      </w:r>
      <w:r w:rsidR="006B5730">
        <w:t xml:space="preserve">My </w:t>
      </w:r>
      <w:r>
        <w:t xml:space="preserve">Direct </w:t>
      </w:r>
      <w:r w:rsidR="006006CB">
        <w:t>Sending</w:t>
      </w:r>
      <w:bookmarkEnd w:id="20"/>
      <w:r w:rsidR="00567BB7">
        <w:t xml:space="preserve"> [Direct Messaging, v0</w:t>
      </w:r>
      <w:r w:rsidR="00373355">
        <w:t>]</w:t>
      </w:r>
      <w:bookmarkEnd w:id="21"/>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2" w:name="_Ref457506257"/>
      <w:bookmarkStart w:id="23" w:name="_Ref459193280"/>
      <w:r>
        <w:t xml:space="preserve">Integration Test </w:t>
      </w:r>
      <w:r w:rsidR="00F52C29">
        <w:t xml:space="preserve">My </w:t>
      </w:r>
      <w:r>
        <w:t>Direct Receiving</w:t>
      </w:r>
      <w:bookmarkEnd w:id="22"/>
      <w:r w:rsidR="00AB7376">
        <w:t xml:space="preserve"> [Direct Messaging, </w:t>
      </w:r>
      <w:r w:rsidR="00DA3D81">
        <w:t>v0.1</w:t>
      </w:r>
      <w:r w:rsidR="00373355">
        <w:t>]</w:t>
      </w:r>
      <w:bookmarkEnd w:id="23"/>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4" w:name="_Ref458085707"/>
      <w:bookmarkStart w:id="25" w:name="_Ref459193299"/>
      <w:r>
        <w:t xml:space="preserve">Secure File Transfer (SFTP) C-CDA </w:t>
      </w:r>
      <w:bookmarkEnd w:id="24"/>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5"/>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6" w:name="_Ref460276922"/>
      <w:r>
        <w:t>View My Health Record</w:t>
      </w:r>
      <w:r w:rsidR="005D75CB">
        <w:t xml:space="preserve"> [Patient Record, </w:t>
      </w:r>
      <w:r w:rsidR="00DA3D81">
        <w:t>v0.1</w:t>
      </w:r>
      <w:r w:rsidR="005D75CB">
        <w:t>]</w:t>
      </w:r>
      <w:bookmarkEnd w:id="26"/>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lastRenderedPageBreak/>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lastRenderedPageBreak/>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7" w:name="_Ref457827235"/>
      <w:bookmarkStart w:id="28" w:name="_Ref457484481"/>
      <w:r>
        <w:t>Visual</w:t>
      </w:r>
      <w:r w:rsidR="00EE61A9">
        <w:t>ize</w:t>
      </w:r>
      <w:r>
        <w:t xml:space="preserve"> Public Health Data</w:t>
      </w:r>
      <w:bookmarkEnd w:id="27"/>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9" w:name="_Ref457827285"/>
      <w:r>
        <w:t xml:space="preserve">View </w:t>
      </w:r>
      <w:r w:rsidR="00FC570D">
        <w:t xml:space="preserve">My </w:t>
      </w:r>
      <w:r>
        <w:t>Dashboard</w:t>
      </w:r>
      <w:bookmarkEnd w:id="28"/>
      <w:bookmarkEnd w:id="29"/>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lastRenderedPageBreak/>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0" w:name="_Ref457484609"/>
      <w:r>
        <w:t>Download Raw Data in CSV format</w:t>
      </w:r>
      <w:bookmarkEnd w:id="30"/>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1" w:name="_Ref457484684"/>
      <w:r>
        <w:t xml:space="preserve">View </w:t>
      </w:r>
      <w:bookmarkEnd w:id="31"/>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2" w:name="_Ref459374753"/>
      <w:r>
        <w:lastRenderedPageBreak/>
        <w:t>Login</w:t>
      </w:r>
      <w:r w:rsidR="000A60F5">
        <w:t xml:space="preserve"> [User Management, </w:t>
      </w:r>
      <w:r w:rsidR="00DA3D81">
        <w:t>v0.1</w:t>
      </w:r>
      <w:r w:rsidR="000A60F5">
        <w:t>]</w:t>
      </w:r>
      <w:bookmarkEnd w:id="32"/>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3" w:name="_Ref458690242"/>
      <w:r>
        <w:t>Find Potential Duplicative Patients</w:t>
      </w:r>
      <w:bookmarkEnd w:id="33"/>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lastRenderedPageBreak/>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4"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213993"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213993"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 data in motion 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lastRenderedPageBreak/>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4"/>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lastRenderedPageBreak/>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lastRenderedPageBreak/>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5"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6"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7"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8"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9"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0" w:history="1">
        <w:r w:rsidRPr="006E6C24">
          <w:rPr>
            <w:rStyle w:val="Hyperlink"/>
          </w:rPr>
          <w:t>https://www.nlm.nih.gov/cde/</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1"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r w:rsidR="00F84BDE">
        <w:t>.</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3"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4"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lastRenderedPageBreak/>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6"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7" w:history="1">
        <w:r w:rsidRPr="002C0419">
          <w:rPr>
            <w:rStyle w:val="Hyperlink"/>
          </w:rPr>
          <w:t>http://searchhealthit.techtarget.com/definition/ICD-10</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28" w:history="1">
        <w:r w:rsidRPr="00036552">
          <w:rPr>
            <w:rStyle w:val="Hyperlink"/>
          </w:rPr>
          <w:t>https://www.ihe.net/About_IHE/</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9"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lastRenderedPageBreak/>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30" w:history="1">
        <w:r w:rsidRPr="002C0419">
          <w:rPr>
            <w:rStyle w:val="Hyperlink"/>
          </w:rPr>
          <w:t>https://www.healthit.gov/providers-professionals/meaningful-use-definition-objectives</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31" w:history="1">
        <w:r w:rsidRPr="00036552">
          <w:rPr>
            <w:rStyle w:val="Hyperlink"/>
          </w:rPr>
          <w:t>http://mehi.masstech.org/Mission</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32"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33"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4"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 xml:space="preserve">Prescription Drug Monitoring Programs (PDMPs) are state-run electronic databases used to track the prescribing and dispensing of controlled prescription drugs to patients. They are designed to monitor </w:t>
      </w:r>
      <w:r w:rsidRPr="003B6A5C">
        <w:lastRenderedPageBreak/>
        <w:t>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8"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9"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40"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 xml:space="preserve">A SMART on a FHIR system is a health IT system that has implemented the SMART on a FHIR specification, including our profiled versions of FHIR, OAuth2, and OpenID Connect. Such a system is </w:t>
      </w:r>
      <w:r w:rsidRPr="0094018D">
        <w:lastRenderedPageBreak/>
        <w:t>capable of running SMART apps.</w:t>
      </w:r>
      <w:r>
        <w:t xml:space="preserve"> Source: </w:t>
      </w:r>
      <w:hyperlink r:id="rId41"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42"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43"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4"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5"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lastRenderedPageBreak/>
        <w:t xml:space="preserve">See </w:t>
      </w:r>
      <w:hyperlink r:id="rId46" w:history="1">
        <w:r w:rsidRPr="003D3712">
          <w:rPr>
            <w:rStyle w:val="Hyperlink"/>
          </w:rPr>
          <w:t>http://hl7.org/fhir/2016May/compartmentdefinition.html</w:t>
        </w:r>
      </w:hyperlink>
      <w:r>
        <w:t xml:space="preserve"> and </w:t>
      </w:r>
      <w:hyperlink r:id="rId47"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Default="002C0580" w:rsidP="002C0580">
      <w:pPr>
        <w:pStyle w:val="Heading1"/>
      </w:pPr>
      <w:r>
        <w:t xml:space="preserve">Appendix B – </w:t>
      </w:r>
      <w:r w:rsidR="006A217C">
        <w:t xml:space="preserve">Forms of </w:t>
      </w:r>
      <w:r>
        <w:t>Health Information Exchange</w:t>
      </w:r>
    </w:p>
    <w:p w:rsidR="002C0580" w:rsidRDefault="002C0580" w:rsidP="002C0580">
      <w:r>
        <w:t>Three key forms of health information exchange</w:t>
      </w:r>
      <w:r w:rsidR="00052A4D">
        <w:t xml:space="preserve"> (from </w:t>
      </w:r>
      <w:hyperlink r:id="rId48" w:history="1">
        <w:r w:rsidR="00052A4D" w:rsidRPr="00036552">
          <w:rPr>
            <w:rStyle w:val="Hyperlink"/>
          </w:rPr>
          <w:t>https://www.healthit.gov/providers-professionals/health-information-exchange/what-hie</w:t>
        </w:r>
      </w:hyperlink>
      <w:r w:rsidR="00052A4D">
        <w:t>):</w:t>
      </w:r>
    </w:p>
    <w:p w:rsidR="002C0580" w:rsidRDefault="002C0580" w:rsidP="002C0580">
      <w:pPr>
        <w:pStyle w:val="Heading2"/>
      </w:pPr>
      <w:r w:rsidRPr="002C0580">
        <w:t>Directed Exchange</w:t>
      </w:r>
    </w:p>
    <w:p w:rsidR="002C0580" w:rsidRPr="002C0580" w:rsidRDefault="002C0580" w:rsidP="002C0580">
      <w:r>
        <w:rPr>
          <w:lang w:val="en"/>
        </w:rPr>
        <w:t>Directed Exchange is the ability to send and receive secure information electronically between care providers to support coordinated care</w:t>
      </w:r>
      <w:r w:rsidR="007B2599">
        <w:rPr>
          <w:lang w:val="en"/>
        </w:rPr>
        <w:t>.</w:t>
      </w:r>
    </w:p>
    <w:p w:rsidR="002C0580" w:rsidRDefault="002C0580" w:rsidP="002C0580">
      <w:pPr>
        <w:pStyle w:val="Heading2"/>
      </w:pPr>
      <w:r w:rsidRPr="002C0580">
        <w:t>Query-based Exchange</w:t>
      </w:r>
    </w:p>
    <w:p w:rsidR="002C0580" w:rsidRPr="002C0580" w:rsidRDefault="002C0580" w:rsidP="002C0580">
      <w:r>
        <w:rPr>
          <w:lang w:val="en"/>
        </w:rPr>
        <w:t>Query-based Exchange is the ability for providers to find and/or request information on a patient from other providers, often used for unplanned care</w:t>
      </w:r>
      <w:r w:rsidR="007B2599">
        <w:rPr>
          <w:lang w:val="en"/>
        </w:rPr>
        <w:t>.</w:t>
      </w:r>
    </w:p>
    <w:p w:rsidR="002C0580" w:rsidRDefault="002C0580" w:rsidP="002C0580">
      <w:pPr>
        <w:pStyle w:val="Heading2"/>
      </w:pPr>
      <w:r w:rsidRPr="002C0580">
        <w:t>Consumer Mediated Exchange</w:t>
      </w:r>
    </w:p>
    <w:p w:rsidR="002C0580" w:rsidRDefault="002C0580" w:rsidP="002C0580">
      <w:pPr>
        <w:rPr>
          <w:lang w:val="en"/>
        </w:rPr>
      </w:pPr>
      <w:r>
        <w:rPr>
          <w:lang w:val="en"/>
        </w:rPr>
        <w:t>Consumer Mediated Exchange is the ability for patients to aggregate and control the use of their health information among providers</w:t>
      </w:r>
      <w:r w:rsidR="007B2599">
        <w:rPr>
          <w:lang w:val="en"/>
        </w:rPr>
        <w:t>.</w:t>
      </w:r>
    </w:p>
    <w:p w:rsidR="001531CA" w:rsidRDefault="001531CA" w:rsidP="001531CA">
      <w:pPr>
        <w:pStyle w:val="Heading1"/>
      </w:pPr>
      <w:r>
        <w:t xml:space="preserve">Appendix C – </w:t>
      </w:r>
      <w:r w:rsidR="006A217C">
        <w:t xml:space="preserve">Dimensions of </w:t>
      </w:r>
      <w:r>
        <w:t>Patient-Centered Care</w:t>
      </w:r>
    </w:p>
    <w:p w:rsidR="001531CA" w:rsidRDefault="00213993" w:rsidP="001531CA">
      <w:hyperlink r:id="rId49"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lastRenderedPageBreak/>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531C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sectPr w:rsidR="001531CA" w:rsidRPr="0015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6"/>
  </w:num>
  <w:num w:numId="4">
    <w:abstractNumId w:val="8"/>
  </w:num>
  <w:num w:numId="5">
    <w:abstractNumId w:val="7"/>
  </w:num>
  <w:num w:numId="6">
    <w:abstractNumId w:val="31"/>
  </w:num>
  <w:num w:numId="7">
    <w:abstractNumId w:val="5"/>
  </w:num>
  <w:num w:numId="8">
    <w:abstractNumId w:val="9"/>
  </w:num>
  <w:num w:numId="9">
    <w:abstractNumId w:val="19"/>
  </w:num>
  <w:num w:numId="10">
    <w:abstractNumId w:val="0"/>
  </w:num>
  <w:num w:numId="11">
    <w:abstractNumId w:val="4"/>
  </w:num>
  <w:num w:numId="12">
    <w:abstractNumId w:val="21"/>
  </w:num>
  <w:num w:numId="13">
    <w:abstractNumId w:val="10"/>
  </w:num>
  <w:num w:numId="14">
    <w:abstractNumId w:val="2"/>
  </w:num>
  <w:num w:numId="15">
    <w:abstractNumId w:val="12"/>
  </w:num>
  <w:num w:numId="16">
    <w:abstractNumId w:val="30"/>
  </w:num>
  <w:num w:numId="17">
    <w:abstractNumId w:val="3"/>
  </w:num>
  <w:num w:numId="18">
    <w:abstractNumId w:val="1"/>
  </w:num>
  <w:num w:numId="19">
    <w:abstractNumId w:val="26"/>
  </w:num>
  <w:num w:numId="20">
    <w:abstractNumId w:val="28"/>
  </w:num>
  <w:num w:numId="21">
    <w:abstractNumId w:val="1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3"/>
  </w:num>
  <w:num w:numId="25">
    <w:abstractNumId w:val="32"/>
  </w:num>
  <w:num w:numId="26">
    <w:abstractNumId w:val="27"/>
  </w:num>
  <w:num w:numId="27">
    <w:abstractNumId w:val="18"/>
  </w:num>
  <w:num w:numId="28">
    <w:abstractNumId w:val="11"/>
  </w:num>
  <w:num w:numId="29">
    <w:abstractNumId w:val="15"/>
  </w:num>
  <w:num w:numId="30">
    <w:abstractNumId w:val="24"/>
  </w:num>
  <w:num w:numId="31">
    <w:abstractNumId w:val="25"/>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7988"/>
    <w:rsid w:val="00013732"/>
    <w:rsid w:val="0001610B"/>
    <w:rsid w:val="00016BC9"/>
    <w:rsid w:val="0001742E"/>
    <w:rsid w:val="000246EB"/>
    <w:rsid w:val="000270E2"/>
    <w:rsid w:val="00032BD9"/>
    <w:rsid w:val="0003553A"/>
    <w:rsid w:val="00050B9B"/>
    <w:rsid w:val="00051B46"/>
    <w:rsid w:val="00051B9C"/>
    <w:rsid w:val="00052A4D"/>
    <w:rsid w:val="00055BB6"/>
    <w:rsid w:val="0005622A"/>
    <w:rsid w:val="0005675D"/>
    <w:rsid w:val="00057540"/>
    <w:rsid w:val="00063B4A"/>
    <w:rsid w:val="00073ED1"/>
    <w:rsid w:val="00093213"/>
    <w:rsid w:val="0009350B"/>
    <w:rsid w:val="00095EE1"/>
    <w:rsid w:val="00097686"/>
    <w:rsid w:val="000A4303"/>
    <w:rsid w:val="000A60F5"/>
    <w:rsid w:val="000A6A54"/>
    <w:rsid w:val="000B3682"/>
    <w:rsid w:val="000B37AD"/>
    <w:rsid w:val="000B3D08"/>
    <w:rsid w:val="000B5E27"/>
    <w:rsid w:val="000B62AE"/>
    <w:rsid w:val="000B650F"/>
    <w:rsid w:val="000B7BB8"/>
    <w:rsid w:val="000B7DC4"/>
    <w:rsid w:val="000C473D"/>
    <w:rsid w:val="000C7B4A"/>
    <w:rsid w:val="000C7D43"/>
    <w:rsid w:val="000D01C3"/>
    <w:rsid w:val="000D18D1"/>
    <w:rsid w:val="000D5F03"/>
    <w:rsid w:val="000E17C5"/>
    <w:rsid w:val="000E62E5"/>
    <w:rsid w:val="000E671D"/>
    <w:rsid w:val="000F12ED"/>
    <w:rsid w:val="000F4146"/>
    <w:rsid w:val="000F51E2"/>
    <w:rsid w:val="000F5B5B"/>
    <w:rsid w:val="000F6F49"/>
    <w:rsid w:val="00100559"/>
    <w:rsid w:val="00112DE2"/>
    <w:rsid w:val="00115715"/>
    <w:rsid w:val="001174BE"/>
    <w:rsid w:val="001312F6"/>
    <w:rsid w:val="001450AF"/>
    <w:rsid w:val="0014662A"/>
    <w:rsid w:val="00146D0A"/>
    <w:rsid w:val="001531CA"/>
    <w:rsid w:val="001535EF"/>
    <w:rsid w:val="00154584"/>
    <w:rsid w:val="00172697"/>
    <w:rsid w:val="00173B4B"/>
    <w:rsid w:val="001816AE"/>
    <w:rsid w:val="001A293C"/>
    <w:rsid w:val="001A311E"/>
    <w:rsid w:val="001B296B"/>
    <w:rsid w:val="001B44A5"/>
    <w:rsid w:val="001B5B2F"/>
    <w:rsid w:val="001D3CD6"/>
    <w:rsid w:val="001E25A1"/>
    <w:rsid w:val="001E4B60"/>
    <w:rsid w:val="001E749A"/>
    <w:rsid w:val="0020234A"/>
    <w:rsid w:val="002058AE"/>
    <w:rsid w:val="0021027F"/>
    <w:rsid w:val="00213993"/>
    <w:rsid w:val="002157F5"/>
    <w:rsid w:val="00220053"/>
    <w:rsid w:val="0022014D"/>
    <w:rsid w:val="00220CBD"/>
    <w:rsid w:val="00225F67"/>
    <w:rsid w:val="00227B4F"/>
    <w:rsid w:val="002315EC"/>
    <w:rsid w:val="00231DD8"/>
    <w:rsid w:val="00235646"/>
    <w:rsid w:val="002440EC"/>
    <w:rsid w:val="00244F33"/>
    <w:rsid w:val="002470DF"/>
    <w:rsid w:val="00257BB6"/>
    <w:rsid w:val="0026458E"/>
    <w:rsid w:val="00266B55"/>
    <w:rsid w:val="00270B3B"/>
    <w:rsid w:val="00273978"/>
    <w:rsid w:val="00274811"/>
    <w:rsid w:val="00281C07"/>
    <w:rsid w:val="002860C9"/>
    <w:rsid w:val="00286724"/>
    <w:rsid w:val="00291F8D"/>
    <w:rsid w:val="002972C2"/>
    <w:rsid w:val="002A267E"/>
    <w:rsid w:val="002A310B"/>
    <w:rsid w:val="002A7443"/>
    <w:rsid w:val="002B2FFA"/>
    <w:rsid w:val="002B470E"/>
    <w:rsid w:val="002C0580"/>
    <w:rsid w:val="002C1289"/>
    <w:rsid w:val="002C32F9"/>
    <w:rsid w:val="002E0C04"/>
    <w:rsid w:val="002E41CD"/>
    <w:rsid w:val="002F11C4"/>
    <w:rsid w:val="002F139E"/>
    <w:rsid w:val="002F353A"/>
    <w:rsid w:val="003007C6"/>
    <w:rsid w:val="00301D2C"/>
    <w:rsid w:val="00301D44"/>
    <w:rsid w:val="00310661"/>
    <w:rsid w:val="0032139A"/>
    <w:rsid w:val="0033037E"/>
    <w:rsid w:val="00336EBC"/>
    <w:rsid w:val="00342134"/>
    <w:rsid w:val="00342518"/>
    <w:rsid w:val="0035123B"/>
    <w:rsid w:val="003563A7"/>
    <w:rsid w:val="00361F81"/>
    <w:rsid w:val="00362E52"/>
    <w:rsid w:val="0036764F"/>
    <w:rsid w:val="003678ED"/>
    <w:rsid w:val="00367B41"/>
    <w:rsid w:val="00373355"/>
    <w:rsid w:val="00383A2A"/>
    <w:rsid w:val="00387EE1"/>
    <w:rsid w:val="00393ABC"/>
    <w:rsid w:val="00395BB0"/>
    <w:rsid w:val="003A7C69"/>
    <w:rsid w:val="003B2283"/>
    <w:rsid w:val="003B5B67"/>
    <w:rsid w:val="003B64A2"/>
    <w:rsid w:val="003B6A5C"/>
    <w:rsid w:val="003B7E94"/>
    <w:rsid w:val="003C1CDD"/>
    <w:rsid w:val="003C3C78"/>
    <w:rsid w:val="003D1237"/>
    <w:rsid w:val="003D4CA9"/>
    <w:rsid w:val="003E01A5"/>
    <w:rsid w:val="003F75AA"/>
    <w:rsid w:val="00401CF1"/>
    <w:rsid w:val="00402EBD"/>
    <w:rsid w:val="00403519"/>
    <w:rsid w:val="00421293"/>
    <w:rsid w:val="00421D84"/>
    <w:rsid w:val="004303BA"/>
    <w:rsid w:val="004314FA"/>
    <w:rsid w:val="00432528"/>
    <w:rsid w:val="00434E1B"/>
    <w:rsid w:val="004407A0"/>
    <w:rsid w:val="004466C1"/>
    <w:rsid w:val="0045234D"/>
    <w:rsid w:val="004573CF"/>
    <w:rsid w:val="004620AC"/>
    <w:rsid w:val="004705B9"/>
    <w:rsid w:val="0047167F"/>
    <w:rsid w:val="004746CC"/>
    <w:rsid w:val="0047581A"/>
    <w:rsid w:val="004836D1"/>
    <w:rsid w:val="00486512"/>
    <w:rsid w:val="0049322A"/>
    <w:rsid w:val="00494E2E"/>
    <w:rsid w:val="004A1C8F"/>
    <w:rsid w:val="004A1CAB"/>
    <w:rsid w:val="004A4583"/>
    <w:rsid w:val="004A59D0"/>
    <w:rsid w:val="004B1395"/>
    <w:rsid w:val="004B2BE4"/>
    <w:rsid w:val="004C62FE"/>
    <w:rsid w:val="004D0CED"/>
    <w:rsid w:val="004D4B79"/>
    <w:rsid w:val="004E505D"/>
    <w:rsid w:val="004F2068"/>
    <w:rsid w:val="004F6FD0"/>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B1E64"/>
    <w:rsid w:val="005B215A"/>
    <w:rsid w:val="005B3549"/>
    <w:rsid w:val="005C3EE7"/>
    <w:rsid w:val="005D3D08"/>
    <w:rsid w:val="005D75CB"/>
    <w:rsid w:val="005E0089"/>
    <w:rsid w:val="005E1878"/>
    <w:rsid w:val="005E2253"/>
    <w:rsid w:val="005E2F10"/>
    <w:rsid w:val="005F38B2"/>
    <w:rsid w:val="006006CB"/>
    <w:rsid w:val="00612156"/>
    <w:rsid w:val="00615F70"/>
    <w:rsid w:val="006229EA"/>
    <w:rsid w:val="006243C5"/>
    <w:rsid w:val="00631C80"/>
    <w:rsid w:val="00637CAA"/>
    <w:rsid w:val="00640296"/>
    <w:rsid w:val="00643085"/>
    <w:rsid w:val="006471BC"/>
    <w:rsid w:val="00650736"/>
    <w:rsid w:val="00651CDC"/>
    <w:rsid w:val="00656B75"/>
    <w:rsid w:val="00664042"/>
    <w:rsid w:val="006673F4"/>
    <w:rsid w:val="006679F9"/>
    <w:rsid w:val="0067641F"/>
    <w:rsid w:val="00683B87"/>
    <w:rsid w:val="00691442"/>
    <w:rsid w:val="00695125"/>
    <w:rsid w:val="00697588"/>
    <w:rsid w:val="006A217C"/>
    <w:rsid w:val="006A2D36"/>
    <w:rsid w:val="006A4150"/>
    <w:rsid w:val="006B5730"/>
    <w:rsid w:val="006B57A4"/>
    <w:rsid w:val="006C4048"/>
    <w:rsid w:val="006C6041"/>
    <w:rsid w:val="006C775D"/>
    <w:rsid w:val="006D18A8"/>
    <w:rsid w:val="006E2F21"/>
    <w:rsid w:val="006E6E8B"/>
    <w:rsid w:val="006E6ED7"/>
    <w:rsid w:val="006F08C2"/>
    <w:rsid w:val="00701A39"/>
    <w:rsid w:val="0070665C"/>
    <w:rsid w:val="00707D48"/>
    <w:rsid w:val="00713028"/>
    <w:rsid w:val="007200B7"/>
    <w:rsid w:val="007208D5"/>
    <w:rsid w:val="00721B96"/>
    <w:rsid w:val="007250A9"/>
    <w:rsid w:val="007264F1"/>
    <w:rsid w:val="007273A6"/>
    <w:rsid w:val="00730662"/>
    <w:rsid w:val="00731F83"/>
    <w:rsid w:val="007357E7"/>
    <w:rsid w:val="00741456"/>
    <w:rsid w:val="00742707"/>
    <w:rsid w:val="00744CE5"/>
    <w:rsid w:val="007501AD"/>
    <w:rsid w:val="00752263"/>
    <w:rsid w:val="007577EE"/>
    <w:rsid w:val="00764B6B"/>
    <w:rsid w:val="00766E1E"/>
    <w:rsid w:val="00772A84"/>
    <w:rsid w:val="007745F3"/>
    <w:rsid w:val="00780C27"/>
    <w:rsid w:val="007813C1"/>
    <w:rsid w:val="0078692E"/>
    <w:rsid w:val="00786978"/>
    <w:rsid w:val="00794E43"/>
    <w:rsid w:val="007B15E5"/>
    <w:rsid w:val="007B2599"/>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43B3E"/>
    <w:rsid w:val="00847C77"/>
    <w:rsid w:val="008508C1"/>
    <w:rsid w:val="00852570"/>
    <w:rsid w:val="008528E9"/>
    <w:rsid w:val="008563CE"/>
    <w:rsid w:val="00860AA3"/>
    <w:rsid w:val="008633E4"/>
    <w:rsid w:val="008643D1"/>
    <w:rsid w:val="008649AE"/>
    <w:rsid w:val="00875054"/>
    <w:rsid w:val="00875EC0"/>
    <w:rsid w:val="008811D8"/>
    <w:rsid w:val="00897059"/>
    <w:rsid w:val="008A23B7"/>
    <w:rsid w:val="008A70D5"/>
    <w:rsid w:val="008B1247"/>
    <w:rsid w:val="008B29A3"/>
    <w:rsid w:val="008B2A8E"/>
    <w:rsid w:val="008B7616"/>
    <w:rsid w:val="008C5059"/>
    <w:rsid w:val="008C5DC2"/>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34BBE"/>
    <w:rsid w:val="0094018D"/>
    <w:rsid w:val="00943AF6"/>
    <w:rsid w:val="00954516"/>
    <w:rsid w:val="00965CBB"/>
    <w:rsid w:val="00966ACD"/>
    <w:rsid w:val="00966C85"/>
    <w:rsid w:val="009711AB"/>
    <w:rsid w:val="00971B27"/>
    <w:rsid w:val="00976420"/>
    <w:rsid w:val="009800AD"/>
    <w:rsid w:val="009801A3"/>
    <w:rsid w:val="00980E7E"/>
    <w:rsid w:val="00986654"/>
    <w:rsid w:val="00987E70"/>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50CCA"/>
    <w:rsid w:val="00A539F0"/>
    <w:rsid w:val="00A55A8A"/>
    <w:rsid w:val="00A56378"/>
    <w:rsid w:val="00A6512D"/>
    <w:rsid w:val="00A659F9"/>
    <w:rsid w:val="00A65F11"/>
    <w:rsid w:val="00A7283E"/>
    <w:rsid w:val="00A778DC"/>
    <w:rsid w:val="00A92CC9"/>
    <w:rsid w:val="00A9306B"/>
    <w:rsid w:val="00A96CAA"/>
    <w:rsid w:val="00AA3BF7"/>
    <w:rsid w:val="00AA5042"/>
    <w:rsid w:val="00AA548D"/>
    <w:rsid w:val="00AA62DD"/>
    <w:rsid w:val="00AA690A"/>
    <w:rsid w:val="00AA6C8C"/>
    <w:rsid w:val="00AB1F23"/>
    <w:rsid w:val="00AB243A"/>
    <w:rsid w:val="00AB7376"/>
    <w:rsid w:val="00AC41B2"/>
    <w:rsid w:val="00AC4E6D"/>
    <w:rsid w:val="00AD1D54"/>
    <w:rsid w:val="00AD2135"/>
    <w:rsid w:val="00AD61E2"/>
    <w:rsid w:val="00AE06F3"/>
    <w:rsid w:val="00AE53C1"/>
    <w:rsid w:val="00AF0642"/>
    <w:rsid w:val="00B01B54"/>
    <w:rsid w:val="00B02E1F"/>
    <w:rsid w:val="00B06335"/>
    <w:rsid w:val="00B11D69"/>
    <w:rsid w:val="00B163D5"/>
    <w:rsid w:val="00B175BE"/>
    <w:rsid w:val="00B17BC4"/>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5D69"/>
    <w:rsid w:val="00B80D74"/>
    <w:rsid w:val="00B80D96"/>
    <w:rsid w:val="00B96862"/>
    <w:rsid w:val="00BA61BF"/>
    <w:rsid w:val="00BB2025"/>
    <w:rsid w:val="00BB3015"/>
    <w:rsid w:val="00BB5252"/>
    <w:rsid w:val="00BC1276"/>
    <w:rsid w:val="00BC496F"/>
    <w:rsid w:val="00BC7458"/>
    <w:rsid w:val="00BD01E8"/>
    <w:rsid w:val="00BD5851"/>
    <w:rsid w:val="00BE4210"/>
    <w:rsid w:val="00BE5203"/>
    <w:rsid w:val="00BE5DAC"/>
    <w:rsid w:val="00BE723A"/>
    <w:rsid w:val="00BF6F18"/>
    <w:rsid w:val="00C013E5"/>
    <w:rsid w:val="00C024B2"/>
    <w:rsid w:val="00C02970"/>
    <w:rsid w:val="00C0457E"/>
    <w:rsid w:val="00C0582E"/>
    <w:rsid w:val="00C063D9"/>
    <w:rsid w:val="00C07E21"/>
    <w:rsid w:val="00C12D6D"/>
    <w:rsid w:val="00C27647"/>
    <w:rsid w:val="00C34106"/>
    <w:rsid w:val="00C35575"/>
    <w:rsid w:val="00C37E00"/>
    <w:rsid w:val="00C51393"/>
    <w:rsid w:val="00C55FD9"/>
    <w:rsid w:val="00C57F25"/>
    <w:rsid w:val="00C67461"/>
    <w:rsid w:val="00C702C8"/>
    <w:rsid w:val="00C70AC4"/>
    <w:rsid w:val="00C77A7D"/>
    <w:rsid w:val="00C83EDC"/>
    <w:rsid w:val="00C91B70"/>
    <w:rsid w:val="00CA0AA7"/>
    <w:rsid w:val="00CA442F"/>
    <w:rsid w:val="00CB50AF"/>
    <w:rsid w:val="00CB6773"/>
    <w:rsid w:val="00CC1E21"/>
    <w:rsid w:val="00CD101B"/>
    <w:rsid w:val="00CD29AA"/>
    <w:rsid w:val="00CD3494"/>
    <w:rsid w:val="00CE2F44"/>
    <w:rsid w:val="00CF15FD"/>
    <w:rsid w:val="00CF22E4"/>
    <w:rsid w:val="00CF4621"/>
    <w:rsid w:val="00D015ED"/>
    <w:rsid w:val="00D07826"/>
    <w:rsid w:val="00D114EC"/>
    <w:rsid w:val="00D1389B"/>
    <w:rsid w:val="00D211F3"/>
    <w:rsid w:val="00D21B17"/>
    <w:rsid w:val="00D25D3F"/>
    <w:rsid w:val="00D37BC7"/>
    <w:rsid w:val="00D37E50"/>
    <w:rsid w:val="00D42253"/>
    <w:rsid w:val="00D51D1D"/>
    <w:rsid w:val="00D53155"/>
    <w:rsid w:val="00D5629B"/>
    <w:rsid w:val="00D62590"/>
    <w:rsid w:val="00D62DBB"/>
    <w:rsid w:val="00D62F2A"/>
    <w:rsid w:val="00D66DF8"/>
    <w:rsid w:val="00D71C58"/>
    <w:rsid w:val="00D8357F"/>
    <w:rsid w:val="00D85F10"/>
    <w:rsid w:val="00D9215C"/>
    <w:rsid w:val="00D93DFE"/>
    <w:rsid w:val="00D97D0C"/>
    <w:rsid w:val="00DA3A69"/>
    <w:rsid w:val="00DA3D81"/>
    <w:rsid w:val="00DA3E0E"/>
    <w:rsid w:val="00DA7697"/>
    <w:rsid w:val="00DC64D5"/>
    <w:rsid w:val="00DD28E6"/>
    <w:rsid w:val="00DD6C3F"/>
    <w:rsid w:val="00DE51DA"/>
    <w:rsid w:val="00DE6BF8"/>
    <w:rsid w:val="00DE7F71"/>
    <w:rsid w:val="00DF27EC"/>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36E1B"/>
    <w:rsid w:val="00E43056"/>
    <w:rsid w:val="00E53C72"/>
    <w:rsid w:val="00E56DDC"/>
    <w:rsid w:val="00E70DFC"/>
    <w:rsid w:val="00E74C32"/>
    <w:rsid w:val="00E7619D"/>
    <w:rsid w:val="00E76C04"/>
    <w:rsid w:val="00E76E21"/>
    <w:rsid w:val="00E82E70"/>
    <w:rsid w:val="00E954DD"/>
    <w:rsid w:val="00E96D82"/>
    <w:rsid w:val="00E97838"/>
    <w:rsid w:val="00EB0206"/>
    <w:rsid w:val="00EB13F9"/>
    <w:rsid w:val="00EB3FA7"/>
    <w:rsid w:val="00EC2B27"/>
    <w:rsid w:val="00ED6AC9"/>
    <w:rsid w:val="00ED71BE"/>
    <w:rsid w:val="00ED787B"/>
    <w:rsid w:val="00EE5222"/>
    <w:rsid w:val="00EE61A9"/>
    <w:rsid w:val="00EF3F60"/>
    <w:rsid w:val="00EF6BDC"/>
    <w:rsid w:val="00F121C8"/>
    <w:rsid w:val="00F13F7A"/>
    <w:rsid w:val="00F20A25"/>
    <w:rsid w:val="00F24D15"/>
    <w:rsid w:val="00F26D3E"/>
    <w:rsid w:val="00F34EDB"/>
    <w:rsid w:val="00F36069"/>
    <w:rsid w:val="00F36556"/>
    <w:rsid w:val="00F37BC9"/>
    <w:rsid w:val="00F42D92"/>
    <w:rsid w:val="00F44155"/>
    <w:rsid w:val="00F523A8"/>
    <w:rsid w:val="00F52C29"/>
    <w:rsid w:val="00F54371"/>
    <w:rsid w:val="00F55957"/>
    <w:rsid w:val="00F62A7B"/>
    <w:rsid w:val="00F63D61"/>
    <w:rsid w:val="00F66F77"/>
    <w:rsid w:val="00F70D6C"/>
    <w:rsid w:val="00F70E52"/>
    <w:rsid w:val="00F72F37"/>
    <w:rsid w:val="00F73E71"/>
    <w:rsid w:val="00F8188F"/>
    <w:rsid w:val="00F84BDE"/>
    <w:rsid w:val="00F874AD"/>
    <w:rsid w:val="00F93933"/>
    <w:rsid w:val="00FA33A5"/>
    <w:rsid w:val="00FA38E7"/>
    <w:rsid w:val="00FA5132"/>
    <w:rsid w:val="00FA51AD"/>
    <w:rsid w:val="00FB3A3D"/>
    <w:rsid w:val="00FB4538"/>
    <w:rsid w:val="00FC0BB9"/>
    <w:rsid w:val="00FC1ED2"/>
    <w:rsid w:val="00FC22C3"/>
    <w:rsid w:val="00FC4CC3"/>
    <w:rsid w:val="00FC570D"/>
    <w:rsid w:val="00FD14D2"/>
    <w:rsid w:val="00FD1926"/>
    <w:rsid w:val="00FD3B26"/>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C9C7"/>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s://www.healthit.gov/sites/default/files/commonclinicaldataset_ml_11-4-15.pdf" TargetMode="External"/><Relationship Id="rId26" Type="http://schemas.openxmlformats.org/officeDocument/2006/relationships/hyperlink" Target="http://geekdoctor.blogspot.com/2014/03/a-primer-on-meaningful-use-and-hisps.html" TargetMode="External"/><Relationship Id="rId39" Type="http://schemas.openxmlformats.org/officeDocument/2006/relationships/hyperlink" Target="http://www.hl7.org/implement/standards/product_brief.cfm?product_id=35" TargetMode="External"/><Relationship Id="rId3" Type="http://schemas.openxmlformats.org/officeDocument/2006/relationships/styles" Target="styles.xml"/><Relationship Id="rId21" Type="http://schemas.openxmlformats.org/officeDocument/2006/relationships/hyperlink" Target="https://www2a.cdc.gov/vaccines/iis/iisstandards/vaccines.asp?rpt=cvx" TargetMode="External"/><Relationship Id="rId34" Type="http://schemas.openxmlformats.org/officeDocument/2006/relationships/hyperlink" Target="https://en.wikipedia.org/wiki/OAuth" TargetMode="External"/><Relationship Id="rId42" Type="http://schemas.openxmlformats.org/officeDocument/2006/relationships/hyperlink" Target="https://en.wikipedia.org/wiki/Systematized_Nomenclature_of_Medicine" TargetMode="External"/><Relationship Id="rId47" Type="http://schemas.openxmlformats.org/officeDocument/2006/relationships/hyperlink" Target="http://hl7.org/fhir/2016May/http.html" TargetMode="External"/><Relationship Id="rId50"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www.hl7.org/implement/standards/product_brief.cfm?product_id=6" TargetMode="External"/><Relationship Id="rId25" Type="http://schemas.openxmlformats.org/officeDocument/2006/relationships/hyperlink" Target="https://www.healthit.gov/patients-families/faqs/what-health-information-exchange" TargetMode="External"/><Relationship Id="rId33" Type="http://schemas.openxmlformats.org/officeDocument/2006/relationships/hyperlink" Target="https://www.nih.gov/about-nih" TargetMode="External"/><Relationship Id="rId38" Type="http://schemas.openxmlformats.org/officeDocument/2006/relationships/hyperlink" Target="https://en.wikipedia.org/wiki/Personally_identifiable_information" TargetMode="External"/><Relationship Id="rId46" Type="http://schemas.openxmlformats.org/officeDocument/2006/relationships/hyperlink" Target="http://hl7.org/fhir/2016May/compartmentdefinition.html" TargetMode="External"/><Relationship Id="rId2" Type="http://schemas.openxmlformats.org/officeDocument/2006/relationships/numbering" Target="numbering.xml"/><Relationship Id="rId16" Type="http://schemas.openxmlformats.org/officeDocument/2006/relationships/hyperlink" Target="https://www.healthit.gov/patients-families/faqs/what-blue-button" TargetMode="External"/><Relationship Id="rId20" Type="http://schemas.openxmlformats.org/officeDocument/2006/relationships/hyperlink" Target="https://www.nlm.nih.gov/cde/" TargetMode="External"/><Relationship Id="rId29" Type="http://schemas.openxmlformats.org/officeDocument/2006/relationships/hyperlink" Target="http://loinc.org/" TargetMode="External"/><Relationship Id="rId41" Type="http://schemas.openxmlformats.org/officeDocument/2006/relationships/hyperlink" Target="http://jamia.oxfordjournals.org/content/early/2016/02/16/jamia.ocv189"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ecqi.healthit.gov/ecqm" TargetMode="External"/><Relationship Id="rId32" Type="http://schemas.openxmlformats.org/officeDocument/2006/relationships/hyperlink" Target="https://ushik.ahrq.gov/ViewItemDetails?system=ps&amp;itemKey=88720000" TargetMode="External"/><Relationship Id="rId37" Type="http://schemas.openxmlformats.org/officeDocument/2006/relationships/hyperlink" Target="http://www.cdc.gov/drugoverdose/pdmp/" TargetMode="External"/><Relationship Id="rId40" Type="http://schemas.openxmlformats.org/officeDocument/2006/relationships/hyperlink" Target="https://www.nlm.nih.gov/research/umls/rxnorm/" TargetMode="External"/><Relationship Id="rId45"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15" Type="http://schemas.openxmlformats.org/officeDocument/2006/relationships/hyperlink" Target="https://www.astm.org/" TargetMode="External"/><Relationship Id="rId23" Type="http://schemas.openxmlformats.org/officeDocument/2006/relationships/hyperlink" Target="http://hapifhir.io/" TargetMode="External"/><Relationship Id="rId28" Type="http://schemas.openxmlformats.org/officeDocument/2006/relationships/hyperlink" Target="https://www.ihe.net/About_IHE/" TargetMode="External"/><Relationship Id="rId36" Type="http://schemas.openxmlformats.org/officeDocument/2006/relationships/hyperlink" Target="https://en.wikipedia.org/wiki/OpenID" TargetMode="External"/><Relationship Id="rId49" Type="http://schemas.openxmlformats.org/officeDocument/2006/relationships/hyperlink" Target="http://www.nationalresearch.com/products-and-solutions/patient-and-family-experience/eight-dimensions-of-patient-centered-care/" TargetMode="Externa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www.hl7.org/implement/standards/product_brief.cfm?product_id=7" TargetMode="External"/><Relationship Id="rId31" Type="http://schemas.openxmlformats.org/officeDocument/2006/relationships/hyperlink" Target="http://mehi.masstech.org/Mission" TargetMode="External"/><Relationship Id="rId44" Type="http://schemas.openxmlformats.org/officeDocument/2006/relationships/hyperlink" Target="http://www.ihe.net/Technical_Framework/upload/IHE_ITI_TF_Rev7-0_Vol1_FT_2010-08-10.pdf"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s://en.wikipedia.org/wiki/Disease_surveillance" TargetMode="External"/><Relationship Id="rId27" Type="http://schemas.openxmlformats.org/officeDocument/2006/relationships/hyperlink" Target="http://searchhealthit.techtarget.com/definition/ICD-10" TargetMode="External"/><Relationship Id="rId30" Type="http://schemas.openxmlformats.org/officeDocument/2006/relationships/hyperlink" Target="https://www.healthit.gov/providers-professionals/meaningful-use-definition-objectives" TargetMode="External"/><Relationship Id="rId35" Type="http://schemas.openxmlformats.org/officeDocument/2006/relationships/hyperlink" Target="https://www.healthit.gov/newsroom/about-onc" TargetMode="External"/><Relationship Id="rId43" Type="http://schemas.openxmlformats.org/officeDocument/2006/relationships/hyperlink" Target="http://hapifhir.io/" TargetMode="External"/><Relationship Id="rId48" Type="http://schemas.openxmlformats.org/officeDocument/2006/relationships/hyperlink" Target="https://www.healthit.gov/providers-professionals/health-information-exchange/what-hie" TargetMode="External"/><Relationship Id="rId8" Type="http://schemas.openxmlformats.org/officeDocument/2006/relationships/hyperlink" Target="http://masschallenge.or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F9E32F-BB8B-496A-A6B8-D252F720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10000</Words>
  <Characters>57004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577</cp:revision>
  <dcterms:created xsi:type="dcterms:W3CDTF">2016-07-25T13:32:00Z</dcterms:created>
  <dcterms:modified xsi:type="dcterms:W3CDTF">2016-09-01T17:57:00Z</dcterms:modified>
</cp:coreProperties>
</file>