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B75D69" w:rsidRDefault="00D66DF8" w:rsidP="004A4583">
      <w:r>
        <w:t xml:space="preserve">Next generation </w:t>
      </w:r>
      <w:r w:rsidR="007C1FD0">
        <w:t>H</w:t>
      </w:r>
      <w:r>
        <w:t xml:space="preserve">ealth </w:t>
      </w:r>
      <w:r w:rsidR="007C1FD0">
        <w:t>I</w:t>
      </w:r>
      <w:r>
        <w:t xml:space="preserve">nformation </w:t>
      </w:r>
      <w:r w:rsidR="007C1FD0">
        <w:t>E</w:t>
      </w:r>
      <w:r>
        <w:t xml:space="preserve">xchange </w:t>
      </w:r>
      <w:r w:rsidR="007C1FD0">
        <w:t xml:space="preserve">(HIE) </w:t>
      </w:r>
      <w:r>
        <w:t xml:space="preserve">leveraging Standard Health Record. Initial versions have no PHI and instead will have </w:t>
      </w:r>
      <w:r w:rsidR="007F667F">
        <w:t xml:space="preserve">synthetic </w:t>
      </w:r>
      <w:r>
        <w:t xml:space="preserve">patients </w:t>
      </w:r>
      <w:r w:rsidR="007F667F">
        <w:t>with</w:t>
      </w:r>
      <w:r>
        <w:t>in Massachusetts representative of the overall patient profile within the state.</w:t>
      </w:r>
    </w:p>
    <w:p w:rsidR="007C1FD0" w:rsidRDefault="004A4583" w:rsidP="004A4583">
      <w:r>
        <w:t>Currently called SyntheticMass but need a new na</w:t>
      </w:r>
      <w:r w:rsidR="007C1FD0">
        <w:t>me as it grows into a full HIE. Possible names:</w:t>
      </w:r>
    </w:p>
    <w:p w:rsidR="007C1FD0" w:rsidRDefault="00401CF1" w:rsidP="007C1FD0">
      <w:pPr>
        <w:pStyle w:val="ListParagraph"/>
        <w:numPr>
          <w:ilvl w:val="0"/>
          <w:numId w:val="14"/>
        </w:numPr>
      </w:pPr>
      <w:r>
        <w:t xml:space="preserve">SHR </w:t>
      </w:r>
      <w:r w:rsidR="007C1FD0">
        <w:t>HIE</w:t>
      </w:r>
    </w:p>
    <w:p w:rsidR="004A4583" w:rsidRDefault="007C1FD0" w:rsidP="007C1FD0">
      <w:pPr>
        <w:pStyle w:val="ListParagraph"/>
        <w:numPr>
          <w:ilvl w:val="0"/>
          <w:numId w:val="14"/>
        </w:numPr>
      </w:pPr>
      <w:r>
        <w:t>Open Source HIE aka OSHIE</w:t>
      </w:r>
    </w:p>
    <w:p w:rsidR="004836D1" w:rsidRDefault="007C1FD0" w:rsidP="004A4583">
      <w:pPr>
        <w:pStyle w:val="ListParagraph"/>
        <w:numPr>
          <w:ilvl w:val="0"/>
          <w:numId w:val="14"/>
        </w:numPr>
      </w:pPr>
      <w:r>
        <w:t>NGHIE for Next Generation HIE</w:t>
      </w:r>
    </w:p>
    <w:p w:rsidR="007C1FD0" w:rsidRDefault="007C1FD0" w:rsidP="004A4583">
      <w:pPr>
        <w:pStyle w:val="ListParagraph"/>
        <w:numPr>
          <w:ilvl w:val="0"/>
          <w:numId w:val="14"/>
        </w:numPr>
      </w:pPr>
      <w:r>
        <w:t>HIR for Health Information Repository</w:t>
      </w:r>
    </w:p>
    <w:p w:rsidR="002B470E" w:rsidRDefault="002B470E" w:rsidP="004A4583">
      <w:pPr>
        <w:pStyle w:val="ListParagraph"/>
        <w:numPr>
          <w:ilvl w:val="0"/>
          <w:numId w:val="14"/>
        </w:numPr>
      </w:pPr>
      <w:proofErr w:type="spellStart"/>
      <w:r>
        <w:t>OpenHIE</w:t>
      </w:r>
      <w:proofErr w:type="spellEnd"/>
    </w:p>
    <w:p w:rsidR="000B62AE" w:rsidRPr="004A4583" w:rsidRDefault="000B62AE" w:rsidP="004A4583">
      <w:pPr>
        <w:pStyle w:val="Heading1"/>
      </w:pPr>
      <w:r>
        <w:t>Sources</w:t>
      </w:r>
    </w:p>
    <w:p w:rsidR="00AD61E2" w:rsidRDefault="002470DF">
      <w:hyperlink r:id="rId6" w:history="1">
        <w:r w:rsidR="00AD61E2" w:rsidRPr="00D97514">
          <w:rPr>
            <w:rStyle w:val="Hyperlink"/>
          </w:rPr>
          <w:t>https://www.paehealth.org/images/pdf/PA_eHealth_Appendix_M_-_Use_Cases.pdf</w:t>
        </w:r>
      </w:hyperlink>
    </w:p>
    <w:p w:rsidR="00E43056" w:rsidRDefault="002470DF">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395BB0" w:rsidRDefault="00395BB0">
      <w:r>
        <w:t>10x HIE 72416.pptx by Schulz, Kris</w:t>
      </w:r>
    </w:p>
    <w:p w:rsidR="00C063D9" w:rsidRDefault="00B51380" w:rsidP="00B51380">
      <w:pPr>
        <w:pStyle w:val="Heading1"/>
      </w:pPr>
      <w:r>
        <w:t>Milestones</w:t>
      </w:r>
    </w:p>
    <w:p w:rsidR="00AA690A" w:rsidRDefault="00A65F11" w:rsidP="00B51380">
      <w:pPr>
        <w:pStyle w:val="Heading2"/>
      </w:pPr>
      <w:r>
        <w:t xml:space="preserve">WPI Digital Health and </w:t>
      </w:r>
      <w:proofErr w:type="spellStart"/>
      <w:r>
        <w:t>IoT</w:t>
      </w:r>
      <w:proofErr w:type="spellEnd"/>
      <w:r>
        <w:t xml:space="preserve"> Innovation Forum Demonstration (12 September 2016)</w:t>
      </w:r>
    </w:p>
    <w:p w:rsidR="00E36313" w:rsidRDefault="00E36313" w:rsidP="00E36313">
      <w:pPr>
        <w:pStyle w:val="Heading3"/>
      </w:pPr>
      <w:r>
        <w:t>Event Details</w:t>
      </w:r>
    </w:p>
    <w:p w:rsidR="00A65F11" w:rsidRDefault="00A65F11" w:rsidP="008121B8">
      <w:pPr>
        <w:pStyle w:val="ListParagraph"/>
        <w:numPr>
          <w:ilvl w:val="0"/>
          <w:numId w:val="21"/>
        </w:numPr>
      </w:pPr>
      <w:r>
        <w:t>Monday, September 12, 2016</w:t>
      </w:r>
    </w:p>
    <w:p w:rsidR="00A65F11" w:rsidRDefault="00A65F11" w:rsidP="008121B8">
      <w:pPr>
        <w:pStyle w:val="ListParagraph"/>
        <w:numPr>
          <w:ilvl w:val="0"/>
          <w:numId w:val="21"/>
        </w:numPr>
      </w:pPr>
      <w:r>
        <w:t>8:15 am - 3:30 pm</w:t>
      </w:r>
    </w:p>
    <w:p w:rsidR="00A65F11" w:rsidRDefault="00A65F11" w:rsidP="008121B8">
      <w:pPr>
        <w:pStyle w:val="ListParagraph"/>
        <w:numPr>
          <w:ilvl w:val="0"/>
          <w:numId w:val="21"/>
        </w:numPr>
      </w:pPr>
      <w:r>
        <w:t>100 Institute Road, WPI Rubin Campus Center</w:t>
      </w:r>
    </w:p>
    <w:p w:rsidR="00A65F11" w:rsidRDefault="00A65F11" w:rsidP="008121B8">
      <w:pPr>
        <w:pStyle w:val="ListParagraph"/>
        <w:numPr>
          <w:ilvl w:val="0"/>
          <w:numId w:val="21"/>
        </w:numPr>
      </w:pPr>
      <w:r>
        <w:t>Worcester, MA 01609</w:t>
      </w:r>
    </w:p>
    <w:p w:rsidR="00E36313" w:rsidRDefault="00E36313" w:rsidP="00E36313">
      <w:pPr>
        <w:pStyle w:val="Heading3"/>
      </w:pPr>
      <w:r>
        <w:t>Script</w:t>
      </w:r>
    </w:p>
    <w:p w:rsidR="00E36313" w:rsidRPr="00E36313" w:rsidRDefault="00E954DD" w:rsidP="00E36313">
      <w:r>
        <w:t>Same as Governor Baker Demonstration below?</w:t>
      </w:r>
    </w:p>
    <w:p w:rsidR="00AA3BF7" w:rsidRDefault="00AA3BF7" w:rsidP="00B51380">
      <w:pPr>
        <w:pStyle w:val="Heading2"/>
      </w:pPr>
      <w:r>
        <w:t>Governor Baker Demonstration (</w:t>
      </w:r>
      <w:r w:rsidR="000C473D">
        <w:t xml:space="preserve">15 </w:t>
      </w:r>
      <w:r>
        <w:t>September 2016</w:t>
      </w:r>
      <w:r w:rsidR="000C473D">
        <w:t xml:space="preserve"> or later</w:t>
      </w:r>
      <w:r>
        <w:t>)</w:t>
      </w:r>
    </w:p>
    <w:p w:rsidR="00A9306B" w:rsidRDefault="00A9306B" w:rsidP="00CF15FD">
      <w:r>
        <w:t>Census and synthetic statistic visualization for the following statistics at the county and county subdivision levels</w:t>
      </w:r>
      <w:r w:rsidR="00F93933">
        <w:t xml:space="preserve"> on a map of Massachusetts</w:t>
      </w:r>
      <w:r>
        <w:t>:</w:t>
      </w:r>
    </w:p>
    <w:p w:rsidR="00A9306B" w:rsidRDefault="00A9306B" w:rsidP="004705B9">
      <w:pPr>
        <w:pStyle w:val="ListParagraph"/>
        <w:numPr>
          <w:ilvl w:val="0"/>
          <w:numId w:val="15"/>
        </w:numPr>
      </w:pPr>
      <w:r>
        <w:t xml:space="preserve">Population </w:t>
      </w:r>
    </w:p>
    <w:p w:rsidR="00A9306B" w:rsidRDefault="00A9306B" w:rsidP="004705B9">
      <w:pPr>
        <w:pStyle w:val="ListParagraph"/>
        <w:numPr>
          <w:ilvl w:val="0"/>
          <w:numId w:val="15"/>
        </w:numPr>
      </w:pPr>
      <w:r>
        <w:t>Population density</w:t>
      </w:r>
    </w:p>
    <w:p w:rsidR="00A9306B" w:rsidRDefault="00A9306B" w:rsidP="00A9306B">
      <w:pPr>
        <w:pStyle w:val="ListParagraph"/>
        <w:numPr>
          <w:ilvl w:val="0"/>
          <w:numId w:val="15"/>
        </w:numPr>
      </w:pPr>
      <w:r>
        <w:t>% male population</w:t>
      </w:r>
    </w:p>
    <w:p w:rsidR="00A9306B" w:rsidRDefault="00A9306B" w:rsidP="00A9306B">
      <w:pPr>
        <w:pStyle w:val="ListParagraph"/>
        <w:numPr>
          <w:ilvl w:val="0"/>
          <w:numId w:val="15"/>
        </w:numPr>
      </w:pPr>
      <w:r>
        <w:t>% female population</w:t>
      </w:r>
    </w:p>
    <w:p w:rsidR="008B7616" w:rsidRDefault="00BB5252" w:rsidP="008B7616">
      <w:pPr>
        <w:pStyle w:val="ListParagraph"/>
        <w:numPr>
          <w:ilvl w:val="0"/>
          <w:numId w:val="15"/>
        </w:numPr>
      </w:pPr>
      <w:r>
        <w:t>% Diabetes prevalence</w:t>
      </w:r>
    </w:p>
    <w:p w:rsidR="00A9306B" w:rsidRDefault="00B50EDD" w:rsidP="00CF15FD">
      <w:r>
        <w:t xml:space="preserve">SyntheticMass should contain at least </w:t>
      </w:r>
      <w:r w:rsidR="00A9306B">
        <w:t>100k synthetic patients</w:t>
      </w:r>
      <w:r>
        <w:t>.</w:t>
      </w:r>
    </w:p>
    <w:p w:rsidR="00B50EDD" w:rsidRDefault="00B50EDD" w:rsidP="00CF15FD">
      <w:r>
        <w:lastRenderedPageBreak/>
        <w:t>Viewing the list of synthetic patients within a selected geographic area (county or county subdivision)</w:t>
      </w:r>
      <w:r w:rsidR="00E32FC5">
        <w:t xml:space="preserve"> including filtering based on data value chosen</w:t>
      </w:r>
    </w:p>
    <w:p w:rsidR="00B50EDD" w:rsidRDefault="00B50EDD" w:rsidP="00CF15FD">
      <w:r>
        <w:t>Viewing of a synthetic patient from the above list</w:t>
      </w:r>
    </w:p>
    <w:p w:rsidR="00B50EDD" w:rsidRDefault="00B50EDD" w:rsidP="00CF15FD">
      <w:r>
        <w:t xml:space="preserve">Downloading </w:t>
      </w:r>
      <w:r w:rsidR="00BB5252">
        <w:t>a synthetic patient record</w:t>
      </w:r>
      <w:r>
        <w:t xml:space="preserve"> </w:t>
      </w:r>
      <w:r w:rsidR="00BB5252">
        <w:t>in C-CDA format</w:t>
      </w:r>
      <w:r>
        <w:t>.</w:t>
      </w:r>
    </w:p>
    <w:p w:rsidR="00E053DC" w:rsidRDefault="00E053DC" w:rsidP="00CF15FD">
      <w:r>
        <w:t>No authentication/authorization/privacy/integrity.</w:t>
      </w:r>
    </w:p>
    <w:p w:rsidR="003C3C78" w:rsidRDefault="003C3C78" w:rsidP="003C3C78">
      <w:pPr>
        <w:pStyle w:val="Heading3"/>
      </w:pPr>
      <w:r>
        <w:t>Script</w:t>
      </w:r>
    </w:p>
    <w:p w:rsidR="003C3C78" w:rsidRPr="003C3C78" w:rsidRDefault="003C3C78" w:rsidP="003C3C78">
      <w:pPr>
        <w:pStyle w:val="ListParagraph"/>
        <w:numPr>
          <w:ilvl w:val="0"/>
          <w:numId w:val="18"/>
        </w:numPr>
      </w:pPr>
      <w:r w:rsidRPr="003C3C78">
        <w:t>Demonstrating early version of an HIE</w:t>
      </w:r>
    </w:p>
    <w:p w:rsidR="003C3C78" w:rsidRPr="003C3C78" w:rsidRDefault="003C3C78" w:rsidP="003C3C78">
      <w:pPr>
        <w:pStyle w:val="ListParagraph"/>
        <w:numPr>
          <w:ilvl w:val="0"/>
          <w:numId w:val="18"/>
        </w:numPr>
        <w:rPr>
          <w:b/>
        </w:rPr>
      </w:pPr>
      <w:r w:rsidRPr="003C3C78">
        <w:rPr>
          <w:b/>
        </w:rPr>
        <w:t>Goal 1: Mass Challenge</w:t>
      </w:r>
    </w:p>
    <w:p w:rsidR="003C3C78" w:rsidRPr="003C3C78" w:rsidRDefault="003C3C78" w:rsidP="003C3C78">
      <w:pPr>
        <w:pStyle w:val="ListParagraph"/>
        <w:numPr>
          <w:ilvl w:val="1"/>
          <w:numId w:val="18"/>
        </w:numPr>
      </w:pPr>
      <w:r w:rsidRPr="003C3C78">
        <w:t>Barrier to entry high – can’t access real data</w:t>
      </w:r>
    </w:p>
    <w:p w:rsidR="003C3C78" w:rsidRPr="003C3C78" w:rsidRDefault="003C3C78" w:rsidP="003C3C78">
      <w:pPr>
        <w:pStyle w:val="ListParagraph"/>
        <w:numPr>
          <w:ilvl w:val="1"/>
          <w:numId w:val="18"/>
        </w:numPr>
      </w:pPr>
      <w:r w:rsidRPr="003C3C78">
        <w:t>Provide an HIE with 7 million synthetic (realistic but fake) patients</w:t>
      </w:r>
    </w:p>
    <w:p w:rsidR="003C3C78" w:rsidRPr="003C3C78" w:rsidRDefault="003C3C78" w:rsidP="003C3C78">
      <w:pPr>
        <w:pStyle w:val="ListParagraph"/>
        <w:numPr>
          <w:ilvl w:val="2"/>
          <w:numId w:val="18"/>
        </w:numPr>
      </w:pPr>
      <w:r w:rsidRPr="003C3C78">
        <w:t>Mirror statistical population profile of MA based on census data</w:t>
      </w:r>
    </w:p>
    <w:p w:rsidR="003C3C78" w:rsidRPr="003C3C78" w:rsidRDefault="003C3C78" w:rsidP="003C3C78">
      <w:pPr>
        <w:pStyle w:val="ListParagraph"/>
        <w:numPr>
          <w:ilvl w:val="2"/>
          <w:numId w:val="18"/>
        </w:numPr>
      </w:pPr>
      <w:r w:rsidRPr="003C3C78">
        <w:t>Allow startups to interoperate with realistic data from a realistic HIE including real security and PHI protections</w:t>
      </w:r>
    </w:p>
    <w:p w:rsidR="003C3C78" w:rsidRPr="003C3C78" w:rsidRDefault="003C3C78" w:rsidP="003C3C78">
      <w:pPr>
        <w:pStyle w:val="ListParagraph"/>
        <w:numPr>
          <w:ilvl w:val="1"/>
          <w:numId w:val="18"/>
        </w:numPr>
      </w:pPr>
      <w:r w:rsidRPr="003C3C78">
        <w:t xml:space="preserve">MITRE </w:t>
      </w:r>
      <w:proofErr w:type="spellStart"/>
      <w:r w:rsidRPr="003C3C78">
        <w:t>Synthea</w:t>
      </w:r>
      <w:proofErr w:type="spellEnd"/>
      <w:r w:rsidRPr="003C3C78">
        <w:t xml:space="preserve"> tool simulates patients to generate synthetic patients</w:t>
      </w:r>
    </w:p>
    <w:p w:rsidR="003C3C78" w:rsidRPr="003C3C78" w:rsidRDefault="003C3C78" w:rsidP="003C3C78">
      <w:pPr>
        <w:pStyle w:val="ListParagraph"/>
        <w:numPr>
          <w:ilvl w:val="2"/>
          <w:numId w:val="18"/>
        </w:numPr>
        <w:rPr>
          <w:i/>
        </w:rPr>
      </w:pPr>
      <w:r w:rsidRPr="003C3C78">
        <w:rPr>
          <w:i/>
        </w:rPr>
        <w:t>Demo: Show example patient</w:t>
      </w:r>
    </w:p>
    <w:p w:rsidR="003C3C78" w:rsidRPr="003C3C78" w:rsidRDefault="003C3C78" w:rsidP="003C3C78">
      <w:pPr>
        <w:pStyle w:val="ListParagraph"/>
        <w:numPr>
          <w:ilvl w:val="0"/>
          <w:numId w:val="18"/>
        </w:numPr>
        <w:rPr>
          <w:b/>
        </w:rPr>
      </w:pPr>
      <w:r w:rsidRPr="003C3C78">
        <w:rPr>
          <w:b/>
        </w:rPr>
        <w:t>Goal 2: MA State-wide HIE?</w:t>
      </w:r>
    </w:p>
    <w:p w:rsidR="003C3C78" w:rsidRPr="003C3C78" w:rsidRDefault="003C3C78" w:rsidP="003C3C78">
      <w:pPr>
        <w:pStyle w:val="ListParagraph"/>
        <w:numPr>
          <w:ilvl w:val="1"/>
          <w:numId w:val="18"/>
        </w:numPr>
      </w:pPr>
      <w:r w:rsidRPr="003C3C78">
        <w:t>What if all EHR vendors in MA were required to submit to a state-wide HIE?</w:t>
      </w:r>
    </w:p>
    <w:p w:rsidR="003C3C78" w:rsidRPr="003C3C78" w:rsidRDefault="003C3C78" w:rsidP="003C3C78">
      <w:pPr>
        <w:pStyle w:val="ListParagraph"/>
        <w:numPr>
          <w:ilvl w:val="1"/>
          <w:numId w:val="18"/>
        </w:numPr>
      </w:pPr>
      <w:r w:rsidRPr="003C3C78">
        <w:t>Population health queries to help make policy decisions against current data</w:t>
      </w:r>
    </w:p>
    <w:p w:rsidR="003C3C78" w:rsidRDefault="003C3C78" w:rsidP="003C3C78">
      <w:pPr>
        <w:pStyle w:val="ListParagraph"/>
        <w:numPr>
          <w:ilvl w:val="2"/>
          <w:numId w:val="18"/>
        </w:numPr>
        <w:rPr>
          <w:i/>
        </w:rPr>
      </w:pPr>
      <w:r w:rsidRPr="003C3C78">
        <w:rPr>
          <w:i/>
        </w:rPr>
        <w:t>Demo: show current web app</w:t>
      </w:r>
    </w:p>
    <w:p w:rsidR="00DE6BF8" w:rsidRDefault="00DE6BF8" w:rsidP="00DE6BF8">
      <w:pPr>
        <w:pStyle w:val="ListParagraph"/>
        <w:numPr>
          <w:ilvl w:val="3"/>
          <w:numId w:val="18"/>
        </w:numPr>
        <w:rPr>
          <w:i/>
        </w:rPr>
      </w:pPr>
      <w:r>
        <w:rPr>
          <w:i/>
        </w:rPr>
        <w:t>1. Census data on map at county (population and % diabetes prevalence)</w:t>
      </w:r>
    </w:p>
    <w:p w:rsidR="00DE6BF8" w:rsidRDefault="00DE6BF8" w:rsidP="00DE6BF8">
      <w:pPr>
        <w:pStyle w:val="ListParagraph"/>
        <w:numPr>
          <w:ilvl w:val="3"/>
          <w:numId w:val="18"/>
        </w:numPr>
        <w:rPr>
          <w:i/>
        </w:rPr>
      </w:pPr>
      <w:r>
        <w:rPr>
          <w:i/>
        </w:rPr>
        <w:t>Sub-county level (population and % diabetes prevalence)</w:t>
      </w:r>
    </w:p>
    <w:p w:rsidR="00DE6BF8" w:rsidRDefault="00DE6BF8" w:rsidP="00DE6BF8">
      <w:pPr>
        <w:pStyle w:val="ListParagraph"/>
        <w:numPr>
          <w:ilvl w:val="3"/>
          <w:numId w:val="18"/>
        </w:numPr>
        <w:rPr>
          <w:i/>
        </w:rPr>
      </w:pPr>
      <w:r>
        <w:rPr>
          <w:i/>
        </w:rPr>
        <w:t>2. Synthetic data statistics on map (population and % diabetes prevalence) – county level</w:t>
      </w:r>
    </w:p>
    <w:p w:rsidR="00DE6BF8" w:rsidRDefault="00DE6BF8" w:rsidP="00DE6BF8">
      <w:pPr>
        <w:pStyle w:val="ListParagraph"/>
        <w:numPr>
          <w:ilvl w:val="3"/>
          <w:numId w:val="18"/>
        </w:numPr>
        <w:rPr>
          <w:i/>
        </w:rPr>
      </w:pPr>
      <w:r>
        <w:rPr>
          <w:i/>
        </w:rPr>
        <w:t>3. Sub-county level (population and % diabetes prevalence)</w:t>
      </w:r>
    </w:p>
    <w:p w:rsidR="00DE6BF8" w:rsidRDefault="00DE6BF8" w:rsidP="00DE6BF8">
      <w:pPr>
        <w:pStyle w:val="ListParagraph"/>
        <w:numPr>
          <w:ilvl w:val="3"/>
          <w:numId w:val="18"/>
        </w:numPr>
        <w:rPr>
          <w:i/>
        </w:rPr>
      </w:pPr>
      <w:r>
        <w:rPr>
          <w:i/>
        </w:rPr>
        <w:t>4. Click on Boston (% diabetes prevalence selected)</w:t>
      </w:r>
    </w:p>
    <w:p w:rsidR="00DE6BF8" w:rsidRDefault="00DE6BF8" w:rsidP="00DE6BF8">
      <w:pPr>
        <w:pStyle w:val="ListParagraph"/>
        <w:numPr>
          <w:ilvl w:val="3"/>
          <w:numId w:val="18"/>
        </w:numPr>
        <w:rPr>
          <w:i/>
        </w:rPr>
      </w:pPr>
      <w:r>
        <w:rPr>
          <w:i/>
        </w:rPr>
        <w:t>5. View patient list</w:t>
      </w:r>
    </w:p>
    <w:p w:rsidR="00DE6BF8" w:rsidRPr="003C3C78" w:rsidRDefault="00DE6BF8" w:rsidP="00DE6BF8">
      <w:pPr>
        <w:pStyle w:val="ListParagraph"/>
        <w:numPr>
          <w:ilvl w:val="3"/>
          <w:numId w:val="18"/>
        </w:numPr>
        <w:rPr>
          <w:i/>
        </w:rPr>
      </w:pPr>
      <w:r>
        <w:rPr>
          <w:i/>
        </w:rPr>
        <w:t>6. View patient (same patient as seen initially)</w:t>
      </w:r>
    </w:p>
    <w:p w:rsidR="00367B41" w:rsidRDefault="003C3C78" w:rsidP="003C3C78">
      <w:pPr>
        <w:pStyle w:val="ListParagraph"/>
        <w:numPr>
          <w:ilvl w:val="2"/>
          <w:numId w:val="18"/>
        </w:numPr>
        <w:rPr>
          <w:i/>
        </w:rPr>
      </w:pPr>
      <w:r w:rsidRPr="003C3C78">
        <w:rPr>
          <w:i/>
        </w:rPr>
        <w:t>Show mock-ups of more advanced capabilities but as a sequence</w:t>
      </w:r>
      <w:r w:rsidR="00367B41">
        <w:rPr>
          <w:i/>
        </w:rPr>
        <w:t>:</w:t>
      </w:r>
    </w:p>
    <w:p w:rsidR="00367B41" w:rsidRDefault="00367B41" w:rsidP="00367B41">
      <w:pPr>
        <w:pStyle w:val="ListParagraph"/>
        <w:numPr>
          <w:ilvl w:val="3"/>
          <w:numId w:val="18"/>
        </w:numPr>
        <w:rPr>
          <w:i/>
        </w:rPr>
      </w:pPr>
      <w:r>
        <w:rPr>
          <w:i/>
        </w:rPr>
        <w:t>1. Landing page</w:t>
      </w:r>
    </w:p>
    <w:p w:rsidR="00367B41" w:rsidRDefault="00367B41" w:rsidP="00367B41">
      <w:pPr>
        <w:pStyle w:val="ListParagraph"/>
        <w:numPr>
          <w:ilvl w:val="3"/>
          <w:numId w:val="18"/>
        </w:numPr>
        <w:rPr>
          <w:i/>
        </w:rPr>
      </w:pPr>
      <w:r>
        <w:rPr>
          <w:i/>
        </w:rPr>
        <w:t>2. Mission Control</w:t>
      </w:r>
    </w:p>
    <w:p w:rsidR="00367B41" w:rsidRDefault="00367B41" w:rsidP="00367B41">
      <w:pPr>
        <w:pStyle w:val="ListParagraph"/>
        <w:numPr>
          <w:ilvl w:val="3"/>
          <w:numId w:val="18"/>
        </w:numPr>
        <w:rPr>
          <w:i/>
        </w:rPr>
      </w:pPr>
      <w:r>
        <w:rPr>
          <w:i/>
        </w:rPr>
        <w:t>3. Build Visualization (Map)</w:t>
      </w:r>
    </w:p>
    <w:p w:rsidR="003C3C78" w:rsidRPr="003C3C78" w:rsidRDefault="00367B41" w:rsidP="00367B41">
      <w:pPr>
        <w:pStyle w:val="ListParagraph"/>
        <w:numPr>
          <w:ilvl w:val="3"/>
          <w:numId w:val="18"/>
        </w:numPr>
        <w:rPr>
          <w:i/>
        </w:rPr>
      </w:pPr>
      <w:r>
        <w:rPr>
          <w:i/>
        </w:rPr>
        <w:t>4. See Visualization in action</w:t>
      </w:r>
    </w:p>
    <w:p w:rsidR="003C3C78" w:rsidRPr="003C3C78" w:rsidRDefault="003C3C78" w:rsidP="003C3C78">
      <w:pPr>
        <w:pStyle w:val="ListParagraph"/>
        <w:numPr>
          <w:ilvl w:val="1"/>
          <w:numId w:val="18"/>
        </w:numPr>
      </w:pPr>
      <w:r w:rsidRPr="003C3C78">
        <w:t>Disease surveillance capabilities</w:t>
      </w:r>
    </w:p>
    <w:p w:rsidR="003C3C78" w:rsidRPr="003C3C78" w:rsidRDefault="003C3C78" w:rsidP="003C3C78">
      <w:pPr>
        <w:pStyle w:val="ListParagraph"/>
        <w:numPr>
          <w:ilvl w:val="1"/>
          <w:numId w:val="18"/>
        </w:numPr>
      </w:pPr>
      <w:r w:rsidRPr="003C3C78">
        <w:t>Patients can help improve accuracy with direct access</w:t>
      </w:r>
    </w:p>
    <w:p w:rsidR="003C3C78" w:rsidRPr="003C3C78" w:rsidRDefault="003C3C78" w:rsidP="003C3C78">
      <w:pPr>
        <w:pStyle w:val="ListParagraph"/>
        <w:numPr>
          <w:ilvl w:val="1"/>
          <w:numId w:val="18"/>
        </w:numPr>
      </w:pPr>
      <w:r w:rsidRPr="003C3C78">
        <w:t>Healthcare providers gain access to entire health record of patient to improve care</w:t>
      </w:r>
    </w:p>
    <w:p w:rsidR="003C3C78" w:rsidRPr="003C3C78" w:rsidRDefault="003C3C78" w:rsidP="003C3C78">
      <w:pPr>
        <w:pStyle w:val="ListParagraph"/>
        <w:numPr>
          <w:ilvl w:val="0"/>
          <w:numId w:val="18"/>
        </w:numPr>
        <w:rPr>
          <w:b/>
        </w:rPr>
      </w:pPr>
      <w:r w:rsidRPr="003C3C78">
        <w:rPr>
          <w:b/>
        </w:rPr>
        <w:t>Goal 3: Nationwide HIE</w:t>
      </w:r>
    </w:p>
    <w:p w:rsidR="003C3C78" w:rsidRPr="003C3C78" w:rsidRDefault="003C3C78" w:rsidP="003C3C78">
      <w:pPr>
        <w:pStyle w:val="ListParagraph"/>
        <w:numPr>
          <w:ilvl w:val="1"/>
          <w:numId w:val="18"/>
        </w:numPr>
      </w:pPr>
      <w:r w:rsidRPr="003C3C78">
        <w:t>MA leads the way to a national HIE based on a standard health record</w:t>
      </w:r>
    </w:p>
    <w:p w:rsidR="00B51380" w:rsidRDefault="004A59D0" w:rsidP="00B51380">
      <w:pPr>
        <w:pStyle w:val="Heading2"/>
      </w:pPr>
      <w:r>
        <w:t xml:space="preserve">Start of </w:t>
      </w:r>
      <w:r w:rsidR="00B51380">
        <w:t xml:space="preserve">Mass Challenge </w:t>
      </w:r>
      <w:r>
        <w:t xml:space="preserve">– SyntheticMass v1 </w:t>
      </w:r>
      <w:r w:rsidR="00B51380">
        <w:t>(October 2016)</w:t>
      </w:r>
    </w:p>
    <w:p w:rsidR="009B0B62" w:rsidRDefault="009B0B62" w:rsidP="009B0B62">
      <w:r>
        <w:t xml:space="preserve">The Mass Challenge runs from October 2016 to </w:t>
      </w:r>
      <w:r w:rsidR="0022014D">
        <w:t xml:space="preserve">March </w:t>
      </w:r>
      <w:r>
        <w:t xml:space="preserve">2017. See </w:t>
      </w:r>
      <w:hyperlink r:id="rId8" w:history="1">
        <w:r w:rsidRPr="00EE7FFC">
          <w:rPr>
            <w:rStyle w:val="Hyperlink"/>
          </w:rPr>
          <w:t>http://masschallenge.org/</w:t>
        </w:r>
      </w:hyperlink>
      <w:r>
        <w:t>.</w:t>
      </w:r>
      <w:r w:rsidR="001E749A">
        <w:t xml:space="preserve"> This milestone corresponds to the start of the Mass Challenge.</w:t>
      </w:r>
    </w:p>
    <w:p w:rsidR="00FC1ED2" w:rsidRDefault="00FC1ED2" w:rsidP="009B0B62">
      <w:pPr>
        <w:pStyle w:val="Heading3"/>
      </w:pPr>
      <w:r>
        <w:lastRenderedPageBreak/>
        <w:t>Data</w:t>
      </w:r>
    </w:p>
    <w:p w:rsidR="00FC1ED2" w:rsidRDefault="00FC1ED2" w:rsidP="00FC1ED2">
      <w:r w:rsidRPr="00FC1ED2">
        <w:t>MITRE will provide 7 million synthetic patient records that represent a cohort of patients that align with the demographics and population health statistics for major diseases aligning with the population of the state of Massachusetts. These patients will have a longitudinal history of data for demographics, vitals, encounters, conditions, allergies, and medications.</w:t>
      </w:r>
    </w:p>
    <w:p w:rsidR="00F63D61" w:rsidRDefault="00F63D61" w:rsidP="00F63D61">
      <w:r>
        <w:t>The diseases targeted for support in synthetic patients are from the 2013 Global Burden of Disease (GBD) United States profile, the Top 10 causes of YLL (Years of Life Lost)</w:t>
      </w:r>
    </w:p>
    <w:p w:rsidR="00F63D61" w:rsidRPr="00F63D61" w:rsidRDefault="00F63D61" w:rsidP="00F63D61">
      <w:pPr>
        <w:pStyle w:val="ListParagraph"/>
        <w:numPr>
          <w:ilvl w:val="0"/>
          <w:numId w:val="22"/>
        </w:numPr>
        <w:spacing w:after="0" w:line="240" w:lineRule="auto"/>
        <w:contextualSpacing w:val="0"/>
      </w:pPr>
      <w:r w:rsidRPr="00F63D61">
        <w:t>Ischemic Heart Disease (done)</w:t>
      </w:r>
    </w:p>
    <w:p w:rsidR="00F63D61" w:rsidRPr="00F63D61" w:rsidRDefault="00F63D61" w:rsidP="00F63D61">
      <w:pPr>
        <w:pStyle w:val="ListParagraph"/>
        <w:numPr>
          <w:ilvl w:val="0"/>
          <w:numId w:val="22"/>
        </w:numPr>
        <w:spacing w:after="0" w:line="240" w:lineRule="auto"/>
        <w:contextualSpacing w:val="0"/>
      </w:pPr>
      <w:r w:rsidRPr="00F63D61">
        <w:t>Lung Cancer (in progress)</w:t>
      </w:r>
    </w:p>
    <w:p w:rsidR="00F63D61" w:rsidRDefault="00F63D61" w:rsidP="00F63D61">
      <w:pPr>
        <w:pStyle w:val="ListParagraph"/>
        <w:numPr>
          <w:ilvl w:val="0"/>
          <w:numId w:val="22"/>
        </w:numPr>
        <w:spacing w:after="0" w:line="240" w:lineRule="auto"/>
        <w:contextualSpacing w:val="0"/>
      </w:pPr>
      <w:r>
        <w:t>Alzheimer Disease</w:t>
      </w:r>
    </w:p>
    <w:p w:rsidR="00F63D61" w:rsidRDefault="00F63D61" w:rsidP="00F63D61">
      <w:pPr>
        <w:pStyle w:val="ListParagraph"/>
        <w:numPr>
          <w:ilvl w:val="0"/>
          <w:numId w:val="22"/>
        </w:numPr>
        <w:spacing w:after="0" w:line="240" w:lineRule="auto"/>
        <w:contextualSpacing w:val="0"/>
      </w:pPr>
      <w:r>
        <w:t>COPD</w:t>
      </w:r>
    </w:p>
    <w:p w:rsidR="00F63D61" w:rsidRDefault="00F63D61" w:rsidP="00F63D61">
      <w:pPr>
        <w:pStyle w:val="ListParagraph"/>
        <w:numPr>
          <w:ilvl w:val="0"/>
          <w:numId w:val="22"/>
        </w:numPr>
        <w:spacing w:after="0" w:line="240" w:lineRule="auto"/>
        <w:contextualSpacing w:val="0"/>
      </w:pPr>
      <w:r>
        <w:t>Cerebrovascular Disease</w:t>
      </w:r>
    </w:p>
    <w:p w:rsidR="00F63D61" w:rsidRDefault="00F63D61" w:rsidP="00F63D61">
      <w:pPr>
        <w:pStyle w:val="ListParagraph"/>
        <w:numPr>
          <w:ilvl w:val="0"/>
          <w:numId w:val="22"/>
        </w:numPr>
        <w:spacing w:after="0" w:line="240" w:lineRule="auto"/>
        <w:contextualSpacing w:val="0"/>
      </w:pPr>
      <w:r>
        <w:t>Road Injuries</w:t>
      </w:r>
    </w:p>
    <w:p w:rsidR="00F63D61" w:rsidRDefault="00F63D61" w:rsidP="00F63D61">
      <w:pPr>
        <w:pStyle w:val="ListParagraph"/>
        <w:numPr>
          <w:ilvl w:val="0"/>
          <w:numId w:val="22"/>
        </w:numPr>
        <w:spacing w:after="0" w:line="240" w:lineRule="auto"/>
        <w:contextualSpacing w:val="0"/>
      </w:pPr>
      <w:r>
        <w:t>Self-Harm</w:t>
      </w:r>
    </w:p>
    <w:p w:rsidR="00F63D61" w:rsidRPr="00F63D61" w:rsidRDefault="00F63D61" w:rsidP="00F63D61">
      <w:pPr>
        <w:pStyle w:val="ListParagraph"/>
        <w:numPr>
          <w:ilvl w:val="0"/>
          <w:numId w:val="22"/>
        </w:numPr>
        <w:spacing w:after="0" w:line="240" w:lineRule="auto"/>
        <w:contextualSpacing w:val="0"/>
      </w:pPr>
      <w:r w:rsidRPr="00F63D61">
        <w:t>Diabetes (done)</w:t>
      </w:r>
    </w:p>
    <w:p w:rsidR="00F63D61" w:rsidRDefault="00F63D61" w:rsidP="00F63D61">
      <w:pPr>
        <w:pStyle w:val="ListParagraph"/>
        <w:numPr>
          <w:ilvl w:val="0"/>
          <w:numId w:val="22"/>
        </w:numPr>
        <w:spacing w:after="0" w:line="240" w:lineRule="auto"/>
        <w:contextualSpacing w:val="0"/>
      </w:pPr>
      <w:r>
        <w:t>Colorectal Cancer</w:t>
      </w:r>
    </w:p>
    <w:p w:rsidR="00F63D61" w:rsidRDefault="00F63D61" w:rsidP="00F63D61">
      <w:pPr>
        <w:pStyle w:val="ListParagraph"/>
        <w:numPr>
          <w:ilvl w:val="0"/>
          <w:numId w:val="22"/>
        </w:numPr>
        <w:spacing w:after="0" w:line="240" w:lineRule="auto"/>
        <w:contextualSpacing w:val="0"/>
      </w:pPr>
      <w:r>
        <w:t>Drug Use Disorders (We’ll focus on Opioids)</w:t>
      </w:r>
    </w:p>
    <w:p w:rsidR="009A0713" w:rsidRDefault="009A0713" w:rsidP="009A0713">
      <w:pPr>
        <w:spacing w:after="0" w:line="240" w:lineRule="auto"/>
      </w:pPr>
    </w:p>
    <w:p w:rsidR="00F63D61" w:rsidRDefault="00F63D61" w:rsidP="00FC1ED2">
      <w:r>
        <w:t xml:space="preserve">Source: </w:t>
      </w:r>
      <w:hyperlink r:id="rId9" w:history="1">
        <w:r>
          <w:rPr>
            <w:rStyle w:val="Hyperlink"/>
          </w:rPr>
          <w:t>http://www.healthdata.org/united-states</w:t>
        </w:r>
      </w:hyperlink>
    </w:p>
    <w:p w:rsidR="009801A3" w:rsidRPr="009801A3" w:rsidRDefault="009801A3" w:rsidP="00FC1ED2">
      <w:pPr>
        <w:rPr>
          <w:b/>
          <w:i/>
        </w:rPr>
      </w:pPr>
      <w:r w:rsidRPr="009801A3">
        <w:rPr>
          <w:b/>
          <w:i/>
        </w:rPr>
        <w:t>No PII or PHI</w:t>
      </w:r>
      <w:r w:rsidR="00291F8D">
        <w:rPr>
          <w:b/>
          <w:i/>
        </w:rPr>
        <w:t xml:space="preserve"> will be supported within SyntheticMass.</w:t>
      </w:r>
    </w:p>
    <w:p w:rsidR="009B0B62" w:rsidRDefault="009B0B62" w:rsidP="009B0B62">
      <w:pPr>
        <w:pStyle w:val="Heading3"/>
      </w:pPr>
      <w:r>
        <w:t>Infrastructure</w:t>
      </w:r>
    </w:p>
    <w:p w:rsidR="009B0B62" w:rsidRDefault="009B0B62" w:rsidP="009B0B62">
      <w:pPr>
        <w:pStyle w:val="ListParagraph"/>
        <w:numPr>
          <w:ilvl w:val="0"/>
          <w:numId w:val="11"/>
        </w:numPr>
      </w:pPr>
      <w:r>
        <w:t>Host syntheticmass.mitre.org in the DMZ for access from outside MITRE network</w:t>
      </w:r>
    </w:p>
    <w:p w:rsidR="00C55FD9" w:rsidRDefault="00C55FD9" w:rsidP="009B0B62">
      <w:pPr>
        <w:pStyle w:val="ListParagraph"/>
        <w:numPr>
          <w:ilvl w:val="0"/>
          <w:numId w:val="11"/>
        </w:numPr>
      </w:pPr>
      <w:r>
        <w:t>Support OAuth2/OpenID</w:t>
      </w:r>
    </w:p>
    <w:p w:rsidR="003563A7" w:rsidRDefault="003563A7" w:rsidP="009B0B62">
      <w:pPr>
        <w:pStyle w:val="ListParagraph"/>
        <w:numPr>
          <w:ilvl w:val="0"/>
          <w:numId w:val="11"/>
        </w:numPr>
      </w:pPr>
      <w:r>
        <w:t>Encrypted transport</w:t>
      </w:r>
    </w:p>
    <w:p w:rsidR="003563A7" w:rsidRPr="009B0B62" w:rsidRDefault="003563A7" w:rsidP="009B0B62">
      <w:pPr>
        <w:pStyle w:val="ListParagraph"/>
        <w:numPr>
          <w:ilvl w:val="0"/>
          <w:numId w:val="11"/>
        </w:numPr>
      </w:pPr>
      <w:r>
        <w:t>Encrypted PHI/PII data storage</w:t>
      </w:r>
    </w:p>
    <w:p w:rsidR="009B0B62" w:rsidRPr="009B0B62" w:rsidRDefault="009B0B62" w:rsidP="009B0B62">
      <w:pPr>
        <w:pStyle w:val="Heading3"/>
      </w:pPr>
      <w:r>
        <w:t>Functionality</w:t>
      </w:r>
    </w:p>
    <w:p w:rsidR="003B2283" w:rsidRPr="001A311E" w:rsidRDefault="00FC0BB9" w:rsidP="003B2283">
      <w:r w:rsidRPr="001A311E">
        <w:t>Innovator</w:t>
      </w:r>
      <w:r w:rsidR="00C07E21" w:rsidRPr="001A311E">
        <w:t xml:space="preserve"> </w:t>
      </w:r>
      <w:r w:rsidR="003B2283" w:rsidRPr="001A311E">
        <w:t xml:space="preserve">Use Cases </w:t>
      </w:r>
      <w:r w:rsidR="004466C1" w:rsidRPr="001A311E">
        <w:t>A</w:t>
      </w:r>
      <w:r w:rsidR="003B2283" w:rsidRPr="001A311E">
        <w:t>vailable:</w:t>
      </w:r>
    </w:p>
    <w:p w:rsidR="00683B87" w:rsidRDefault="00A659F9" w:rsidP="00567BB7">
      <w:pPr>
        <w:pStyle w:val="ListParagraph"/>
        <w:numPr>
          <w:ilvl w:val="0"/>
          <w:numId w:val="11"/>
        </w:numPr>
      </w:pPr>
      <w:r>
        <w:fldChar w:fldCharType="begin"/>
      </w:r>
      <w:r>
        <w:instrText xml:space="preserve"> REF _Ref457484385 \w \h </w:instrText>
      </w:r>
      <w:r>
        <w:fldChar w:fldCharType="separate"/>
      </w:r>
      <w:r w:rsidR="00683B87">
        <w:t>5.5.1</w:t>
      </w:r>
      <w:r>
        <w:fldChar w:fldCharType="end"/>
      </w:r>
      <w:r w:rsidR="00683B87">
        <w:t xml:space="preserve"> </w:t>
      </w:r>
      <w:r w:rsidR="00683B87">
        <w:fldChar w:fldCharType="begin"/>
      </w:r>
      <w:r w:rsidR="00683B87">
        <w:instrText xml:space="preserve"> REF _Ref459193192 \h </w:instrText>
      </w:r>
      <w:r w:rsidR="00683B87">
        <w:fldChar w:fldCharType="separate"/>
      </w:r>
      <w:r w:rsidR="00683B87">
        <w:t>Visualize Census Data and Synthetic Population [Population Health, v1]</w:t>
      </w:r>
      <w:r w:rsidR="00683B87">
        <w:fldChar w:fldCharType="end"/>
      </w:r>
    </w:p>
    <w:p w:rsidR="003C1CDD" w:rsidRDefault="003C1CDD" w:rsidP="003C1CDD">
      <w:pPr>
        <w:pStyle w:val="ListParagraph"/>
      </w:pPr>
      <w:r>
        <w:t xml:space="preserve">Support population, % male, % female, </w:t>
      </w:r>
      <w:r w:rsidR="00B96862">
        <w:t>diabetes prevalence, plus 2 other conditions</w:t>
      </w:r>
    </w:p>
    <w:p w:rsidR="00683B87" w:rsidRDefault="00683B87" w:rsidP="00567BB7">
      <w:pPr>
        <w:pStyle w:val="ListParagraph"/>
        <w:numPr>
          <w:ilvl w:val="0"/>
          <w:numId w:val="11"/>
        </w:numPr>
      </w:pPr>
      <w:r>
        <w:fldChar w:fldCharType="begin"/>
      </w:r>
      <w:r>
        <w:instrText xml:space="preserve"> REF _Ref459193028 \r \h </w:instrText>
      </w:r>
      <w:r>
        <w:fldChar w:fldCharType="separate"/>
      </w:r>
      <w:r>
        <w:t>5.5.2</w:t>
      </w:r>
      <w:r>
        <w:fldChar w:fldCharType="end"/>
      </w:r>
      <w:r>
        <w:t xml:space="preserve"> </w:t>
      </w:r>
      <w:r>
        <w:fldChar w:fldCharType="begin"/>
      </w:r>
      <w:r>
        <w:instrText xml:space="preserve"> REF _Ref459193028 \h </w:instrText>
      </w:r>
      <w:r>
        <w:fldChar w:fldCharType="separate"/>
      </w:r>
      <w:r>
        <w:t>Download Synthetic Patients [Patient Record, v1]</w:t>
      </w:r>
      <w:r>
        <w:fldChar w:fldCharType="end"/>
      </w:r>
    </w:p>
    <w:p w:rsidR="00683B87" w:rsidRDefault="00683B87" w:rsidP="00683B87">
      <w:pPr>
        <w:pStyle w:val="ListParagraph"/>
      </w:pPr>
      <w:r>
        <w:t>Only FHIR JSON and C-CDA formats will be supported initially</w:t>
      </w:r>
    </w:p>
    <w:p w:rsidR="00683B87" w:rsidRDefault="00683B87" w:rsidP="00567BB7">
      <w:pPr>
        <w:pStyle w:val="ListParagraph"/>
        <w:numPr>
          <w:ilvl w:val="0"/>
          <w:numId w:val="11"/>
        </w:numPr>
      </w:pPr>
      <w:r>
        <w:fldChar w:fldCharType="begin"/>
      </w:r>
      <w:r>
        <w:instrText xml:space="preserve"> REF _Ref459193069 \r \h </w:instrText>
      </w:r>
      <w:r>
        <w:fldChar w:fldCharType="separate"/>
      </w:r>
      <w:r>
        <w:t>5.5.3</w:t>
      </w:r>
      <w:r>
        <w:fldChar w:fldCharType="end"/>
      </w:r>
      <w:r>
        <w:t xml:space="preserve"> </w:t>
      </w:r>
      <w:r>
        <w:fldChar w:fldCharType="begin"/>
      </w:r>
      <w:r>
        <w:instrText xml:space="preserve"> REF _Ref459193069 \h </w:instrText>
      </w:r>
      <w:r>
        <w:fldChar w:fldCharType="separate"/>
      </w:r>
      <w:r>
        <w:t>View Synthetic Patient [Patient Record, v1]</w:t>
      </w:r>
      <w:r>
        <w:fldChar w:fldCharType="end"/>
      </w:r>
    </w:p>
    <w:p w:rsidR="00683B87" w:rsidRDefault="00683B87" w:rsidP="00567BB7">
      <w:pPr>
        <w:pStyle w:val="ListParagraph"/>
        <w:numPr>
          <w:ilvl w:val="0"/>
          <w:numId w:val="11"/>
        </w:numPr>
      </w:pPr>
      <w:r>
        <w:fldChar w:fldCharType="begin"/>
      </w:r>
      <w:r>
        <w:instrText xml:space="preserve"> REF _Ref459193249 \r \h </w:instrText>
      </w:r>
      <w:r>
        <w:fldChar w:fldCharType="separate"/>
      </w:r>
      <w:r>
        <w:t>5.5.4</w:t>
      </w:r>
      <w:r>
        <w:fldChar w:fldCharType="end"/>
      </w:r>
      <w:r>
        <w:t xml:space="preserve"> </w:t>
      </w:r>
      <w:r>
        <w:fldChar w:fldCharType="begin"/>
      </w:r>
      <w:r>
        <w:instrText xml:space="preserve"> REF _Ref459193249 \h </w:instrText>
      </w:r>
      <w:r>
        <w:fldChar w:fldCharType="separate"/>
      </w:r>
      <w:r>
        <w:t>Integration Test My FHIR client [Patient Record, v1]</w:t>
      </w:r>
      <w:r>
        <w:fldChar w:fldCharType="end"/>
      </w:r>
    </w:p>
    <w:p w:rsidR="00683B87" w:rsidRDefault="00683B87" w:rsidP="00683B87">
      <w:pPr>
        <w:pStyle w:val="ListParagraph"/>
      </w:pPr>
      <w:r>
        <w:t>JSON format only</w:t>
      </w:r>
    </w:p>
    <w:p w:rsidR="00683B87" w:rsidRDefault="00683B87" w:rsidP="00567BB7">
      <w:pPr>
        <w:pStyle w:val="ListParagraph"/>
        <w:numPr>
          <w:ilvl w:val="0"/>
          <w:numId w:val="11"/>
        </w:numPr>
      </w:pPr>
      <w:r>
        <w:fldChar w:fldCharType="begin"/>
      </w:r>
      <w:r>
        <w:instrText xml:space="preserve"> REF _Ref459193264 \r \h </w:instrText>
      </w:r>
      <w:r>
        <w:fldChar w:fldCharType="separate"/>
      </w:r>
      <w:r>
        <w:t>5.5.5</w:t>
      </w:r>
      <w:r>
        <w:fldChar w:fldCharType="end"/>
      </w:r>
      <w:r>
        <w:t xml:space="preserve"> </w:t>
      </w:r>
      <w:r>
        <w:fldChar w:fldCharType="begin"/>
      </w:r>
      <w:r>
        <w:instrText xml:space="preserve"> REF _Ref459193264 \h </w:instrText>
      </w:r>
      <w:r>
        <w:fldChar w:fldCharType="separate"/>
      </w:r>
      <w:r>
        <w:t>Integration Test My Direct Sending [Direct Messaging, v1]</w:t>
      </w:r>
      <w:r>
        <w:fldChar w:fldCharType="end"/>
      </w:r>
    </w:p>
    <w:p w:rsidR="007B15E5" w:rsidRDefault="007B15E5" w:rsidP="007B15E5">
      <w:pPr>
        <w:pStyle w:val="ListParagraph"/>
      </w:pPr>
      <w:r>
        <w:t>Data will be in C-CDA format</w:t>
      </w:r>
    </w:p>
    <w:p w:rsidR="00683B87" w:rsidRDefault="00683B87" w:rsidP="00567BB7">
      <w:pPr>
        <w:pStyle w:val="ListParagraph"/>
        <w:numPr>
          <w:ilvl w:val="0"/>
          <w:numId w:val="11"/>
        </w:numPr>
      </w:pPr>
      <w:r>
        <w:fldChar w:fldCharType="begin"/>
      </w:r>
      <w:r>
        <w:instrText xml:space="preserve"> REF _Ref459193280 \r \h </w:instrText>
      </w:r>
      <w:r>
        <w:fldChar w:fldCharType="separate"/>
      </w:r>
      <w:r>
        <w:t>5.5.6</w:t>
      </w:r>
      <w:r>
        <w:fldChar w:fldCharType="end"/>
      </w:r>
      <w:r>
        <w:t xml:space="preserve"> </w:t>
      </w:r>
      <w:r>
        <w:fldChar w:fldCharType="begin"/>
      </w:r>
      <w:r>
        <w:instrText xml:space="preserve"> REF _Ref459193280 \h </w:instrText>
      </w:r>
      <w:r>
        <w:fldChar w:fldCharType="separate"/>
      </w:r>
      <w:r>
        <w:t>Integration Test My Direct Receiving [Direct Messaging, v1]</w:t>
      </w:r>
      <w:r>
        <w:fldChar w:fldCharType="end"/>
      </w:r>
    </w:p>
    <w:p w:rsidR="007B15E5" w:rsidRDefault="007B15E5" w:rsidP="007B15E5">
      <w:pPr>
        <w:pStyle w:val="ListParagraph"/>
      </w:pPr>
      <w:r>
        <w:t>Data will be in C-CDA format</w:t>
      </w:r>
    </w:p>
    <w:p w:rsidR="00683B87" w:rsidRDefault="00683B87" w:rsidP="000B37AD">
      <w:pPr>
        <w:pStyle w:val="ListParagraph"/>
        <w:numPr>
          <w:ilvl w:val="0"/>
          <w:numId w:val="11"/>
        </w:numPr>
      </w:pPr>
      <w:r>
        <w:fldChar w:fldCharType="begin"/>
      </w:r>
      <w:r>
        <w:instrText xml:space="preserve"> REF _Ref459193299 \r \h </w:instrText>
      </w:r>
      <w:r>
        <w:fldChar w:fldCharType="separate"/>
      </w:r>
      <w:r>
        <w:t>5.5.7</w:t>
      </w:r>
      <w:r>
        <w:fldChar w:fldCharType="end"/>
      </w:r>
      <w:r>
        <w:t xml:space="preserve"> </w:t>
      </w:r>
      <w:r>
        <w:fldChar w:fldCharType="begin"/>
      </w:r>
      <w:r>
        <w:instrText xml:space="preserve"> REF _Ref459193299 \h </w:instrText>
      </w:r>
      <w:r>
        <w:fldChar w:fldCharType="separate"/>
      </w:r>
      <w:r>
        <w:t>Secure File Transfer (SFTP) C-CDA Synthetic Patient Records [Patient Record, v1]</w:t>
      </w:r>
      <w:r>
        <w:fldChar w:fldCharType="end"/>
      </w:r>
    </w:p>
    <w:p w:rsidR="00C70AC4" w:rsidRDefault="00721B96" w:rsidP="00D07826">
      <w:pPr>
        <w:pStyle w:val="Heading2"/>
      </w:pPr>
      <w:r>
        <w:lastRenderedPageBreak/>
        <w:t xml:space="preserve">HIMSS17 Conference </w:t>
      </w:r>
      <w:r w:rsidR="00C70AC4">
        <w:t>(February 2017)</w:t>
      </w:r>
    </w:p>
    <w:p w:rsidR="00C70AC4" w:rsidRDefault="00721B96" w:rsidP="00C70AC4">
      <w:r>
        <w:t>The HIMSS Symposium is from February 19-23, 2017 at the Orange County Convention Center in Orlando, FL. A demonstration is planned for this event.</w:t>
      </w:r>
    </w:p>
    <w:p w:rsidR="008C5DC2" w:rsidRDefault="008C5DC2" w:rsidP="008C5DC2">
      <w:pPr>
        <w:pStyle w:val="Heading3"/>
      </w:pPr>
      <w:r>
        <w:t>Functionality</w:t>
      </w:r>
    </w:p>
    <w:p w:rsidR="008C5DC2" w:rsidRDefault="008C5DC2" w:rsidP="008C5DC2">
      <w:r>
        <w:t>Use cases needed to demonstrate this complete patient story:</w:t>
      </w:r>
    </w:p>
    <w:p w:rsidR="008C5DC2" w:rsidRDefault="008C5DC2" w:rsidP="008C5DC2">
      <w:r>
        <w:t>“Chronic condition, new (John Proctor Example)</w:t>
      </w:r>
    </w:p>
    <w:p w:rsidR="008C5DC2" w:rsidRDefault="008C5DC2" w:rsidP="008C5DC2">
      <w:r>
        <w:t>A middle-aged man experiences a heart attack at home. He is transported to the nearest cardiac specialty facility where he undergoes cardiac stenting. While recovering in the ICU, he develops congestive heart failure as a complication of his heart attack. His condition is stabilized. He is discharged to a sub-acute rehabilitation facility, where he recovers for 1 week before discharge home. Home monitoring devices capture data on his body weight, medication adherence and blood pressure and transmit this to his Care Manager, Home Health Nurse and Primary Care Physician. He opts to receive his follow up care in the home, through teleconference involving the Home Health Nurse (in person), and the Primary Care Physician and Cardiologist (both present remotely).”</w:t>
      </w:r>
    </w:p>
    <w:p w:rsidR="008C5DC2" w:rsidRDefault="008C5DC2" w:rsidP="008C5DC2">
      <w:r>
        <w:t xml:space="preserve">Source: </w:t>
      </w:r>
      <w:hyperlink r:id="rId10" w:history="1">
        <w:r>
          <w:rPr>
            <w:rStyle w:val="Hyperlink"/>
          </w:rPr>
          <w:t>https://github.com/standardhealth/shr_spec/blob/master/PatientStories</w:t>
        </w:r>
      </w:hyperlink>
    </w:p>
    <w:p w:rsidR="000B7DC4" w:rsidRDefault="000B7DC4" w:rsidP="00D114EC">
      <w:pPr>
        <w:pStyle w:val="Heading4"/>
      </w:pPr>
      <w:r>
        <w:t>Health Professional</w:t>
      </w:r>
    </w:p>
    <w:p w:rsidR="000B7DC4" w:rsidRDefault="000B7DC4" w:rsidP="000B7DC4">
      <w:pPr>
        <w:pStyle w:val="ListParagraph"/>
        <w:numPr>
          <w:ilvl w:val="0"/>
          <w:numId w:val="17"/>
        </w:numPr>
      </w:pPr>
      <w:r>
        <w:fldChar w:fldCharType="begin"/>
      </w:r>
      <w:r>
        <w:instrText xml:space="preserve"> REF _Ref458602143 \w \h </w:instrText>
      </w:r>
      <w:r>
        <w:fldChar w:fldCharType="separate"/>
      </w:r>
      <w:r w:rsidR="005756F0">
        <w:t>5.4.1</w:t>
      </w:r>
      <w:r>
        <w:fldChar w:fldCharType="end"/>
      </w:r>
      <w:r>
        <w:t xml:space="preserve"> </w:t>
      </w:r>
      <w:r>
        <w:fldChar w:fldCharType="begin"/>
      </w:r>
      <w:r>
        <w:instrText xml:space="preserve"> REF _Ref458602143 \h </w:instrText>
      </w:r>
      <w:r>
        <w:fldChar w:fldCharType="separate"/>
      </w:r>
      <w:r w:rsidR="005756F0">
        <w:t>View Patient Record</w:t>
      </w:r>
      <w:r>
        <w:fldChar w:fldCharType="end"/>
      </w:r>
    </w:p>
    <w:p w:rsidR="000B7DC4" w:rsidRPr="008C5DC2" w:rsidRDefault="000B7DC4" w:rsidP="000B7DC4">
      <w:pPr>
        <w:pStyle w:val="ListParagraph"/>
        <w:numPr>
          <w:ilvl w:val="0"/>
          <w:numId w:val="17"/>
        </w:numPr>
      </w:pPr>
      <w:r>
        <w:fldChar w:fldCharType="begin"/>
      </w:r>
      <w:r>
        <w:instrText xml:space="preserve"> REF _Ref458602166 \w \h </w:instrText>
      </w:r>
      <w:r>
        <w:fldChar w:fldCharType="separate"/>
      </w:r>
      <w:r>
        <w:t>5.4.3</w:t>
      </w:r>
      <w:r>
        <w:fldChar w:fldCharType="end"/>
      </w:r>
      <w:r>
        <w:t xml:space="preserve"> </w:t>
      </w:r>
      <w:r>
        <w:fldChar w:fldCharType="begin"/>
      </w:r>
      <w:r>
        <w:instrText xml:space="preserve"> REF _Ref458602166 \h </w:instrText>
      </w:r>
      <w:r>
        <w:fldChar w:fldCharType="separate"/>
      </w:r>
      <w:r>
        <w:t>Update Patient Record</w:t>
      </w:r>
      <w:r>
        <w:fldChar w:fldCharType="end"/>
      </w:r>
    </w:p>
    <w:p w:rsidR="00D07826" w:rsidRDefault="004A59D0" w:rsidP="00D07826">
      <w:pPr>
        <w:pStyle w:val="Heading2"/>
      </w:pPr>
      <w:r>
        <w:t xml:space="preserve">End of Mass Challenge – </w:t>
      </w:r>
      <w:r w:rsidR="006A4150">
        <w:t>SyntheticMass</w:t>
      </w:r>
      <w:r w:rsidR="00713028">
        <w:t xml:space="preserve"> </w:t>
      </w:r>
      <w:r>
        <w:t>v2 (March 2017</w:t>
      </w:r>
      <w:r w:rsidR="00713028">
        <w:t>)</w:t>
      </w:r>
    </w:p>
    <w:p w:rsidR="00095EE1" w:rsidRDefault="00095EE1" w:rsidP="00CC1E21">
      <w:r>
        <w:t>By the end of Mass Challenge</w:t>
      </w:r>
      <w:r w:rsidR="005B3549">
        <w:t>. Functionality based on feedback during Mass Challenge should take priority.</w:t>
      </w:r>
      <w:r w:rsidR="00BD01E8">
        <w:t xml:space="preserve"> Otherwise, functionality listed below will be implemented.</w:t>
      </w:r>
    </w:p>
    <w:p w:rsidR="00421293" w:rsidRDefault="00421293" w:rsidP="00421293">
      <w:pPr>
        <w:pStyle w:val="Heading3"/>
      </w:pPr>
      <w:r>
        <w:t>Functionality</w:t>
      </w:r>
    </w:p>
    <w:p w:rsidR="000B3682" w:rsidRPr="000B3682" w:rsidRDefault="000B3682" w:rsidP="000B3682">
      <w:r>
        <w:t>No new functionality unless high priority for Mass Challenge participants</w:t>
      </w:r>
    </w:p>
    <w:p w:rsidR="000C473D" w:rsidRDefault="000C473D" w:rsidP="00D07826">
      <w:pPr>
        <w:pStyle w:val="Heading2"/>
      </w:pPr>
      <w:r>
        <w:t>PHI Readiness Review</w:t>
      </w:r>
      <w:r w:rsidR="00D93DFE">
        <w:t xml:space="preserve"> (March 2017)</w:t>
      </w:r>
    </w:p>
    <w:p w:rsidR="000C473D" w:rsidRPr="000C473D" w:rsidRDefault="000C473D" w:rsidP="000C473D"/>
    <w:p w:rsidR="009171D9" w:rsidRDefault="009171D9" w:rsidP="00D07826">
      <w:pPr>
        <w:pStyle w:val="Heading2"/>
      </w:pPr>
      <w:r>
        <w:t>HIE v1 Pilot</w:t>
      </w:r>
      <w:r w:rsidR="007B716E">
        <w:t>(s)</w:t>
      </w:r>
      <w:r w:rsidR="004303BA">
        <w:t xml:space="preserve"> (October 2017?)</w:t>
      </w:r>
    </w:p>
    <w:p w:rsidR="009171D9" w:rsidRPr="009171D9" w:rsidRDefault="009171D9" w:rsidP="009171D9">
      <w:r>
        <w:t>The HIE will need to be piloted within a small area. This pilot would be the first use of the HIE with PHI.</w:t>
      </w:r>
      <w:r w:rsidR="000B5E27">
        <w:t xml:space="preserve"> </w:t>
      </w:r>
      <w:r w:rsidR="00273978">
        <w:t xml:space="preserve">Multiple </w:t>
      </w:r>
      <w:r w:rsidR="000B5E27">
        <w:t xml:space="preserve">pilots </w:t>
      </w:r>
      <w:r w:rsidR="00273978">
        <w:t xml:space="preserve">with increasing patient populations </w:t>
      </w:r>
      <w:r w:rsidR="000B5E27">
        <w:t>may be executed as well.</w:t>
      </w:r>
    </w:p>
    <w:p w:rsidR="00D07826" w:rsidRDefault="003B2283" w:rsidP="00D07826">
      <w:pPr>
        <w:pStyle w:val="Heading2"/>
      </w:pPr>
      <w:r>
        <w:t>HIE</w:t>
      </w:r>
      <w:r w:rsidR="00615F70">
        <w:t xml:space="preserve"> v1</w:t>
      </w:r>
    </w:p>
    <w:p w:rsidR="009711AB" w:rsidRPr="009711AB" w:rsidRDefault="009711AB" w:rsidP="009711AB">
      <w:r>
        <w:t>Incorporate early version of SHR.</w:t>
      </w:r>
    </w:p>
    <w:p w:rsidR="003007C6" w:rsidRDefault="00615F70" w:rsidP="00CC1E21">
      <w:r>
        <w:t xml:space="preserve">Initial cut of use cases for patient, </w:t>
      </w:r>
      <w:r w:rsidR="004836D1">
        <w:t>health professional</w:t>
      </w:r>
      <w:r>
        <w:t>, researcher, and administrator</w:t>
      </w:r>
      <w:r w:rsidR="003007C6">
        <w:t>.</w:t>
      </w:r>
    </w:p>
    <w:p w:rsidR="00664042" w:rsidRDefault="00664042" w:rsidP="00CC1E21">
      <w:r>
        <w:t>Support for real data and synthetic data.</w:t>
      </w:r>
    </w:p>
    <w:p w:rsidR="00615F70" w:rsidRDefault="00615F70" w:rsidP="00C83EDC">
      <w:pPr>
        <w:pStyle w:val="Heading2"/>
      </w:pPr>
      <w:r>
        <w:t>HIE v2</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050B9B" w:rsidRDefault="00050B9B" w:rsidP="00C83EDC">
      <w:pPr>
        <w:pStyle w:val="Heading2"/>
      </w:pPr>
      <w:r>
        <w:t>HIE v3</w:t>
      </w:r>
    </w:p>
    <w:p w:rsidR="00050B9B" w:rsidRPr="00050B9B" w:rsidRDefault="00050B9B" w:rsidP="00050B9B"/>
    <w:p w:rsidR="00C83EDC" w:rsidRDefault="00EF6BDC" w:rsidP="00C83EDC">
      <w:pPr>
        <w:pStyle w:val="Heading2"/>
      </w:pPr>
      <w:r>
        <w:lastRenderedPageBreak/>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2F353A" w:rsidRDefault="002F353A" w:rsidP="002F353A">
      <w:pPr>
        <w:pStyle w:val="Heading2"/>
      </w:pPr>
      <w:r>
        <w:t>Administrator</w:t>
      </w:r>
    </w:p>
    <w:p w:rsidR="002F353A" w:rsidRPr="002F353A" w:rsidRDefault="002F353A" w:rsidP="002F353A">
      <w:r>
        <w:t>Users who administer the SyntheticMass</w:t>
      </w:r>
      <w:r w:rsidR="00875054">
        <w:t>/HIE</w:t>
      </w:r>
      <w:r>
        <w:t xml:space="preserve"> site will require access to administrative functions on the site</w:t>
      </w:r>
    </w:p>
    <w:p w:rsidR="002F353A" w:rsidRDefault="00FC0BB9" w:rsidP="002F353A">
      <w:pPr>
        <w:pStyle w:val="Heading2"/>
      </w:pPr>
      <w:r>
        <w:t>Innovator</w:t>
      </w:r>
    </w:p>
    <w:p w:rsidR="002F353A" w:rsidRPr="002F353A" w:rsidRDefault="002F353A" w:rsidP="002F353A">
      <w:r>
        <w:t xml:space="preserve">Vendors implementing new systems and technologies must interoperate with other vendors and require data for testing their systems. These users are referred to as </w:t>
      </w:r>
      <w:r w:rsidR="00FC0BB9">
        <w:t>innovators</w:t>
      </w:r>
      <w:r>
        <w:t>.</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rsidR="005349C2">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r w:rsidR="00274811">
        <w:t xml:space="preserve"> A trial user is able to see the site as they would if they were a real user of a selected role. In other words, if I choose to be a trial patient user, I’d see the system as a patient would.</w:t>
      </w:r>
    </w:p>
    <w:p w:rsidR="008B2A8E" w:rsidRDefault="008B2A8E" w:rsidP="008B2A8E">
      <w:pPr>
        <w:pStyle w:val="Heading1"/>
      </w:pPr>
      <w:r>
        <w:lastRenderedPageBreak/>
        <w:t>Use Cases</w:t>
      </w:r>
    </w:p>
    <w:p w:rsidR="00640296" w:rsidRDefault="00640296" w:rsidP="00640296">
      <w:pPr>
        <w:pStyle w:val="Heading2"/>
      </w:pPr>
      <w:r>
        <w:t>Administrator (secure web access)</w:t>
      </w:r>
    </w:p>
    <w:p w:rsidR="00640296" w:rsidRDefault="00640296" w:rsidP="00640296">
      <w:pPr>
        <w:pStyle w:val="Heading3"/>
      </w:pPr>
      <w:r>
        <w:t>Manage Users</w:t>
      </w:r>
      <w:r w:rsidR="00CD29AA">
        <w:t xml:space="preserve"> [User Management, v1]</w:t>
      </w:r>
    </w:p>
    <w:p w:rsidR="00640296" w:rsidRPr="006471BC" w:rsidRDefault="00640296" w:rsidP="00640296">
      <w:r>
        <w:t>An administrator can add, view, update, and delete users from SyntheticMass.</w:t>
      </w:r>
    </w:p>
    <w:p w:rsidR="00640296" w:rsidRDefault="00640296" w:rsidP="00640296">
      <w:pPr>
        <w:pStyle w:val="Heading3"/>
      </w:pPr>
      <w:r>
        <w:t>Lock/Unlock User Accounts</w:t>
      </w:r>
      <w:r w:rsidR="00CD29AA">
        <w:t xml:space="preserve"> [User Management, v2]</w:t>
      </w:r>
    </w:p>
    <w:p w:rsidR="00640296" w:rsidRPr="006471BC" w:rsidRDefault="00640296" w:rsidP="00640296">
      <w:r>
        <w:t>An administrator can lock or unlock user accounts.</w:t>
      </w:r>
    </w:p>
    <w:p w:rsidR="00640296" w:rsidRDefault="00640296" w:rsidP="00640296">
      <w:pPr>
        <w:pStyle w:val="Heading3"/>
      </w:pPr>
      <w:r>
        <w:t>Archive Patient Data</w:t>
      </w:r>
      <w:r w:rsidR="00CD29AA">
        <w:t xml:space="preserve"> [Patient Archival, v2]</w:t>
      </w:r>
    </w:p>
    <w:p w:rsidR="00640296" w:rsidRPr="008C5059" w:rsidRDefault="00640296" w:rsidP="00640296">
      <w:r>
        <w:t>An administrator can choose to archive some patient-related data based on criteria. Archived data is removed from the primary tables and must be de-archived before it can be accessed again.</w:t>
      </w:r>
    </w:p>
    <w:p w:rsidR="00640296" w:rsidRDefault="00640296" w:rsidP="00640296">
      <w:pPr>
        <w:pStyle w:val="Heading3"/>
      </w:pPr>
      <w:r>
        <w:t>De-archive Patient Data</w:t>
      </w:r>
      <w:r w:rsidR="00CD29AA">
        <w:t xml:space="preserve"> [Patient Archival, v2]</w:t>
      </w:r>
    </w:p>
    <w:p w:rsidR="00640296" w:rsidRPr="007745F3" w:rsidRDefault="00640296" w:rsidP="00640296">
      <w:r>
        <w:t>An administrator can put archived data back into the primary data store such that it is accessible again.</w:t>
      </w:r>
    </w:p>
    <w:p w:rsidR="00640296" w:rsidRDefault="00640296" w:rsidP="00640296">
      <w:pPr>
        <w:pStyle w:val="Heading3"/>
      </w:pPr>
      <w:r>
        <w:t>Backup Data</w:t>
      </w:r>
      <w:r w:rsidR="00CD29AA">
        <w:t xml:space="preserve"> [Patient Backup, v2]</w:t>
      </w:r>
    </w:p>
    <w:p w:rsidR="00640296" w:rsidRPr="008C5059" w:rsidRDefault="00640296" w:rsidP="00640296">
      <w:r>
        <w:t>An administrator can initiate a backup or schedule periodic backups of data owned by the system. Any backed up data must be protected to ensure its privacy, integrity, and that only authorized users can access it.</w:t>
      </w:r>
    </w:p>
    <w:p w:rsidR="00640296" w:rsidRDefault="00640296" w:rsidP="00640296">
      <w:pPr>
        <w:pStyle w:val="Heading3"/>
      </w:pPr>
      <w:r>
        <w:t>Restore Data from Backup</w:t>
      </w:r>
      <w:r w:rsidR="00CD29AA">
        <w:t xml:space="preserve"> [Patient Backup, v2]</w:t>
      </w:r>
    </w:p>
    <w:p w:rsidR="00640296" w:rsidRPr="00923D55" w:rsidRDefault="00640296" w:rsidP="00640296">
      <w:r>
        <w:t>An administrator can choose to restore data from backup into the active system.</w:t>
      </w:r>
    </w:p>
    <w:p w:rsidR="00640296" w:rsidRDefault="00640296" w:rsidP="00640296">
      <w:pPr>
        <w:pStyle w:val="Heading3"/>
      </w:pPr>
      <w:r>
        <w:t>Log an Active User Out</w:t>
      </w:r>
      <w:r w:rsidR="00CD29AA">
        <w:t xml:space="preserve"> [User Management, v2]</w:t>
      </w:r>
    </w:p>
    <w:p w:rsidR="00640296" w:rsidRPr="008C5059" w:rsidRDefault="00640296" w:rsidP="00640296">
      <w:r>
        <w:t>An administrator can choose a currently logged in user and kick them out of the system.</w:t>
      </w:r>
    </w:p>
    <w:p w:rsidR="00640296" w:rsidRDefault="00640296" w:rsidP="00640296">
      <w:pPr>
        <w:pStyle w:val="Heading3"/>
      </w:pPr>
      <w:r>
        <w:t>See Login Attempts</w:t>
      </w:r>
      <w:r w:rsidR="00CD29AA">
        <w:t xml:space="preserve"> [User Management, v3]</w:t>
      </w:r>
    </w:p>
    <w:p w:rsidR="00640296" w:rsidRPr="008C5059" w:rsidRDefault="00640296" w:rsidP="00640296">
      <w:r>
        <w:t xml:space="preserve">An administrator can view a log of login attempts (successful and unsuccessful). </w:t>
      </w:r>
    </w:p>
    <w:p w:rsidR="00640296" w:rsidRDefault="00640296" w:rsidP="00640296">
      <w:pPr>
        <w:pStyle w:val="Heading3"/>
      </w:pPr>
      <w:r>
        <w:t>Notify if Failed Login Attempts Exceeds a Threshold</w:t>
      </w:r>
      <w:r w:rsidR="000D01C3">
        <w:t xml:space="preserve"> [User Management, v3]</w:t>
      </w:r>
    </w:p>
    <w:p w:rsidR="00640296" w:rsidRPr="008C5059" w:rsidRDefault="00640296" w:rsidP="00640296">
      <w:r>
        <w:t>An administrator can receive a notification if failed login attempts from a single IP address exceed a certain number in a certain timeframe.</w:t>
      </w:r>
    </w:p>
    <w:p w:rsidR="007813C1" w:rsidRDefault="007813C1" w:rsidP="007813C1">
      <w:pPr>
        <w:pStyle w:val="Heading3"/>
      </w:pPr>
      <w:bookmarkStart w:id="0" w:name="_Ref458694026"/>
      <w:bookmarkStart w:id="1" w:name="_Ref459202331"/>
      <w:r>
        <w:t>Resolve Potential Duplicative Patient Records</w:t>
      </w:r>
      <w:bookmarkEnd w:id="0"/>
      <w:r w:rsidR="000D01C3">
        <w:t xml:space="preserve"> [Patient Matching</w:t>
      </w:r>
      <w:r w:rsidR="00741456">
        <w:t>, v2</w:t>
      </w:r>
      <w:r w:rsidR="000D01C3">
        <w:t>]</w:t>
      </w:r>
      <w:bookmarkEnd w:id="1"/>
    </w:p>
    <w:p w:rsidR="007813C1" w:rsidRPr="007813C1" w:rsidRDefault="007813C1" w:rsidP="007813C1">
      <w:r>
        <w:t xml:space="preserve">The administrator can go through a list of identified potential duplicative health records (see </w:t>
      </w:r>
      <w:r>
        <w:fldChar w:fldCharType="begin"/>
      </w:r>
      <w:r>
        <w:instrText xml:space="preserve"> REF _Ref458690242 \w \h </w:instrText>
      </w:r>
      <w:r>
        <w:fldChar w:fldCharType="separate"/>
      </w:r>
      <w:r>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r>
        <w:t>) and determine whether to merge them or mark them as not duplicates.</w:t>
      </w:r>
    </w:p>
    <w:p w:rsidR="00640296" w:rsidRDefault="00640296" w:rsidP="00640296">
      <w:pPr>
        <w:pStyle w:val="Heading2"/>
      </w:pPr>
      <w:r>
        <w:t>Guardian (secure web and mobile access)</w:t>
      </w:r>
    </w:p>
    <w:p w:rsidR="00640296" w:rsidRDefault="00640296" w:rsidP="00640296">
      <w:pPr>
        <w:pStyle w:val="Heading3"/>
      </w:pPr>
      <w:r>
        <w:t>View a Ward’s Patient Record</w:t>
      </w:r>
      <w:r w:rsidR="008D42E1">
        <w:t xml:space="preserve"> [Patient Record, v3]</w:t>
      </w:r>
    </w:p>
    <w:p w:rsidR="00640296" w:rsidRPr="00DE7F71" w:rsidRDefault="00640296" w:rsidP="00640296">
      <w:r>
        <w:t>A guardian can view any of their wards’ patient records.</w:t>
      </w:r>
    </w:p>
    <w:p w:rsidR="00640296" w:rsidRDefault="00640296" w:rsidP="00640296">
      <w:pPr>
        <w:pStyle w:val="Heading3"/>
      </w:pPr>
      <w:r>
        <w:t>Update a Ward’s Patient Record</w:t>
      </w:r>
      <w:r w:rsidR="008D42E1">
        <w:t xml:space="preserve"> [Patient Record, v3]</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lastRenderedPageBreak/>
        <w:t>Identify Issue in a Ward’s Health Record</w:t>
      </w:r>
      <w:r w:rsidR="008D42E1">
        <w:t xml:space="preserve"> [</w:t>
      </w:r>
      <w:r w:rsidR="00373355">
        <w:t>Issue Management</w:t>
      </w:r>
      <w:r w:rsidR="008D42E1">
        <w:t>, v3]</w:t>
      </w:r>
    </w:p>
    <w:p w:rsidR="00640296" w:rsidRPr="00730662" w:rsidRDefault="00640296" w:rsidP="00640296">
      <w:r>
        <w:t>A guardian can identify a particular piece of data within a ward’s patient record that they think is incorrect and should be fixed.</w:t>
      </w:r>
    </w:p>
    <w:p w:rsidR="00F37BC9" w:rsidRDefault="00F37BC9" w:rsidP="00F37BC9">
      <w:pPr>
        <w:pStyle w:val="Heading3"/>
      </w:pPr>
      <w:r>
        <w:t>Handle an Informed Consent Request for a Ward’s Data</w:t>
      </w:r>
      <w:r w:rsidR="008D42E1">
        <w:t xml:space="preserve"> [Informed Consent, v2]</w:t>
      </w:r>
    </w:p>
    <w:p w:rsidR="00F37BC9" w:rsidRPr="00F37BC9" w:rsidRDefault="00F37BC9" w:rsidP="00F37BC9">
      <w:r>
        <w:t>A guardian is presented with a health professional’s request for access to one of their ward’s data. The guardian can consent or not.</w:t>
      </w:r>
    </w:p>
    <w:p w:rsidR="00640296" w:rsidRDefault="00640296" w:rsidP="00640296">
      <w:pPr>
        <w:pStyle w:val="Heading2"/>
      </w:pPr>
      <w:r>
        <w:t>Guest (web and mobile access)</w:t>
      </w:r>
    </w:p>
    <w:p w:rsidR="00640296" w:rsidRDefault="00640296" w:rsidP="00640296">
      <w:pPr>
        <w:pStyle w:val="Heading3"/>
      </w:pPr>
      <w:r>
        <w:t xml:space="preserve">Learn about </w:t>
      </w:r>
      <w:r w:rsidR="00AD1D54">
        <w:t>HIE</w:t>
      </w:r>
      <w:r w:rsidR="005B215A">
        <w:t xml:space="preserve"> [About, v1]</w:t>
      </w:r>
    </w:p>
    <w:p w:rsidR="00640296" w:rsidRPr="00286724" w:rsidRDefault="00640296" w:rsidP="00640296">
      <w:r>
        <w:t xml:space="preserve">A guest should be able to read about </w:t>
      </w:r>
      <w:r w:rsidR="00F8188F">
        <w:t xml:space="preserve">the HIE </w:t>
      </w:r>
      <w:r>
        <w:t>to learn about it and the SHR.</w:t>
      </w:r>
    </w:p>
    <w:p w:rsidR="00640296" w:rsidRDefault="00640296" w:rsidP="00640296">
      <w:pPr>
        <w:pStyle w:val="Heading3"/>
      </w:pPr>
      <w:r>
        <w:t>Register with Site</w:t>
      </w:r>
      <w:r w:rsidR="005B215A">
        <w:t xml:space="preserve"> [About, v2]</w:t>
      </w:r>
    </w:p>
    <w:p w:rsidR="00640296" w:rsidRPr="00CE2F44" w:rsidRDefault="00640296" w:rsidP="00640296">
      <w:r>
        <w:t>A guest can request a login on SyntheticMass for a particular role (e.g., patient</w:t>
      </w:r>
      <w:r w:rsidR="00342134">
        <w:t xml:space="preserve"> or innovator</w:t>
      </w:r>
      <w:r>
        <w:t>).</w:t>
      </w:r>
    </w:p>
    <w:p w:rsidR="00640296" w:rsidRDefault="00640296" w:rsidP="00640296">
      <w:pPr>
        <w:pStyle w:val="Heading3"/>
      </w:pPr>
      <w:r>
        <w:t>View Public Health Data</w:t>
      </w:r>
      <w:r w:rsidR="005B215A">
        <w:t xml:space="preserve"> [Population Health, v1]</w:t>
      </w:r>
    </w:p>
    <w:p w:rsidR="00640296" w:rsidRPr="0036764F" w:rsidRDefault="00640296" w:rsidP="00640296">
      <w:r>
        <w:t>A guest can view public health data which consists of some aggregated statistics about all residents.</w:t>
      </w:r>
    </w:p>
    <w:p w:rsidR="00640296" w:rsidRDefault="00640296" w:rsidP="00640296">
      <w:pPr>
        <w:pStyle w:val="Heading3"/>
      </w:pPr>
      <w:r>
        <w:t>View Standard Health Record Specification</w:t>
      </w:r>
      <w:r w:rsidR="005B215A">
        <w:t xml:space="preserve"> [</w:t>
      </w:r>
      <w:r w:rsidR="00F26D3E">
        <w:t>About</w:t>
      </w:r>
      <w:r w:rsidR="005B215A">
        <w:t>, v1]</w:t>
      </w:r>
    </w:p>
    <w:p w:rsidR="00640296" w:rsidRPr="006B57A4" w:rsidRDefault="00640296" w:rsidP="00640296">
      <w:r>
        <w:t>A guest can get more information about the SHR including specifications.</w:t>
      </w:r>
    </w:p>
    <w:p w:rsidR="00640296" w:rsidRDefault="00640296" w:rsidP="00640296">
      <w:pPr>
        <w:pStyle w:val="Heading2"/>
      </w:pPr>
      <w:r>
        <w:t>Health Professional (secure web and mobile access)</w:t>
      </w:r>
    </w:p>
    <w:p w:rsidR="00640296" w:rsidRDefault="00640296" w:rsidP="00640296">
      <w:pPr>
        <w:pStyle w:val="Heading3"/>
      </w:pPr>
      <w:bookmarkStart w:id="2" w:name="_Ref458602143"/>
      <w:r>
        <w:t>View Patient Record</w:t>
      </w:r>
      <w:bookmarkEnd w:id="2"/>
      <w:r w:rsidR="00373355">
        <w:t xml:space="preserve"> [Patient Record, v1]</w:t>
      </w:r>
    </w:p>
    <w:p w:rsidR="00640296"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7357E7" w:rsidRPr="00F121C8" w:rsidRDefault="007357E7" w:rsidP="00640296">
      <w:r>
        <w:t>Views of patient information should include a longitudinal view of the patient’s medical record over time.</w:t>
      </w:r>
    </w:p>
    <w:p w:rsidR="00640296" w:rsidRDefault="00B75D69" w:rsidP="00640296">
      <w:pPr>
        <w:pStyle w:val="Heading3"/>
      </w:pPr>
      <w:r>
        <w:t>View Summary of</w:t>
      </w:r>
      <w:r w:rsidR="00640296">
        <w:t xml:space="preserve"> Patient Record</w:t>
      </w:r>
      <w:r w:rsidR="00373355">
        <w:t xml:space="preserve"> [Patient Record, v3]</w:t>
      </w:r>
    </w:p>
    <w:p w:rsidR="00640296" w:rsidRPr="00ED71BE" w:rsidRDefault="00640296" w:rsidP="00640296">
      <w:r>
        <w:t>A health professional can just see key data within an SHR to summarize a patient quickly.</w:t>
      </w:r>
    </w:p>
    <w:p w:rsidR="00640296" w:rsidRDefault="00640296" w:rsidP="00640296">
      <w:pPr>
        <w:pStyle w:val="Heading3"/>
      </w:pPr>
      <w:bookmarkStart w:id="3" w:name="_Ref458602166"/>
      <w:r>
        <w:t>Update Patient Record</w:t>
      </w:r>
      <w:bookmarkEnd w:id="3"/>
      <w:r w:rsidR="00373355">
        <w:t xml:space="preserve"> [Patient Record, v1]</w:t>
      </w:r>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t>Create Action for Patient</w:t>
      </w:r>
      <w:r w:rsidR="00373355">
        <w:t xml:space="preserve"> [Patient Actions, v3]</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r w:rsidR="00373355">
        <w:t xml:space="preserve"> [Provider Directory, v2]</w:t>
      </w:r>
    </w:p>
    <w:p w:rsidR="00640296" w:rsidRPr="00794E43" w:rsidRDefault="00640296" w:rsidP="00640296">
      <w:r>
        <w:t>A health professional can update their direct e-mail address, regular e-mail address, phone numbers, street address(</w:t>
      </w:r>
      <w:proofErr w:type="spellStart"/>
      <w:r>
        <w:t>es</w:t>
      </w:r>
      <w:proofErr w:type="spellEnd"/>
      <w:r>
        <w:t>), and other contact information in the health professional directory. They can also upload their certificates.</w:t>
      </w:r>
    </w:p>
    <w:p w:rsidR="00B75D69" w:rsidRDefault="00486512" w:rsidP="00640296">
      <w:pPr>
        <w:pStyle w:val="Heading3"/>
      </w:pPr>
      <w:r>
        <w:lastRenderedPageBreak/>
        <w:t>Send Direct Message</w:t>
      </w:r>
      <w:r w:rsidR="00373355">
        <w:t xml:space="preserve"> [Direct Messaging, v2]</w:t>
      </w:r>
    </w:p>
    <w:p w:rsidR="00D37E50" w:rsidRDefault="00B75D69" w:rsidP="00B75D69">
      <w:r>
        <w:t>A health professional can send a Direct message containing patient data.</w:t>
      </w:r>
    </w:p>
    <w:p w:rsidR="00B75D69" w:rsidRPr="00B75D69" w:rsidRDefault="00650736" w:rsidP="00B75D69">
      <w:r>
        <w:t xml:space="preserve">Question: </w:t>
      </w:r>
      <w:r w:rsidR="00486512">
        <w:t>Does access to specific patient data always give a health professional permission to send it to someone via Direct?</w:t>
      </w:r>
    </w:p>
    <w:p w:rsidR="00640296" w:rsidRDefault="00640296" w:rsidP="00640296">
      <w:pPr>
        <w:pStyle w:val="Heading3"/>
      </w:pPr>
      <w:r>
        <w:t xml:space="preserve">Look up </w:t>
      </w:r>
      <w:r w:rsidR="00B163D5">
        <w:t>a</w:t>
      </w:r>
      <w:r>
        <w:t xml:space="preserve"> Health Professional in Directory</w:t>
      </w:r>
      <w:r w:rsidR="00373355">
        <w:t xml:space="preserve"> [Provider Directory, v3]</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2E41CD" w:rsidP="00640296">
      <w:pPr>
        <w:pStyle w:val="Heading3"/>
      </w:pPr>
      <w:r>
        <w:t>Manage My Notifications</w:t>
      </w:r>
      <w:r w:rsidR="00373355">
        <w:t xml:space="preserve"> [Notifications, v4]</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2B2FFA" w:rsidP="00640296">
      <w:pPr>
        <w:pStyle w:val="Heading3"/>
      </w:pPr>
      <w:r>
        <w:t>Receive Notification</w:t>
      </w:r>
      <w:r w:rsidR="00373355">
        <w:t xml:space="preserve"> [Notifications, v4]</w:t>
      </w:r>
    </w:p>
    <w:p w:rsidR="00640296" w:rsidRPr="00DE7F71" w:rsidRDefault="00640296" w:rsidP="00640296">
      <w:r>
        <w:t xml:space="preserve">A health professional can define criteria under which </w:t>
      </w:r>
      <w:r w:rsidR="00780C27">
        <w:t xml:space="preserve">data changes within the system </w:t>
      </w:r>
      <w:r>
        <w:t>will notify them and how they will be notified. For example, updates to any patient that they are defined as the primary care physician may result in an e-mail being sent to them. For another example, if any of their patients with a certain condition have an admit event, then the health professional is notified via text message.</w:t>
      </w:r>
    </w:p>
    <w:p w:rsidR="00640296" w:rsidRDefault="005E1878" w:rsidP="00640296">
      <w:pPr>
        <w:pStyle w:val="Heading3"/>
      </w:pPr>
      <w:r>
        <w:t>Address</w:t>
      </w:r>
      <w:r w:rsidR="00640296">
        <w:t xml:space="preserve"> Potential Issues</w:t>
      </w:r>
      <w:r w:rsidR="00373355">
        <w:t xml:space="preserve"> [Issue Management, v3]</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r w:rsidR="00E96D82">
        <w:t xml:space="preserve"> All health professionals with the ability to update the data that an issue is associated with will see the issue.</w:t>
      </w:r>
    </w:p>
    <w:p w:rsidR="003B6A5C" w:rsidRDefault="003B6A5C" w:rsidP="003B6A5C">
      <w:pPr>
        <w:pStyle w:val="Heading3"/>
      </w:pPr>
      <w:r>
        <w:t xml:space="preserve">View </w:t>
      </w:r>
      <w:r w:rsidR="007F4D09">
        <w:t xml:space="preserve">PDMP </w:t>
      </w:r>
      <w:r>
        <w:t>Prescription Drug History for Patient</w:t>
      </w:r>
      <w:r w:rsidR="007E3F32">
        <w:t xml:space="preserve"> [Prescriptions, v4]</w:t>
      </w:r>
    </w:p>
    <w:p w:rsidR="003B6A5C" w:rsidRPr="003B6A5C" w:rsidRDefault="003B6A5C" w:rsidP="003B6A5C">
      <w:r>
        <w:t>The health professional views the prescription drug history for a patient via the state’s PDMP.</w:t>
      </w:r>
    </w:p>
    <w:p w:rsidR="002A310B" w:rsidRDefault="002A310B" w:rsidP="002A310B">
      <w:pPr>
        <w:pStyle w:val="Heading3"/>
      </w:pPr>
      <w:r>
        <w:t>Prescribe a Drug for a Patient</w:t>
      </w:r>
      <w:r w:rsidR="007E3F32">
        <w:t xml:space="preserve"> [Prescriptions, v4]</w:t>
      </w:r>
    </w:p>
    <w:p w:rsidR="002A310B" w:rsidRPr="002A310B" w:rsidRDefault="002A310B" w:rsidP="002A310B">
      <w:r>
        <w:t>The health professional can prescribe a drug to a patient via an e-prescribing service.</w:t>
      </w:r>
    </w:p>
    <w:p w:rsidR="00362E52" w:rsidRDefault="00362E52" w:rsidP="00362E52">
      <w:pPr>
        <w:pStyle w:val="Heading3"/>
      </w:pPr>
      <w:r>
        <w:t>Request Access to Patient Data</w:t>
      </w:r>
      <w:r w:rsidR="008D42E1">
        <w:t xml:space="preserve"> [Informed Consent, v2]</w:t>
      </w:r>
    </w:p>
    <w:p w:rsidR="00362E52" w:rsidRPr="00362E52" w:rsidRDefault="00362E52" w:rsidP="00362E52">
      <w:r>
        <w:t>The health professional needs to access a patient’s health record in general or a specific subset of data within it and requests that access. This action could trigger informed consent process.</w:t>
      </w:r>
    </w:p>
    <w:p w:rsidR="00301D44" w:rsidRDefault="00FC0BB9" w:rsidP="00301D44">
      <w:pPr>
        <w:pStyle w:val="Heading2"/>
      </w:pPr>
      <w:r>
        <w:t>Innovator</w:t>
      </w:r>
      <w:r w:rsidR="002F11C4">
        <w:t xml:space="preserve"> (secure web access)</w:t>
      </w:r>
    </w:p>
    <w:p w:rsidR="00BE5DAC" w:rsidRPr="00BE5DAC" w:rsidRDefault="00BE5DAC" w:rsidP="00BE5DAC">
      <w:r>
        <w:t>All Innovator use cases rely on synthetic data and never access PII or PHI.</w:t>
      </w:r>
    </w:p>
    <w:p w:rsidR="007501AD" w:rsidRDefault="007501AD" w:rsidP="007501AD">
      <w:pPr>
        <w:pStyle w:val="Heading3"/>
      </w:pPr>
      <w:bookmarkStart w:id="4" w:name="_Ref459193192"/>
      <w:bookmarkStart w:id="5" w:name="_Ref457546012"/>
      <w:bookmarkStart w:id="6" w:name="_Ref457484385"/>
      <w:bookmarkStart w:id="7" w:name="_Ref459192755"/>
      <w:r>
        <w:t>Visualize Census Data and Synthetic P</w:t>
      </w:r>
      <w:r w:rsidR="00567BB7">
        <w:t>opulation [Population Health, v0</w:t>
      </w:r>
      <w:r>
        <w:t>]</w:t>
      </w:r>
      <w:bookmarkEnd w:id="4"/>
    </w:p>
    <w:p w:rsidR="007501AD" w:rsidRPr="00986654" w:rsidRDefault="007501AD" w:rsidP="007501AD">
      <w:r>
        <w:t xml:space="preserve">An innovator can view public maps displaying a statistic (e.g., population, population density, high school educated, living patients with diabetes, etc.) based on census data (where statistic is available) or synthetic data (where statistic is available). When viewing synthetic population statistics, a list of patients in a county or county subdivision that make up the selected statistic can be viewed and used to initiate a download (See </w:t>
      </w:r>
      <w:r w:rsidR="00D62590">
        <w:fldChar w:fldCharType="begin"/>
      </w:r>
      <w:r w:rsidR="00D62590">
        <w:instrText xml:space="preserve"> REF _Ref459193028 \r \h </w:instrText>
      </w:r>
      <w:r w:rsidR="00D62590">
        <w:fldChar w:fldCharType="separate"/>
      </w:r>
      <w:r w:rsidR="00D62590">
        <w:t>5.5.2</w:t>
      </w:r>
      <w:r w:rsidR="00D62590">
        <w:fldChar w:fldCharType="end"/>
      </w:r>
      <w:r>
        <w:t xml:space="preserve"> </w:t>
      </w:r>
      <w:r>
        <w:fldChar w:fldCharType="begin"/>
      </w:r>
      <w:r>
        <w:instrText xml:space="preserve"> REF _Ref459192755 \h </w:instrText>
      </w:r>
      <w:r>
        <w:fldChar w:fldCharType="separate"/>
      </w:r>
      <w:r>
        <w:t>Download Synthetic Patients [Patient Record, v1]</w:t>
      </w:r>
      <w:r>
        <w:fldChar w:fldCharType="end"/>
      </w:r>
      <w:r>
        <w:t>).</w:t>
      </w:r>
      <w:r w:rsidR="00D62590">
        <w:t xml:space="preserve"> In addition, from the list of patients, an individual synthetic patient can be viewed (see </w:t>
      </w:r>
      <w:r w:rsidR="00D62590">
        <w:fldChar w:fldCharType="begin"/>
      </w:r>
      <w:r w:rsidR="00D62590">
        <w:instrText xml:space="preserve"> REF _Ref459193069 \r \h </w:instrText>
      </w:r>
      <w:r w:rsidR="00D62590">
        <w:fldChar w:fldCharType="separate"/>
      </w:r>
      <w:r w:rsidR="00D62590">
        <w:t>5.5.3</w:t>
      </w:r>
      <w:r w:rsidR="00D62590">
        <w:fldChar w:fldCharType="end"/>
      </w:r>
      <w:r w:rsidR="00D62590">
        <w:t xml:space="preserve"> </w:t>
      </w:r>
      <w:r w:rsidR="00D62590">
        <w:fldChar w:fldCharType="begin"/>
      </w:r>
      <w:r w:rsidR="00D62590">
        <w:instrText xml:space="preserve"> REF _Ref459193069 \h </w:instrText>
      </w:r>
      <w:r w:rsidR="00D62590">
        <w:fldChar w:fldCharType="separate"/>
      </w:r>
      <w:r w:rsidR="00D62590">
        <w:t>View Synthetic Patient [Patient Record, v1]</w:t>
      </w:r>
      <w:r w:rsidR="00D62590">
        <w:fldChar w:fldCharType="end"/>
      </w:r>
      <w:r w:rsidR="00D62590">
        <w:t>).</w:t>
      </w:r>
    </w:p>
    <w:p w:rsidR="00F70D6C" w:rsidRDefault="008B2A8E" w:rsidP="00F70D6C">
      <w:pPr>
        <w:pStyle w:val="Heading3"/>
      </w:pPr>
      <w:bookmarkStart w:id="8" w:name="_Ref459193028"/>
      <w:bookmarkEnd w:id="5"/>
      <w:r>
        <w:lastRenderedPageBreak/>
        <w:t xml:space="preserve">Download </w:t>
      </w:r>
      <w:r w:rsidR="00C77A7D">
        <w:t xml:space="preserve">Synthetic </w:t>
      </w:r>
      <w:r>
        <w:t>Patients</w:t>
      </w:r>
      <w:bookmarkEnd w:id="6"/>
      <w:r w:rsidR="00567BB7">
        <w:t xml:space="preserve"> [Patient Record, v0</w:t>
      </w:r>
      <w:r w:rsidR="005D75CB">
        <w:t>]</w:t>
      </w:r>
      <w:bookmarkEnd w:id="7"/>
      <w:bookmarkEnd w:id="8"/>
    </w:p>
    <w:p w:rsidR="005057C0" w:rsidRDefault="005057C0" w:rsidP="005057C0">
      <w:r>
        <w:t xml:space="preserve">An </w:t>
      </w:r>
      <w:r w:rsidR="00FC0BB9">
        <w:t>innovator</w:t>
      </w:r>
      <w:r>
        <w:t xml:space="preserve"> </w:t>
      </w:r>
      <w:r w:rsidR="00D8357F">
        <w:t xml:space="preserve">can </w:t>
      </w:r>
      <w:r>
        <w:t xml:space="preserve">download </w:t>
      </w:r>
      <w:r w:rsidR="00D8357F">
        <w:t xml:space="preserve">a list of patients using a selected </w:t>
      </w:r>
      <w:r>
        <w:t>format (CCDA, FHIR, or SHR implementation format).</w:t>
      </w:r>
      <w:r w:rsidR="00D8357F">
        <w:t xml:space="preserve"> The downloaded patient record should be as complete as possible given the chosen format.</w:t>
      </w:r>
    </w:p>
    <w:p w:rsidR="009E62EE" w:rsidRPr="005057C0" w:rsidRDefault="009E62EE" w:rsidP="00D114EC">
      <w:pPr>
        <w:pStyle w:val="Heading4"/>
      </w:pPr>
      <w:r>
        <w:t xml:space="preserve">Basic </w:t>
      </w:r>
      <w:r w:rsidRPr="00D114EC">
        <w:t>Course</w:t>
      </w:r>
    </w:p>
    <w:p w:rsidR="00C77A7D" w:rsidRDefault="00C77A7D" w:rsidP="00C77A7D">
      <w:pPr>
        <w:pStyle w:val="ListParagraph"/>
        <w:numPr>
          <w:ilvl w:val="0"/>
          <w:numId w:val="2"/>
        </w:numPr>
      </w:pPr>
      <w:r>
        <w:t xml:space="preserve">System displays </w:t>
      </w:r>
      <w:r w:rsidR="00032BD9">
        <w:t>list</w:t>
      </w:r>
      <w:r>
        <w:t xml:space="preserve"> of patients (</w:t>
      </w:r>
      <w:r w:rsidR="00032BD9">
        <w:t xml:space="preserve">see use case </w:t>
      </w:r>
      <w:r w:rsidR="00032BD9">
        <w:fldChar w:fldCharType="begin"/>
      </w:r>
      <w:r w:rsidR="00032BD9">
        <w:instrText xml:space="preserve"> REF _Ref459193192 \r \h </w:instrText>
      </w:r>
      <w:r w:rsidR="00032BD9">
        <w:fldChar w:fldCharType="separate"/>
      </w:r>
      <w:r w:rsidR="00032BD9">
        <w:t>5.5.1</w:t>
      </w:r>
      <w:r w:rsidR="00032BD9">
        <w:fldChar w:fldCharType="end"/>
      </w:r>
      <w:r w:rsidR="00032BD9">
        <w:t xml:space="preserve"> </w:t>
      </w:r>
      <w:r w:rsidR="00032BD9">
        <w:fldChar w:fldCharType="begin"/>
      </w:r>
      <w:r w:rsidR="00032BD9">
        <w:instrText xml:space="preserve"> REF _Ref459193192 \h </w:instrText>
      </w:r>
      <w:r w:rsidR="00032BD9">
        <w:fldChar w:fldCharType="separate"/>
      </w:r>
      <w:r w:rsidR="00032BD9">
        <w:t>Visualize Census Data and Synthetic Population [Population Health, v1]</w:t>
      </w:r>
      <w:r w:rsidR="00032BD9">
        <w:fldChar w:fldCharType="end"/>
      </w:r>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8D55A8" w:rsidRDefault="008D55A8" w:rsidP="00C77A7D">
      <w:pPr>
        <w:pStyle w:val="ListParagraph"/>
        <w:numPr>
          <w:ilvl w:val="0"/>
          <w:numId w:val="2"/>
        </w:numPr>
      </w:pPr>
      <w:r>
        <w:t>User requests to download the listed patients.</w:t>
      </w:r>
    </w:p>
    <w:p w:rsidR="00707D48" w:rsidRDefault="00707D48" w:rsidP="00C77A7D">
      <w:pPr>
        <w:pStyle w:val="ListParagraph"/>
        <w:numPr>
          <w:ilvl w:val="0"/>
          <w:numId w:val="2"/>
        </w:numPr>
      </w:pPr>
      <w:r>
        <w:t>System offers user a choice of format.</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7501AD" w:rsidRDefault="007501AD" w:rsidP="007501AD">
      <w:pPr>
        <w:pStyle w:val="Heading3"/>
      </w:pPr>
      <w:bookmarkStart w:id="9" w:name="_Ref457546027"/>
      <w:bookmarkStart w:id="10" w:name="_Ref459193069"/>
      <w:bookmarkStart w:id="11" w:name="_Ref457484410"/>
      <w:r>
        <w:t>View Synthetic Patient</w:t>
      </w:r>
      <w:bookmarkEnd w:id="9"/>
      <w:r w:rsidR="00567BB7">
        <w:t xml:space="preserve"> [Patient Record, v0</w:t>
      </w:r>
      <w:r>
        <w:t>]</w:t>
      </w:r>
      <w:bookmarkEnd w:id="10"/>
    </w:p>
    <w:p w:rsidR="007501AD" w:rsidRPr="004C62FE" w:rsidRDefault="007501AD" w:rsidP="007501AD">
      <w:r>
        <w:t>An innovator can view the health record of a synthetic patient based on a list of patients generated from another use case (</w:t>
      </w:r>
      <w:r w:rsidR="00D8357F">
        <w:t xml:space="preserve">See </w:t>
      </w:r>
      <w:r w:rsidR="000A6A54">
        <w:fldChar w:fldCharType="begin"/>
      </w:r>
      <w:r w:rsidR="000A6A54">
        <w:instrText xml:space="preserve"> REF _Ref459193192 \r \h </w:instrText>
      </w:r>
      <w:r w:rsidR="000A6A54">
        <w:fldChar w:fldCharType="separate"/>
      </w:r>
      <w:r w:rsidR="000A6A54">
        <w:t>5.5.1</w:t>
      </w:r>
      <w:r w:rsidR="000A6A54">
        <w:fldChar w:fldCharType="end"/>
      </w:r>
      <w:r w:rsidR="000A6A54">
        <w:t xml:space="preserve"> </w:t>
      </w:r>
      <w:r w:rsidR="000A6A54">
        <w:fldChar w:fldCharType="begin"/>
      </w:r>
      <w:r w:rsidR="000A6A54">
        <w:instrText xml:space="preserve"> REF _Ref459193192 \h </w:instrText>
      </w:r>
      <w:r w:rsidR="000A6A54">
        <w:fldChar w:fldCharType="separate"/>
      </w:r>
      <w:r w:rsidR="000A6A54">
        <w:t>Visualize Census Data and Synthetic Population [Population Health, v1]</w:t>
      </w:r>
      <w:r w:rsidR="000A6A54">
        <w:fldChar w:fldCharType="end"/>
      </w:r>
      <w:r w:rsidR="000A6A54">
        <w:t>)</w:t>
      </w:r>
      <w:r w:rsidR="000E62E5">
        <w:t>.</w:t>
      </w:r>
    </w:p>
    <w:p w:rsidR="00592028" w:rsidRDefault="00592028" w:rsidP="009B1F2F">
      <w:pPr>
        <w:pStyle w:val="Heading3"/>
      </w:pPr>
      <w:bookmarkStart w:id="12" w:name="_Ref459193249"/>
      <w:r>
        <w:t xml:space="preserve">Integration Test </w:t>
      </w:r>
      <w:r w:rsidR="00BE5DAC">
        <w:t xml:space="preserve">My </w:t>
      </w:r>
      <w:r>
        <w:t>FHIR client</w:t>
      </w:r>
      <w:bookmarkEnd w:id="11"/>
      <w:r w:rsidR="00567BB7">
        <w:t xml:space="preserve"> [Patient Record, v0</w:t>
      </w:r>
      <w:r w:rsidR="005D75CB">
        <w:t>]</w:t>
      </w:r>
      <w:bookmarkEnd w:id="12"/>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r w:rsidR="00220053">
        <w:t xml:space="preserve"> including authentication and authorization</w:t>
      </w:r>
      <w:r w:rsidR="00B40119">
        <w:t xml:space="preserve"> (SMART on FHIR)</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13" w:name="_Ref457484434"/>
      <w:bookmarkStart w:id="14" w:name="_Ref459193264"/>
      <w:r>
        <w:t xml:space="preserve">Integration Test </w:t>
      </w:r>
      <w:r w:rsidR="006B5730">
        <w:t xml:space="preserve">My </w:t>
      </w:r>
      <w:r>
        <w:t xml:space="preserve">Direct </w:t>
      </w:r>
      <w:r w:rsidR="006006CB">
        <w:t>Sending</w:t>
      </w:r>
      <w:bookmarkEnd w:id="13"/>
      <w:r w:rsidR="00567BB7">
        <w:t xml:space="preserve"> [Direct Messaging, v0</w:t>
      </w:r>
      <w:r w:rsidR="00373355">
        <w:t>]</w:t>
      </w:r>
      <w:bookmarkEnd w:id="14"/>
    </w:p>
    <w:p w:rsidR="000B650F" w:rsidRPr="000B650F" w:rsidRDefault="000B650F" w:rsidP="000B650F">
      <w:r>
        <w:t xml:space="preserve">An </w:t>
      </w:r>
      <w:r w:rsidR="00FC0BB9">
        <w:t>innovator</w:t>
      </w:r>
      <w:r>
        <w:t xml:space="preserve"> can test their Direct implementation by sending </w:t>
      </w:r>
      <w:r w:rsidR="006B5730">
        <w:t>a Direct message</w:t>
      </w:r>
      <w:r>
        <w:t xml:space="preserve"> </w:t>
      </w:r>
      <w:r w:rsidR="006B5730">
        <w:t xml:space="preserve">to </w:t>
      </w:r>
      <w:r>
        <w:t>SyntheticMass. Any data sen</w:t>
      </w:r>
      <w:r w:rsidR="00907EF1">
        <w:t xml:space="preserve">t </w:t>
      </w:r>
      <w:r w:rsidR="006B5730">
        <w:t xml:space="preserve">must be </w:t>
      </w:r>
      <w:r w:rsidR="00907EF1">
        <w:t>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 xml:space="preserve">NOTE: early versions may not merge Direct data with FHIR </w:t>
      </w:r>
      <w:r w:rsidR="00A43D44">
        <w:t xml:space="preserve">or CCDA </w:t>
      </w:r>
      <w:r w:rsidR="006B5730">
        <w:t xml:space="preserve">synthetic </w:t>
      </w:r>
      <w:r>
        <w:t>data</w:t>
      </w:r>
    </w:p>
    <w:p w:rsidR="006006CB" w:rsidRDefault="006006CB" w:rsidP="009B1F2F">
      <w:pPr>
        <w:pStyle w:val="Heading3"/>
      </w:pPr>
      <w:bookmarkStart w:id="15" w:name="_Ref457506257"/>
      <w:bookmarkStart w:id="16" w:name="_Ref459193280"/>
      <w:r>
        <w:t xml:space="preserve">Integration Test </w:t>
      </w:r>
      <w:r w:rsidR="00F52C29">
        <w:t xml:space="preserve">My </w:t>
      </w:r>
      <w:r>
        <w:t>Direct Receiving</w:t>
      </w:r>
      <w:bookmarkEnd w:id="15"/>
      <w:r w:rsidR="007D5C35">
        <w:t xml:space="preserve"> [Direct Messaging, v0</w:t>
      </w:r>
      <w:r w:rsidR="00373355">
        <w:t>]</w:t>
      </w:r>
      <w:bookmarkEnd w:id="16"/>
    </w:p>
    <w:p w:rsidR="006006CB" w:rsidRPr="006006CB" w:rsidRDefault="006006CB" w:rsidP="006006CB">
      <w:r>
        <w:t xml:space="preserve">An </w:t>
      </w:r>
      <w:r w:rsidR="00FC0BB9">
        <w:t>innovator</w:t>
      </w:r>
      <w:r>
        <w:t xml:space="preserve"> can test their Direct implementation by telling SyntheticMass to send it </w:t>
      </w:r>
      <w:r w:rsidR="00F52C29">
        <w:t>some synthetic data.</w:t>
      </w:r>
    </w:p>
    <w:p w:rsidR="008E6DE8" w:rsidRDefault="008E6DE8" w:rsidP="009B1F2F">
      <w:pPr>
        <w:pStyle w:val="Heading3"/>
      </w:pPr>
      <w:bookmarkStart w:id="17" w:name="_Ref458085707"/>
      <w:bookmarkStart w:id="18" w:name="_Ref459193299"/>
      <w:r>
        <w:t xml:space="preserve">Secure File Transfer (SFTP) C-CDA </w:t>
      </w:r>
      <w:bookmarkEnd w:id="17"/>
      <w:r w:rsidR="00EB3FA7">
        <w:t>S</w:t>
      </w:r>
      <w:r w:rsidR="007D57CC">
        <w:t xml:space="preserve">ynthetic </w:t>
      </w:r>
      <w:r w:rsidR="00EB3FA7">
        <w:t>P</w:t>
      </w:r>
      <w:r w:rsidR="007D57CC">
        <w:t xml:space="preserve">atient </w:t>
      </w:r>
      <w:r w:rsidR="00EB3FA7">
        <w:t>R</w:t>
      </w:r>
      <w:r w:rsidR="007D57CC">
        <w:t>ecords</w:t>
      </w:r>
      <w:r w:rsidR="007D5C35">
        <w:t xml:space="preserve"> [Patient Record, v0</w:t>
      </w:r>
      <w:r w:rsidR="005D75CB">
        <w:t>]</w:t>
      </w:r>
      <w:bookmarkEnd w:id="18"/>
    </w:p>
    <w:p w:rsidR="008E6DE8" w:rsidRPr="008E6DE8" w:rsidRDefault="008E6DE8" w:rsidP="008E6DE8">
      <w:r>
        <w:t xml:space="preserve">An innovator can use SFTP to </w:t>
      </w:r>
      <w:r w:rsidR="00387EE1">
        <w:t xml:space="preserve">browse and </w:t>
      </w:r>
      <w:r>
        <w:t xml:space="preserve">download </w:t>
      </w:r>
      <w:r w:rsidR="00387EE1">
        <w:t xml:space="preserve">synthetic </w:t>
      </w:r>
      <w:r>
        <w:t>p</w:t>
      </w:r>
      <w:r w:rsidR="00387EE1">
        <w:t>atient records in C-CDA format.</w:t>
      </w:r>
      <w:r w:rsidR="00C27647">
        <w:t xml:space="preserve"> How will security work for this? Can Ubuntu use OAuth2 and OpenID Connect?</w:t>
      </w:r>
      <w:r w:rsidR="00643085">
        <w:t xml:space="preserve"> Also, we can’t have 1 flat directory with 7 million XML files in it.</w:t>
      </w:r>
      <w:r w:rsidR="00B424C4">
        <w:t xml:space="preserve"> How will be organize them? Are all 7 million available via SFTP?</w:t>
      </w:r>
    </w:p>
    <w:p w:rsidR="009B1F2F" w:rsidRDefault="008F1457" w:rsidP="009B1F2F">
      <w:pPr>
        <w:pStyle w:val="Heading3"/>
      </w:pPr>
      <w:r>
        <w:t>Test Interoperability of FHIR C</w:t>
      </w:r>
      <w:r w:rsidR="009B1F2F">
        <w:t>lient</w:t>
      </w:r>
      <w:r w:rsidR="005D75CB">
        <w:t xml:space="preserve"> [Patient Record, v4]</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lastRenderedPageBreak/>
        <w:t xml:space="preserve">Test Interoperability of FHIR </w:t>
      </w:r>
      <w:r w:rsidR="008F1457">
        <w:t>S</w:t>
      </w:r>
      <w:r>
        <w:t>erver</w:t>
      </w:r>
      <w:r w:rsidR="005D75CB">
        <w:t xml:space="preserve"> [Patient Record, v4]</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r w:rsidR="005D75CB">
        <w:t xml:space="preserve"> [Patient Record, v3]</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640296" w:rsidRDefault="00640296" w:rsidP="00640296">
      <w:pPr>
        <w:pStyle w:val="Heading2"/>
      </w:pPr>
      <w:r>
        <w:t>Patient (secure web and mobile access)</w:t>
      </w:r>
    </w:p>
    <w:p w:rsidR="00640296" w:rsidRDefault="00640296" w:rsidP="00640296">
      <w:pPr>
        <w:pStyle w:val="Heading3"/>
      </w:pPr>
      <w:r>
        <w:t>View My Health Record</w:t>
      </w:r>
      <w:r w:rsidR="005D75CB">
        <w:t xml:space="preserve"> [Patient Record, v1]</w:t>
      </w:r>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r w:rsidR="005D75CB">
        <w:t xml:space="preserve"> [Patient Record, v2]</w:t>
      </w:r>
    </w:p>
    <w:p w:rsidR="00640296" w:rsidRPr="00ED787B" w:rsidRDefault="00640296" w:rsidP="00640296">
      <w:r>
        <w:t>A patient can view all accesses of their health record. Should they have a way to question an access?</w:t>
      </w:r>
    </w:p>
    <w:p w:rsidR="00393ABC" w:rsidRDefault="00393ABC" w:rsidP="00640296">
      <w:pPr>
        <w:pStyle w:val="Heading3"/>
      </w:pPr>
      <w:r>
        <w:t>View Provenance for any Data in My Health Record</w:t>
      </w:r>
      <w:r w:rsidR="005D75CB">
        <w:t xml:space="preserve"> [Patient Record, v2]</w:t>
      </w:r>
    </w:p>
    <w:p w:rsidR="00393ABC" w:rsidRPr="00393ABC" w:rsidRDefault="00393ABC" w:rsidP="00393ABC">
      <w:r>
        <w:t>A patient can view provenance (who and when the data was entered into the system) for any data within their health record.</w:t>
      </w:r>
    </w:p>
    <w:p w:rsidR="00640296" w:rsidRDefault="00640296" w:rsidP="00640296">
      <w:pPr>
        <w:pStyle w:val="Heading3"/>
      </w:pPr>
      <w:r>
        <w:t>Update My Health Record</w:t>
      </w:r>
      <w:r w:rsidR="005D75CB">
        <w:t xml:space="preserve"> [Patient Record, v3]</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p>
    <w:p w:rsidR="00640296" w:rsidRDefault="00640296" w:rsidP="00640296">
      <w:pPr>
        <w:pStyle w:val="Heading3"/>
      </w:pPr>
      <w:r>
        <w:t>Manage Health Professional-Assigned Actions</w:t>
      </w:r>
      <w:r w:rsidR="005D75CB">
        <w:t xml:space="preserve"> [Patient Actions, v3]</w:t>
      </w:r>
    </w:p>
    <w:p w:rsidR="00640296" w:rsidRPr="00B67204" w:rsidRDefault="00640296" w:rsidP="00640296">
      <w:r>
        <w:t>Add comments, status updates, and results to health professional-assigned actions.</w:t>
      </w:r>
    </w:p>
    <w:p w:rsidR="00640296" w:rsidRDefault="00640296" w:rsidP="00640296">
      <w:pPr>
        <w:pStyle w:val="Heading3"/>
      </w:pPr>
      <w:r>
        <w:t>Identify Issues in My Health Record</w:t>
      </w:r>
      <w:r w:rsidR="00373355">
        <w:t xml:space="preserve"> [Issue Management, v3]</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t>Control Access to My Health Record</w:t>
      </w:r>
      <w:r w:rsidR="008F1142">
        <w:t xml:space="preserve"> [Patient Record, v3]</w:t>
      </w:r>
    </w:p>
    <w:p w:rsidR="00640296" w:rsidRDefault="00640296" w:rsidP="00640296">
      <w:r>
        <w:t>Health Professionals/Payers can request access and patients can change rules for who has access and to what parts of their record.</w:t>
      </w:r>
    </w:p>
    <w:p w:rsidR="001174BE" w:rsidRPr="00A33124" w:rsidRDefault="001174BE" w:rsidP="00640296">
      <w:r>
        <w:t>Issue: How long does consent last?</w:t>
      </w:r>
    </w:p>
    <w:p w:rsidR="00F37BC9" w:rsidRDefault="00F37BC9" w:rsidP="00F37BC9">
      <w:pPr>
        <w:pStyle w:val="Heading3"/>
      </w:pPr>
      <w:r>
        <w:lastRenderedPageBreak/>
        <w:t>Handle an Informed Consent Request</w:t>
      </w:r>
      <w:r w:rsidR="008D42E1">
        <w:t xml:space="preserve"> [Informed Consent, v2]</w:t>
      </w:r>
    </w:p>
    <w:p w:rsidR="00F37BC9" w:rsidRPr="00F37BC9" w:rsidRDefault="00F37BC9" w:rsidP="00F37BC9">
      <w:r>
        <w:t>A patient is presented with a health professional’s request for access to their health record or to a specific subset of it. The patient can consent or not.</w:t>
      </w:r>
    </w:p>
    <w:p w:rsidR="004705B9" w:rsidRDefault="004705B9" w:rsidP="004705B9">
      <w:pPr>
        <w:pStyle w:val="Heading3"/>
      </w:pPr>
      <w:r>
        <w:t>Opt-in t</w:t>
      </w:r>
      <w:r w:rsidR="00F72F37">
        <w:t>o Clinical Trials I’m Eligible f</w:t>
      </w:r>
      <w:r>
        <w:t>or</w:t>
      </w:r>
      <w:r w:rsidR="00373355">
        <w:t xml:space="preserve"> [Clinical Trials, v4]</w:t>
      </w:r>
    </w:p>
    <w:p w:rsidR="004705B9" w:rsidRPr="004705B9" w:rsidRDefault="004705B9" w:rsidP="004705B9">
      <w:r>
        <w:t xml:space="preserve">A patient can browse a list of clinical trials that they are eligible for (as defined by a researcher) and request to opt-in. Any data requirements defined for the clinical trial (by the researcher) will be placed on their health record. As part of opting in, the patient will also be consenting to access </w:t>
      </w:r>
      <w:r w:rsidR="00DA7697">
        <w:t>to specific portions of their patient record by the researcher.</w:t>
      </w:r>
    </w:p>
    <w:p w:rsidR="00640296" w:rsidRDefault="00640296" w:rsidP="00640296">
      <w:pPr>
        <w:pStyle w:val="Heading2"/>
      </w:pPr>
      <w:r>
        <w:t>Payer (secure web access)</w:t>
      </w:r>
    </w:p>
    <w:p w:rsidR="00640296" w:rsidRDefault="00640296" w:rsidP="00640296">
      <w:pPr>
        <w:pStyle w:val="Heading3"/>
      </w:pPr>
      <w:r>
        <w:t>View Subscriber’s Health Record</w:t>
      </w:r>
      <w:r w:rsidR="0005675D">
        <w:t xml:space="preserve"> [Patient Record, v4]</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Default="00640296" w:rsidP="00640296">
      <w:pPr>
        <w:pStyle w:val="Heading3"/>
      </w:pPr>
      <w:r>
        <w:t>View Statistics Across Subscribers</w:t>
      </w:r>
      <w:r w:rsidR="0005675D">
        <w:t xml:space="preserve"> [Population Health, v4]</w:t>
      </w:r>
    </w:p>
    <w:p w:rsidR="007D5B16" w:rsidRDefault="007D5B16" w:rsidP="007D5B16">
      <w:r>
        <w:t>Payer can visualize statistics across their subscribers.</w:t>
      </w:r>
    </w:p>
    <w:p w:rsidR="007D5B16" w:rsidRPr="007D5B16" w:rsidRDefault="007D5B16" w:rsidP="007D5B16">
      <w:r>
        <w:t>Question: Do we need the ability to save visualizations much like public health official but data would be scoped to subscribers for payer only? Or support comparison of statistics across subscribers to state-wide?</w:t>
      </w:r>
    </w:p>
    <w:p w:rsidR="004B2BE4" w:rsidRDefault="004B2BE4" w:rsidP="004B2BE4">
      <w:pPr>
        <w:pStyle w:val="Heading3"/>
      </w:pPr>
      <w:r>
        <w:t>Download Subscriber Data</w:t>
      </w:r>
      <w:r w:rsidR="0005675D">
        <w:t xml:space="preserve"> [Patient Record, v4]</w:t>
      </w:r>
    </w:p>
    <w:p w:rsidR="003E01A5" w:rsidRPr="003E01A5" w:rsidRDefault="003E01A5" w:rsidP="003E01A5">
      <w:r>
        <w:t>Payer can download data (selected items from health record) for each matching subscriber (based on defined criteria) in CSV format.</w:t>
      </w:r>
    </w:p>
    <w:p w:rsidR="004B2BE4" w:rsidRDefault="004B2BE4" w:rsidP="004B2BE4">
      <w:pPr>
        <w:pStyle w:val="Heading3"/>
      </w:pPr>
      <w:r>
        <w:t>Upload Subscriber Data</w:t>
      </w:r>
      <w:r w:rsidR="0005675D">
        <w:t xml:space="preserve"> [Patient Record, v4]</w:t>
      </w:r>
    </w:p>
    <w:p w:rsidR="003E01A5" w:rsidRPr="007D5B16" w:rsidRDefault="003E01A5" w:rsidP="007D5B16">
      <w:r>
        <w:t>Payer can upload updates to subscriber data in CSV format. Need to defined what parts of health record can be updated. Also, can subscribers only be updated? Does it make sense to create new subscribers (i.e. patients) this way? No delete support.</w:t>
      </w:r>
    </w:p>
    <w:p w:rsidR="00640296" w:rsidRDefault="00640296" w:rsidP="00640296">
      <w:pPr>
        <w:pStyle w:val="Heading2"/>
      </w:pPr>
      <w:r>
        <w:t>Policy Maker</w:t>
      </w:r>
      <w:r w:rsidR="00E7619D">
        <w:t xml:space="preserve"> (secure web access)</w:t>
      </w:r>
    </w:p>
    <w:p w:rsidR="00640296" w:rsidRDefault="00640296" w:rsidP="00640296">
      <w:pPr>
        <w:pStyle w:val="Heading3"/>
      </w:pPr>
      <w:r>
        <w:t>Visualize Public Health Data</w:t>
      </w:r>
      <w:r w:rsidR="0005675D">
        <w:t xml:space="preserve"> [Population Health, v3]</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t>View My Dashboard</w:t>
      </w:r>
      <w:r w:rsidR="003B5B67">
        <w:t xml:space="preserve"> [Population Health, v3]</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r w:rsidR="0005675D">
        <w:t xml:space="preserve"> [Population Health, v3]</w:t>
      </w:r>
    </w:p>
    <w:p w:rsidR="00640296" w:rsidRPr="00CF22E4" w:rsidRDefault="00640296" w:rsidP="00640296">
      <w:r>
        <w:t>A policy maker can view, update, or delete their data visualizations. A policy maker can choose to promote a saved visualization to their dashboard.</w:t>
      </w:r>
    </w:p>
    <w:p w:rsidR="00A06E5E" w:rsidRDefault="00A06E5E" w:rsidP="00A06E5E">
      <w:pPr>
        <w:pStyle w:val="Heading3"/>
      </w:pPr>
      <w:r>
        <w:lastRenderedPageBreak/>
        <w:t xml:space="preserve">Manage </w:t>
      </w:r>
      <w:r w:rsidR="002E41CD">
        <w:t xml:space="preserve">My </w:t>
      </w:r>
      <w:r>
        <w:t>Notifications</w:t>
      </w:r>
      <w:r w:rsidR="00373355">
        <w:t xml:space="preserve"> [Notifications, v4]</w:t>
      </w:r>
    </w:p>
    <w:p w:rsidR="00A06E5E" w:rsidRPr="00AA548D" w:rsidRDefault="00A06E5E" w:rsidP="00A06E5E">
      <w:r>
        <w:t>Set up standing queries that define conditions under which policy maker should be notified; e.g., a certain statistic passes a threshold value.</w:t>
      </w:r>
    </w:p>
    <w:p w:rsidR="00A06E5E" w:rsidRDefault="00A06E5E" w:rsidP="00A06E5E">
      <w:pPr>
        <w:pStyle w:val="Heading3"/>
      </w:pPr>
      <w:r>
        <w:t>Receive Notification</w:t>
      </w:r>
      <w:r w:rsidR="00373355">
        <w:t xml:space="preserve"> [Notifications, v4]</w:t>
      </w:r>
    </w:p>
    <w:p w:rsidR="00A06E5E" w:rsidRPr="00A6512D" w:rsidRDefault="00A06E5E" w:rsidP="00A06E5E">
      <w:r>
        <w:t>The policy maker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Public Health Official (secure web access)</w:t>
      </w:r>
    </w:p>
    <w:p w:rsidR="00B2573C" w:rsidRDefault="00B2573C" w:rsidP="00A659F9">
      <w:pPr>
        <w:pStyle w:val="Heading3"/>
      </w:pPr>
      <w:bookmarkStart w:id="19" w:name="_Ref457827235"/>
      <w:bookmarkStart w:id="20" w:name="_Ref457484481"/>
      <w:r>
        <w:t>Visual</w:t>
      </w:r>
      <w:r w:rsidR="00EE61A9">
        <w:t>ize</w:t>
      </w:r>
      <w:r>
        <w:t xml:space="preserve"> Public Health Data</w:t>
      </w:r>
      <w:bookmarkEnd w:id="19"/>
      <w:r w:rsidR="0005675D">
        <w:t xml:space="preserve"> [Population Health, v3]</w:t>
      </w:r>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21" w:name="_Ref457827285"/>
      <w:r>
        <w:t xml:space="preserve">View </w:t>
      </w:r>
      <w:r w:rsidR="00FC570D">
        <w:t xml:space="preserve">My </w:t>
      </w:r>
      <w:r>
        <w:t>Dashboard</w:t>
      </w:r>
      <w:bookmarkEnd w:id="20"/>
      <w:bookmarkEnd w:id="21"/>
      <w:r w:rsidR="0005675D">
        <w:t xml:space="preserve"> [Population Health, v3]</w:t>
      </w:r>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A659F9" w:rsidRDefault="00A659F9" w:rsidP="00A659F9">
      <w:pPr>
        <w:pStyle w:val="Heading3"/>
      </w:pPr>
      <w:r>
        <w:t>Highlight Changes in Citizen Health Status</w:t>
      </w:r>
      <w:r w:rsidR="00F55957">
        <w:t xml:space="preserve"> [Population Health, v4]</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t>View Dashboard of Interoperability and Adoption Status</w:t>
      </w:r>
      <w:r w:rsidR="00B23610">
        <w:t xml:space="preserve"> [</w:t>
      </w:r>
      <w:r w:rsidR="00AA62DD">
        <w:t>Adoption Metrics</w:t>
      </w:r>
      <w:r w:rsidR="00B23610">
        <w:t>, v4]</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t>View Activity Metrics</w:t>
      </w:r>
      <w:r w:rsidR="00B23610">
        <w:t xml:space="preserve"> [</w:t>
      </w:r>
      <w:r w:rsidR="00AA62DD">
        <w:t>Adoption Metrics</w:t>
      </w:r>
      <w:r w:rsidR="00B23610">
        <w:t>, v4]</w:t>
      </w:r>
    </w:p>
    <w:p w:rsidR="00631C80" w:rsidRPr="00631C80" w:rsidRDefault="00631C80" w:rsidP="00631C80">
      <w:r>
        <w:t>A public health official can view metrics related to traffic to one or more</w:t>
      </w:r>
      <w:r w:rsidR="00A3506C">
        <w:t xml:space="preserve"> registered HIEs including login</w:t>
      </w:r>
      <w:r>
        <w:t>s per role type and health data in and out rates for examples.</w:t>
      </w:r>
    </w:p>
    <w:p w:rsidR="00A659F9" w:rsidRDefault="00A659F9" w:rsidP="00A659F9">
      <w:pPr>
        <w:pStyle w:val="Heading3"/>
      </w:pPr>
      <w:r>
        <w:t xml:space="preserve">Manage </w:t>
      </w:r>
      <w:r w:rsidR="00F66F77">
        <w:t>Visualizations</w:t>
      </w:r>
      <w:r w:rsidR="0005675D">
        <w:t xml:space="preserve"> [Population Health, v3]</w:t>
      </w:r>
    </w:p>
    <w:p w:rsidR="0091098A" w:rsidRPr="0091098A" w:rsidRDefault="00F66F77" w:rsidP="0091098A">
      <w:r>
        <w:t xml:space="preserve">Visualizations </w:t>
      </w:r>
      <w:r w:rsidR="00897059">
        <w:t xml:space="preserve">created and saved in </w:t>
      </w:r>
      <w:r w:rsidR="00897059">
        <w:fldChar w:fldCharType="begin"/>
      </w:r>
      <w:r w:rsidR="00897059">
        <w:instrText xml:space="preserve"> REF _Ref457827235 \w \h </w:instrText>
      </w:r>
      <w:r w:rsidR="00897059">
        <w:fldChar w:fldCharType="separate"/>
      </w:r>
      <w:r w:rsidR="00CD3494">
        <w:t>5.9.1</w:t>
      </w:r>
      <w:r w:rsidR="00897059">
        <w:fldChar w:fldCharType="end"/>
      </w:r>
      <w:r w:rsidR="00897059">
        <w:t xml:space="preserve"> </w:t>
      </w:r>
      <w:r w:rsidR="00897059">
        <w:fldChar w:fldCharType="begin"/>
      </w:r>
      <w:r w:rsidR="00897059">
        <w:instrText xml:space="preserve"> REF _Ref457827235 \h </w:instrText>
      </w:r>
      <w:r w:rsidR="00897059">
        <w:fldChar w:fldCharType="separate"/>
      </w:r>
      <w:r w:rsidR="00CD3494">
        <w:t>Visualize Public Health Data</w:t>
      </w:r>
      <w:r w:rsidR="00897059">
        <w:fldChar w:fldCharType="end"/>
      </w:r>
      <w:r w:rsidR="00897059">
        <w:t xml:space="preserve"> </w:t>
      </w:r>
      <w:r w:rsidR="00270B3B">
        <w:t xml:space="preserve">can </w:t>
      </w:r>
      <w:r w:rsidR="00897059">
        <w:t>be viewed, edited, or deleted.</w:t>
      </w:r>
      <w:r w:rsidR="00270B3B">
        <w:t xml:space="preserve"> </w:t>
      </w:r>
      <w:r>
        <w:t xml:space="preserve">Visualizations </w:t>
      </w:r>
      <w:r w:rsidR="00270B3B">
        <w:t xml:space="preserve">can also be put on the dashboard (see </w:t>
      </w:r>
      <w:r w:rsidR="00270B3B">
        <w:fldChar w:fldCharType="begin"/>
      </w:r>
      <w:r w:rsidR="00270B3B">
        <w:instrText xml:space="preserve"> REF _Ref457827285 \w \h </w:instrText>
      </w:r>
      <w:r w:rsidR="00270B3B">
        <w:fldChar w:fldCharType="separate"/>
      </w:r>
      <w:r>
        <w:t>5.9.2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rsidR="00CD3494">
        <w:t>View My Dashboard</w:t>
      </w:r>
      <w:r w:rsidR="00270B3B">
        <w:fldChar w:fldCharType="end"/>
      </w:r>
      <w:r w:rsidR="00270B3B">
        <w:t>) or removed from it.</w:t>
      </w:r>
    </w:p>
    <w:p w:rsidR="00F36069" w:rsidRDefault="00F36069" w:rsidP="00F36069">
      <w:pPr>
        <w:pStyle w:val="Heading3"/>
      </w:pPr>
      <w:r>
        <w:t xml:space="preserve">Manage </w:t>
      </w:r>
      <w:r w:rsidR="002E41CD">
        <w:t xml:space="preserve">My </w:t>
      </w:r>
      <w:r>
        <w:t>Notifications</w:t>
      </w:r>
      <w:r w:rsidR="00373355">
        <w:t xml:space="preserve"> [Notifications, v4]</w:t>
      </w:r>
    </w:p>
    <w:p w:rsidR="00F36069" w:rsidRPr="00AA548D" w:rsidRDefault="00F36069" w:rsidP="00F36069">
      <w:r>
        <w:t>Set up standing queries that define conditions under which public health official should be notified; e.g., a certain statistic passes a threshold value.</w:t>
      </w:r>
      <w:r w:rsidR="00987E70">
        <w:t xml:space="preserve"> Capability represents basic disease surveillance functionality</w:t>
      </w:r>
    </w:p>
    <w:p w:rsidR="00F36069" w:rsidRDefault="00F36069" w:rsidP="00F36069">
      <w:pPr>
        <w:pStyle w:val="Heading3"/>
      </w:pPr>
      <w:r>
        <w:t>Receive Notification</w:t>
      </w:r>
      <w:r w:rsidR="00373355">
        <w:t xml:space="preserve"> [Notifications, v4]</w:t>
      </w:r>
    </w:p>
    <w:p w:rsidR="00F36069" w:rsidRPr="00A6512D" w:rsidRDefault="00F36069" w:rsidP="00F36069">
      <w:r>
        <w:t>The public health official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lastRenderedPageBreak/>
        <w:t>Researcher (secure web access)</w:t>
      </w:r>
    </w:p>
    <w:p w:rsidR="00A659F9" w:rsidRDefault="00A659F9" w:rsidP="00A659F9">
      <w:pPr>
        <w:pStyle w:val="Heading3"/>
      </w:pPr>
      <w:r>
        <w:t>Analyze Health Data</w:t>
      </w:r>
      <w:r w:rsidR="0005675D">
        <w:t xml:space="preserve"> [Population Health, v3]</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22" w:name="_Ref457484609"/>
      <w:r>
        <w:t>Download Raw Data in CSV format</w:t>
      </w:r>
      <w:bookmarkEnd w:id="22"/>
      <w:r w:rsidR="00F55957">
        <w:t xml:space="preserve"> [Patient Record, v3]</w:t>
      </w:r>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 xml:space="preserve">Manage </w:t>
      </w:r>
      <w:r w:rsidR="00F66F77">
        <w:t>Visualizations</w:t>
      </w:r>
      <w:r w:rsidR="0005675D">
        <w:t xml:space="preserve"> [Population Health, v3]</w:t>
      </w:r>
    </w:p>
    <w:p w:rsidR="0091098A" w:rsidRPr="0091098A" w:rsidRDefault="00966ACD" w:rsidP="0091098A">
      <w:r>
        <w:t xml:space="preserve">A researcher can create, update, and delete </w:t>
      </w:r>
      <w:r w:rsidR="00F66F77">
        <w:t xml:space="preserve">visualizations </w:t>
      </w:r>
      <w:r>
        <w:t xml:space="preserve">that they own. </w:t>
      </w:r>
      <w:r w:rsidR="00F66F77">
        <w:t xml:space="preserve">Visualizations </w:t>
      </w:r>
      <w:r>
        <w:t>created by a researcher are private unless explicitly marked as public.</w:t>
      </w:r>
      <w:r w:rsidR="00F66F77">
        <w:t xml:space="preserve"> Visualizations can present on a map, in a graph form (e.g., bar, scatter, pie, …), or on a timeline (?).</w:t>
      </w:r>
    </w:p>
    <w:p w:rsidR="00A659F9" w:rsidRDefault="00A659F9" w:rsidP="00A659F9">
      <w:pPr>
        <w:pStyle w:val="Heading3"/>
      </w:pPr>
      <w:bookmarkStart w:id="23" w:name="_Ref457484684"/>
      <w:r>
        <w:t xml:space="preserve">View </w:t>
      </w:r>
      <w:bookmarkEnd w:id="23"/>
      <w:r w:rsidR="00F66F77">
        <w:t>Visualizations</w:t>
      </w:r>
      <w:r w:rsidR="0005675D">
        <w:t xml:space="preserve"> [Population Health, v3]</w:t>
      </w:r>
    </w:p>
    <w:p w:rsidR="0091098A" w:rsidRPr="0091098A" w:rsidRDefault="00966ACD" w:rsidP="0091098A">
      <w:r>
        <w:t xml:space="preserve">A researcher can view their </w:t>
      </w:r>
      <w:r w:rsidR="00F66F77">
        <w:t xml:space="preserve">visualizations </w:t>
      </w:r>
      <w:r>
        <w:t xml:space="preserve">or any other public </w:t>
      </w:r>
      <w:r w:rsidR="00F66F77">
        <w:t>visualizations</w:t>
      </w:r>
      <w:r>
        <w:t>.</w:t>
      </w:r>
    </w:p>
    <w:p w:rsidR="00A659F9" w:rsidRDefault="00A659F9" w:rsidP="00A659F9">
      <w:pPr>
        <w:pStyle w:val="Heading3"/>
      </w:pPr>
      <w:r>
        <w:t xml:space="preserve">Manage </w:t>
      </w:r>
      <w:r w:rsidR="002E41CD">
        <w:t xml:space="preserve">My </w:t>
      </w:r>
      <w:r>
        <w:t>Notifications</w:t>
      </w:r>
      <w:r w:rsidR="00373355">
        <w:t xml:space="preserve"> [Notifications, v4]</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r w:rsidR="00373355">
        <w:t xml:space="preserve"> [Notifications, v4]</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D9215C" w:rsidRDefault="00D9215C" w:rsidP="00D9215C">
      <w:pPr>
        <w:pStyle w:val="Heading3"/>
      </w:pPr>
      <w:r>
        <w:t>Add Clinical Trial to Marketplace</w:t>
      </w:r>
      <w:r w:rsidR="00373355">
        <w:t xml:space="preserve"> [Clinical Trials, v4]</w:t>
      </w:r>
    </w:p>
    <w:p w:rsidR="00D9215C" w:rsidRPr="00D9215C" w:rsidRDefault="00D9215C" w:rsidP="00D9215C">
      <w:r>
        <w:t>A researcher can add a planned clinical trial to the marketplace to allow patients to opt-in. As part of defining the new clinical trial, the researcher identifies eligibility requirements that define what patients can participate. In addition, the researcher defines data collection requirements for participating patients.</w:t>
      </w:r>
      <w:r w:rsidR="00DA7697">
        <w:t xml:space="preserve"> The researcher also specifies what portions of the patient’s health record they need access to for the clinical trial. The patient must consent to access in order to opt in.</w:t>
      </w:r>
    </w:p>
    <w:p w:rsidR="004705B9" w:rsidRDefault="004705B9" w:rsidP="004705B9">
      <w:pPr>
        <w:pStyle w:val="Heading3"/>
      </w:pPr>
      <w:r>
        <w:t>Approve Patient Participation in a Clinical Trial</w:t>
      </w:r>
      <w:r w:rsidR="00373355">
        <w:t xml:space="preserve"> [Clinical Trials, v4]</w:t>
      </w:r>
    </w:p>
    <w:p w:rsidR="004705B9" w:rsidRPr="004705B9" w:rsidRDefault="004705B9" w:rsidP="004705B9">
      <w:r>
        <w:t>A researcher can approve patients who have requested participation in a clinical trial. Opting in should include consent to view relevant portions of the patient’s health record.</w:t>
      </w:r>
    </w:p>
    <w:p w:rsidR="009A4C0F" w:rsidRDefault="009A4C0F" w:rsidP="0021027F">
      <w:pPr>
        <w:pStyle w:val="Heading2"/>
      </w:pPr>
      <w:r>
        <w:t>Trial User</w:t>
      </w:r>
    </w:p>
    <w:p w:rsidR="009A4C0F" w:rsidRDefault="007250A9" w:rsidP="007250A9">
      <w:pPr>
        <w:pStyle w:val="Heading3"/>
      </w:pPr>
      <w:r>
        <w:t>Use the System as if Logged in as a Selected Role</w:t>
      </w:r>
      <w:r w:rsidR="000A60F5">
        <w:t xml:space="preserve"> [Trial, v3]</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p>
    <w:p w:rsidR="009C5DD7" w:rsidRPr="009C5DD7" w:rsidRDefault="009C5DD7" w:rsidP="009C5DD7">
      <w:r>
        <w:t>These use cases are common across all roles (e.g., Provide Feedback) or are included by other use cases to satisfy non-functional requirements (e.g., Login).</w:t>
      </w:r>
    </w:p>
    <w:p w:rsidR="0021027F" w:rsidRDefault="0021027F" w:rsidP="0021027F">
      <w:pPr>
        <w:pStyle w:val="Heading3"/>
      </w:pPr>
      <w:bookmarkStart w:id="24" w:name="_Ref459374753"/>
      <w:r>
        <w:lastRenderedPageBreak/>
        <w:t>Login</w:t>
      </w:r>
      <w:r w:rsidR="000A60F5">
        <w:t xml:space="preserve"> [User Management, v1]</w:t>
      </w:r>
      <w:bookmarkEnd w:id="24"/>
    </w:p>
    <w:p w:rsidR="00073ED1" w:rsidRPr="00073ED1" w:rsidRDefault="00073ED1" w:rsidP="00073ED1">
      <w:r>
        <w:t>Any user (except guest) should be able to login to their account by authenticating with SyntheticMass.</w:t>
      </w:r>
      <w:r w:rsidR="00FD14D2">
        <w:t xml:space="preserve"> Note that different levels of authentication may be required for different user types.</w:t>
      </w:r>
      <w:r w:rsidR="00AC41B2">
        <w:t xml:space="preserve"> If a user can play multiple roles, they should be able to select a default role or choose to pick each time they login through their user preferences.</w:t>
      </w:r>
    </w:p>
    <w:p w:rsidR="0021027F" w:rsidRDefault="0021027F" w:rsidP="0021027F">
      <w:pPr>
        <w:pStyle w:val="Heading3"/>
      </w:pPr>
      <w:r>
        <w:t>Provide Feedback</w:t>
      </w:r>
      <w:r w:rsidR="000A60F5">
        <w:t xml:space="preserve"> [Feedback, v2]</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r w:rsidR="000A60F5">
        <w:t xml:space="preserve"> [Support, v3]</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r w:rsidR="000A60F5">
        <w:t xml:space="preserve"> [User Management, v2]</w:t>
      </w:r>
    </w:p>
    <w:p w:rsidR="00B50585" w:rsidRPr="00B50585" w:rsidRDefault="00B50585" w:rsidP="00B50585">
      <w:r>
        <w:t>Any user can indicate that they forgot their username and/or password.</w:t>
      </w:r>
    </w:p>
    <w:p w:rsidR="0021027F" w:rsidRDefault="0021027F" w:rsidP="0021027F">
      <w:pPr>
        <w:pStyle w:val="Heading3"/>
      </w:pPr>
      <w:r>
        <w:t>Change Password</w:t>
      </w:r>
      <w:r w:rsidR="000A60F5">
        <w:t xml:space="preserve"> [User Management, v2]</w:t>
      </w:r>
    </w:p>
    <w:p w:rsidR="008508C1" w:rsidRPr="008508C1" w:rsidRDefault="008508C1" w:rsidP="008508C1">
      <w:r>
        <w:t>Any user can change their password.</w:t>
      </w:r>
    </w:p>
    <w:p w:rsidR="0021027F" w:rsidRDefault="0021027F" w:rsidP="0021027F">
      <w:pPr>
        <w:pStyle w:val="Heading3"/>
      </w:pPr>
      <w:r>
        <w:t>Manage My Preferences</w:t>
      </w:r>
      <w:r w:rsidR="000A60F5">
        <w:t xml:space="preserve"> [User Preferences, v3]</w:t>
      </w:r>
    </w:p>
    <w:p w:rsidR="006471BC" w:rsidRDefault="006471BC" w:rsidP="006471BC">
      <w:r>
        <w:t>Any user can setup certain preferences only affecting their use of SyntheticMass.</w:t>
      </w:r>
      <w:r w:rsidR="007273A6">
        <w:t xml:space="preserve"> Current list of preferences:</w:t>
      </w:r>
    </w:p>
    <w:p w:rsidR="007273A6" w:rsidRDefault="007273A6" w:rsidP="007273A6">
      <w:pPr>
        <w:pStyle w:val="ListParagraph"/>
        <w:numPr>
          <w:ilvl w:val="0"/>
          <w:numId w:val="16"/>
        </w:numPr>
      </w:pPr>
      <w:r>
        <w:t>Default login role or if the system should ask for a user’s desired role for this session when they login.</w:t>
      </w:r>
    </w:p>
    <w:p w:rsidR="0070665C" w:rsidRDefault="0070665C" w:rsidP="007273A6">
      <w:pPr>
        <w:pStyle w:val="ListParagraph"/>
        <w:numPr>
          <w:ilvl w:val="0"/>
          <w:numId w:val="16"/>
        </w:numPr>
      </w:pPr>
      <w:r>
        <w:t>Inactivity Time Before Automatic Logoff</w:t>
      </w:r>
    </w:p>
    <w:p w:rsidR="002972C2" w:rsidRPr="006471BC" w:rsidRDefault="002972C2" w:rsidP="007273A6">
      <w:pPr>
        <w:pStyle w:val="ListParagraph"/>
        <w:numPr>
          <w:ilvl w:val="0"/>
          <w:numId w:val="16"/>
        </w:numPr>
      </w:pPr>
      <w:r>
        <w:t>User Interface customizations</w:t>
      </w:r>
    </w:p>
    <w:p w:rsidR="00AC41B2" w:rsidRDefault="00AC41B2" w:rsidP="00AC41B2">
      <w:pPr>
        <w:pStyle w:val="Heading3"/>
      </w:pPr>
      <w:r>
        <w:t>Switch Roles</w:t>
      </w:r>
      <w:r w:rsidR="000A60F5">
        <w:t xml:space="preserve"> [User Management, v3]</w:t>
      </w:r>
    </w:p>
    <w:p w:rsidR="00AC41B2" w:rsidRPr="00AC41B2" w:rsidRDefault="00AC41B2" w:rsidP="00AC41B2">
      <w:r>
        <w:t>A user that has multiple roles assigned can switch to a different role on the site. Only functionality appropriate to their current role should be available. Note that switching roles may require additional authentication.</w:t>
      </w:r>
    </w:p>
    <w:p w:rsidR="00AC4E6D" w:rsidRDefault="00AC4E6D" w:rsidP="00AC4E6D">
      <w:pPr>
        <w:pStyle w:val="Heading3"/>
      </w:pPr>
      <w:bookmarkStart w:id="25" w:name="_Ref458690242"/>
      <w:r>
        <w:t>Find Potential Duplicative Patients</w:t>
      </w:r>
      <w:bookmarkEnd w:id="25"/>
      <w:r w:rsidR="000D01C3">
        <w:t xml:space="preserve"> [Patient Matching</w:t>
      </w:r>
      <w:r w:rsidR="0005622A">
        <w:t>, v2</w:t>
      </w:r>
      <w:r w:rsidR="000D01C3">
        <w:t>]</w:t>
      </w:r>
    </w:p>
    <w:p w:rsidR="00AC4E6D" w:rsidRPr="00AC4E6D" w:rsidRDefault="00AC4E6D" w:rsidP="0005622A">
      <w:pPr>
        <w:spacing w:line="240" w:lineRule="auto"/>
      </w:pPr>
      <w:r>
        <w:t>The system should analyze health records and identify potentially duplicative records on a periodic basis.</w:t>
      </w:r>
      <w:r w:rsidR="005F38B2">
        <w:t xml:space="preserve"> See </w:t>
      </w:r>
      <w:r w:rsidR="005F38B2">
        <w:fldChar w:fldCharType="begin"/>
      </w:r>
      <w:r w:rsidR="005F38B2">
        <w:instrText xml:space="preserve"> REF _Ref458694026 \w \h </w:instrText>
      </w:r>
      <w:r w:rsidR="005F38B2">
        <w:fldChar w:fldCharType="separate"/>
      </w:r>
      <w:r w:rsidR="005F38B2">
        <w:t>5.1.10</w:t>
      </w:r>
      <w:r w:rsidR="005F38B2">
        <w:fldChar w:fldCharType="end"/>
      </w:r>
      <w:r w:rsidR="005F38B2">
        <w:t xml:space="preserve"> </w:t>
      </w:r>
      <w:r w:rsidR="005F38B2">
        <w:fldChar w:fldCharType="begin"/>
      </w:r>
      <w:r w:rsidR="005F38B2">
        <w:instrText xml:space="preserve"> REF _Ref458694026 \h </w:instrText>
      </w:r>
      <w:r w:rsidR="005F38B2">
        <w:fldChar w:fldCharType="separate"/>
      </w:r>
      <w:r w:rsidR="005F38B2">
        <w:t>Resolve Potential Duplicative Patient Records</w:t>
      </w:r>
      <w:r w:rsidR="005F38B2">
        <w:fldChar w:fldCharType="end"/>
      </w:r>
      <w:r w:rsidR="005F38B2">
        <w:t xml:space="preserve"> for how an Administrator handles the potential duplicates discovered). Note that if two records were identified as potential duplicates and then an administrator subsequently indicated they were not duplicates, those records should not appear in future lists of potential duplicates unless changes have occurred?</w:t>
      </w:r>
    </w:p>
    <w:p w:rsidR="00640296" w:rsidRDefault="00640296" w:rsidP="00640296">
      <w:pPr>
        <w:pStyle w:val="Heading2"/>
      </w:pPr>
      <w:r>
        <w:t>Missing Functionality?</w:t>
      </w:r>
    </w:p>
    <w:p w:rsidR="00640296" w:rsidRDefault="00640296" w:rsidP="00640296">
      <w:pPr>
        <w:pStyle w:val="ListParagraph"/>
        <w:numPr>
          <w:ilvl w:val="0"/>
          <w:numId w:val="6"/>
        </w:numPr>
      </w:pPr>
      <w:r>
        <w:t>Blue Button</w:t>
      </w:r>
    </w:p>
    <w:p w:rsidR="00640296" w:rsidRDefault="00640296" w:rsidP="00640296">
      <w:pPr>
        <w:pStyle w:val="ListParagraph"/>
        <w:numPr>
          <w:ilvl w:val="0"/>
          <w:numId w:val="6"/>
        </w:numPr>
      </w:pPr>
      <w:r>
        <w:t>ADT Tracking</w:t>
      </w:r>
    </w:p>
    <w:p w:rsidR="00640296" w:rsidRDefault="00640296" w:rsidP="00640296">
      <w:pPr>
        <w:pStyle w:val="ListParagraph"/>
        <w:numPr>
          <w:ilvl w:val="0"/>
          <w:numId w:val="6"/>
        </w:numPr>
      </w:pPr>
      <w:r>
        <w:t>ADT Alerts</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640296" w:rsidRDefault="00640296" w:rsidP="00640296">
      <w:pPr>
        <w:pStyle w:val="ListParagraph"/>
        <w:numPr>
          <w:ilvl w:val="0"/>
          <w:numId w:val="6"/>
        </w:numPr>
      </w:pPr>
      <w:r>
        <w:lastRenderedPageBreak/>
        <w:t>May need additional actors for prospective health professionals/innovators/payers/researchers to try the HIE out?</w:t>
      </w:r>
    </w:p>
    <w:p w:rsidR="00D211F3" w:rsidRPr="009D13B7" w:rsidRDefault="00D211F3" w:rsidP="00640296">
      <w:pPr>
        <w:pStyle w:val="ListParagraph"/>
        <w:numPr>
          <w:ilvl w:val="0"/>
          <w:numId w:val="6"/>
        </w:numPr>
      </w:pPr>
      <w:r>
        <w:t>Move Manage My Notifications and Receive Notification use cases to Shared and just give every role the ability to setup notifications for data they can access?</w:t>
      </w:r>
    </w:p>
    <w:p w:rsidR="007E35A2" w:rsidRDefault="007E35A2" w:rsidP="002F353A">
      <w:pPr>
        <w:pStyle w:val="Heading1"/>
      </w:pPr>
      <w:r>
        <w:t>Non-Functional Requirements</w:t>
      </w:r>
    </w:p>
    <w:p w:rsidR="00CA0AA7" w:rsidRDefault="00CA0AA7" w:rsidP="00CA0AA7">
      <w:pPr>
        <w:pStyle w:val="Heading2"/>
      </w:pPr>
      <w:bookmarkStart w:id="26" w:name="_Ref457559420"/>
      <w:r>
        <w:t>Authentication/Authorization</w:t>
      </w:r>
      <w:r w:rsidR="00875EC0">
        <w:t xml:space="preserve"> [Security, v1]</w:t>
      </w:r>
    </w:p>
    <w:p w:rsidR="00CA0AA7" w:rsidRDefault="00CA0AA7" w:rsidP="00CA0AA7">
      <w:r>
        <w:t>All roles but guest will require user authentication (2 factor for some roles and/or functions?) and authorization checks for functions being performed as well as for the data being accessed.</w:t>
      </w:r>
      <w:r w:rsidR="00C013E5">
        <w:t xml:space="preserve"> Authentication and authorization will likely be at least partially accomplished using OAuth2 / OpenID</w:t>
      </w:r>
      <w:r w:rsidR="00AA6C8C">
        <w:t xml:space="preserve"> Connect.</w:t>
      </w:r>
      <w:r w:rsidR="002470DF">
        <w:t xml:space="preserve"> See use case </w:t>
      </w:r>
      <w:r w:rsidR="002470DF">
        <w:fldChar w:fldCharType="begin"/>
      </w:r>
      <w:r w:rsidR="002470DF">
        <w:instrText xml:space="preserve"> REF _Ref459374753 \r \h </w:instrText>
      </w:r>
      <w:r w:rsidR="002470DF">
        <w:fldChar w:fldCharType="separate"/>
      </w:r>
      <w:r w:rsidR="002470DF">
        <w:t>5.12.1</w:t>
      </w:r>
      <w:r w:rsidR="002470DF">
        <w:fldChar w:fldCharType="end"/>
      </w:r>
      <w:r w:rsidR="002470DF">
        <w:t xml:space="preserve"> </w:t>
      </w:r>
      <w:r w:rsidR="002470DF">
        <w:fldChar w:fldCharType="begin"/>
      </w:r>
      <w:r w:rsidR="002470DF">
        <w:instrText xml:space="preserve"> REF _Ref459374753 \h </w:instrText>
      </w:r>
      <w:r w:rsidR="002470DF">
        <w:fldChar w:fldCharType="separate"/>
      </w:r>
      <w:r w:rsidR="002470DF">
        <w:t>Login [User Management, v1]</w:t>
      </w:r>
      <w:r w:rsidR="002470DF">
        <w:fldChar w:fldCharType="end"/>
      </w:r>
      <w:r w:rsidR="002470DF">
        <w:t>.</w:t>
      </w:r>
      <w:bookmarkStart w:id="27" w:name="_GoBack"/>
      <w:bookmarkEnd w:id="27"/>
    </w:p>
    <w:p w:rsidR="00CD101B" w:rsidRDefault="00CD101B" w:rsidP="00CD101B">
      <w:pPr>
        <w:pStyle w:val="Heading2"/>
      </w:pPr>
      <w:r>
        <w:t>Automatic Logoff After Preferred Time Period</w:t>
      </w:r>
      <w:r w:rsidR="00B80D74">
        <w:t xml:space="preserve"> [Security, v2]</w:t>
      </w:r>
    </w:p>
    <w:p w:rsidR="00CD101B" w:rsidRPr="0070665C" w:rsidRDefault="00CD101B" w:rsidP="00CD101B">
      <w:r>
        <w:t>The system will automatically log a user off after a configurable period of time with no activity. The value is configured as part of the user preferences (Inactivity Time Before Automatic Logoff) with no ability to disable it. This use case helps with HIPAA compliance.</w:t>
      </w:r>
    </w:p>
    <w:p w:rsidR="001D3CD6" w:rsidRDefault="001D3CD6" w:rsidP="001D3CD6">
      <w:pPr>
        <w:pStyle w:val="Heading2"/>
      </w:pPr>
      <w:r>
        <w:t>Availability</w:t>
      </w:r>
      <w:r w:rsidR="00BD5851">
        <w:t xml:space="preserve"> [Availability, v4]</w:t>
      </w:r>
    </w:p>
    <w:p w:rsidR="001D3CD6" w:rsidRPr="00D71C58" w:rsidRDefault="001D3CD6" w:rsidP="001D3CD6">
      <w:r>
        <w:t>The HIE must guarantee certain availability levels in a service level agreement with its users. TBD</w:t>
      </w:r>
    </w:p>
    <w:p w:rsidR="00954516" w:rsidRDefault="00954516" w:rsidP="001D3CD6">
      <w:pPr>
        <w:pStyle w:val="Heading2"/>
      </w:pPr>
      <w:r>
        <w:t>Completeness Scoring</w:t>
      </w:r>
      <w:r w:rsidR="00BE723A">
        <w:t xml:space="preserve"> of Patient Health Records</w:t>
      </w:r>
      <w:r w:rsidR="00B80D74">
        <w:t xml:space="preserve"> [Patient Record, v3]</w:t>
      </w:r>
    </w:p>
    <w:p w:rsidR="00954516" w:rsidRDefault="00954516" w:rsidP="00231DD8">
      <w:r>
        <w:t>Whenever a patient’s health record is viewed, a completeness score should be available. Providing the best patient data possible depends on the accuracy of the data. A “completeness” score is required to indicate to the patient and provider how complete, accurate and up-to date a patient’s health record is. This metric should exist in their SHR in an obvious place where it can be taken notice of by the provider and patient.</w:t>
      </w:r>
    </w:p>
    <w:p w:rsidR="00F44155" w:rsidRPr="00582517" w:rsidRDefault="002470DF" w:rsidP="00582517">
      <w:pPr>
        <w:pStyle w:val="ListParagraph"/>
        <w:numPr>
          <w:ilvl w:val="0"/>
          <w:numId w:val="20"/>
        </w:numPr>
        <w:rPr>
          <w:rFonts w:eastAsia="Times New Roman"/>
        </w:rPr>
      </w:pPr>
      <w:hyperlink r:id="rId11" w:history="1">
        <w:r w:rsidR="00F44155" w:rsidRPr="00582517">
          <w:rPr>
            <w:rStyle w:val="Hyperlink"/>
            <w:rFonts w:eastAsia="Times New Roman"/>
          </w:rPr>
          <w:t>https://github.com/standardhealth/shr_spec/blob/master/design/completeness_models/shr_completeness_v02.pdf</w:t>
        </w:r>
      </w:hyperlink>
    </w:p>
    <w:p w:rsidR="00582517" w:rsidRPr="00582517" w:rsidRDefault="002470DF" w:rsidP="00582517">
      <w:pPr>
        <w:pStyle w:val="ListParagraph"/>
        <w:numPr>
          <w:ilvl w:val="0"/>
          <w:numId w:val="20"/>
        </w:numPr>
        <w:rPr>
          <w:rFonts w:eastAsia="Times New Roman"/>
        </w:rPr>
      </w:pPr>
      <w:hyperlink r:id="rId12" w:history="1">
        <w:r w:rsidR="00582517" w:rsidRPr="00582517">
          <w:rPr>
            <w:rStyle w:val="Hyperlink"/>
            <w:rFonts w:eastAsia="Times New Roman"/>
          </w:rPr>
          <w:t>https://github.com/standardhealth/shr_spec/blob/master/design/completeness_models/shr_completeness_notes_v02.pdf</w:t>
        </w:r>
      </w:hyperlink>
    </w:p>
    <w:p w:rsidR="00BD5851" w:rsidRDefault="00AD2135" w:rsidP="00BD5851">
      <w:pPr>
        <w:pStyle w:val="Heading2"/>
      </w:pPr>
      <w:r>
        <w:t xml:space="preserve">Data-in-Motion </w:t>
      </w:r>
      <w:r w:rsidR="00BD5851">
        <w:t>C</w:t>
      </w:r>
      <w:r w:rsidR="00E76E21">
        <w:t>onfidentiality [Security, v0</w:t>
      </w:r>
      <w:r w:rsidR="00BD5851">
        <w:t>]</w:t>
      </w:r>
    </w:p>
    <w:p w:rsidR="00AD2135" w:rsidRDefault="00BD5851" w:rsidP="00BD5851">
      <w:r>
        <w:t xml:space="preserve">The HIE site must use TLS/SSL for confidentiality of data while </w:t>
      </w:r>
      <w:r w:rsidR="00AD2135">
        <w:t>in motion.</w:t>
      </w:r>
    </w:p>
    <w:p w:rsidR="00AD2135" w:rsidRDefault="00AD2135" w:rsidP="00AD2135">
      <w:pPr>
        <w:pStyle w:val="Heading2"/>
      </w:pPr>
      <w:r>
        <w:t>Data-at-Rest Confidentiality [Security, v2]</w:t>
      </w:r>
    </w:p>
    <w:p w:rsidR="00BD5851" w:rsidRDefault="00AD2135" w:rsidP="00BD5851">
      <w:r>
        <w:t>A</w:t>
      </w:r>
      <w:r w:rsidR="00BD5851">
        <w:t>ny PHI or PII must be kept confidential whil</w:t>
      </w:r>
      <w:r w:rsidR="00063B4A">
        <w:t>e at rest (stored) as well. To meet HIPAA requirements, data in motion must be encrypted. Any managed keys used for this encryption will need to be rotated out and replaced once a year.</w:t>
      </w:r>
    </w:p>
    <w:p w:rsidR="0035123B" w:rsidRDefault="0035123B" w:rsidP="0035123B">
      <w:pPr>
        <w:pStyle w:val="Heading2"/>
      </w:pPr>
      <w:r>
        <w:t>Data Integrity</w:t>
      </w:r>
      <w:r w:rsidR="00C013E5">
        <w:t xml:space="preserve"> [Security, v2]</w:t>
      </w:r>
    </w:p>
    <w:p w:rsidR="0035123B" w:rsidRDefault="0035123B" w:rsidP="0035123B">
      <w:r>
        <w:t>The accuracy and completeness of data over its lifetime must be ensured by the system. Unauthorized and especially undetected changes to the data must be avoided.</w:t>
      </w:r>
    </w:p>
    <w:p w:rsidR="001D3CD6" w:rsidRDefault="001D3CD6" w:rsidP="001D3CD6">
      <w:pPr>
        <w:pStyle w:val="Heading2"/>
      </w:pPr>
      <w:r>
        <w:lastRenderedPageBreak/>
        <w:t>Distributed Patient Health Records</w:t>
      </w:r>
      <w:r w:rsidR="00B80D74">
        <w:t xml:space="preserve"> [Patient Record, v3]</w:t>
      </w:r>
    </w:p>
    <w:p w:rsidR="001D3CD6" w:rsidRDefault="001D3CD6" w:rsidP="001D3CD6">
      <w:r>
        <w:t>A patient’s health record may be physically stored on multiple servers. System should support the logical patient record such that queries can merge results from multiple servers.</w:t>
      </w:r>
    </w:p>
    <w:p w:rsidR="001D3CD6" w:rsidRPr="0067641F" w:rsidRDefault="001D3CD6" w:rsidP="001D3CD6">
      <w:r>
        <w:t>System should also support data exchange with the eHealth National Exchange.</w:t>
      </w:r>
    </w:p>
    <w:p w:rsidR="00C91B70" w:rsidRDefault="00C91B70" w:rsidP="00C91B70">
      <w:pPr>
        <w:pStyle w:val="Heading2"/>
      </w:pPr>
      <w:r>
        <w:t>Dynamic Simulated Synthetic Patients [Patient Record, v4]</w:t>
      </w:r>
    </w:p>
    <w:p w:rsidR="00C91B70" w:rsidRPr="008528E9" w:rsidRDefault="00C91B70" w:rsidP="00C91B70">
      <w:r>
        <w:t>Later iterations of the synthetic patient feature should simulate the residents of Massachusetts over time and produce birth and death events as well as admit, discharge, and transfer events. Disease surveillance could also be done based on the evolving health records.</w:t>
      </w:r>
    </w:p>
    <w:p w:rsidR="00CB6773" w:rsidRDefault="00CB6773" w:rsidP="007E35A2">
      <w:pPr>
        <w:pStyle w:val="Heading2"/>
      </w:pPr>
      <w:r>
        <w:t>Multiple Patient Lists</w:t>
      </w:r>
      <w:bookmarkEnd w:id="26"/>
      <w:r w:rsidR="00B80D74">
        <w:t xml:space="preserve"> [Patient Record, v2]</w:t>
      </w:r>
    </w:p>
    <w:p w:rsidR="00CB6773" w:rsidRPr="00CB6773" w:rsidRDefault="00CB6773" w:rsidP="00CB6773">
      <w:r>
        <w:t xml:space="preserve">SyntheticMass needs to support the synthetic patient list plus at least one real (and potentially multiple) patient list. </w:t>
      </w:r>
    </w:p>
    <w:p w:rsidR="00875EC0" w:rsidRDefault="00875EC0" w:rsidP="00875EC0">
      <w:pPr>
        <w:pStyle w:val="Heading2"/>
      </w:pPr>
      <w:r>
        <w:t>Non-Repudiation</w:t>
      </w:r>
      <w:r w:rsidR="00AE53C1">
        <w:t xml:space="preserve"> [Security, v2</w:t>
      </w:r>
      <w:r w:rsidR="005E0089">
        <w:t>]</w:t>
      </w:r>
    </w:p>
    <w:p w:rsidR="00875EC0" w:rsidRDefault="00875EC0" w:rsidP="00875EC0">
      <w:r>
        <w:t>Non-repudiation must exist for updates to patient records. If someone updates a patient record, a clear, indisputable audit trail should exist for those updates.</w:t>
      </w:r>
    </w:p>
    <w:p w:rsidR="00FF0FB5" w:rsidRDefault="00FF0FB5" w:rsidP="001D3CD6">
      <w:pPr>
        <w:pStyle w:val="Heading2"/>
      </w:pPr>
      <w:r>
        <w:t>Patient Matching</w:t>
      </w:r>
      <w:r w:rsidR="00B80D74">
        <w:t xml:space="preserve"> [Patient Record, v3]</w:t>
      </w:r>
    </w:p>
    <w:p w:rsidR="00FF0FB5" w:rsidRDefault="00FF0FB5" w:rsidP="00FF0FB5">
      <w:r>
        <w:t xml:space="preserve">From an e-mail exchange between Harry Sleeper and Andy </w:t>
      </w:r>
      <w:proofErr w:type="spellStart"/>
      <w:r>
        <w:t>Gregorowicz</w:t>
      </w:r>
      <w:proofErr w:type="spellEnd"/>
      <w:r>
        <w:t>:</w:t>
      </w:r>
    </w:p>
    <w:p w:rsidR="00FF0FB5" w:rsidRDefault="00FF0FB5" w:rsidP="00FF0FB5">
      <w:r>
        <w:t>“I don’t think you are going to get away from some sort of human data quality stewards in the short term. We have heard that organizations will run a fixed patient matching algorithm on their MPI at some fixed interval (say monthly). During that run, the matching algorithm will turn up potential duplicates and the humans will sort them out. As the organization tweaks their patient registration processes, or other data ingest processes, they can see if the number of duplicates trends upward or downward.</w:t>
      </w:r>
    </w:p>
    <w:p w:rsidR="00FF0FB5" w:rsidRDefault="00FF0FB5" w:rsidP="00FF0FB5">
      <w:r>
        <w:t>Based on that, I would create a KPI of detected duplicates / data exchange. How many duplicates do you create per 1000 CCDA’s you ingest? You could break it down into: How many CCDA (or whatever the data ingest format is) / 1000 require human adjudication? How many out of the human adjudication pool were true duplicates?”</w:t>
      </w:r>
    </w:p>
    <w:p w:rsidR="00D62F2A" w:rsidRDefault="00D62F2A" w:rsidP="00FF0FB5">
      <w:r>
        <w:t>Use Cases Added:</w:t>
      </w:r>
    </w:p>
    <w:p w:rsidR="00D62F2A" w:rsidRDefault="00D62F2A" w:rsidP="00D62F2A">
      <w:pPr>
        <w:pStyle w:val="ListParagraph"/>
        <w:numPr>
          <w:ilvl w:val="0"/>
          <w:numId w:val="19"/>
        </w:numPr>
      </w:pPr>
      <w:r>
        <w:fldChar w:fldCharType="begin"/>
      </w:r>
      <w:r>
        <w:instrText xml:space="preserve"> REF _Ref458690242 \w \h </w:instrText>
      </w:r>
      <w:r>
        <w:fldChar w:fldCharType="separate"/>
      </w:r>
      <w:r w:rsidR="00B80D74">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p>
    <w:p w:rsidR="00D62F2A" w:rsidRPr="00FF0FB5" w:rsidRDefault="00B80D74" w:rsidP="00D62F2A">
      <w:pPr>
        <w:pStyle w:val="ListParagraph"/>
        <w:numPr>
          <w:ilvl w:val="0"/>
          <w:numId w:val="19"/>
        </w:numPr>
      </w:pPr>
      <w:r>
        <w:fldChar w:fldCharType="begin"/>
      </w:r>
      <w:r>
        <w:instrText xml:space="preserve"> REF _Ref459202331 \r \h </w:instrText>
      </w:r>
      <w:r>
        <w:fldChar w:fldCharType="separate"/>
      </w:r>
      <w:r>
        <w:t>5.1.10</w:t>
      </w:r>
      <w:r>
        <w:fldChar w:fldCharType="end"/>
      </w:r>
      <w:r>
        <w:t xml:space="preserve"> </w:t>
      </w:r>
      <w:r>
        <w:fldChar w:fldCharType="begin"/>
      </w:r>
      <w:r>
        <w:instrText xml:space="preserve"> REF _Ref459202331 \h </w:instrText>
      </w:r>
      <w:r>
        <w:fldChar w:fldCharType="separate"/>
      </w:r>
      <w:r>
        <w:t>Resolve Potential Duplicative Patient Records [Patient Matching, v2]</w:t>
      </w:r>
      <w:r>
        <w:fldChar w:fldCharType="end"/>
      </w:r>
    </w:p>
    <w:p w:rsidR="00875EC0" w:rsidRDefault="00875EC0" w:rsidP="00875EC0">
      <w:pPr>
        <w:pStyle w:val="Heading2"/>
      </w:pPr>
      <w:r>
        <w:t>PHI Handling / HIPAA Compliance [Patient Record, v2]</w:t>
      </w:r>
    </w:p>
    <w:p w:rsidR="00875EC0" w:rsidRDefault="00875EC0" w:rsidP="00875EC0">
      <w:pPr>
        <w:pStyle w:val="ListParagraph"/>
        <w:numPr>
          <w:ilvl w:val="0"/>
          <w:numId w:val="13"/>
        </w:numPr>
      </w:pPr>
      <w:r>
        <w:t>Put safeguards in place to protect patient health information.</w:t>
      </w:r>
    </w:p>
    <w:p w:rsidR="00875EC0" w:rsidRDefault="00875EC0" w:rsidP="00875EC0">
      <w:pPr>
        <w:pStyle w:val="ListParagraph"/>
        <w:numPr>
          <w:ilvl w:val="0"/>
          <w:numId w:val="13"/>
        </w:numPr>
      </w:pPr>
      <w:r>
        <w:t>Reasonably limit uses and sharing to the minimum necessary to accomplish your intended purpose.</w:t>
      </w:r>
    </w:p>
    <w:p w:rsidR="00875EC0" w:rsidRDefault="00875EC0" w:rsidP="00875EC0">
      <w:pPr>
        <w:pStyle w:val="ListParagraph"/>
        <w:numPr>
          <w:ilvl w:val="0"/>
          <w:numId w:val="13"/>
        </w:numPr>
      </w:pPr>
      <w:r>
        <w:t>Have agreements in place with any service providers that perform covered functions or activities for you. These agreements (BAAs) are to ensure that these services providers (Business Associates) only use and disclose patient health information properly and safeguard it appropriately.</w:t>
      </w:r>
    </w:p>
    <w:p w:rsidR="00875EC0" w:rsidRDefault="00875EC0" w:rsidP="00875EC0">
      <w:pPr>
        <w:pStyle w:val="ListParagraph"/>
        <w:numPr>
          <w:ilvl w:val="0"/>
          <w:numId w:val="13"/>
        </w:numPr>
      </w:pPr>
      <w:r>
        <w:lastRenderedPageBreak/>
        <w:t>Have procedures in place to limit who can access patient health information, and implement a training program for you and your employees about how to protect your patient health information.</w:t>
      </w:r>
    </w:p>
    <w:p w:rsidR="00AE53C1" w:rsidRDefault="00AE53C1" w:rsidP="00AE53C1">
      <w:pPr>
        <w:rPr>
          <w:rStyle w:val="Hyperlink"/>
        </w:rPr>
      </w:pPr>
      <w:r>
        <w:t xml:space="preserve">Source: </w:t>
      </w:r>
      <w:hyperlink r:id="rId13" w:history="1">
        <w:r w:rsidRPr="006E6C24">
          <w:rPr>
            <w:rStyle w:val="Hyperlink"/>
          </w:rPr>
          <w:t>https://www.truevault.com/blog/how-do-i-become-hipaa-compliant.html</w:t>
        </w:r>
      </w:hyperlink>
    </w:p>
    <w:p w:rsidR="00AE53C1" w:rsidRDefault="00AE53C1" w:rsidP="00AE53C1">
      <w:r>
        <w:t>A number of other non-functional requirements are covering at least portions of what’s needed for HIPAA compliance although maintaining a separate requirement for HIPAA compliance is important.</w:t>
      </w:r>
    </w:p>
    <w:p w:rsidR="001D3CD6" w:rsidRDefault="001D3CD6" w:rsidP="001D3CD6">
      <w:pPr>
        <w:pStyle w:val="Heading2"/>
      </w:pPr>
      <w:r>
        <w:t>Resilience</w:t>
      </w:r>
      <w:r w:rsidR="00766E1E">
        <w:t xml:space="preserve"> [Patient Record, v2</w:t>
      </w:r>
      <w:r w:rsidR="00C91B70">
        <w:t>]</w:t>
      </w:r>
    </w:p>
    <w:p w:rsidR="001D3CD6" w:rsidRPr="007E35A2" w:rsidRDefault="001D3CD6" w:rsidP="001D3CD6">
      <w:r>
        <w:t>Any security bre</w:t>
      </w:r>
      <w:r w:rsidR="005830B9">
        <w:t>aches must be limited in scope – minimizing the PHI exposed as much as possible.</w:t>
      </w:r>
      <w:r w:rsidR="00173B4B">
        <w:t xml:space="preserve"> Perhaps only data currently being processed/accessed </w:t>
      </w:r>
      <w:r w:rsidR="00CD101B">
        <w:t xml:space="preserve">(and therefore decrypted) </w:t>
      </w:r>
      <w:r w:rsidR="00173B4B">
        <w:t xml:space="preserve">would be at risk. Detecting the breach would be required to avoid access over a long period of time exposing </w:t>
      </w:r>
      <w:r w:rsidR="00A32FB7">
        <w:t xml:space="preserve">more </w:t>
      </w:r>
      <w:r w:rsidR="00173B4B">
        <w:t>data.</w:t>
      </w:r>
    </w:p>
    <w:p w:rsidR="001D3CD6" w:rsidRDefault="001D3CD6" w:rsidP="001D3CD6">
      <w:pPr>
        <w:pStyle w:val="Heading2"/>
      </w:pPr>
      <w:r>
        <w:t>Section 508</w:t>
      </w:r>
      <w:r w:rsidR="00766E1E">
        <w:t xml:space="preserve"> [Usability, v3]</w:t>
      </w:r>
    </w:p>
    <w:p w:rsidR="001D3CD6" w:rsidRDefault="001D3CD6" w:rsidP="001D3CD6">
      <w:r w:rsidRPr="005201C3">
        <w:t>Section 508 generally requires Federal agencies to ensure that, when developing, procuring, maintaining, or using electronic and information technology, they take into account the needs of all end users – including people with disabilities. Doing so enhances the ability of Federal employees with disabilities to have access to and use of information and data that is comparable to that provided to others. Similarly, agency procurement of accessible EIT enhances the ability of members of the public with disabilities who are seeking information or services from a Federal agency to have access to and use of information and data that is comparable to that provided to others. Comparable access is not required if it would impose an "undue burden" on the agency. If an agency invokes the undue burden exception, the statute requires the information and data to be provided to individuals with disabilities by an alternative means of access. (See section B.6.ii, below)</w:t>
      </w:r>
      <w:r>
        <w:t xml:space="preserve">. Source: </w:t>
      </w:r>
      <w:hyperlink r:id="rId14" w:anchor="_Toc246911526" w:history="1">
        <w:r w:rsidRPr="006E6C24">
          <w:rPr>
            <w:rStyle w:val="Hyperlink"/>
          </w:rPr>
          <w:t>http://www.section508.gov/content/faq-final#_Toc246911526</w:t>
        </w:r>
      </w:hyperlink>
    </w:p>
    <w:p w:rsidR="008528E9" w:rsidRDefault="00FD1926" w:rsidP="007E35A2">
      <w:pPr>
        <w:pStyle w:val="Heading2"/>
      </w:pPr>
      <w:r>
        <w:t xml:space="preserve">Static </w:t>
      </w:r>
      <w:r w:rsidR="008528E9">
        <w:t>Synthetic Patients</w:t>
      </w:r>
      <w:r w:rsidR="008E3087">
        <w:t xml:space="preserve"> [Patient Record, v0</w:t>
      </w:r>
      <w:r w:rsidR="00220CBD">
        <w:t>]</w:t>
      </w:r>
    </w:p>
    <w:p w:rsidR="008528E9" w:rsidRDefault="008528E9" w:rsidP="008528E9">
      <w:r>
        <w:t>The system must support a set of synthetic patients representing the 7 million residents of Massachusetts. The patients should be distributed geographically throughout the state per the census data. Each patient should have a complete Standard Heath Record.</w:t>
      </w:r>
    </w:p>
    <w:p w:rsidR="00513882" w:rsidRDefault="00513882" w:rsidP="007E35A2">
      <w:pPr>
        <w:pStyle w:val="Heading2"/>
      </w:pPr>
      <w:r>
        <w:t>Support Infrastructure</w:t>
      </w:r>
      <w:r w:rsidR="005B1E64">
        <w:t xml:space="preserve"> [Support, v4]</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2F353A" w:rsidRDefault="002F353A" w:rsidP="002F353A">
      <w:pPr>
        <w:pStyle w:val="Heading1"/>
      </w:pPr>
      <w:r>
        <w:t>Glossary</w:t>
      </w:r>
    </w:p>
    <w:p w:rsidR="00146D0A" w:rsidRDefault="00146D0A" w:rsidP="002F353A">
      <w:pPr>
        <w:pStyle w:val="Heading2"/>
      </w:pPr>
      <w:r>
        <w:t>ACO = Accountable Care Organization</w:t>
      </w:r>
    </w:p>
    <w:p w:rsidR="00146D0A" w:rsidRPr="00146D0A" w:rsidRDefault="00146D0A" w:rsidP="00146D0A">
      <w:r w:rsidRPr="00146D0A">
        <w:t>An accountable care organization (ACO) is a healthcare organization characterized by a payment and care delivery model that seeks to tie provider reimbursements to quality metrics and reductions in the total cost of care for an assigned population of patients.</w:t>
      </w:r>
    </w:p>
    <w:p w:rsidR="002F353A" w:rsidRDefault="002F353A" w:rsidP="002F353A">
      <w:pPr>
        <w:pStyle w:val="Heading2"/>
      </w:pPr>
      <w:r>
        <w:lastRenderedPageBreak/>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r w:rsidR="00146D0A">
        <w:t>facilities</w:t>
      </w:r>
      <w:r>
        <w:t>.</w:t>
      </w:r>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15" w:history="1">
        <w:r w:rsidR="00301D2C" w:rsidRPr="00F37DBE">
          <w:rPr>
            <w:rStyle w:val="Hyperlink"/>
          </w:rPr>
          <w:t>https://www.astm.org/</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16" w:history="1">
        <w:r w:rsidR="00752263" w:rsidRPr="00EE7FFC">
          <w:rPr>
            <w:rStyle w:val="Hyperlink"/>
          </w:rPr>
          <w:t>https://www.healthit.gov/patients-families/faqs/what-blue-button</w:t>
        </w:r>
      </w:hyperlink>
      <w:r>
        <w:t>]</w:t>
      </w:r>
    </w:p>
    <w:p w:rsidR="009A5545" w:rsidRDefault="009A5545" w:rsidP="002F353A">
      <w:pPr>
        <w:pStyle w:val="Heading2"/>
      </w:pPr>
      <w:r>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t>health professional</w:t>
      </w:r>
      <w:r w:rsidRPr="009A5545">
        <w:t>s without loss of meaning and enabling improvement of patient care.</w:t>
      </w:r>
      <w:r>
        <w:t xml:space="preserve"> Source: </w:t>
      </w:r>
      <w:hyperlink r:id="rId17" w:history="1">
        <w:r w:rsidRPr="00F37DBE">
          <w:rPr>
            <w:rStyle w:val="Hyperlink"/>
          </w:rPr>
          <w:t>http://www.hl7.org/implement/standards/product_brief.cfm?product_id=6</w:t>
        </w:r>
      </w:hyperlink>
      <w:r>
        <w:t>.</w:t>
      </w:r>
    </w:p>
    <w:p w:rsidR="00A778DC" w:rsidRDefault="00A778DC" w:rsidP="002F353A">
      <w:pPr>
        <w:pStyle w:val="Heading2"/>
      </w:pPr>
      <w:r>
        <w:t>C</w:t>
      </w:r>
      <w:r w:rsidR="00F70E52">
        <w:t>-CDA (or C</w:t>
      </w:r>
      <w:r>
        <w:t>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18" w:history="1">
        <w:r w:rsidR="002F139E" w:rsidRPr="00A17D1F">
          <w:rPr>
            <w:rStyle w:val="Hyperlink"/>
          </w:rPr>
          <w:t>https://www.healthit.gov/sites/default/files/commonclinicaldataset_ml_11-4-15.pdf</w:t>
        </w:r>
      </w:hyperlink>
    </w:p>
    <w:p w:rsidR="00494E2E" w:rsidRDefault="00494E2E" w:rsidP="002F353A">
      <w:pPr>
        <w:pStyle w:val="Heading2"/>
      </w:pPr>
      <w:r>
        <w:t>CDA = Clinical Document Architecture</w:t>
      </w:r>
    </w:p>
    <w:p w:rsidR="00494E2E" w:rsidRDefault="00494E2E" w:rsidP="00494E2E">
      <w:r>
        <w:t xml:space="preserve">The HL7 </w:t>
      </w:r>
      <w:r w:rsidRPr="00494E2E">
        <w:t>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r>
        <w:t xml:space="preserve"> Source: </w:t>
      </w:r>
      <w:hyperlink r:id="rId19" w:history="1">
        <w:r w:rsidRPr="006E6C24">
          <w:rPr>
            <w:rStyle w:val="Hyperlink"/>
          </w:rPr>
          <w:t>http://www.hl7.org/implement/standards/product_brief.cfm?product_id=7</w:t>
        </w:r>
      </w:hyperlink>
    </w:p>
    <w:p w:rsidR="007F0D70" w:rsidRDefault="007F0D70" w:rsidP="002F353A">
      <w:pPr>
        <w:pStyle w:val="Heading2"/>
      </w:pPr>
      <w:r>
        <w:t>CDE = Common Data Element</w:t>
      </w:r>
    </w:p>
    <w:p w:rsidR="007F0D70" w:rsidRDefault="007F0D70" w:rsidP="007F0D70">
      <w:r w:rsidRPr="007F0D70">
        <w:t>NIH encourages the use of common data elements (CDEs) in clinical research, patient registries, and other human subject research in order to improve data quality and opportunities for comparison and combination of data from multiple studies and with electronic health records</w:t>
      </w:r>
      <w:r>
        <w:t xml:space="preserve">. Source: </w:t>
      </w:r>
      <w:hyperlink r:id="rId20" w:history="1">
        <w:r w:rsidRPr="006E6C24">
          <w:rPr>
            <w:rStyle w:val="Hyperlink"/>
          </w:rPr>
          <w:t>https://www.nlm.nih.gov/cde/</w:t>
        </w:r>
      </w:hyperlink>
    </w:p>
    <w:p w:rsidR="00C57F25" w:rsidRDefault="00C57F25" w:rsidP="002F353A">
      <w:pPr>
        <w:pStyle w:val="Heading2"/>
      </w:pPr>
      <w:r>
        <w:lastRenderedPageBreak/>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FF3AD8" w:rsidRDefault="00FF3AD8" w:rsidP="002F353A">
      <w:pPr>
        <w:pStyle w:val="Heading2"/>
      </w:pPr>
      <w:r>
        <w:t>Covered Function (per HIPAA)</w:t>
      </w:r>
    </w:p>
    <w:p w:rsidR="00FF3AD8" w:rsidRPr="00FF3AD8" w:rsidRDefault="00FF3AD8" w:rsidP="00FF3AD8">
      <w:r w:rsidRPr="00FF3AD8">
        <w:t>A covered function is any function the performance of which makes the performer a health plan, a health care provider, or a health care clearinghouse.</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172697" w:rsidRDefault="00172697" w:rsidP="002F353A">
      <w:pPr>
        <w:pStyle w:val="Heading2"/>
      </w:pPr>
      <w:r>
        <w:t>CVX Codes</w:t>
      </w:r>
    </w:p>
    <w:p w:rsidR="00172697" w:rsidRDefault="00172697" w:rsidP="00172697">
      <w:r>
        <w:t xml:space="preserve">CVX Codes specify </w:t>
      </w:r>
      <w:r w:rsidRPr="00172697">
        <w:t>active and inactive vaccines available in the US</w:t>
      </w:r>
      <w:r>
        <w:t xml:space="preserve">. See </w:t>
      </w:r>
      <w:hyperlink r:id="rId21" w:history="1">
        <w:r w:rsidRPr="00906529">
          <w:rPr>
            <w:rStyle w:val="Hyperlink"/>
          </w:rPr>
          <w:t>https://www2a.cdc.gov/vaccines/iis/iisstandards/vaccines.asp?rpt=cvx</w:t>
        </w:r>
      </w:hyperlink>
    </w:p>
    <w:p w:rsidR="004D4B79" w:rsidRDefault="002F353A" w:rsidP="002F353A">
      <w:pPr>
        <w:pStyle w:val="Heading2"/>
      </w:pPr>
      <w:r>
        <w:t>Direct</w:t>
      </w:r>
    </w:p>
    <w:p w:rsidR="002F353A" w:rsidRDefault="002F353A" w:rsidP="004D4B79">
      <w:r>
        <w:t>Standard for secure electronic exchange of healthcare information</w:t>
      </w:r>
      <w:r w:rsidR="00F84BDE">
        <w:t>.</w:t>
      </w:r>
    </w:p>
    <w:p w:rsidR="00987E70" w:rsidRDefault="00987E70" w:rsidP="002F353A">
      <w:pPr>
        <w:pStyle w:val="Heading2"/>
      </w:pPr>
      <w:r>
        <w:t>Disease Surveillance</w:t>
      </w:r>
    </w:p>
    <w:p w:rsidR="00987E70" w:rsidRDefault="006243C5" w:rsidP="00987E70">
      <w:r w:rsidRPr="006243C5">
        <w:t>Disease surveillance is an epidemiological practice by which the spread of disease is monitored in order to establish patterns of progression. The main role of disease surveillance is to predict, observe, and minimize the harm caused by outbreak, epidemic, and pandemic situations, as well as increase knowledge about which factors contribute to such circumstances.</w:t>
      </w:r>
      <w:r>
        <w:t xml:space="preserve"> Source: </w:t>
      </w:r>
      <w:hyperlink r:id="rId22" w:history="1">
        <w:r w:rsidRPr="006E6C24">
          <w:rPr>
            <w:rStyle w:val="Hyperlink"/>
          </w:rPr>
          <w:t>https://en.wikipedia.org/wiki/Disease_surveillance</w:t>
        </w:r>
      </w:hyperlink>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23" w:history="1">
        <w:r w:rsidR="00DE51DA" w:rsidRPr="002C0419">
          <w:rPr>
            <w:rStyle w:val="Hyperlink"/>
          </w:rPr>
          <w:t>http://hapifhir.io/</w:t>
        </w:r>
      </w:hyperlink>
    </w:p>
    <w:p w:rsidR="00C024B2" w:rsidRDefault="00C024B2" w:rsidP="00C024B2">
      <w:pPr>
        <w:pStyle w:val="Heading2"/>
      </w:pPr>
      <w:proofErr w:type="spellStart"/>
      <w:r w:rsidRPr="00C024B2">
        <w:t>eCQM</w:t>
      </w:r>
      <w:proofErr w:type="spellEnd"/>
      <w:r>
        <w:t xml:space="preserve"> = Electronic Clinical Quality Measure</w:t>
      </w:r>
    </w:p>
    <w:p w:rsidR="00C024B2" w:rsidRDefault="00C024B2" w:rsidP="00C024B2">
      <w:pPr>
        <w:rPr>
          <w:rStyle w:val="HTMLCite"/>
          <w:rFonts w:ascii="Arial" w:hAnsi="Arial" w:cs="Arial"/>
          <w:b/>
          <w:bCs/>
          <w:color w:val="666666"/>
          <w:lang w:val="en"/>
        </w:rPr>
      </w:pPr>
      <w:proofErr w:type="spellStart"/>
      <w:r w:rsidRPr="00C024B2">
        <w:t>eCQMs</w:t>
      </w:r>
      <w:proofErr w:type="spellEnd"/>
      <w:r w:rsidRPr="00C024B2">
        <w:t xml:space="preserve"> use data from electronic health records (EHR) and/or health Information technology systems to measure health care quality. The Centers for Medicare and Medicaid Services (CMS) use </w:t>
      </w:r>
      <w:proofErr w:type="spellStart"/>
      <w:r w:rsidRPr="00C024B2">
        <w:t>eCQMs</w:t>
      </w:r>
      <w:proofErr w:type="spellEnd"/>
      <w:r w:rsidRPr="00C024B2">
        <w:t xml:space="preserve"> in a variety of quality incentive programs and to publicly report data about quality.</w:t>
      </w:r>
      <w:r>
        <w:t xml:space="preserve"> Source: </w:t>
      </w:r>
      <w:hyperlink r:id="rId24" w:history="1">
        <w:r w:rsidRPr="006E6C24">
          <w:rPr>
            <w:rStyle w:val="Hyperlink"/>
            <w:rFonts w:ascii="Arial" w:hAnsi="Arial" w:cs="Arial"/>
            <w:lang w:val="en"/>
          </w:rPr>
          <w:t>https://ecqi.healthit.gov/</w:t>
        </w:r>
        <w:r w:rsidRPr="006E6C24">
          <w:rPr>
            <w:rStyle w:val="Hyperlink"/>
            <w:rFonts w:ascii="Arial" w:hAnsi="Arial" w:cs="Arial"/>
            <w:b/>
            <w:bCs/>
            <w:lang w:val="en"/>
          </w:rPr>
          <w:t>ecqm</w:t>
        </w:r>
      </w:hyperlink>
    </w:p>
    <w:p w:rsidR="001B5B2F" w:rsidRDefault="001B5B2F" w:rsidP="002F353A">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2F353A" w:rsidRDefault="002F353A" w:rsidP="002F353A">
      <w:pPr>
        <w:pStyle w:val="Heading2"/>
      </w:pPr>
      <w:r>
        <w:lastRenderedPageBreak/>
        <w:t>HIE = Health Information Exchange</w:t>
      </w:r>
    </w:p>
    <w:p w:rsidR="00F84BDE"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25"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26" w:history="1">
        <w:r w:rsidRPr="002C0419">
          <w:rPr>
            <w:rStyle w:val="Hyperlink"/>
          </w:rPr>
          <w:t>http://geekdoctor.blogspot.com/2014/03/a-primer-on-meaningful-use-and-hisps.html</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C83EDC" w:rsidP="00C83EDC">
      <w:r>
        <w:t xml:space="preserve">Standards organization </w:t>
      </w:r>
      <w:r w:rsidR="0056698E">
        <w:t>responsible for FHIR</w:t>
      </w:r>
      <w:r w:rsidR="00013732">
        <w:t>.</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27" w:history="1">
        <w:r w:rsidRPr="002C0419">
          <w:rPr>
            <w:rStyle w:val="Hyperlink"/>
          </w:rPr>
          <w:t>http://searchhealthit.techtarget.com/definition/ICD-10</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28" w:history="1">
        <w:r w:rsidRPr="00EE7FFC">
          <w:rPr>
            <w:rStyle w:val="Hyperlink"/>
          </w:rPr>
          <w:t>http://loinc.org/</w:t>
        </w:r>
      </w:hyperlink>
      <w:r>
        <w:t>. LOINC consists of universal identifiers for laboratory and other clinical observations.</w:t>
      </w:r>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29" w:history="1">
        <w:r w:rsidRPr="002C0419">
          <w:rPr>
            <w:rStyle w:val="Hyperlink"/>
          </w:rPr>
          <w:t>https://www.healthit.gov/providers-professionals/meaningful-use-definition-objectives</w:t>
        </w:r>
      </w:hyperlink>
    </w:p>
    <w:p w:rsidR="00D97D0C" w:rsidRDefault="00D97D0C" w:rsidP="00C83EDC">
      <w:pPr>
        <w:pStyle w:val="Heading2"/>
      </w:pPr>
      <w:r>
        <w:lastRenderedPageBreak/>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30" w:history="1">
        <w:r w:rsidRPr="003D3712">
          <w:rPr>
            <w:rStyle w:val="Hyperlink"/>
          </w:rPr>
          <w:t>https://ushik.ahrq.gov/ViewItemDetails?system=ps&amp;itemKey=88720000</w:t>
        </w:r>
      </w:hyperlink>
    </w:p>
    <w:p w:rsidR="00742707" w:rsidRDefault="00742707" w:rsidP="00C83EDC">
      <w:pPr>
        <w:pStyle w:val="Heading2"/>
      </w:pPr>
      <w:r>
        <w:t>NIH = National Institute of Health</w:t>
      </w:r>
    </w:p>
    <w:p w:rsidR="00742707" w:rsidRDefault="00742707" w:rsidP="00742707">
      <w:r w:rsidRPr="00742707">
        <w:t>A part of the U.S. Department of Health and Human Services, NIH is the largest biomedical research agency in the world.</w:t>
      </w:r>
      <w:r>
        <w:t xml:space="preserve"> Source: </w:t>
      </w:r>
      <w:hyperlink r:id="rId31" w:history="1">
        <w:r w:rsidRPr="006E6C24">
          <w:rPr>
            <w:rStyle w:val="Hyperlink"/>
          </w:rPr>
          <w:t>https://www.nih.gov/about-nih</w:t>
        </w:r>
      </w:hyperlink>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32" w:history="1">
        <w:r w:rsidR="00AA5042" w:rsidRPr="00F37DBE">
          <w:rPr>
            <w:rStyle w:val="Hyperlink"/>
          </w:rPr>
          <w:t>https://en.wikipedia.org/wiki/OAuth</w:t>
        </w:r>
      </w:hyperlink>
    </w:p>
    <w:p w:rsidR="001B44A5" w:rsidRDefault="001B44A5" w:rsidP="00C83EDC">
      <w:pPr>
        <w:pStyle w:val="Heading2"/>
      </w:pPr>
      <w:r>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33" w:history="1">
        <w:r w:rsidRPr="00A17D1F">
          <w:rPr>
            <w:rStyle w:val="Hyperlink"/>
          </w:rPr>
          <w:t>https://www.healthit.gov/newsroom/about-onc</w:t>
        </w:r>
      </w:hyperlink>
    </w:p>
    <w:p w:rsidR="00934BBE" w:rsidRDefault="00934BBE" w:rsidP="00C83EDC">
      <w:pPr>
        <w:pStyle w:val="Heading2"/>
      </w:pPr>
      <w:r>
        <w:t>OpenID</w:t>
      </w:r>
    </w:p>
    <w:p w:rsidR="00934BBE" w:rsidRDefault="00AA5042" w:rsidP="00934BBE">
      <w:r w:rsidRPr="00AA5042">
        <w:t>OpenID is an open standard and decentralized authentication protocol</w:t>
      </w:r>
      <w:r>
        <w:t xml:space="preserve"> that </w:t>
      </w:r>
      <w:r w:rsidRPr="00AA5042">
        <w:t>allows users to be authenticated by co-operating sites (known as Relying Parties or RP) using a third party service, eliminating the need for webmasters to provide their own ad hoc login systems, and allowing users to log in to multiple unrelated websites without having to have a separate identity and password for each</w:t>
      </w:r>
      <w:r>
        <w:t xml:space="preserve">. Source: </w:t>
      </w:r>
      <w:hyperlink r:id="rId34" w:history="1">
        <w:r w:rsidRPr="00F37DBE">
          <w:rPr>
            <w:rStyle w:val="Hyperlink"/>
          </w:rPr>
          <w:t>https://en.wikipedia.org/wiki/OpenID</w:t>
        </w:r>
      </w:hyperlink>
    </w:p>
    <w:p w:rsidR="003B6A5C" w:rsidRDefault="003B6A5C" w:rsidP="00C83EDC">
      <w:pPr>
        <w:pStyle w:val="Heading2"/>
      </w:pPr>
      <w:r>
        <w:t>PDMP = Prescription Drug Monitoring Program</w:t>
      </w:r>
    </w:p>
    <w:p w:rsidR="003B6A5C" w:rsidRDefault="003B6A5C" w:rsidP="003B6A5C">
      <w:r>
        <w:t>“</w:t>
      </w:r>
      <w:r w:rsidRPr="003B6A5C">
        <w:t>Prescription Drug Monitoring Programs (PDMPs) are state-run electronic databases used to track the prescribing and dispensing of controlled prescription drugs to patients. They are designed to monitor this information for suspected abuse or diversion (i.e., channeling drugs into illegal use), and can give a prescriber or pharmacist critical information regarding a patient’s controlled substance prescription history. This information can help prescribers and pharmacists identify patients at high-risk who would benefit from early interventions.</w:t>
      </w:r>
      <w:r>
        <w:t xml:space="preserve">” Source: </w:t>
      </w:r>
      <w:hyperlink r:id="rId35" w:history="1">
        <w:r w:rsidRPr="006E6C24">
          <w:rPr>
            <w:rStyle w:val="Hyperlink"/>
          </w:rPr>
          <w:t>http://www.cdc.gov/drugoverdose/pdmp/</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244F33" w:rsidRDefault="00244F33" w:rsidP="00244F33">
      <w:pPr>
        <w:pStyle w:val="Heading2"/>
      </w:pPr>
      <w:r>
        <w:t xml:space="preserve">PII = </w:t>
      </w:r>
      <w:r w:rsidRPr="00244F33">
        <w:t>Personally identifiable information</w:t>
      </w:r>
    </w:p>
    <w:p w:rsidR="00244F33" w:rsidRDefault="00244F33" w:rsidP="00244F33">
      <w:r w:rsidRPr="00244F33">
        <w:t>Personally identifia</w:t>
      </w:r>
      <w:r>
        <w:t xml:space="preserve">ble information (PII) </w:t>
      </w:r>
      <w:r w:rsidRPr="00244F33">
        <w:t>as used in US privacy law and information security, is information that can be used on its own or with other information to identify, contact, or locate a single person, or to identify an individual in context.</w:t>
      </w:r>
      <w:r>
        <w:t xml:space="preserve"> Source: </w:t>
      </w:r>
      <w:hyperlink r:id="rId36" w:history="1">
        <w:r w:rsidRPr="006E6C24">
          <w:rPr>
            <w:rStyle w:val="Hyperlink"/>
          </w:rPr>
          <w:t>https://en.wikipedia.org/wiki/Personally_identifiable_information</w:t>
        </w:r>
      </w:hyperlink>
    </w:p>
    <w:p w:rsidR="00494E2E" w:rsidRDefault="00494E2E" w:rsidP="005057C0">
      <w:pPr>
        <w:pStyle w:val="Heading2"/>
      </w:pPr>
      <w:r>
        <w:lastRenderedPageBreak/>
        <w:t>QRDA = Quality Reporting Document Architecture</w:t>
      </w:r>
    </w:p>
    <w:p w:rsidR="00494E2E" w:rsidRDefault="00494E2E" w:rsidP="00494E2E">
      <w:r w:rsidRPr="00494E2E">
        <w:t>The Health Level Seven International (HL7) Quality Reporting Document Architecture (QRDA) is a standard document format for the exchange of electronic clinical quality measure (</w:t>
      </w:r>
      <w:proofErr w:type="spellStart"/>
      <w:r w:rsidRPr="00494E2E">
        <w:t>eCQM</w:t>
      </w:r>
      <w:proofErr w:type="spellEnd"/>
      <w:r w:rsidRPr="00494E2E">
        <w:t>) data.</w:t>
      </w:r>
      <w:r w:rsidR="0014662A">
        <w:t xml:space="preserve"> Source: </w:t>
      </w:r>
      <w:hyperlink r:id="rId37" w:history="1">
        <w:r w:rsidR="0014662A" w:rsidRPr="006E6C24">
          <w:rPr>
            <w:rStyle w:val="Hyperlink"/>
          </w:rPr>
          <w:t>http://www.hl7.org/implement/standards/product_brief.cfm?product_id=35</w:t>
        </w:r>
      </w:hyperlink>
    </w:p>
    <w:p w:rsidR="003D1237" w:rsidRDefault="003D1237" w:rsidP="005057C0">
      <w:pPr>
        <w:pStyle w:val="Heading2"/>
      </w:pPr>
      <w:proofErr w:type="spellStart"/>
      <w:r>
        <w:t>RxNORM</w:t>
      </w:r>
      <w:proofErr w:type="spellEnd"/>
    </w:p>
    <w:p w:rsidR="003D1237" w:rsidRDefault="003D1237" w:rsidP="003D1237">
      <w:proofErr w:type="spellStart"/>
      <w:r w:rsidRPr="003D1237">
        <w:t>RxNorm</w:t>
      </w:r>
      <w:proofErr w:type="spellEnd"/>
      <w:r w:rsidRPr="003D1237">
        <w:t xml:space="preserve"> provides normalized names for clinical drugs and links its names to many of the drug vocabularies commonly used in pharmacy management and drug interaction software</w:t>
      </w:r>
      <w:r>
        <w:t xml:space="preserve">. Source: </w:t>
      </w:r>
      <w:hyperlink r:id="rId38" w:history="1">
        <w:r w:rsidRPr="00906529">
          <w:rPr>
            <w:rStyle w:val="Hyperlink"/>
          </w:rPr>
          <w:t>https://www.nlm.nih.gov/research/umls/rxnorm/</w:t>
        </w:r>
      </w:hyperlink>
    </w:p>
    <w:p w:rsidR="00FA38E7" w:rsidRDefault="00FA38E7" w:rsidP="005057C0">
      <w:pPr>
        <w:pStyle w:val="Heading2"/>
      </w:pPr>
      <w:r>
        <w:t xml:space="preserve">SFTP = Secure </w:t>
      </w:r>
      <w:r w:rsidR="00E07395">
        <w:t xml:space="preserve">(or SSH) </w:t>
      </w:r>
      <w:r>
        <w:t>File Transfer Protocol</w:t>
      </w:r>
    </w:p>
    <w:p w:rsidR="00FA38E7" w:rsidRPr="00FA38E7" w:rsidRDefault="00FA38E7" w:rsidP="00FA38E7">
      <w:r>
        <w:t>Internet standard protocol for transferring files securely.</w:t>
      </w:r>
      <w:r w:rsidR="00E07395">
        <w:t xml:space="preserve"> SSH encryption provides confidentiality and integrity of data transported over an unsecure network.</w:t>
      </w:r>
    </w:p>
    <w:p w:rsidR="005057C0" w:rsidRDefault="005057C0" w:rsidP="005057C0">
      <w:pPr>
        <w:pStyle w:val="Heading2"/>
      </w:pPr>
      <w:r>
        <w:t>SHR = Standard Health Record</w:t>
      </w:r>
    </w:p>
    <w:p w:rsidR="00FA5132" w:rsidRDefault="001B296B" w:rsidP="00FA5132">
      <w:pPr>
        <w:rPr>
          <w:sz w:val="24"/>
          <w:szCs w:val="24"/>
        </w:rPr>
      </w:pPr>
      <w:r w:rsidRPr="006545B3">
        <w:rPr>
          <w:sz w:val="24"/>
          <w:szCs w:val="24"/>
        </w:rPr>
        <w:t xml:space="preserve">MITRE’s vision is to </w:t>
      </w:r>
      <w:r w:rsidRPr="001E777C">
        <w:rPr>
          <w:b/>
          <w:i/>
          <w:sz w:val="24"/>
          <w:szCs w:val="24"/>
        </w:rPr>
        <w:t>fundamentally shift</w:t>
      </w:r>
      <w:r w:rsidRPr="006545B3">
        <w:rPr>
          <w:sz w:val="24"/>
          <w:szCs w:val="24"/>
        </w:rPr>
        <w:t xml:space="preserve"> how healthcare providers and individuals obtain and use pertinent information across multiple care domains to mana</w:t>
      </w:r>
      <w:r>
        <w:rPr>
          <w:sz w:val="24"/>
          <w:szCs w:val="24"/>
        </w:rPr>
        <w:t>ge acute and preventive health. T</w:t>
      </w:r>
      <w:r w:rsidRPr="006545B3">
        <w:rPr>
          <w:sz w:val="24"/>
          <w:szCs w:val="24"/>
        </w:rPr>
        <w:t xml:space="preserve">his shift begins with defining </w:t>
      </w:r>
      <w:r>
        <w:rPr>
          <w:sz w:val="24"/>
          <w:szCs w:val="24"/>
        </w:rPr>
        <w:t>a Standard Health R</w:t>
      </w:r>
      <w:r w:rsidRPr="006545B3">
        <w:rPr>
          <w:sz w:val="24"/>
          <w:szCs w:val="24"/>
        </w:rPr>
        <w:t xml:space="preserve">ecord </w:t>
      </w:r>
      <w:r>
        <w:rPr>
          <w:sz w:val="24"/>
          <w:szCs w:val="24"/>
        </w:rPr>
        <w:t>(SHR</w:t>
      </w:r>
      <w:r w:rsidRPr="006545B3">
        <w:rPr>
          <w:sz w:val="24"/>
          <w:szCs w:val="24"/>
        </w:rPr>
        <w:t xml:space="preserve">) to address the US healthcare system’s critical need for health data interoperability. The SHR vision is to </w:t>
      </w:r>
      <w:r>
        <w:rPr>
          <w:sz w:val="24"/>
          <w:szCs w:val="24"/>
        </w:rPr>
        <w:t>e</w:t>
      </w:r>
      <w:r w:rsidRPr="006545B3">
        <w:rPr>
          <w:sz w:val="24"/>
          <w:szCs w:val="24"/>
        </w:rPr>
        <w:t>nable unfettered multi-directional communication, driven by real-time, meaningful data, that empowers individuals and care teams to collaborate, reduce error and waste, and focus on the shared-decision making needed to build and maintain a healthy nation.</w:t>
      </w:r>
      <w:r>
        <w:rPr>
          <w:sz w:val="24"/>
          <w:szCs w:val="24"/>
        </w:rPr>
        <w:t xml:space="preserve"> Source: </w:t>
      </w:r>
      <w:r w:rsidRPr="001B296B">
        <w:rPr>
          <w:sz w:val="24"/>
          <w:szCs w:val="24"/>
        </w:rPr>
        <w:t>SHR Overview_v3_7_25_16.docx</w:t>
      </w:r>
      <w:r w:rsidR="00432528">
        <w:rPr>
          <w:sz w:val="24"/>
          <w:szCs w:val="24"/>
        </w:rPr>
        <w:t xml:space="preserve"> by Mary Quilty</w:t>
      </w:r>
    </w:p>
    <w:p w:rsidR="0009350B" w:rsidRDefault="0009350B" w:rsidP="00FA5132">
      <w:pPr>
        <w:pStyle w:val="Heading2"/>
      </w:pPr>
      <w:r>
        <w:t>SMART on FHIR</w:t>
      </w:r>
    </w:p>
    <w:p w:rsidR="0009350B" w:rsidRDefault="0009350B" w:rsidP="0009350B">
      <w:r>
        <w:t xml:space="preserve">SMART on FHIR is </w:t>
      </w:r>
      <w:r w:rsidRPr="0009350B">
        <w:t>a platform to enable medical applications to be written once and run unmodified across different healthcare IT systems</w:t>
      </w:r>
      <w:r>
        <w:t>. SMART on FHIR was developed by a project started in early 2010 by Harvard Medical School and Boston Children’s Hospital.</w:t>
      </w:r>
    </w:p>
    <w:p w:rsidR="0094018D" w:rsidRDefault="0094018D" w:rsidP="0009350B">
      <w:r w:rsidRPr="0094018D">
        <w:t>A SMART on a FHIR system is a health IT system that has implemented the SMART on a FHIR specification, including our profiled versions of FHIR, OAuth2, and OpenID Connect. Such a system is capable of running SMART apps.</w:t>
      </w:r>
      <w:r>
        <w:t xml:space="preserve"> Source: </w:t>
      </w:r>
      <w:hyperlink r:id="rId39" w:history="1">
        <w:r w:rsidRPr="00906529">
          <w:rPr>
            <w:rStyle w:val="Hyperlink"/>
          </w:rPr>
          <w:t>http://jamia.oxfordjournals.org/content/early/2016/02/16/jamia.ocv189</w:t>
        </w:r>
      </w:hyperlink>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w:t>
      </w:r>
      <w:proofErr w:type="spellStart"/>
      <w:r w:rsidRPr="00361F81">
        <w:t>processable</w:t>
      </w:r>
      <w:proofErr w:type="spellEnd"/>
      <w:r w:rsidRPr="00361F81">
        <w:t xml:space="preserv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40" w:history="1">
        <w:r w:rsidRPr="002C0419">
          <w:rPr>
            <w:rStyle w:val="Hyperlink"/>
          </w:rPr>
          <w:t>https://en.wikipedia.org/wiki/Systematized_Nomenclature_of_Medicine</w:t>
        </w:r>
      </w:hyperlink>
    </w:p>
    <w:p w:rsidR="00E07395" w:rsidRDefault="00E07395" w:rsidP="002E0C04">
      <w:pPr>
        <w:pStyle w:val="Heading2"/>
      </w:pPr>
      <w:r>
        <w:t>SSH = Secure Shell</w:t>
      </w:r>
    </w:p>
    <w:p w:rsidR="00E07395" w:rsidRPr="00E07395" w:rsidRDefault="00E07395" w:rsidP="00E07395">
      <w:r>
        <w:t>SSH is a secure network protocol for operating network services over an unsecured network.</w:t>
      </w:r>
    </w:p>
    <w:p w:rsidR="002E0C04" w:rsidRDefault="002E0C04" w:rsidP="002E0C04">
      <w:pPr>
        <w:pStyle w:val="Heading2"/>
      </w:pPr>
      <w:r>
        <w:lastRenderedPageBreak/>
        <w:t>STU = Standard for Trial Use</w:t>
      </w:r>
    </w:p>
    <w:p w:rsidR="00CA442F" w:rsidRDefault="002E0C04" w:rsidP="00CA442F">
      <w:pPr>
        <w:rPr>
          <w:rStyle w:val="Hyperlink"/>
        </w:rPr>
      </w:pPr>
      <w:r>
        <w:t>Current naming convention for releases of FHIR standard. STU3 is the latest release as of July 2016.</w:t>
      </w:r>
      <w:r w:rsidR="00DE51DA">
        <w:t xml:space="preserve"> Source: </w:t>
      </w:r>
      <w:hyperlink r:id="rId41" w:history="1">
        <w:r w:rsidR="00DE51DA" w:rsidRPr="002C0419">
          <w:rPr>
            <w:rStyle w:val="Hyperlink"/>
          </w:rPr>
          <w:t>http://hapifhir.io/</w:t>
        </w:r>
      </w:hyperlink>
    </w:p>
    <w:p w:rsidR="00CA442F" w:rsidRDefault="00CA442F" w:rsidP="00CA442F">
      <w:pPr>
        <w:pStyle w:val="Heading2"/>
      </w:pPr>
      <w:r>
        <w:t xml:space="preserve">XDM = </w:t>
      </w:r>
      <w:r w:rsidRPr="00CA442F">
        <w:t>Cross-Enterprise Document Media Interchange</w:t>
      </w:r>
    </w:p>
    <w:p w:rsidR="00CA442F" w:rsidRDefault="00CA442F" w:rsidP="00CA442F">
      <w:r w:rsidRPr="00CA442F">
        <w:t>Cross-Enterprise Document Media Interchange (XDM) provides document interchange using a common file and directory structure over several standard media types.</w:t>
      </w:r>
      <w:r w:rsidR="00F24D15">
        <w:t xml:space="preserve"> XDM is used as part of Direct.</w:t>
      </w:r>
      <w:r>
        <w:t xml:space="preserve"> Source: </w:t>
      </w:r>
      <w:hyperlink r:id="rId42" w:anchor="page=128" w:history="1">
        <w:r w:rsidRPr="006E6C24">
          <w:rPr>
            <w:rStyle w:val="Hyperlink"/>
          </w:rPr>
          <w:t>http://www.ihe.net/Technical_Framework/upload/IHE_ITI_TF_Rev7-0_Vol1_FT_2010-08-10.pdf#page=128</w:t>
        </w:r>
      </w:hyperlink>
    </w:p>
    <w:p w:rsidR="00CA442F" w:rsidRDefault="00CA442F" w:rsidP="00DA3A69">
      <w:pPr>
        <w:pStyle w:val="Heading2"/>
      </w:pPr>
      <w:r>
        <w:t xml:space="preserve">XDR = </w:t>
      </w:r>
      <w:r w:rsidR="00DA3A69" w:rsidRPr="00DA3A69">
        <w:t>Cross-enterprise Document Reliable Interchange</w:t>
      </w:r>
    </w:p>
    <w:p w:rsidR="00CA442F" w:rsidRPr="00CA442F" w:rsidRDefault="00057540" w:rsidP="00CA442F">
      <w:r>
        <w:t xml:space="preserve">XDR </w:t>
      </w:r>
      <w:r w:rsidRPr="00057540">
        <w:t>provides document 480 interchange using a reliable messaging system. This permits direct document interchange between EHRs, PHRs, and other healthcare IT systems in the absence of a document sharing infrastructure such as XDS.</w:t>
      </w:r>
      <w:r>
        <w:t xml:space="preserve"> </w:t>
      </w:r>
      <w:r w:rsidR="00F24D15">
        <w:t>XDR is used as part of Direct.</w:t>
      </w:r>
      <w:r w:rsidR="00C12D6D">
        <w:t xml:space="preserve"> Source: </w:t>
      </w:r>
      <w:hyperlink r:id="rId43" w:anchor="page=128" w:history="1">
        <w:r w:rsidR="00C12D6D" w:rsidRPr="006E6C24">
          <w:rPr>
            <w:rStyle w:val="Hyperlink"/>
          </w:rPr>
          <w:t>http://www.ihe.net/Technical_Framework/upload/IHE_ITI_TF_Rev7-0_Vol1_FT_2010-08-10.pdf#page=128</w:t>
        </w:r>
      </w:hyperlink>
    </w:p>
    <w:p w:rsidR="00664042" w:rsidRPr="00B65EAD" w:rsidRDefault="00664042" w:rsidP="00B65EAD">
      <w:pPr>
        <w:pStyle w:val="Heading1"/>
        <w:rPr>
          <w:rStyle w:val="Hyperlink"/>
          <w:color w:val="2E74B5" w:themeColor="accent1" w:themeShade="BF"/>
          <w:u w:val="none"/>
        </w:rPr>
      </w:pPr>
      <w:r w:rsidRPr="00B65EAD">
        <w:rPr>
          <w:rStyle w:val="Hyperlink"/>
          <w:color w:val="2E74B5" w:themeColor="accent1" w:themeShade="BF"/>
          <w:u w:val="none"/>
        </w:rPr>
        <w:t>Appendix A – Multiple Patient Repositories</w:t>
      </w:r>
    </w:p>
    <w:p w:rsidR="00664042" w:rsidRDefault="00664042" w:rsidP="00664042">
      <w:r>
        <w:t xml:space="preserve">In order to support all use cases on a common server instance, we need to separate out synthetic patients and real patients (See </w:t>
      </w:r>
      <w:r>
        <w:fldChar w:fldCharType="begin"/>
      </w:r>
      <w:r>
        <w:instrText xml:space="preserve"> REF _Ref457559420 \w \h </w:instrText>
      </w:r>
      <w:r>
        <w:fldChar w:fldCharType="separate"/>
      </w:r>
      <w:r>
        <w:t>6.1</w:t>
      </w:r>
      <w:r>
        <w:fldChar w:fldCharType="end"/>
      </w:r>
      <w:r>
        <w:t xml:space="preserve"> </w:t>
      </w:r>
      <w:r>
        <w:fldChar w:fldCharType="begin"/>
      </w:r>
      <w:r>
        <w:instrText xml:space="preserve"> REF _Ref457559420 \h </w:instrText>
      </w:r>
      <w:r>
        <w:fldChar w:fldCharType="separate"/>
      </w:r>
      <w:r>
        <w:t>Support Multiple Patient Lists</w:t>
      </w:r>
      <w:r>
        <w:fldChar w:fldCharType="end"/>
      </w:r>
      <w:r>
        <w:t xml:space="preserve">). </w:t>
      </w:r>
      <w:r w:rsidR="00F42D92">
        <w:t xml:space="preserve">Potentially, </w:t>
      </w:r>
      <w:r>
        <w:t xml:space="preserve">support </w:t>
      </w:r>
      <w:r w:rsidR="00F42D92">
        <w:t>for multiple, separate, secure pat</w:t>
      </w:r>
      <w:r w:rsidR="00A96CAA">
        <w:t>ient repositories may be needed as well.</w:t>
      </w:r>
    </w:p>
    <w:p w:rsidR="00664042" w:rsidRDefault="00664042" w:rsidP="00664042">
      <w:r w:rsidRPr="00BC1276">
        <w:rPr>
          <w:b/>
        </w:rPr>
        <w:t>Option 1</w:t>
      </w:r>
      <w:r>
        <w:t xml:space="preserve">: FHIR does offer a compartment concept that can be named and has a </w:t>
      </w:r>
      <w:proofErr w:type="spellStart"/>
      <w:r>
        <w:t>boolean</w:t>
      </w:r>
      <w:proofErr w:type="spellEnd"/>
      <w:r>
        <w:t xml:space="preserve"> attribute labelled “experimental” that indicates the compartment definition is authored for testing purposes. It also includes a publisher such that the synthetic data can be attributed to MITRE </w:t>
      </w:r>
      <w:proofErr w:type="spellStart"/>
      <w:r>
        <w:t>Synthea</w:t>
      </w:r>
      <w:proofErr w:type="spellEnd"/>
      <w:r>
        <w:t>. It also includes a requirements attribute that can be used to describe the scope and usage that the compartment definition was created to meet. Predefined compartment types are focused around isolating the data for a particular resource (e.g., a single patient), but potentially it could be used for a list of patients and their associated data as well? Example of using a compartment in a search:</w:t>
      </w:r>
    </w:p>
    <w:p w:rsidR="00664042" w:rsidRPr="00281C07" w:rsidRDefault="00664042" w:rsidP="006640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[base]/[Compartment]/[id]/[type]{?[parameters]{&amp;_format=[mime-type]}}</w:t>
      </w:r>
    </w:p>
    <w:p w:rsidR="00664042" w:rsidRDefault="00664042" w:rsidP="00664042">
      <w:r>
        <w:t xml:space="preserve">See </w:t>
      </w:r>
      <w:hyperlink r:id="rId44" w:history="1">
        <w:r w:rsidRPr="003D3712">
          <w:rPr>
            <w:rStyle w:val="Hyperlink"/>
          </w:rPr>
          <w:t>http://hl7.org/fhir/2016May/compartmentdefinition.html</w:t>
        </w:r>
      </w:hyperlink>
      <w:r>
        <w:t xml:space="preserve"> and </w:t>
      </w:r>
      <w:hyperlink r:id="rId45" w:anchor="vsearch" w:history="1">
        <w:r w:rsidRPr="003D3712">
          <w:rPr>
            <w:rStyle w:val="Hyperlink"/>
          </w:rPr>
          <w:t>http://hl7.org/fhir/2016May/http.html#vsearch</w:t>
        </w:r>
      </w:hyperlink>
      <w:r>
        <w:t>.</w:t>
      </w:r>
    </w:p>
    <w:p w:rsidR="00664042" w:rsidRPr="00BC1276" w:rsidRDefault="00664042" w:rsidP="00664042">
      <w:r>
        <w:rPr>
          <w:b/>
        </w:rPr>
        <w:t>Option 2</w:t>
      </w:r>
      <w:r>
        <w:t>: Use Organization as the separator between patient lists. The synthetic patients can also be listed under “SyntheticMass” as an organization for example.</w:t>
      </w:r>
    </w:p>
    <w:p w:rsidR="00664042" w:rsidRDefault="00664042" w:rsidP="00664042">
      <w:r>
        <w:rPr>
          <w:b/>
        </w:rPr>
        <w:t>Option 3</w:t>
      </w:r>
      <w:r w:rsidRPr="00BC1276">
        <w:t>:</w:t>
      </w:r>
      <w:r>
        <w:t xml:space="preserve"> Of course, multiple FHIR service instances with separate databases could be used as well. The web application would then need to support multiple FHIR endpoints.</w:t>
      </w:r>
    </w:p>
    <w:p w:rsidR="00664042" w:rsidRPr="00664042" w:rsidRDefault="00664042" w:rsidP="00664042"/>
    <w:sectPr w:rsidR="00664042" w:rsidRPr="00664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2023B"/>
    <w:multiLevelType w:val="hybridMultilevel"/>
    <w:tmpl w:val="F35A8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E49F3"/>
    <w:multiLevelType w:val="hybridMultilevel"/>
    <w:tmpl w:val="41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1429C"/>
    <w:multiLevelType w:val="hybridMultilevel"/>
    <w:tmpl w:val="3A9C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B1ED3"/>
    <w:multiLevelType w:val="hybridMultilevel"/>
    <w:tmpl w:val="3C9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82BC3"/>
    <w:multiLevelType w:val="hybridMultilevel"/>
    <w:tmpl w:val="819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B85088"/>
    <w:multiLevelType w:val="hybridMultilevel"/>
    <w:tmpl w:val="77B4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452620"/>
    <w:multiLevelType w:val="hybridMultilevel"/>
    <w:tmpl w:val="B57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E32583"/>
    <w:multiLevelType w:val="hybridMultilevel"/>
    <w:tmpl w:val="8048A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AAC11A5"/>
    <w:multiLevelType w:val="hybridMultilevel"/>
    <w:tmpl w:val="9A5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C27F83"/>
    <w:multiLevelType w:val="hybridMultilevel"/>
    <w:tmpl w:val="810E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3D6540"/>
    <w:multiLevelType w:val="hybridMultilevel"/>
    <w:tmpl w:val="352E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035156"/>
    <w:multiLevelType w:val="hybridMultilevel"/>
    <w:tmpl w:val="251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6"/>
  </w:num>
  <w:num w:numId="4">
    <w:abstractNumId w:val="8"/>
  </w:num>
  <w:num w:numId="5">
    <w:abstractNumId w:val="7"/>
  </w:num>
  <w:num w:numId="6">
    <w:abstractNumId w:val="21"/>
  </w:num>
  <w:num w:numId="7">
    <w:abstractNumId w:val="5"/>
  </w:num>
  <w:num w:numId="8">
    <w:abstractNumId w:val="9"/>
  </w:num>
  <w:num w:numId="9">
    <w:abstractNumId w:val="14"/>
  </w:num>
  <w:num w:numId="10">
    <w:abstractNumId w:val="0"/>
  </w:num>
  <w:num w:numId="11">
    <w:abstractNumId w:val="4"/>
  </w:num>
  <w:num w:numId="12">
    <w:abstractNumId w:val="16"/>
  </w:num>
  <w:num w:numId="13">
    <w:abstractNumId w:val="10"/>
  </w:num>
  <w:num w:numId="14">
    <w:abstractNumId w:val="2"/>
  </w:num>
  <w:num w:numId="15">
    <w:abstractNumId w:val="11"/>
  </w:num>
  <w:num w:numId="16">
    <w:abstractNumId w:val="20"/>
  </w:num>
  <w:num w:numId="17">
    <w:abstractNumId w:val="3"/>
  </w:num>
  <w:num w:numId="18">
    <w:abstractNumId w:val="1"/>
  </w:num>
  <w:num w:numId="19">
    <w:abstractNumId w:val="18"/>
  </w:num>
  <w:num w:numId="20">
    <w:abstractNumId w:val="19"/>
  </w:num>
  <w:num w:numId="21">
    <w:abstractNumId w:val="12"/>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00290"/>
    <w:rsid w:val="00007988"/>
    <w:rsid w:val="00013732"/>
    <w:rsid w:val="0001610B"/>
    <w:rsid w:val="0001742E"/>
    <w:rsid w:val="000270E2"/>
    <w:rsid w:val="00032BD9"/>
    <w:rsid w:val="0003553A"/>
    <w:rsid w:val="00050B9B"/>
    <w:rsid w:val="0005622A"/>
    <w:rsid w:val="0005675D"/>
    <w:rsid w:val="00057540"/>
    <w:rsid w:val="00063B4A"/>
    <w:rsid w:val="00073ED1"/>
    <w:rsid w:val="0009350B"/>
    <w:rsid w:val="00095EE1"/>
    <w:rsid w:val="00097686"/>
    <w:rsid w:val="000A60F5"/>
    <w:rsid w:val="000A6A54"/>
    <w:rsid w:val="000B3682"/>
    <w:rsid w:val="000B37AD"/>
    <w:rsid w:val="000B3D08"/>
    <w:rsid w:val="000B5E27"/>
    <w:rsid w:val="000B62AE"/>
    <w:rsid w:val="000B650F"/>
    <w:rsid w:val="000B7BB8"/>
    <w:rsid w:val="000B7DC4"/>
    <w:rsid w:val="000C473D"/>
    <w:rsid w:val="000C7B4A"/>
    <w:rsid w:val="000C7D43"/>
    <w:rsid w:val="000D01C3"/>
    <w:rsid w:val="000D18D1"/>
    <w:rsid w:val="000D5F03"/>
    <w:rsid w:val="000E17C5"/>
    <w:rsid w:val="000E62E5"/>
    <w:rsid w:val="000E671D"/>
    <w:rsid w:val="000F12ED"/>
    <w:rsid w:val="000F4146"/>
    <w:rsid w:val="000F51E2"/>
    <w:rsid w:val="000F5B5B"/>
    <w:rsid w:val="00100559"/>
    <w:rsid w:val="00112DE2"/>
    <w:rsid w:val="00115715"/>
    <w:rsid w:val="001174BE"/>
    <w:rsid w:val="001312F6"/>
    <w:rsid w:val="001450AF"/>
    <w:rsid w:val="0014662A"/>
    <w:rsid w:val="00146D0A"/>
    <w:rsid w:val="00154584"/>
    <w:rsid w:val="00172697"/>
    <w:rsid w:val="00173B4B"/>
    <w:rsid w:val="001816AE"/>
    <w:rsid w:val="001A311E"/>
    <w:rsid w:val="001B296B"/>
    <w:rsid w:val="001B44A5"/>
    <w:rsid w:val="001B5B2F"/>
    <w:rsid w:val="001D3CD6"/>
    <w:rsid w:val="001E25A1"/>
    <w:rsid w:val="001E4B60"/>
    <w:rsid w:val="001E749A"/>
    <w:rsid w:val="0020234A"/>
    <w:rsid w:val="002058AE"/>
    <w:rsid w:val="0021027F"/>
    <w:rsid w:val="002157F5"/>
    <w:rsid w:val="00220053"/>
    <w:rsid w:val="0022014D"/>
    <w:rsid w:val="00220CBD"/>
    <w:rsid w:val="00227B4F"/>
    <w:rsid w:val="002315EC"/>
    <w:rsid w:val="00231DD8"/>
    <w:rsid w:val="00235646"/>
    <w:rsid w:val="002440EC"/>
    <w:rsid w:val="00244F33"/>
    <w:rsid w:val="002470DF"/>
    <w:rsid w:val="00257BB6"/>
    <w:rsid w:val="0026458E"/>
    <w:rsid w:val="00266B55"/>
    <w:rsid w:val="00270B3B"/>
    <w:rsid w:val="00273978"/>
    <w:rsid w:val="00274811"/>
    <w:rsid w:val="00281C07"/>
    <w:rsid w:val="002860C9"/>
    <w:rsid w:val="00286724"/>
    <w:rsid w:val="00291F8D"/>
    <w:rsid w:val="002972C2"/>
    <w:rsid w:val="002A267E"/>
    <w:rsid w:val="002A310B"/>
    <w:rsid w:val="002A7443"/>
    <w:rsid w:val="002B2FFA"/>
    <w:rsid w:val="002B470E"/>
    <w:rsid w:val="002C32F9"/>
    <w:rsid w:val="002E0C04"/>
    <w:rsid w:val="002E41CD"/>
    <w:rsid w:val="002F11C4"/>
    <w:rsid w:val="002F139E"/>
    <w:rsid w:val="002F353A"/>
    <w:rsid w:val="003007C6"/>
    <w:rsid w:val="00301D2C"/>
    <w:rsid w:val="00301D44"/>
    <w:rsid w:val="00310661"/>
    <w:rsid w:val="0033037E"/>
    <w:rsid w:val="00336EBC"/>
    <w:rsid w:val="00342134"/>
    <w:rsid w:val="00342518"/>
    <w:rsid w:val="0035123B"/>
    <w:rsid w:val="003563A7"/>
    <w:rsid w:val="00361F81"/>
    <w:rsid w:val="00362E52"/>
    <w:rsid w:val="0036764F"/>
    <w:rsid w:val="00367B41"/>
    <w:rsid w:val="00373355"/>
    <w:rsid w:val="00383A2A"/>
    <w:rsid w:val="00387EE1"/>
    <w:rsid w:val="00393ABC"/>
    <w:rsid w:val="00395BB0"/>
    <w:rsid w:val="003B2283"/>
    <w:rsid w:val="003B5B67"/>
    <w:rsid w:val="003B64A2"/>
    <w:rsid w:val="003B6A5C"/>
    <w:rsid w:val="003B7E94"/>
    <w:rsid w:val="003C1CDD"/>
    <w:rsid w:val="003C3C78"/>
    <w:rsid w:val="003D1237"/>
    <w:rsid w:val="003D4CA9"/>
    <w:rsid w:val="003E01A5"/>
    <w:rsid w:val="003F75AA"/>
    <w:rsid w:val="00401CF1"/>
    <w:rsid w:val="00403519"/>
    <w:rsid w:val="00421293"/>
    <w:rsid w:val="00421D84"/>
    <w:rsid w:val="004303BA"/>
    <w:rsid w:val="004314FA"/>
    <w:rsid w:val="00432528"/>
    <w:rsid w:val="004407A0"/>
    <w:rsid w:val="004466C1"/>
    <w:rsid w:val="0045234D"/>
    <w:rsid w:val="004620AC"/>
    <w:rsid w:val="004705B9"/>
    <w:rsid w:val="0047167F"/>
    <w:rsid w:val="004746CC"/>
    <w:rsid w:val="0047581A"/>
    <w:rsid w:val="004836D1"/>
    <w:rsid w:val="00486512"/>
    <w:rsid w:val="0049322A"/>
    <w:rsid w:val="00494E2E"/>
    <w:rsid w:val="004A1C8F"/>
    <w:rsid w:val="004A1CAB"/>
    <w:rsid w:val="004A4583"/>
    <w:rsid w:val="004A59D0"/>
    <w:rsid w:val="004B1395"/>
    <w:rsid w:val="004B2BE4"/>
    <w:rsid w:val="004C62FE"/>
    <w:rsid w:val="004D0CED"/>
    <w:rsid w:val="004D4B79"/>
    <w:rsid w:val="00503F07"/>
    <w:rsid w:val="005057C0"/>
    <w:rsid w:val="00505DE6"/>
    <w:rsid w:val="00513882"/>
    <w:rsid w:val="00517F9B"/>
    <w:rsid w:val="005201C3"/>
    <w:rsid w:val="00520CFE"/>
    <w:rsid w:val="005349C2"/>
    <w:rsid w:val="005357B4"/>
    <w:rsid w:val="00541D69"/>
    <w:rsid w:val="00544AAA"/>
    <w:rsid w:val="0056698E"/>
    <w:rsid w:val="00567BB7"/>
    <w:rsid w:val="0057258F"/>
    <w:rsid w:val="005756F0"/>
    <w:rsid w:val="00582517"/>
    <w:rsid w:val="005830B9"/>
    <w:rsid w:val="0059159D"/>
    <w:rsid w:val="00592028"/>
    <w:rsid w:val="00593580"/>
    <w:rsid w:val="005B1E64"/>
    <w:rsid w:val="005B215A"/>
    <w:rsid w:val="005B3549"/>
    <w:rsid w:val="005D3D08"/>
    <w:rsid w:val="005D75CB"/>
    <w:rsid w:val="005E0089"/>
    <w:rsid w:val="005E1878"/>
    <w:rsid w:val="005E2253"/>
    <w:rsid w:val="005E2F10"/>
    <w:rsid w:val="005F38B2"/>
    <w:rsid w:val="006006CB"/>
    <w:rsid w:val="00615F70"/>
    <w:rsid w:val="006229EA"/>
    <w:rsid w:val="006243C5"/>
    <w:rsid w:val="00631C80"/>
    <w:rsid w:val="00637CAA"/>
    <w:rsid w:val="00640296"/>
    <w:rsid w:val="00643085"/>
    <w:rsid w:val="006471BC"/>
    <w:rsid w:val="00650736"/>
    <w:rsid w:val="00664042"/>
    <w:rsid w:val="006673F4"/>
    <w:rsid w:val="006679F9"/>
    <w:rsid w:val="0067641F"/>
    <w:rsid w:val="00683B87"/>
    <w:rsid w:val="00691442"/>
    <w:rsid w:val="00697588"/>
    <w:rsid w:val="006A2D36"/>
    <w:rsid w:val="006A4150"/>
    <w:rsid w:val="006B5730"/>
    <w:rsid w:val="006B57A4"/>
    <w:rsid w:val="006C4048"/>
    <w:rsid w:val="006C6041"/>
    <w:rsid w:val="006E6E8B"/>
    <w:rsid w:val="006E6ED7"/>
    <w:rsid w:val="006F08C2"/>
    <w:rsid w:val="00701A39"/>
    <w:rsid w:val="0070665C"/>
    <w:rsid w:val="00707D48"/>
    <w:rsid w:val="00713028"/>
    <w:rsid w:val="007200B7"/>
    <w:rsid w:val="00721B96"/>
    <w:rsid w:val="007250A9"/>
    <w:rsid w:val="007264F1"/>
    <w:rsid w:val="007273A6"/>
    <w:rsid w:val="00730662"/>
    <w:rsid w:val="00731F83"/>
    <w:rsid w:val="007357E7"/>
    <w:rsid w:val="00741456"/>
    <w:rsid w:val="00742707"/>
    <w:rsid w:val="00744CE5"/>
    <w:rsid w:val="007501AD"/>
    <w:rsid w:val="00752263"/>
    <w:rsid w:val="007577EE"/>
    <w:rsid w:val="00764B6B"/>
    <w:rsid w:val="00766E1E"/>
    <w:rsid w:val="00772A84"/>
    <w:rsid w:val="007745F3"/>
    <w:rsid w:val="00780C27"/>
    <w:rsid w:val="007813C1"/>
    <w:rsid w:val="00786978"/>
    <w:rsid w:val="00794E43"/>
    <w:rsid w:val="007B15E5"/>
    <w:rsid w:val="007B716E"/>
    <w:rsid w:val="007C0634"/>
    <w:rsid w:val="007C1FD0"/>
    <w:rsid w:val="007C3F1C"/>
    <w:rsid w:val="007D57CC"/>
    <w:rsid w:val="007D5B16"/>
    <w:rsid w:val="007D5C35"/>
    <w:rsid w:val="007E1D3A"/>
    <w:rsid w:val="007E35A2"/>
    <w:rsid w:val="007E3F32"/>
    <w:rsid w:val="007F0D70"/>
    <w:rsid w:val="007F116A"/>
    <w:rsid w:val="007F4D09"/>
    <w:rsid w:val="007F667F"/>
    <w:rsid w:val="008051CD"/>
    <w:rsid w:val="00810684"/>
    <w:rsid w:val="008121B8"/>
    <w:rsid w:val="00816C0A"/>
    <w:rsid w:val="00825FDA"/>
    <w:rsid w:val="008321C9"/>
    <w:rsid w:val="0083436E"/>
    <w:rsid w:val="00836528"/>
    <w:rsid w:val="00843B3E"/>
    <w:rsid w:val="00847C77"/>
    <w:rsid w:val="008508C1"/>
    <w:rsid w:val="00852570"/>
    <w:rsid w:val="008528E9"/>
    <w:rsid w:val="008563CE"/>
    <w:rsid w:val="00860AA3"/>
    <w:rsid w:val="008649AE"/>
    <w:rsid w:val="00875054"/>
    <w:rsid w:val="00875EC0"/>
    <w:rsid w:val="00897059"/>
    <w:rsid w:val="008A70D5"/>
    <w:rsid w:val="008B1247"/>
    <w:rsid w:val="008B29A3"/>
    <w:rsid w:val="008B2A8E"/>
    <w:rsid w:val="008B7616"/>
    <w:rsid w:val="008C5059"/>
    <w:rsid w:val="008C5DC2"/>
    <w:rsid w:val="008D42E1"/>
    <w:rsid w:val="008D55A8"/>
    <w:rsid w:val="008D687C"/>
    <w:rsid w:val="008D7FBE"/>
    <w:rsid w:val="008E15E1"/>
    <w:rsid w:val="008E3087"/>
    <w:rsid w:val="008E6DE8"/>
    <w:rsid w:val="008F1142"/>
    <w:rsid w:val="008F1457"/>
    <w:rsid w:val="00907EF1"/>
    <w:rsid w:val="0091098A"/>
    <w:rsid w:val="00914707"/>
    <w:rsid w:val="009171D9"/>
    <w:rsid w:val="00923D55"/>
    <w:rsid w:val="00934BBE"/>
    <w:rsid w:val="0094018D"/>
    <w:rsid w:val="00943AF6"/>
    <w:rsid w:val="00954516"/>
    <w:rsid w:val="00965CBB"/>
    <w:rsid w:val="00966ACD"/>
    <w:rsid w:val="009711AB"/>
    <w:rsid w:val="00971B27"/>
    <w:rsid w:val="00976420"/>
    <w:rsid w:val="009800AD"/>
    <w:rsid w:val="009801A3"/>
    <w:rsid w:val="00980E7E"/>
    <w:rsid w:val="00986654"/>
    <w:rsid w:val="00987E70"/>
    <w:rsid w:val="00996D80"/>
    <w:rsid w:val="009A0713"/>
    <w:rsid w:val="009A4C0F"/>
    <w:rsid w:val="009A5545"/>
    <w:rsid w:val="009B0B62"/>
    <w:rsid w:val="009B1F2F"/>
    <w:rsid w:val="009C01FF"/>
    <w:rsid w:val="009C5DD7"/>
    <w:rsid w:val="009D13B7"/>
    <w:rsid w:val="009D25A3"/>
    <w:rsid w:val="009D2CD2"/>
    <w:rsid w:val="009E1812"/>
    <w:rsid w:val="009E210E"/>
    <w:rsid w:val="009E62EE"/>
    <w:rsid w:val="009E7DE7"/>
    <w:rsid w:val="009F13D3"/>
    <w:rsid w:val="009F3BF3"/>
    <w:rsid w:val="00A00912"/>
    <w:rsid w:val="00A01BC8"/>
    <w:rsid w:val="00A06E5E"/>
    <w:rsid w:val="00A07E5B"/>
    <w:rsid w:val="00A1161E"/>
    <w:rsid w:val="00A13038"/>
    <w:rsid w:val="00A205B1"/>
    <w:rsid w:val="00A2698E"/>
    <w:rsid w:val="00A274C5"/>
    <w:rsid w:val="00A32FB7"/>
    <w:rsid w:val="00A33124"/>
    <w:rsid w:val="00A34592"/>
    <w:rsid w:val="00A3506C"/>
    <w:rsid w:val="00A400C8"/>
    <w:rsid w:val="00A432BE"/>
    <w:rsid w:val="00A43D44"/>
    <w:rsid w:val="00A50CCA"/>
    <w:rsid w:val="00A539F0"/>
    <w:rsid w:val="00A55A8A"/>
    <w:rsid w:val="00A56378"/>
    <w:rsid w:val="00A6512D"/>
    <w:rsid w:val="00A659F9"/>
    <w:rsid w:val="00A65F11"/>
    <w:rsid w:val="00A7283E"/>
    <w:rsid w:val="00A778DC"/>
    <w:rsid w:val="00A9306B"/>
    <w:rsid w:val="00A96CAA"/>
    <w:rsid w:val="00AA3BF7"/>
    <w:rsid w:val="00AA5042"/>
    <w:rsid w:val="00AA548D"/>
    <w:rsid w:val="00AA62DD"/>
    <w:rsid w:val="00AA690A"/>
    <w:rsid w:val="00AA6C8C"/>
    <w:rsid w:val="00AB1F23"/>
    <w:rsid w:val="00AB243A"/>
    <w:rsid w:val="00AC41B2"/>
    <w:rsid w:val="00AC4E6D"/>
    <w:rsid w:val="00AD1D54"/>
    <w:rsid w:val="00AD2135"/>
    <w:rsid w:val="00AD61E2"/>
    <w:rsid w:val="00AE06F3"/>
    <w:rsid w:val="00AE53C1"/>
    <w:rsid w:val="00B01B54"/>
    <w:rsid w:val="00B02E1F"/>
    <w:rsid w:val="00B06335"/>
    <w:rsid w:val="00B11D69"/>
    <w:rsid w:val="00B163D5"/>
    <w:rsid w:val="00B175BE"/>
    <w:rsid w:val="00B17BC4"/>
    <w:rsid w:val="00B23610"/>
    <w:rsid w:val="00B2573C"/>
    <w:rsid w:val="00B36E28"/>
    <w:rsid w:val="00B40119"/>
    <w:rsid w:val="00B424C4"/>
    <w:rsid w:val="00B468BB"/>
    <w:rsid w:val="00B50585"/>
    <w:rsid w:val="00B50EDD"/>
    <w:rsid w:val="00B51380"/>
    <w:rsid w:val="00B56630"/>
    <w:rsid w:val="00B65EAD"/>
    <w:rsid w:val="00B67204"/>
    <w:rsid w:val="00B75D69"/>
    <w:rsid w:val="00B80D74"/>
    <w:rsid w:val="00B96862"/>
    <w:rsid w:val="00BA61BF"/>
    <w:rsid w:val="00BB2025"/>
    <w:rsid w:val="00BB5252"/>
    <w:rsid w:val="00BC1276"/>
    <w:rsid w:val="00BC496F"/>
    <w:rsid w:val="00BC7458"/>
    <w:rsid w:val="00BD01E8"/>
    <w:rsid w:val="00BD5851"/>
    <w:rsid w:val="00BE5203"/>
    <w:rsid w:val="00BE5DAC"/>
    <w:rsid w:val="00BE723A"/>
    <w:rsid w:val="00BF6F18"/>
    <w:rsid w:val="00C013E5"/>
    <w:rsid w:val="00C024B2"/>
    <w:rsid w:val="00C0457E"/>
    <w:rsid w:val="00C0582E"/>
    <w:rsid w:val="00C063D9"/>
    <w:rsid w:val="00C07E21"/>
    <w:rsid w:val="00C12D6D"/>
    <w:rsid w:val="00C27647"/>
    <w:rsid w:val="00C34106"/>
    <w:rsid w:val="00C35575"/>
    <w:rsid w:val="00C37E00"/>
    <w:rsid w:val="00C55FD9"/>
    <w:rsid w:val="00C57F25"/>
    <w:rsid w:val="00C67461"/>
    <w:rsid w:val="00C702C8"/>
    <w:rsid w:val="00C70AC4"/>
    <w:rsid w:val="00C77A7D"/>
    <w:rsid w:val="00C83EDC"/>
    <w:rsid w:val="00C91B70"/>
    <w:rsid w:val="00CA0AA7"/>
    <w:rsid w:val="00CA442F"/>
    <w:rsid w:val="00CB50AF"/>
    <w:rsid w:val="00CB6773"/>
    <w:rsid w:val="00CC1E21"/>
    <w:rsid w:val="00CD101B"/>
    <w:rsid w:val="00CD29AA"/>
    <w:rsid w:val="00CD3494"/>
    <w:rsid w:val="00CE2F44"/>
    <w:rsid w:val="00CF15FD"/>
    <w:rsid w:val="00CF22E4"/>
    <w:rsid w:val="00CF4621"/>
    <w:rsid w:val="00D07826"/>
    <w:rsid w:val="00D114EC"/>
    <w:rsid w:val="00D1389B"/>
    <w:rsid w:val="00D211F3"/>
    <w:rsid w:val="00D21B17"/>
    <w:rsid w:val="00D25D3F"/>
    <w:rsid w:val="00D37BC7"/>
    <w:rsid w:val="00D37E50"/>
    <w:rsid w:val="00D42253"/>
    <w:rsid w:val="00D51D1D"/>
    <w:rsid w:val="00D53155"/>
    <w:rsid w:val="00D62590"/>
    <w:rsid w:val="00D62DBB"/>
    <w:rsid w:val="00D62F2A"/>
    <w:rsid w:val="00D66DF8"/>
    <w:rsid w:val="00D71C58"/>
    <w:rsid w:val="00D8357F"/>
    <w:rsid w:val="00D85F10"/>
    <w:rsid w:val="00D9215C"/>
    <w:rsid w:val="00D93DFE"/>
    <w:rsid w:val="00D97D0C"/>
    <w:rsid w:val="00DA3A69"/>
    <w:rsid w:val="00DA3E0E"/>
    <w:rsid w:val="00DA7697"/>
    <w:rsid w:val="00DC64D5"/>
    <w:rsid w:val="00DD6C3F"/>
    <w:rsid w:val="00DE51DA"/>
    <w:rsid w:val="00DE6BF8"/>
    <w:rsid w:val="00DE7F71"/>
    <w:rsid w:val="00DF34E6"/>
    <w:rsid w:val="00DF726E"/>
    <w:rsid w:val="00E00A6D"/>
    <w:rsid w:val="00E05040"/>
    <w:rsid w:val="00E053DC"/>
    <w:rsid w:val="00E06DF9"/>
    <w:rsid w:val="00E07395"/>
    <w:rsid w:val="00E15FD4"/>
    <w:rsid w:val="00E237B1"/>
    <w:rsid w:val="00E306A2"/>
    <w:rsid w:val="00E3103E"/>
    <w:rsid w:val="00E32FC5"/>
    <w:rsid w:val="00E353B4"/>
    <w:rsid w:val="00E36313"/>
    <w:rsid w:val="00E43056"/>
    <w:rsid w:val="00E53C72"/>
    <w:rsid w:val="00E56DDC"/>
    <w:rsid w:val="00E70DFC"/>
    <w:rsid w:val="00E74C32"/>
    <w:rsid w:val="00E7619D"/>
    <w:rsid w:val="00E76C04"/>
    <w:rsid w:val="00E76E21"/>
    <w:rsid w:val="00E82E70"/>
    <w:rsid w:val="00E954DD"/>
    <w:rsid w:val="00E96D82"/>
    <w:rsid w:val="00EB13F9"/>
    <w:rsid w:val="00EB3FA7"/>
    <w:rsid w:val="00EC2B27"/>
    <w:rsid w:val="00ED71BE"/>
    <w:rsid w:val="00ED787B"/>
    <w:rsid w:val="00EE5222"/>
    <w:rsid w:val="00EE61A9"/>
    <w:rsid w:val="00EF3F60"/>
    <w:rsid w:val="00EF6BDC"/>
    <w:rsid w:val="00F121C8"/>
    <w:rsid w:val="00F13F7A"/>
    <w:rsid w:val="00F20A25"/>
    <w:rsid w:val="00F24D15"/>
    <w:rsid w:val="00F26D3E"/>
    <w:rsid w:val="00F34EDB"/>
    <w:rsid w:val="00F36069"/>
    <w:rsid w:val="00F37BC9"/>
    <w:rsid w:val="00F42D92"/>
    <w:rsid w:val="00F44155"/>
    <w:rsid w:val="00F52C29"/>
    <w:rsid w:val="00F54371"/>
    <w:rsid w:val="00F55957"/>
    <w:rsid w:val="00F63D61"/>
    <w:rsid w:val="00F66F77"/>
    <w:rsid w:val="00F70D6C"/>
    <w:rsid w:val="00F70E52"/>
    <w:rsid w:val="00F72F37"/>
    <w:rsid w:val="00F73E71"/>
    <w:rsid w:val="00F8188F"/>
    <w:rsid w:val="00F84BDE"/>
    <w:rsid w:val="00F874AD"/>
    <w:rsid w:val="00F93933"/>
    <w:rsid w:val="00FA38E7"/>
    <w:rsid w:val="00FA5132"/>
    <w:rsid w:val="00FA51AD"/>
    <w:rsid w:val="00FB3A3D"/>
    <w:rsid w:val="00FB4538"/>
    <w:rsid w:val="00FC0BB9"/>
    <w:rsid w:val="00FC1ED2"/>
    <w:rsid w:val="00FC4CC3"/>
    <w:rsid w:val="00FC570D"/>
    <w:rsid w:val="00FD14D2"/>
    <w:rsid w:val="00FD1926"/>
    <w:rsid w:val="00FE24A9"/>
    <w:rsid w:val="00FF0FB5"/>
    <w:rsid w:val="00FF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1BEF8"/>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14EC"/>
    <w:pPr>
      <w:keepNext/>
      <w:keepLines/>
      <w:spacing w:before="40" w:after="0"/>
      <w:outlineLvl w:val="3"/>
      <w15:collapsed/>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14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 w:type="character" w:styleId="HTMLCite">
    <w:name w:val="HTML Cite"/>
    <w:basedOn w:val="DefaultParagraphFont"/>
    <w:uiPriority w:val="99"/>
    <w:semiHidden/>
    <w:unhideWhenUsed/>
    <w:rsid w:val="00C0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5626">
      <w:bodyDiv w:val="1"/>
      <w:marLeft w:val="0"/>
      <w:marRight w:val="0"/>
      <w:marTop w:val="0"/>
      <w:marBottom w:val="0"/>
      <w:divBdr>
        <w:top w:val="none" w:sz="0" w:space="0" w:color="auto"/>
        <w:left w:val="none" w:sz="0" w:space="0" w:color="auto"/>
        <w:bottom w:val="none" w:sz="0" w:space="0" w:color="auto"/>
        <w:right w:val="none" w:sz="0" w:space="0" w:color="auto"/>
      </w:divBdr>
    </w:div>
    <w:div w:id="232737012">
      <w:bodyDiv w:val="1"/>
      <w:marLeft w:val="0"/>
      <w:marRight w:val="0"/>
      <w:marTop w:val="0"/>
      <w:marBottom w:val="0"/>
      <w:divBdr>
        <w:top w:val="none" w:sz="0" w:space="0" w:color="auto"/>
        <w:left w:val="none" w:sz="0" w:space="0" w:color="auto"/>
        <w:bottom w:val="none" w:sz="0" w:space="0" w:color="auto"/>
        <w:right w:val="none" w:sz="0" w:space="0" w:color="auto"/>
      </w:divBdr>
    </w:div>
    <w:div w:id="250238124">
      <w:bodyDiv w:val="1"/>
      <w:marLeft w:val="0"/>
      <w:marRight w:val="0"/>
      <w:marTop w:val="0"/>
      <w:marBottom w:val="0"/>
      <w:divBdr>
        <w:top w:val="none" w:sz="0" w:space="0" w:color="auto"/>
        <w:left w:val="none" w:sz="0" w:space="0" w:color="auto"/>
        <w:bottom w:val="none" w:sz="0" w:space="0" w:color="auto"/>
        <w:right w:val="none" w:sz="0" w:space="0" w:color="auto"/>
      </w:divBdr>
      <w:divsChild>
        <w:div w:id="830753734">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none" w:sz="0" w:space="0" w:color="auto"/>
                <w:left w:val="none" w:sz="0" w:space="0" w:color="auto"/>
                <w:bottom w:val="none" w:sz="0" w:space="0" w:color="auto"/>
                <w:right w:val="none" w:sz="0" w:space="0" w:color="auto"/>
              </w:divBdr>
              <w:divsChild>
                <w:div w:id="1568033005">
                  <w:marLeft w:val="0"/>
                  <w:marRight w:val="0"/>
                  <w:marTop w:val="0"/>
                  <w:marBottom w:val="0"/>
                  <w:divBdr>
                    <w:top w:val="none" w:sz="0" w:space="0" w:color="auto"/>
                    <w:left w:val="none" w:sz="0" w:space="0" w:color="auto"/>
                    <w:bottom w:val="none" w:sz="0" w:space="0" w:color="auto"/>
                    <w:right w:val="none" w:sz="0" w:space="0" w:color="auto"/>
                  </w:divBdr>
                  <w:divsChild>
                    <w:div w:id="718745539">
                      <w:marLeft w:val="0"/>
                      <w:marRight w:val="0"/>
                      <w:marTop w:val="0"/>
                      <w:marBottom w:val="0"/>
                      <w:divBdr>
                        <w:top w:val="none" w:sz="0" w:space="0" w:color="auto"/>
                        <w:left w:val="none" w:sz="0" w:space="0" w:color="auto"/>
                        <w:bottom w:val="none" w:sz="0" w:space="0" w:color="auto"/>
                        <w:right w:val="none" w:sz="0" w:space="0" w:color="auto"/>
                      </w:divBdr>
                      <w:divsChild>
                        <w:div w:id="2026203418">
                          <w:marLeft w:val="0"/>
                          <w:marRight w:val="0"/>
                          <w:marTop w:val="0"/>
                          <w:marBottom w:val="0"/>
                          <w:divBdr>
                            <w:top w:val="none" w:sz="0" w:space="0" w:color="auto"/>
                            <w:left w:val="none" w:sz="0" w:space="0" w:color="auto"/>
                            <w:bottom w:val="none" w:sz="0" w:space="0" w:color="auto"/>
                            <w:right w:val="none" w:sz="0" w:space="0" w:color="auto"/>
                          </w:divBdr>
                          <w:divsChild>
                            <w:div w:id="7513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162318">
      <w:bodyDiv w:val="1"/>
      <w:marLeft w:val="0"/>
      <w:marRight w:val="0"/>
      <w:marTop w:val="0"/>
      <w:marBottom w:val="0"/>
      <w:divBdr>
        <w:top w:val="none" w:sz="0" w:space="0" w:color="auto"/>
        <w:left w:val="none" w:sz="0" w:space="0" w:color="auto"/>
        <w:bottom w:val="none" w:sz="0" w:space="0" w:color="auto"/>
        <w:right w:val="none" w:sz="0" w:space="0" w:color="auto"/>
      </w:divBdr>
      <w:divsChild>
        <w:div w:id="165024026">
          <w:marLeft w:val="0"/>
          <w:marRight w:val="0"/>
          <w:marTop w:val="0"/>
          <w:marBottom w:val="0"/>
          <w:divBdr>
            <w:top w:val="none" w:sz="0" w:space="0" w:color="auto"/>
            <w:left w:val="none" w:sz="0" w:space="0" w:color="auto"/>
            <w:bottom w:val="none" w:sz="0" w:space="0" w:color="auto"/>
            <w:right w:val="none" w:sz="0" w:space="0" w:color="auto"/>
          </w:divBdr>
          <w:divsChild>
            <w:div w:id="1061252918">
              <w:marLeft w:val="0"/>
              <w:marRight w:val="0"/>
              <w:marTop w:val="100"/>
              <w:marBottom w:val="100"/>
              <w:divBdr>
                <w:top w:val="none" w:sz="0" w:space="0" w:color="auto"/>
                <w:left w:val="none" w:sz="0" w:space="0" w:color="auto"/>
                <w:bottom w:val="none" w:sz="0" w:space="0" w:color="auto"/>
                <w:right w:val="none" w:sz="0" w:space="0" w:color="auto"/>
              </w:divBdr>
              <w:divsChild>
                <w:div w:id="1763137037">
                  <w:marLeft w:val="0"/>
                  <w:marRight w:val="0"/>
                  <w:marTop w:val="0"/>
                  <w:marBottom w:val="0"/>
                  <w:divBdr>
                    <w:top w:val="none" w:sz="0" w:space="0" w:color="auto"/>
                    <w:left w:val="none" w:sz="0" w:space="0" w:color="auto"/>
                    <w:bottom w:val="none" w:sz="0" w:space="0" w:color="auto"/>
                    <w:right w:val="none" w:sz="0" w:space="0" w:color="auto"/>
                  </w:divBdr>
                  <w:divsChild>
                    <w:div w:id="251087870">
                      <w:marLeft w:val="2715"/>
                      <w:marRight w:val="0"/>
                      <w:marTop w:val="0"/>
                      <w:marBottom w:val="0"/>
                      <w:divBdr>
                        <w:top w:val="single" w:sz="36" w:space="1" w:color="FAA637"/>
                        <w:left w:val="none" w:sz="0" w:space="0" w:color="auto"/>
                        <w:bottom w:val="none" w:sz="0" w:space="0" w:color="auto"/>
                        <w:right w:val="none" w:sz="0" w:space="0" w:color="auto"/>
                      </w:divBdr>
                      <w:divsChild>
                        <w:div w:id="2181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009394">
      <w:bodyDiv w:val="1"/>
      <w:marLeft w:val="0"/>
      <w:marRight w:val="0"/>
      <w:marTop w:val="0"/>
      <w:marBottom w:val="0"/>
      <w:divBdr>
        <w:top w:val="none" w:sz="0" w:space="0" w:color="auto"/>
        <w:left w:val="none" w:sz="0" w:space="0" w:color="auto"/>
        <w:bottom w:val="none" w:sz="0" w:space="0" w:color="auto"/>
        <w:right w:val="none" w:sz="0" w:space="0" w:color="auto"/>
      </w:divBdr>
    </w:div>
    <w:div w:id="954941685">
      <w:bodyDiv w:val="1"/>
      <w:marLeft w:val="0"/>
      <w:marRight w:val="0"/>
      <w:marTop w:val="0"/>
      <w:marBottom w:val="0"/>
      <w:divBdr>
        <w:top w:val="none" w:sz="0" w:space="0" w:color="auto"/>
        <w:left w:val="none" w:sz="0" w:space="0" w:color="auto"/>
        <w:bottom w:val="none" w:sz="0" w:space="0" w:color="auto"/>
        <w:right w:val="none" w:sz="0" w:space="0" w:color="auto"/>
      </w:divBdr>
    </w:div>
    <w:div w:id="1076708820">
      <w:bodyDiv w:val="1"/>
      <w:marLeft w:val="0"/>
      <w:marRight w:val="0"/>
      <w:marTop w:val="0"/>
      <w:marBottom w:val="0"/>
      <w:divBdr>
        <w:top w:val="none" w:sz="0" w:space="0" w:color="auto"/>
        <w:left w:val="none" w:sz="0" w:space="0" w:color="auto"/>
        <w:bottom w:val="none" w:sz="0" w:space="0" w:color="auto"/>
        <w:right w:val="none" w:sz="0" w:space="0" w:color="auto"/>
      </w:divBdr>
    </w:div>
    <w:div w:id="1682471461">
      <w:bodyDiv w:val="1"/>
      <w:marLeft w:val="0"/>
      <w:marRight w:val="0"/>
      <w:marTop w:val="0"/>
      <w:marBottom w:val="0"/>
      <w:divBdr>
        <w:top w:val="none" w:sz="0" w:space="0" w:color="auto"/>
        <w:left w:val="none" w:sz="0" w:space="0" w:color="auto"/>
        <w:bottom w:val="none" w:sz="0" w:space="0" w:color="auto"/>
        <w:right w:val="none" w:sz="0" w:space="0" w:color="auto"/>
      </w:divBdr>
      <w:divsChild>
        <w:div w:id="1680963644">
          <w:marLeft w:val="360"/>
          <w:marRight w:val="0"/>
          <w:marTop w:val="200"/>
          <w:marBottom w:val="0"/>
          <w:divBdr>
            <w:top w:val="none" w:sz="0" w:space="0" w:color="auto"/>
            <w:left w:val="none" w:sz="0" w:space="0" w:color="auto"/>
            <w:bottom w:val="none" w:sz="0" w:space="0" w:color="auto"/>
            <w:right w:val="none" w:sz="0" w:space="0" w:color="auto"/>
          </w:divBdr>
        </w:div>
        <w:div w:id="523252853">
          <w:marLeft w:val="360"/>
          <w:marRight w:val="0"/>
          <w:marTop w:val="200"/>
          <w:marBottom w:val="0"/>
          <w:divBdr>
            <w:top w:val="none" w:sz="0" w:space="0" w:color="auto"/>
            <w:left w:val="none" w:sz="0" w:space="0" w:color="auto"/>
            <w:bottom w:val="none" w:sz="0" w:space="0" w:color="auto"/>
            <w:right w:val="none" w:sz="0" w:space="0" w:color="auto"/>
          </w:divBdr>
        </w:div>
        <w:div w:id="326205156">
          <w:marLeft w:val="1080"/>
          <w:marRight w:val="0"/>
          <w:marTop w:val="100"/>
          <w:marBottom w:val="0"/>
          <w:divBdr>
            <w:top w:val="none" w:sz="0" w:space="0" w:color="auto"/>
            <w:left w:val="none" w:sz="0" w:space="0" w:color="auto"/>
            <w:bottom w:val="none" w:sz="0" w:space="0" w:color="auto"/>
            <w:right w:val="none" w:sz="0" w:space="0" w:color="auto"/>
          </w:divBdr>
        </w:div>
        <w:div w:id="1234390802">
          <w:marLeft w:val="1080"/>
          <w:marRight w:val="0"/>
          <w:marTop w:val="100"/>
          <w:marBottom w:val="0"/>
          <w:divBdr>
            <w:top w:val="none" w:sz="0" w:space="0" w:color="auto"/>
            <w:left w:val="none" w:sz="0" w:space="0" w:color="auto"/>
            <w:bottom w:val="none" w:sz="0" w:space="0" w:color="auto"/>
            <w:right w:val="none" w:sz="0" w:space="0" w:color="auto"/>
          </w:divBdr>
        </w:div>
        <w:div w:id="671641612">
          <w:marLeft w:val="1800"/>
          <w:marRight w:val="0"/>
          <w:marTop w:val="100"/>
          <w:marBottom w:val="0"/>
          <w:divBdr>
            <w:top w:val="none" w:sz="0" w:space="0" w:color="auto"/>
            <w:left w:val="none" w:sz="0" w:space="0" w:color="auto"/>
            <w:bottom w:val="none" w:sz="0" w:space="0" w:color="auto"/>
            <w:right w:val="none" w:sz="0" w:space="0" w:color="auto"/>
          </w:divBdr>
        </w:div>
        <w:div w:id="1731878779">
          <w:marLeft w:val="1800"/>
          <w:marRight w:val="0"/>
          <w:marTop w:val="100"/>
          <w:marBottom w:val="0"/>
          <w:divBdr>
            <w:top w:val="none" w:sz="0" w:space="0" w:color="auto"/>
            <w:left w:val="none" w:sz="0" w:space="0" w:color="auto"/>
            <w:bottom w:val="none" w:sz="0" w:space="0" w:color="auto"/>
            <w:right w:val="none" w:sz="0" w:space="0" w:color="auto"/>
          </w:divBdr>
        </w:div>
        <w:div w:id="2034065091">
          <w:marLeft w:val="1080"/>
          <w:marRight w:val="0"/>
          <w:marTop w:val="100"/>
          <w:marBottom w:val="0"/>
          <w:divBdr>
            <w:top w:val="none" w:sz="0" w:space="0" w:color="auto"/>
            <w:left w:val="none" w:sz="0" w:space="0" w:color="auto"/>
            <w:bottom w:val="none" w:sz="0" w:space="0" w:color="auto"/>
            <w:right w:val="none" w:sz="0" w:space="0" w:color="auto"/>
          </w:divBdr>
        </w:div>
        <w:div w:id="1829782743">
          <w:marLeft w:val="1800"/>
          <w:marRight w:val="0"/>
          <w:marTop w:val="100"/>
          <w:marBottom w:val="0"/>
          <w:divBdr>
            <w:top w:val="none" w:sz="0" w:space="0" w:color="auto"/>
            <w:left w:val="none" w:sz="0" w:space="0" w:color="auto"/>
            <w:bottom w:val="none" w:sz="0" w:space="0" w:color="auto"/>
            <w:right w:val="none" w:sz="0" w:space="0" w:color="auto"/>
          </w:divBdr>
        </w:div>
        <w:div w:id="993802702">
          <w:marLeft w:val="360"/>
          <w:marRight w:val="0"/>
          <w:marTop w:val="200"/>
          <w:marBottom w:val="0"/>
          <w:divBdr>
            <w:top w:val="none" w:sz="0" w:space="0" w:color="auto"/>
            <w:left w:val="none" w:sz="0" w:space="0" w:color="auto"/>
            <w:bottom w:val="none" w:sz="0" w:space="0" w:color="auto"/>
            <w:right w:val="none" w:sz="0" w:space="0" w:color="auto"/>
          </w:divBdr>
        </w:div>
        <w:div w:id="476729092">
          <w:marLeft w:val="1080"/>
          <w:marRight w:val="0"/>
          <w:marTop w:val="100"/>
          <w:marBottom w:val="0"/>
          <w:divBdr>
            <w:top w:val="none" w:sz="0" w:space="0" w:color="auto"/>
            <w:left w:val="none" w:sz="0" w:space="0" w:color="auto"/>
            <w:bottom w:val="none" w:sz="0" w:space="0" w:color="auto"/>
            <w:right w:val="none" w:sz="0" w:space="0" w:color="auto"/>
          </w:divBdr>
        </w:div>
        <w:div w:id="1169248720">
          <w:marLeft w:val="1080"/>
          <w:marRight w:val="0"/>
          <w:marTop w:val="100"/>
          <w:marBottom w:val="0"/>
          <w:divBdr>
            <w:top w:val="none" w:sz="0" w:space="0" w:color="auto"/>
            <w:left w:val="none" w:sz="0" w:space="0" w:color="auto"/>
            <w:bottom w:val="none" w:sz="0" w:space="0" w:color="auto"/>
            <w:right w:val="none" w:sz="0" w:space="0" w:color="auto"/>
          </w:divBdr>
        </w:div>
        <w:div w:id="442576933">
          <w:marLeft w:val="1800"/>
          <w:marRight w:val="0"/>
          <w:marTop w:val="100"/>
          <w:marBottom w:val="0"/>
          <w:divBdr>
            <w:top w:val="none" w:sz="0" w:space="0" w:color="auto"/>
            <w:left w:val="none" w:sz="0" w:space="0" w:color="auto"/>
            <w:bottom w:val="none" w:sz="0" w:space="0" w:color="auto"/>
            <w:right w:val="none" w:sz="0" w:space="0" w:color="auto"/>
          </w:divBdr>
        </w:div>
        <w:div w:id="769668121">
          <w:marLeft w:val="1800"/>
          <w:marRight w:val="0"/>
          <w:marTop w:val="100"/>
          <w:marBottom w:val="0"/>
          <w:divBdr>
            <w:top w:val="none" w:sz="0" w:space="0" w:color="auto"/>
            <w:left w:val="none" w:sz="0" w:space="0" w:color="auto"/>
            <w:bottom w:val="none" w:sz="0" w:space="0" w:color="auto"/>
            <w:right w:val="none" w:sz="0" w:space="0" w:color="auto"/>
          </w:divBdr>
        </w:div>
        <w:div w:id="133329548">
          <w:marLeft w:val="1080"/>
          <w:marRight w:val="0"/>
          <w:marTop w:val="100"/>
          <w:marBottom w:val="0"/>
          <w:divBdr>
            <w:top w:val="none" w:sz="0" w:space="0" w:color="auto"/>
            <w:left w:val="none" w:sz="0" w:space="0" w:color="auto"/>
            <w:bottom w:val="none" w:sz="0" w:space="0" w:color="auto"/>
            <w:right w:val="none" w:sz="0" w:space="0" w:color="auto"/>
          </w:divBdr>
        </w:div>
        <w:div w:id="1169171240">
          <w:marLeft w:val="1080"/>
          <w:marRight w:val="0"/>
          <w:marTop w:val="100"/>
          <w:marBottom w:val="0"/>
          <w:divBdr>
            <w:top w:val="none" w:sz="0" w:space="0" w:color="auto"/>
            <w:left w:val="none" w:sz="0" w:space="0" w:color="auto"/>
            <w:bottom w:val="none" w:sz="0" w:space="0" w:color="auto"/>
            <w:right w:val="none" w:sz="0" w:space="0" w:color="auto"/>
          </w:divBdr>
        </w:div>
        <w:div w:id="409472016">
          <w:marLeft w:val="1080"/>
          <w:marRight w:val="0"/>
          <w:marTop w:val="100"/>
          <w:marBottom w:val="0"/>
          <w:divBdr>
            <w:top w:val="none" w:sz="0" w:space="0" w:color="auto"/>
            <w:left w:val="none" w:sz="0" w:space="0" w:color="auto"/>
            <w:bottom w:val="none" w:sz="0" w:space="0" w:color="auto"/>
            <w:right w:val="none" w:sz="0" w:space="0" w:color="auto"/>
          </w:divBdr>
        </w:div>
        <w:div w:id="511650535">
          <w:marLeft w:val="360"/>
          <w:marRight w:val="0"/>
          <w:marTop w:val="200"/>
          <w:marBottom w:val="0"/>
          <w:divBdr>
            <w:top w:val="none" w:sz="0" w:space="0" w:color="auto"/>
            <w:left w:val="none" w:sz="0" w:space="0" w:color="auto"/>
            <w:bottom w:val="none" w:sz="0" w:space="0" w:color="auto"/>
            <w:right w:val="none" w:sz="0" w:space="0" w:color="auto"/>
          </w:divBdr>
        </w:div>
      </w:divsChild>
    </w:div>
    <w:div w:id="2037539559">
      <w:bodyDiv w:val="1"/>
      <w:marLeft w:val="0"/>
      <w:marRight w:val="0"/>
      <w:marTop w:val="0"/>
      <w:marBottom w:val="0"/>
      <w:divBdr>
        <w:top w:val="none" w:sz="0" w:space="0" w:color="auto"/>
        <w:left w:val="none" w:sz="0" w:space="0" w:color="auto"/>
        <w:bottom w:val="none" w:sz="0" w:space="0" w:color="auto"/>
        <w:right w:val="none" w:sz="0" w:space="0" w:color="auto"/>
      </w:divBdr>
    </w:div>
    <w:div w:id="212815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schallenge.org/" TargetMode="External"/><Relationship Id="rId13" Type="http://schemas.openxmlformats.org/officeDocument/2006/relationships/hyperlink" Target="https://www.truevault.com/blog/how-do-i-become-hipaa-compliant.html" TargetMode="External"/><Relationship Id="rId18" Type="http://schemas.openxmlformats.org/officeDocument/2006/relationships/hyperlink" Target="https://www.healthit.gov/sites/default/files/commonclinicaldataset_ml_11-4-15.pdf" TargetMode="External"/><Relationship Id="rId26" Type="http://schemas.openxmlformats.org/officeDocument/2006/relationships/hyperlink" Target="http://geekdoctor.blogspot.com/2014/03/a-primer-on-meaningful-use-and-hisps.html" TargetMode="External"/><Relationship Id="rId39" Type="http://schemas.openxmlformats.org/officeDocument/2006/relationships/hyperlink" Target="http://jamia.oxfordjournals.org/content/early/2016/02/16/jamia.ocv189" TargetMode="External"/><Relationship Id="rId3" Type="http://schemas.openxmlformats.org/officeDocument/2006/relationships/styles" Target="styles.xml"/><Relationship Id="rId21" Type="http://schemas.openxmlformats.org/officeDocument/2006/relationships/hyperlink" Target="https://www2a.cdc.gov/vaccines/iis/iisstandards/vaccines.asp?rpt=cvx" TargetMode="External"/><Relationship Id="rId34" Type="http://schemas.openxmlformats.org/officeDocument/2006/relationships/hyperlink" Target="https://en.wikipedia.org/wiki/OpenID" TargetMode="External"/><Relationship Id="rId42" Type="http://schemas.openxmlformats.org/officeDocument/2006/relationships/hyperlink" Target="http://www.ihe.net/Technical_Framework/upload/IHE_ITI_TF_Rev7-0_Vol1_FT_2010-08-10.pdf" TargetMode="External"/><Relationship Id="rId47" Type="http://schemas.openxmlformats.org/officeDocument/2006/relationships/theme" Target="theme/theme1.xml"/><Relationship Id="rId7" Type="http://schemas.openxmlformats.org/officeDocument/2006/relationships/hyperlink" Target="http://calhipso.org/documents/HIE_Toolkit_06.30.2013.pdf" TargetMode="External"/><Relationship Id="rId12" Type="http://schemas.openxmlformats.org/officeDocument/2006/relationships/hyperlink" Target="https://github.com/standardhealth/shr_spec/blob/master/design/completeness_models/shr_completeness_notes_v02.pdf" TargetMode="External"/><Relationship Id="rId17" Type="http://schemas.openxmlformats.org/officeDocument/2006/relationships/hyperlink" Target="http://www.hl7.org/implement/standards/product_brief.cfm?product_id=6" TargetMode="External"/><Relationship Id="rId25" Type="http://schemas.openxmlformats.org/officeDocument/2006/relationships/hyperlink" Target="https://www.healthit.gov/patients-families/faqs/what-health-information-exchange" TargetMode="External"/><Relationship Id="rId33" Type="http://schemas.openxmlformats.org/officeDocument/2006/relationships/hyperlink" Target="https://www.healthit.gov/newsroom/about-onc" TargetMode="External"/><Relationship Id="rId38" Type="http://schemas.openxmlformats.org/officeDocument/2006/relationships/hyperlink" Target="https://www.nlm.nih.gov/research/umls/rxnorm/"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healthit.gov/patients-families/faqs/what-blue-button" TargetMode="External"/><Relationship Id="rId20" Type="http://schemas.openxmlformats.org/officeDocument/2006/relationships/hyperlink" Target="https://www.nlm.nih.gov/cde/" TargetMode="External"/><Relationship Id="rId29" Type="http://schemas.openxmlformats.org/officeDocument/2006/relationships/hyperlink" Target="https://www.healthit.gov/providers-professionals/meaningful-use-definition-objectives" TargetMode="External"/><Relationship Id="rId41" Type="http://schemas.openxmlformats.org/officeDocument/2006/relationships/hyperlink" Target="http://hapifhir.io/" TargetMode="Externa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1" Type="http://schemas.openxmlformats.org/officeDocument/2006/relationships/hyperlink" Target="https://github.com/standardhealth/shr_spec/blob/master/design/completeness_models/shr_completeness_v02.pdf" TargetMode="External"/><Relationship Id="rId24" Type="http://schemas.openxmlformats.org/officeDocument/2006/relationships/hyperlink" Target="https://ecqi.healthit.gov/ecqm" TargetMode="External"/><Relationship Id="rId32" Type="http://schemas.openxmlformats.org/officeDocument/2006/relationships/hyperlink" Target="https://en.wikipedia.org/wiki/OAuth" TargetMode="External"/><Relationship Id="rId37" Type="http://schemas.openxmlformats.org/officeDocument/2006/relationships/hyperlink" Target="http://www.hl7.org/implement/standards/product_brief.cfm?product_id=35" TargetMode="External"/><Relationship Id="rId40" Type="http://schemas.openxmlformats.org/officeDocument/2006/relationships/hyperlink" Target="https://en.wikipedia.org/wiki/Systematized_Nomenclature_of_Medicine" TargetMode="External"/><Relationship Id="rId45" Type="http://schemas.openxmlformats.org/officeDocument/2006/relationships/hyperlink" Target="http://hl7.org/fhir/2016May/http.html" TargetMode="External"/><Relationship Id="rId5" Type="http://schemas.openxmlformats.org/officeDocument/2006/relationships/webSettings" Target="webSettings.xml"/><Relationship Id="rId15" Type="http://schemas.openxmlformats.org/officeDocument/2006/relationships/hyperlink" Target="https://www.astm.org/" TargetMode="External"/><Relationship Id="rId23" Type="http://schemas.openxmlformats.org/officeDocument/2006/relationships/hyperlink" Target="http://hapifhir.io/" TargetMode="External"/><Relationship Id="rId28" Type="http://schemas.openxmlformats.org/officeDocument/2006/relationships/hyperlink" Target="http://loinc.org/" TargetMode="External"/><Relationship Id="rId36" Type="http://schemas.openxmlformats.org/officeDocument/2006/relationships/hyperlink" Target="https://en.wikipedia.org/wiki/Personally_identifiable_information" TargetMode="External"/><Relationship Id="rId10" Type="http://schemas.openxmlformats.org/officeDocument/2006/relationships/hyperlink" Target="https://github.com/standardhealth/shr_spec/blob/master/PatientStories" TargetMode="External"/><Relationship Id="rId19" Type="http://schemas.openxmlformats.org/officeDocument/2006/relationships/hyperlink" Target="http://www.hl7.org/implement/standards/product_brief.cfm?product_id=7" TargetMode="External"/><Relationship Id="rId31" Type="http://schemas.openxmlformats.org/officeDocument/2006/relationships/hyperlink" Target="https://www.nih.gov/about-nih" TargetMode="External"/><Relationship Id="rId44" Type="http://schemas.openxmlformats.org/officeDocument/2006/relationships/hyperlink" Target="http://hl7.org/fhir/2016May/compartmentdefinition.html" TargetMode="External"/><Relationship Id="rId4" Type="http://schemas.openxmlformats.org/officeDocument/2006/relationships/settings" Target="settings.xml"/><Relationship Id="rId9" Type="http://schemas.openxmlformats.org/officeDocument/2006/relationships/hyperlink" Target="http://www.healthdata.org/united-states" TargetMode="External"/><Relationship Id="rId14" Type="http://schemas.openxmlformats.org/officeDocument/2006/relationships/hyperlink" Target="http://www.section508.gov/content/faq-final" TargetMode="External"/><Relationship Id="rId22" Type="http://schemas.openxmlformats.org/officeDocument/2006/relationships/hyperlink" Target="https://en.wikipedia.org/wiki/Disease_surveillance" TargetMode="External"/><Relationship Id="rId27" Type="http://schemas.openxmlformats.org/officeDocument/2006/relationships/hyperlink" Target="http://searchhealthit.techtarget.com/definition/ICD-10" TargetMode="External"/><Relationship Id="rId30" Type="http://schemas.openxmlformats.org/officeDocument/2006/relationships/hyperlink" Target="https://ushik.ahrq.gov/ViewItemDetails?system=ps&amp;itemKey=88720000" TargetMode="External"/><Relationship Id="rId35" Type="http://schemas.openxmlformats.org/officeDocument/2006/relationships/hyperlink" Target="http://www.cdc.gov/drugoverdose/pdmp/" TargetMode="External"/><Relationship Id="rId43" Type="http://schemas.openxmlformats.org/officeDocument/2006/relationships/hyperlink" Target="http://www.ihe.net/Technical_Framework/upload/IHE_ITI_TF_Rev7-0_Vol1_FT_2010-08-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D23885-2B20-4486-AEB8-B147A9E33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23</Pages>
  <Words>8905</Words>
  <Characters>50762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507</cp:revision>
  <dcterms:created xsi:type="dcterms:W3CDTF">2016-07-25T13:32:00Z</dcterms:created>
  <dcterms:modified xsi:type="dcterms:W3CDTF">2016-08-19T16:57:00Z</dcterms:modified>
</cp:coreProperties>
</file>