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Pr="004A4583" w:rsidRDefault="004A4583" w:rsidP="004A4583">
      <w:r>
        <w:t>Currently called SyntheticMass but need a new name as it grows into a full HIE (MA HIE or Open Source HIE aka OSHIE)</w:t>
      </w:r>
    </w:p>
    <w:p w:rsidR="00AD61E2" w:rsidRDefault="00432528">
      <w:hyperlink r:id="rId6" w:history="1">
        <w:r w:rsidR="00AD61E2" w:rsidRPr="00D97514">
          <w:rPr>
            <w:rStyle w:val="Hyperlink"/>
          </w:rPr>
          <w:t>https://www.paehealth.org/images/pdf/PA_eHealth_Appendix_M_-_Use_Cases.pdf</w:t>
        </w:r>
      </w:hyperlink>
    </w:p>
    <w:p w:rsidR="00E43056" w:rsidRDefault="00432528">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8321C9" w:rsidRDefault="00FE24A9" w:rsidP="008321C9">
      <w:r>
        <w:t>The Mass Challenge r</w:t>
      </w:r>
      <w:r w:rsidR="008321C9">
        <w:t>uns from October 2016 to February 2017.</w:t>
      </w:r>
      <w:r w:rsidR="00A50CCA">
        <w:t xml:space="preserve"> See </w:t>
      </w:r>
      <w:hyperlink r:id="rId8" w:history="1">
        <w:r w:rsidR="00A50CCA" w:rsidRPr="00EE7FFC">
          <w:rPr>
            <w:rStyle w:val="Hyperlink"/>
          </w:rPr>
          <w:t>http://masschallenge.org/</w:t>
        </w:r>
      </w:hyperlink>
      <w:r w:rsidR="00A50CCA">
        <w:t>.</w:t>
      </w:r>
    </w:p>
    <w:p w:rsidR="003B2283" w:rsidRDefault="003B2283" w:rsidP="003B2283">
      <w:r>
        <w:t>Offer syntheticmass.mitre.org populated with 7 million synthetic patients statistically matching the real residents of MA</w:t>
      </w:r>
      <w:r w:rsidR="00336EBC">
        <w:t xml:space="preserve"> and supporting the following initial 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t>4.2.1</w:t>
      </w:r>
      <w:r>
        <w:fldChar w:fldCharType="end"/>
      </w:r>
      <w:r>
        <w:t xml:space="preserve"> </w:t>
      </w:r>
      <w:r>
        <w:fldChar w:fldCharType="begin"/>
      </w:r>
      <w:r>
        <w:instrText xml:space="preserve"> REF _Ref457484385 \h </w:instrText>
      </w:r>
      <w:r>
        <w:fldChar w:fldCharType="separate"/>
      </w:r>
      <w:r>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t>4.2.2</w:t>
      </w:r>
      <w:r>
        <w:fldChar w:fldCharType="end"/>
      </w:r>
      <w:r>
        <w:t xml:space="preserve"> </w:t>
      </w:r>
      <w:r>
        <w:fldChar w:fldCharType="begin"/>
      </w:r>
      <w:r>
        <w:instrText xml:space="preserve"> REF _Ref457484410 \h </w:instrText>
      </w:r>
      <w:r>
        <w:fldChar w:fldCharType="separate"/>
      </w:r>
      <w:r>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t>4.2.3</w:t>
      </w:r>
      <w:r>
        <w:fldChar w:fldCharType="end"/>
      </w:r>
      <w:r>
        <w:t xml:space="preserve"> </w:t>
      </w:r>
      <w:r>
        <w:fldChar w:fldCharType="begin"/>
      </w:r>
      <w:r>
        <w:instrText xml:space="preserve"> REF _Ref457484434 \h </w:instrText>
      </w:r>
      <w:r>
        <w:fldChar w:fldCharType="separate"/>
      </w:r>
      <w:r w:rsidR="003B64A2">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t>4.2.4</w:t>
      </w:r>
      <w:r>
        <w:fldChar w:fldCharType="end"/>
      </w:r>
      <w:r>
        <w:t xml:space="preserve"> </w:t>
      </w:r>
      <w:r>
        <w:fldChar w:fldCharType="begin"/>
      </w:r>
      <w:r>
        <w:instrText xml:space="preserve"> REF _Ref457506257 \h </w:instrText>
      </w:r>
      <w:r>
        <w:fldChar w:fldCharType="separate"/>
      </w:r>
      <w:r>
        <w:t>Integration Test Direct Receiving using Synthetic Data</w:t>
      </w:r>
      <w:r>
        <w:fldChar w:fldCharType="end"/>
      </w:r>
    </w:p>
    <w:p w:rsidR="00D21B17" w:rsidRDefault="00D21B17" w:rsidP="003B2283">
      <w:r>
        <w:fldChar w:fldCharType="begin"/>
      </w:r>
      <w:r>
        <w:instrText xml:space="preserve"> REF _Ref457546012 \w \h </w:instrText>
      </w:r>
      <w:r>
        <w:fldChar w:fldCharType="separate"/>
      </w:r>
      <w:r>
        <w:t>4.2.5</w:t>
      </w:r>
      <w:r>
        <w:fldChar w:fldCharType="end"/>
      </w:r>
      <w:r>
        <w:t xml:space="preserve"> </w:t>
      </w:r>
      <w:r>
        <w:fldChar w:fldCharType="begin"/>
      </w:r>
      <w:r>
        <w:instrText xml:space="preserve"> REF _Ref457546012 \h </w:instrText>
      </w:r>
      <w:r>
        <w:fldChar w:fldCharType="separate"/>
      </w:r>
      <w:r>
        <w:t>Search Synthetic Patients</w:t>
      </w:r>
      <w:r>
        <w:fldChar w:fldCharType="end"/>
      </w:r>
    </w:p>
    <w:p w:rsidR="00D21B17" w:rsidRDefault="00D21B17" w:rsidP="003B2283">
      <w:r>
        <w:fldChar w:fldCharType="begin"/>
      </w:r>
      <w:r>
        <w:instrText xml:space="preserve"> REF _Ref457546027 \w \h </w:instrText>
      </w:r>
      <w:r>
        <w:fldChar w:fldCharType="separate"/>
      </w:r>
      <w:r>
        <w:t>4.2.6</w:t>
      </w:r>
      <w:r>
        <w:fldChar w:fldCharType="end"/>
      </w:r>
      <w:r>
        <w:t xml:space="preserve"> </w:t>
      </w:r>
      <w:r>
        <w:fldChar w:fldCharType="begin"/>
      </w:r>
      <w:r>
        <w:instrText xml:space="preserve"> REF _Ref457546027 \h </w:instrText>
      </w:r>
      <w:r>
        <w:fldChar w:fldCharType="separate"/>
      </w:r>
      <w:r>
        <w:t>View Synthetic Patient</w:t>
      </w:r>
      <w:r>
        <w:fldChar w:fldCharType="end"/>
      </w:r>
    </w:p>
    <w:p w:rsidR="00A659F9" w:rsidRDefault="00A659F9" w:rsidP="00A659F9">
      <w:pPr>
        <w:rPr>
          <w:b/>
        </w:rPr>
      </w:pPr>
      <w:r w:rsidRPr="00A659F9">
        <w:rPr>
          <w:b/>
        </w:rPr>
        <w:t>Public Health Official</w:t>
      </w:r>
      <w:r w:rsidR="004466C1">
        <w:rPr>
          <w:b/>
        </w:rPr>
        <w:t xml:space="preserve"> Use Cases Available</w:t>
      </w:r>
      <w:r w:rsidR="0047581A">
        <w:rPr>
          <w:b/>
        </w:rPr>
        <w:t xml:space="preserve"> (using synthetic data for demonstration)</w:t>
      </w:r>
      <w:r w:rsidR="004466C1">
        <w:rPr>
          <w:b/>
        </w:rPr>
        <w:t>:</w:t>
      </w:r>
    </w:p>
    <w:p w:rsidR="00A659F9" w:rsidRDefault="00A659F9" w:rsidP="00A659F9">
      <w:pPr>
        <w:rPr>
          <w:b/>
        </w:rPr>
      </w:pPr>
      <w:r w:rsidRPr="00A659F9">
        <w:fldChar w:fldCharType="begin"/>
      </w:r>
      <w:r w:rsidRPr="00A659F9">
        <w:instrText xml:space="preserve"> REF _Ref457484481 \w \h </w:instrText>
      </w:r>
      <w:r>
        <w:instrText xml:space="preserve"> \* MERGEFORMAT </w:instrText>
      </w:r>
      <w:r w:rsidRPr="00A659F9">
        <w:fldChar w:fldCharType="separate"/>
      </w:r>
      <w:r w:rsidRPr="00A659F9">
        <w:t>4.3.1</w:t>
      </w:r>
      <w:r w:rsidRPr="00A659F9">
        <w:fldChar w:fldCharType="end"/>
      </w:r>
      <w:r>
        <w:rPr>
          <w:b/>
        </w:rPr>
        <w:t xml:space="preserve"> </w:t>
      </w:r>
      <w:r>
        <w:rPr>
          <w:b/>
        </w:rPr>
        <w:fldChar w:fldCharType="begin"/>
      </w:r>
      <w:r>
        <w:rPr>
          <w:b/>
        </w:rPr>
        <w:instrText xml:space="preserve"> REF _Ref457484481 \h </w:instrText>
      </w:r>
      <w:r>
        <w:rPr>
          <w:b/>
        </w:rPr>
      </w:r>
      <w:r>
        <w:rPr>
          <w:b/>
        </w:rPr>
        <w:fldChar w:fldCharType="separate"/>
      </w:r>
      <w:r>
        <w:t>View Dashboard Summarizing Patients in MA (immunizations, diseases)</w:t>
      </w:r>
      <w:r>
        <w:rPr>
          <w:b/>
        </w:rPr>
        <w:fldChar w:fldCharType="end"/>
      </w:r>
    </w:p>
    <w:p w:rsidR="00A659F9" w:rsidRDefault="00A659F9" w:rsidP="00A659F9">
      <w:r>
        <w:rPr>
          <w:b/>
        </w:rPr>
        <w:t>Researcher</w:t>
      </w:r>
      <w:r w:rsidR="004466C1" w:rsidRPr="004466C1">
        <w:rPr>
          <w:b/>
        </w:rPr>
        <w:t xml:space="preserve"> </w:t>
      </w:r>
      <w:r w:rsidR="004466C1" w:rsidRPr="00A659F9">
        <w:rPr>
          <w:b/>
        </w:rPr>
        <w:t xml:space="preserve">Use Cases </w:t>
      </w:r>
      <w:r w:rsidR="004466C1">
        <w:rPr>
          <w:b/>
        </w:rPr>
        <w:t>A</w:t>
      </w:r>
      <w:r w:rsidR="004466C1" w:rsidRPr="00A659F9">
        <w:rPr>
          <w:b/>
        </w:rPr>
        <w:t>vailable</w:t>
      </w:r>
      <w:r w:rsidR="0047581A">
        <w:rPr>
          <w:b/>
        </w:rPr>
        <w:t xml:space="preserve"> (using synthetic data for demonstration)</w:t>
      </w:r>
      <w:r w:rsidR="004466C1">
        <w:rPr>
          <w:b/>
        </w:rPr>
        <w:t>:</w:t>
      </w:r>
    </w:p>
    <w:p w:rsidR="00A659F9" w:rsidRDefault="00A659F9" w:rsidP="00A659F9">
      <w:r w:rsidRPr="00A659F9">
        <w:fldChar w:fldCharType="begin"/>
      </w:r>
      <w:r w:rsidRPr="00A659F9">
        <w:instrText xml:space="preserve"> REF _Ref457484609 \w \h </w:instrText>
      </w:r>
      <w:r>
        <w:instrText xml:space="preserve"> \* MERGEFORMAT </w:instrText>
      </w:r>
      <w:r w:rsidRPr="00A659F9">
        <w:fldChar w:fldCharType="separate"/>
      </w:r>
      <w:r w:rsidRPr="00A659F9">
        <w:t>4.4.2</w:t>
      </w:r>
      <w:r w:rsidRPr="00A659F9">
        <w:fldChar w:fldCharType="end"/>
      </w:r>
      <w:r>
        <w:t xml:space="preserve"> </w:t>
      </w:r>
      <w:r>
        <w:fldChar w:fldCharType="begin"/>
      </w:r>
      <w:r>
        <w:instrText xml:space="preserve"> REF _Ref457484609 \h </w:instrText>
      </w:r>
      <w:r>
        <w:fldChar w:fldCharType="separate"/>
      </w:r>
      <w:r>
        <w:t>Download Raw Data in CSV format</w:t>
      </w:r>
      <w:r>
        <w:fldChar w:fldCharType="end"/>
      </w:r>
    </w:p>
    <w:p w:rsidR="00A659F9" w:rsidRPr="00A659F9" w:rsidRDefault="00A659F9" w:rsidP="00A659F9">
      <w:r>
        <w:fldChar w:fldCharType="begin"/>
      </w:r>
      <w:r>
        <w:instrText xml:space="preserve"> REF _Ref457484684 \w \h </w:instrText>
      </w:r>
      <w:r>
        <w:fldChar w:fldCharType="separate"/>
      </w:r>
      <w:r>
        <w:t>4.4.4</w:t>
      </w:r>
      <w:r>
        <w:fldChar w:fldCharType="end"/>
      </w:r>
      <w:r>
        <w:t xml:space="preserve"> </w:t>
      </w:r>
      <w:r>
        <w:fldChar w:fldCharType="begin"/>
      </w:r>
      <w:r>
        <w:instrText xml:space="preserve"> REF _Ref457484684 \h </w:instrText>
      </w:r>
      <w:r>
        <w:fldChar w:fldCharType="separate"/>
      </w:r>
      <w:r>
        <w:t>View Public Maps</w:t>
      </w:r>
      <w:r>
        <w:fldChar w:fldCharType="end"/>
      </w:r>
    </w:p>
    <w:p w:rsidR="00D07826" w:rsidRDefault="006A4150" w:rsidP="00D07826">
      <w:pPr>
        <w:pStyle w:val="Heading2"/>
      </w:pPr>
      <w:r>
        <w:t>SyntheticMass</w:t>
      </w:r>
      <w:r w:rsidR="00713028">
        <w:t xml:space="preserve"> (?)</w:t>
      </w:r>
    </w:p>
    <w:p w:rsidR="00CC1E21" w:rsidRPr="00CC1E21" w:rsidRDefault="009D25A3" w:rsidP="00CC1E21">
      <w:r>
        <w:t>Completion of the Entrepreneur/Vendor use cases should complete the basic functionality of SyntheticMass.</w:t>
      </w:r>
    </w:p>
    <w:p w:rsidR="00D07826" w:rsidRDefault="003B2283" w:rsidP="00D07826">
      <w:pPr>
        <w:pStyle w:val="Heading2"/>
      </w:pPr>
      <w:r>
        <w:t>MA HIE</w:t>
      </w:r>
      <w:r w:rsidR="00615F70">
        <w:t xml:space="preserve"> v1</w:t>
      </w:r>
    </w:p>
    <w:p w:rsidR="00CC1E21" w:rsidRPr="00CC1E21" w:rsidRDefault="00615F70" w:rsidP="00CC1E21">
      <w:r>
        <w:t>Initial cut of use cases for patient, provider, researcher, entrepreneur/vendor, and administrator</w:t>
      </w:r>
    </w:p>
    <w:p w:rsidR="00615F70" w:rsidRDefault="00615F70" w:rsidP="00C83EDC">
      <w:pPr>
        <w:pStyle w:val="Heading2"/>
      </w:pPr>
      <w:r>
        <w:lastRenderedPageBreak/>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8B2A8E" w:rsidRDefault="008B2A8E" w:rsidP="008B2A8E">
      <w:pPr>
        <w:pStyle w:val="Heading1"/>
      </w:pPr>
      <w:r>
        <w:lastRenderedPageBreak/>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lastRenderedPageBreak/>
        <w:t>Integration Test Direct Receiving using Synthetic Data</w:t>
      </w:r>
      <w:bookmarkEnd w:id="3"/>
    </w:p>
    <w:p w:rsidR="006006CB" w:rsidRPr="006006CB" w:rsidRDefault="006006CB" w:rsidP="006006CB">
      <w:r>
        <w:t xml:space="preserve">An entrepreneur/vendor can test their Direct implementation by telling SyntheticMass to send it </w:t>
      </w:r>
    </w:p>
    <w:p w:rsidR="004C62FE" w:rsidRDefault="004C62FE" w:rsidP="009B1F2F">
      <w:pPr>
        <w:pStyle w:val="Heading3"/>
      </w:pPr>
      <w:bookmarkStart w:id="4" w:name="_Ref457546012"/>
      <w:r>
        <w:t>Search Synthetic Patients</w:t>
      </w:r>
      <w:bookmarkEnd w:id="4"/>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5" w:name="_Ref457546027"/>
      <w:r>
        <w:t>View Synthetic Patient</w:t>
      </w:r>
      <w:bookmarkEnd w:id="5"/>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6" w:name="_Ref457484481"/>
      <w:r>
        <w:t>View Dashboard Summarizing Patients in MA (immunizations, diseases)</w:t>
      </w:r>
      <w:bookmarkEnd w:id="6"/>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t>4.3.1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lastRenderedPageBreak/>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7" w:name="_Ref457484609"/>
      <w:r>
        <w:t>Download Raw Data in CSV format</w:t>
      </w:r>
      <w:bookmarkEnd w:id="7"/>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1098A" w:rsidP="0091098A"/>
    <w:p w:rsidR="00A659F9" w:rsidRDefault="00A659F9" w:rsidP="00A659F9">
      <w:pPr>
        <w:pStyle w:val="Heading3"/>
      </w:pPr>
      <w:bookmarkStart w:id="8" w:name="_Ref457484684"/>
      <w:r>
        <w:t>View Maps</w:t>
      </w:r>
      <w:bookmarkEnd w:id="8"/>
    </w:p>
    <w:p w:rsidR="0091098A" w:rsidRPr="0091098A" w:rsidRDefault="0091098A" w:rsidP="0091098A"/>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lastRenderedPageBreak/>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A provider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lastRenderedPageBreak/>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t>Archive Patient Data</w:t>
      </w:r>
    </w:p>
    <w:p w:rsidR="008C5059" w:rsidRPr="008C5059" w:rsidRDefault="008C5059" w:rsidP="008C5059"/>
    <w:p w:rsidR="007E1D3A" w:rsidRDefault="007E1D3A" w:rsidP="007E1D3A">
      <w:pPr>
        <w:pStyle w:val="Heading3"/>
      </w:pPr>
      <w:r>
        <w:t>Backup Data</w:t>
      </w:r>
    </w:p>
    <w:p w:rsidR="008C5059" w:rsidRPr="008C5059" w:rsidRDefault="008C5059" w:rsidP="008C5059"/>
    <w:p w:rsidR="00816C0A" w:rsidRDefault="00816C0A" w:rsidP="00816C0A">
      <w:pPr>
        <w:pStyle w:val="Heading3"/>
      </w:pPr>
      <w:r>
        <w:t>Log an Active User Out</w:t>
      </w:r>
    </w:p>
    <w:p w:rsidR="008C5059" w:rsidRPr="008C5059" w:rsidRDefault="008C5059" w:rsidP="008C5059"/>
    <w:p w:rsidR="000E671D" w:rsidRDefault="000E671D" w:rsidP="000E671D">
      <w:pPr>
        <w:pStyle w:val="Heading3"/>
      </w:pPr>
      <w:r>
        <w:lastRenderedPageBreak/>
        <w:t>See Login Attempts</w:t>
      </w:r>
    </w:p>
    <w:p w:rsidR="008C5059" w:rsidRPr="008C5059" w:rsidRDefault="008C5059" w:rsidP="008C5059"/>
    <w:p w:rsidR="008A70D5" w:rsidRDefault="008A70D5" w:rsidP="008A70D5">
      <w:pPr>
        <w:pStyle w:val="Heading3"/>
      </w:pPr>
      <w:r>
        <w:t>Notify if Failed Login Attempts Exceeds a Threshold</w:t>
      </w:r>
    </w:p>
    <w:p w:rsidR="008C5059" w:rsidRPr="008C5059" w:rsidRDefault="008C5059" w:rsidP="008C5059"/>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7E35A2" w:rsidRDefault="007E35A2" w:rsidP="007E35A2">
      <w:r>
        <w:t>Data at rest must be encrypted as well</w:t>
      </w:r>
      <w:r w:rsidR="005057C0">
        <w:t>?</w:t>
      </w:r>
    </w:p>
    <w:p w:rsidR="007E35A2" w:rsidRDefault="007E35A2" w:rsidP="007E35A2">
      <w:pPr>
        <w:pStyle w:val="Heading2"/>
      </w:pPr>
      <w:r>
        <w:t>HIPAA Compliance</w:t>
      </w:r>
    </w:p>
    <w:p w:rsidR="00786978" w:rsidRPr="00786978" w:rsidRDefault="00786978" w:rsidP="00786978"/>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p>
    <w:p w:rsidR="002F353A" w:rsidRDefault="002F353A" w:rsidP="002F353A">
      <w:pPr>
        <w:pStyle w:val="Heading1"/>
      </w:pPr>
      <w:r>
        <w:lastRenderedPageBreak/>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9" w:history="1">
        <w:r w:rsidR="00752263" w:rsidRPr="00EE7FFC">
          <w:rPr>
            <w:rStyle w:val="Hyperlink"/>
          </w:rPr>
          <w:t>https://www.healthit.gov/patients-families/faqs/what-blue-button</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0"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 xml:space="preserve">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w:t>
      </w:r>
      <w:r w:rsidRPr="00B468BB">
        <w:lastRenderedPageBreak/>
        <w:t>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1"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2"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3"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14" w:history="1">
        <w:r w:rsidRPr="002C0419">
          <w:rPr>
            <w:rStyle w:val="Hyperlink"/>
          </w:rPr>
          <w:t>https://www.healthit.gov/providers-professionals/meaningful-use-definition-objectives</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bookmarkStart w:id="9" w:name="_GoBack"/>
      <w:bookmarkEnd w:id="9"/>
    </w:p>
    <w:p w:rsidR="005057C0" w:rsidRDefault="00FA5132" w:rsidP="00FA5132">
      <w:pPr>
        <w:pStyle w:val="Heading2"/>
      </w:pPr>
      <w:r>
        <w:lastRenderedPageBreak/>
        <w:t xml:space="preserve">SNOMED = </w:t>
      </w:r>
      <w:r w:rsidRPr="00FA5132">
        <w:t>Systematized Nomenclature of Medicine</w:t>
      </w:r>
    </w:p>
    <w:p w:rsidR="00FA5132" w:rsidRDefault="00361F81" w:rsidP="00FA5132">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15" w:history="1">
        <w:r w:rsidRPr="002C0419">
          <w:rPr>
            <w:rStyle w:val="Hyperlink"/>
          </w:rPr>
          <w:t>https://en.wikipedia.org/wiki/Systematized_Nomenclature_of_Medicine</w:t>
        </w:r>
      </w:hyperlink>
    </w:p>
    <w:sectPr w:rsidR="00FA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3"/>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610B"/>
    <w:rsid w:val="0003553A"/>
    <w:rsid w:val="00050B9B"/>
    <w:rsid w:val="00073ED1"/>
    <w:rsid w:val="000B650F"/>
    <w:rsid w:val="000B7BB8"/>
    <w:rsid w:val="000C7B4A"/>
    <w:rsid w:val="000C7D43"/>
    <w:rsid w:val="000D18D1"/>
    <w:rsid w:val="000D5F03"/>
    <w:rsid w:val="000E671D"/>
    <w:rsid w:val="000F51E2"/>
    <w:rsid w:val="00112DE2"/>
    <w:rsid w:val="00115715"/>
    <w:rsid w:val="001312F6"/>
    <w:rsid w:val="001816AE"/>
    <w:rsid w:val="001B296B"/>
    <w:rsid w:val="001B5B2F"/>
    <w:rsid w:val="001E25A1"/>
    <w:rsid w:val="001E4B60"/>
    <w:rsid w:val="002058AE"/>
    <w:rsid w:val="0021027F"/>
    <w:rsid w:val="002157F5"/>
    <w:rsid w:val="002315EC"/>
    <w:rsid w:val="00235646"/>
    <w:rsid w:val="002440EC"/>
    <w:rsid w:val="00257BB6"/>
    <w:rsid w:val="00266B55"/>
    <w:rsid w:val="002860C9"/>
    <w:rsid w:val="00286724"/>
    <w:rsid w:val="002A267E"/>
    <w:rsid w:val="002A7443"/>
    <w:rsid w:val="002C32F9"/>
    <w:rsid w:val="002F11C4"/>
    <w:rsid w:val="002F353A"/>
    <w:rsid w:val="00301D44"/>
    <w:rsid w:val="00310661"/>
    <w:rsid w:val="0033037E"/>
    <w:rsid w:val="00336EBC"/>
    <w:rsid w:val="00361F81"/>
    <w:rsid w:val="0036764F"/>
    <w:rsid w:val="003B2283"/>
    <w:rsid w:val="003B64A2"/>
    <w:rsid w:val="003B7E94"/>
    <w:rsid w:val="003D4CA9"/>
    <w:rsid w:val="00403519"/>
    <w:rsid w:val="00421D84"/>
    <w:rsid w:val="00432528"/>
    <w:rsid w:val="004407A0"/>
    <w:rsid w:val="004466C1"/>
    <w:rsid w:val="0045234D"/>
    <w:rsid w:val="004620AC"/>
    <w:rsid w:val="0047167F"/>
    <w:rsid w:val="0047581A"/>
    <w:rsid w:val="004A1C8F"/>
    <w:rsid w:val="004A1CAB"/>
    <w:rsid w:val="004A4583"/>
    <w:rsid w:val="004C62FE"/>
    <w:rsid w:val="004D0CED"/>
    <w:rsid w:val="004D4B79"/>
    <w:rsid w:val="005057C0"/>
    <w:rsid w:val="00513882"/>
    <w:rsid w:val="00520CFE"/>
    <w:rsid w:val="005357B4"/>
    <w:rsid w:val="00544AAA"/>
    <w:rsid w:val="0057258F"/>
    <w:rsid w:val="00592028"/>
    <w:rsid w:val="005D3D08"/>
    <w:rsid w:val="005E2253"/>
    <w:rsid w:val="005E2F10"/>
    <w:rsid w:val="006006CB"/>
    <w:rsid w:val="00615F70"/>
    <w:rsid w:val="006471BC"/>
    <w:rsid w:val="006679F9"/>
    <w:rsid w:val="00697588"/>
    <w:rsid w:val="006A4150"/>
    <w:rsid w:val="006B57A4"/>
    <w:rsid w:val="006C6041"/>
    <w:rsid w:val="006F08C2"/>
    <w:rsid w:val="00701A39"/>
    <w:rsid w:val="00713028"/>
    <w:rsid w:val="00730662"/>
    <w:rsid w:val="00731F83"/>
    <w:rsid w:val="00744CE5"/>
    <w:rsid w:val="00752263"/>
    <w:rsid w:val="007577EE"/>
    <w:rsid w:val="00764B6B"/>
    <w:rsid w:val="00786978"/>
    <w:rsid w:val="00794E43"/>
    <w:rsid w:val="007C0634"/>
    <w:rsid w:val="007C3F1C"/>
    <w:rsid w:val="007E1D3A"/>
    <w:rsid w:val="007E35A2"/>
    <w:rsid w:val="00810684"/>
    <w:rsid w:val="00816C0A"/>
    <w:rsid w:val="008321C9"/>
    <w:rsid w:val="0083436E"/>
    <w:rsid w:val="00847C77"/>
    <w:rsid w:val="008508C1"/>
    <w:rsid w:val="00852570"/>
    <w:rsid w:val="008563CE"/>
    <w:rsid w:val="008649AE"/>
    <w:rsid w:val="00875054"/>
    <w:rsid w:val="008A70D5"/>
    <w:rsid w:val="008B29A3"/>
    <w:rsid w:val="008B2A8E"/>
    <w:rsid w:val="008C5059"/>
    <w:rsid w:val="008D687C"/>
    <w:rsid w:val="008D7FBE"/>
    <w:rsid w:val="00907EF1"/>
    <w:rsid w:val="0091098A"/>
    <w:rsid w:val="00971B27"/>
    <w:rsid w:val="009800AD"/>
    <w:rsid w:val="00996D80"/>
    <w:rsid w:val="009B1F2F"/>
    <w:rsid w:val="009D13B7"/>
    <w:rsid w:val="009D25A3"/>
    <w:rsid w:val="009E1812"/>
    <w:rsid w:val="009E210E"/>
    <w:rsid w:val="009F13D3"/>
    <w:rsid w:val="009F3BF3"/>
    <w:rsid w:val="00A07E5B"/>
    <w:rsid w:val="00A1161E"/>
    <w:rsid w:val="00A13038"/>
    <w:rsid w:val="00A2698E"/>
    <w:rsid w:val="00A274C5"/>
    <w:rsid w:val="00A33124"/>
    <w:rsid w:val="00A432BE"/>
    <w:rsid w:val="00A50CCA"/>
    <w:rsid w:val="00A539F0"/>
    <w:rsid w:val="00A55A8A"/>
    <w:rsid w:val="00A56378"/>
    <w:rsid w:val="00A6512D"/>
    <w:rsid w:val="00A659F9"/>
    <w:rsid w:val="00A778DC"/>
    <w:rsid w:val="00AA548D"/>
    <w:rsid w:val="00AD61E2"/>
    <w:rsid w:val="00AE06F3"/>
    <w:rsid w:val="00B01B54"/>
    <w:rsid w:val="00B02E1F"/>
    <w:rsid w:val="00B11D69"/>
    <w:rsid w:val="00B175BE"/>
    <w:rsid w:val="00B36E28"/>
    <w:rsid w:val="00B468BB"/>
    <w:rsid w:val="00B50585"/>
    <w:rsid w:val="00B51380"/>
    <w:rsid w:val="00B56630"/>
    <w:rsid w:val="00B67204"/>
    <w:rsid w:val="00BA61BF"/>
    <w:rsid w:val="00BC496F"/>
    <w:rsid w:val="00BF6F18"/>
    <w:rsid w:val="00C063D9"/>
    <w:rsid w:val="00C07E21"/>
    <w:rsid w:val="00C37E00"/>
    <w:rsid w:val="00C67461"/>
    <w:rsid w:val="00C702C8"/>
    <w:rsid w:val="00C77A7D"/>
    <w:rsid w:val="00C83EDC"/>
    <w:rsid w:val="00CB50AF"/>
    <w:rsid w:val="00CC1E21"/>
    <w:rsid w:val="00CE2F44"/>
    <w:rsid w:val="00CF4621"/>
    <w:rsid w:val="00D07826"/>
    <w:rsid w:val="00D1389B"/>
    <w:rsid w:val="00D21B17"/>
    <w:rsid w:val="00D42253"/>
    <w:rsid w:val="00D51D1D"/>
    <w:rsid w:val="00D53155"/>
    <w:rsid w:val="00D85F10"/>
    <w:rsid w:val="00DC64D5"/>
    <w:rsid w:val="00DE7F71"/>
    <w:rsid w:val="00DF726E"/>
    <w:rsid w:val="00E00A6D"/>
    <w:rsid w:val="00E06DF9"/>
    <w:rsid w:val="00E306A2"/>
    <w:rsid w:val="00E3103E"/>
    <w:rsid w:val="00E353B4"/>
    <w:rsid w:val="00E43056"/>
    <w:rsid w:val="00E53C72"/>
    <w:rsid w:val="00E76C04"/>
    <w:rsid w:val="00E82E70"/>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32"/>
    <w:rsid w:val="00FA51AD"/>
    <w:rsid w:val="00FB3A3D"/>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DD83"/>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loinc.org/" TargetMode="External"/><Relationship Id="rId3" Type="http://schemas.openxmlformats.org/officeDocument/2006/relationships/styles" Target="styles.xml"/><Relationship Id="rId7" Type="http://schemas.openxmlformats.org/officeDocument/2006/relationships/hyperlink" Target="http://calhipso.org/documents/HIE_Toolkit_06.30.2013.pdf" TargetMode="External"/><Relationship Id="rId12" Type="http://schemas.openxmlformats.org/officeDocument/2006/relationships/hyperlink" Target="http://searchhealthit.techtarget.com/definition/ICD-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geekdoctor.blogspot.com/2014/03/a-primer-on-meaningful-use-and-hisps.html" TargetMode="External"/><Relationship Id="rId5" Type="http://schemas.openxmlformats.org/officeDocument/2006/relationships/webSettings" Target="webSettings.xml"/><Relationship Id="rId15" Type="http://schemas.openxmlformats.org/officeDocument/2006/relationships/hyperlink" Target="https://en.wikipedia.org/wiki/Systematized_Nomenclature_of_Medicine" TargetMode="External"/><Relationship Id="rId10" Type="http://schemas.openxmlformats.org/officeDocument/2006/relationships/hyperlink" Target="https://www.healthit.gov/patients-families/faqs/what-health-information-exchange" TargetMode="External"/><Relationship Id="rId4" Type="http://schemas.openxmlformats.org/officeDocument/2006/relationships/settings" Target="settings.xml"/><Relationship Id="rId9" Type="http://schemas.openxmlformats.org/officeDocument/2006/relationships/hyperlink" Target="https://www.healthit.gov/patients-families/faqs/what-blue-button" TargetMode="External"/><Relationship Id="rId14" Type="http://schemas.openxmlformats.org/officeDocument/2006/relationships/hyperlink" Target="https://www.healthit.gov/providers-professionals/meaningful-use-definition-obj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F06A9-9BD2-44F0-94FD-42618D95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184</cp:revision>
  <dcterms:created xsi:type="dcterms:W3CDTF">2016-07-25T13:32:00Z</dcterms:created>
  <dcterms:modified xsi:type="dcterms:W3CDTF">2016-07-29T14:52:00Z</dcterms:modified>
</cp:coreProperties>
</file>