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28B7" w14:textId="77777777" w:rsidR="00C41EF2" w:rsidRPr="002A0CBD" w:rsidRDefault="00C41EF2" w:rsidP="00C41EF2">
      <w:pPr>
        <w:pStyle w:val="Default"/>
        <w:spacing w:line="480" w:lineRule="auto"/>
        <w:jc w:val="center"/>
        <w:rPr>
          <w:b/>
          <w:bCs/>
        </w:rPr>
      </w:pPr>
      <w:r w:rsidRPr="002A0CBD">
        <w:rPr>
          <w:b/>
          <w:bCs/>
        </w:rPr>
        <w:t>Exploring Regulation Satisfaction Reveals Differences Between Freshwater and Saltwater Florida Recreational Anglers</w:t>
      </w:r>
    </w:p>
    <w:p w14:paraId="16FDF40B" w14:textId="77777777" w:rsidR="007918C6" w:rsidRPr="00AF40BC" w:rsidRDefault="007918C6" w:rsidP="007918C6">
      <w:pPr>
        <w:jc w:val="center"/>
        <w:rPr>
          <w:rFonts w:ascii="Times New Roman" w:hAnsi="Times New Roman" w:cs="Times New Roman"/>
          <w:b/>
          <w:bCs/>
        </w:rPr>
      </w:pPr>
    </w:p>
    <w:p w14:paraId="2787F6F4" w14:textId="567D32A8" w:rsidR="007918C6" w:rsidRPr="00AF40BC" w:rsidRDefault="007918C6" w:rsidP="007918C6">
      <w:pPr>
        <w:jc w:val="center"/>
        <w:rPr>
          <w:rFonts w:ascii="Times New Roman" w:hAnsi="Times New Roman" w:cs="Times New Roman"/>
        </w:rPr>
      </w:pPr>
      <w:r w:rsidRPr="1B8C34A9">
        <w:rPr>
          <w:rFonts w:ascii="Times New Roman" w:hAnsi="Times New Roman" w:cs="Times New Roman"/>
        </w:rPr>
        <w:t>Supplementa</w:t>
      </w:r>
      <w:r w:rsidR="000D39C4">
        <w:rPr>
          <w:rFonts w:ascii="Times New Roman" w:hAnsi="Times New Roman" w:cs="Times New Roman"/>
        </w:rPr>
        <w:t>ry</w:t>
      </w:r>
      <w:r w:rsidRPr="1B8C34A9">
        <w:rPr>
          <w:rFonts w:ascii="Times New Roman" w:hAnsi="Times New Roman" w:cs="Times New Roman"/>
        </w:rPr>
        <w:t xml:space="preserve"> Material </w:t>
      </w:r>
      <w:r w:rsidR="6A1FC1F8" w:rsidRPr="1B8C34A9">
        <w:rPr>
          <w:rFonts w:ascii="Times New Roman" w:hAnsi="Times New Roman" w:cs="Times New Roman"/>
        </w:rPr>
        <w:t>3</w:t>
      </w:r>
      <w:r w:rsidRPr="1B8C34A9">
        <w:rPr>
          <w:rFonts w:ascii="Times New Roman" w:hAnsi="Times New Roman" w:cs="Times New Roman"/>
        </w:rPr>
        <w:t>: Saltwater Angler Proposed Regulation Histograms</w:t>
      </w:r>
    </w:p>
    <w:p w14:paraId="2619C7E2" w14:textId="77777777" w:rsidR="007918C6" w:rsidRPr="00AF40BC" w:rsidRDefault="007918C6" w:rsidP="007918C6">
      <w:pPr>
        <w:jc w:val="center"/>
        <w:rPr>
          <w:rFonts w:ascii="Times New Roman" w:hAnsi="Times New Roman" w:cs="Times New Roman"/>
        </w:rPr>
      </w:pPr>
    </w:p>
    <w:p w14:paraId="4615E964" w14:textId="77777777" w:rsidR="007918C6" w:rsidRPr="00AF40BC" w:rsidRDefault="007918C6" w:rsidP="007918C6">
      <w:pPr>
        <w:jc w:val="center"/>
        <w:rPr>
          <w:rFonts w:ascii="Times New Roman" w:hAnsi="Times New Roman" w:cs="Times New Roman"/>
        </w:rPr>
      </w:pPr>
      <w:bookmarkStart w:id="0" w:name="_Hlk213328020"/>
      <w:r w:rsidRPr="00AF40BC">
        <w:rPr>
          <w:rFonts w:ascii="Times New Roman" w:hAnsi="Times New Roman" w:cs="Times New Roman"/>
        </w:rPr>
        <w:t>Christopher Crowder</w:t>
      </w:r>
      <w:r w:rsidRPr="00AF40BC">
        <w:rPr>
          <w:rFonts w:ascii="Times New Roman" w:hAnsi="Times New Roman" w:cs="Times New Roman"/>
          <w:vertAlign w:val="superscript"/>
        </w:rPr>
        <w:t>1,2</w:t>
      </w:r>
      <w:r w:rsidRPr="00AF40B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Vanessa Parks</w:t>
      </w:r>
      <w:r>
        <w:rPr>
          <w:rFonts w:ascii="Times New Roman" w:hAnsi="Times New Roman" w:cs="Times New Roman"/>
          <w:vertAlign w:val="superscript"/>
        </w:rPr>
        <w:t>3</w:t>
      </w:r>
      <w:r w:rsidRPr="00AF40BC">
        <w:rPr>
          <w:rFonts w:ascii="Times New Roman" w:hAnsi="Times New Roman" w:cs="Times New Roman"/>
        </w:rPr>
        <w:t>, Geoffrey Cook</w:t>
      </w:r>
      <w:r w:rsidRPr="00AF40BC">
        <w:rPr>
          <w:rFonts w:ascii="Times New Roman" w:hAnsi="Times New Roman" w:cs="Times New Roman"/>
          <w:vertAlign w:val="superscript"/>
        </w:rPr>
        <w:t>1</w:t>
      </w:r>
    </w:p>
    <w:p w14:paraId="51A77552" w14:textId="77777777" w:rsidR="007918C6" w:rsidRPr="00AF40BC" w:rsidRDefault="007918C6" w:rsidP="007918C6">
      <w:pPr>
        <w:jc w:val="center"/>
        <w:rPr>
          <w:rFonts w:ascii="Times New Roman" w:hAnsi="Times New Roman" w:cs="Times New Roman"/>
        </w:rPr>
      </w:pPr>
      <w:r w:rsidRPr="00AF40BC">
        <w:rPr>
          <w:rFonts w:ascii="Times New Roman" w:hAnsi="Times New Roman" w:cs="Times New Roman"/>
          <w:vertAlign w:val="superscript"/>
        </w:rPr>
        <w:t>1</w:t>
      </w:r>
      <w:r w:rsidRPr="00AF40BC">
        <w:rPr>
          <w:rFonts w:ascii="Times New Roman" w:hAnsi="Times New Roman" w:cs="Times New Roman"/>
        </w:rPr>
        <w:t>Department of Biology, University of Central Florida</w:t>
      </w:r>
    </w:p>
    <w:p w14:paraId="204CBC62" w14:textId="77777777" w:rsidR="007918C6" w:rsidRPr="00AF40BC" w:rsidRDefault="007918C6" w:rsidP="007918C6">
      <w:pPr>
        <w:jc w:val="center"/>
        <w:rPr>
          <w:rFonts w:ascii="Times New Roman" w:hAnsi="Times New Roman" w:cs="Times New Roman"/>
        </w:rPr>
      </w:pPr>
      <w:r w:rsidRPr="00AF40BC">
        <w:rPr>
          <w:rFonts w:ascii="Times New Roman" w:hAnsi="Times New Roman" w:cs="Times New Roman"/>
          <w:vertAlign w:val="superscript"/>
        </w:rPr>
        <w:t>2</w:t>
      </w:r>
      <w:r w:rsidRPr="00AF40BC">
        <w:rPr>
          <w:rFonts w:ascii="Times New Roman" w:hAnsi="Times New Roman" w:cs="Times New Roman"/>
        </w:rPr>
        <w:t>Wildlife Division, Nebraska Game and Parks Commission</w:t>
      </w:r>
    </w:p>
    <w:p w14:paraId="3AE3BD2A" w14:textId="77777777" w:rsidR="007918C6" w:rsidRPr="00AF40BC" w:rsidRDefault="007918C6" w:rsidP="007918C6">
      <w:pPr>
        <w:jc w:val="center"/>
        <w:rPr>
          <w:rFonts w:ascii="Times New Roman" w:hAnsi="Times New Roman" w:cs="Times New Roman"/>
        </w:rPr>
      </w:pPr>
      <w:r w:rsidRPr="00AF40BC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RAND</w:t>
      </w:r>
    </w:p>
    <w:bookmarkEnd w:id="0"/>
    <w:p w14:paraId="4DDCCBA0" w14:textId="77777777" w:rsidR="007918C6" w:rsidRPr="00AF40BC" w:rsidRDefault="007918C6" w:rsidP="007918C6">
      <w:pPr>
        <w:rPr>
          <w:rFonts w:ascii="Times New Roman" w:hAnsi="Times New Roman" w:cs="Times New Roman"/>
          <w:b/>
          <w:bCs/>
        </w:rPr>
      </w:pPr>
    </w:p>
    <w:p w14:paraId="2A7C8B06" w14:textId="48F08495" w:rsidR="007918C6" w:rsidRPr="00AF40BC" w:rsidRDefault="007918C6" w:rsidP="007918C6">
      <w:pPr>
        <w:jc w:val="center"/>
        <w:rPr>
          <w:rFonts w:ascii="Times New Roman" w:hAnsi="Times New Roman" w:cs="Times New Roman"/>
        </w:rPr>
      </w:pPr>
      <w:r w:rsidRPr="00AF40BC">
        <w:rPr>
          <w:rFonts w:ascii="Times New Roman" w:hAnsi="Times New Roman" w:cs="Times New Roman"/>
          <w:b/>
          <w:bCs/>
        </w:rPr>
        <w:t>Corresponding Author:</w:t>
      </w:r>
      <w:r w:rsidRPr="00AF40BC">
        <w:rPr>
          <w:rFonts w:ascii="Times New Roman" w:hAnsi="Times New Roman" w:cs="Times New Roman"/>
        </w:rPr>
        <w:br/>
      </w:r>
      <w:r w:rsidRPr="00110ED3">
        <w:rPr>
          <w:rFonts w:ascii="Times New Roman" w:hAnsi="Times New Roman" w:cs="Times New Roman"/>
        </w:rPr>
        <w:t>Christopher Crowder – CrowderFishScience</w:t>
      </w:r>
      <w:r w:rsidR="00C41EF2">
        <w:rPr>
          <w:rFonts w:ascii="Times New Roman" w:hAnsi="Times New Roman" w:cs="Times New Roman"/>
        </w:rPr>
        <w:t>@</w:t>
      </w:r>
      <w:r w:rsidRPr="00110ED3">
        <w:rPr>
          <w:rFonts w:ascii="Times New Roman" w:hAnsi="Times New Roman" w:cs="Times New Roman"/>
        </w:rPr>
        <w:t>gmail.com</w:t>
      </w:r>
    </w:p>
    <w:p w14:paraId="06EE2D1D" w14:textId="228F19F3" w:rsidR="007918C6" w:rsidRPr="00AF40BC" w:rsidRDefault="007918C6" w:rsidP="007918C6">
      <w:pPr>
        <w:jc w:val="center"/>
        <w:rPr>
          <w:rFonts w:ascii="Times New Roman" w:hAnsi="Times New Roman" w:cs="Times New Roman"/>
        </w:rPr>
      </w:pPr>
      <w:r w:rsidRPr="00AF40BC">
        <w:rPr>
          <w:rFonts w:ascii="Times New Roman" w:hAnsi="Times New Roman" w:cs="Times New Roman"/>
          <w:b/>
          <w:bCs/>
        </w:rPr>
        <w:t>Date:</w:t>
      </w:r>
      <w:r w:rsidRPr="00AF40BC">
        <w:rPr>
          <w:rFonts w:ascii="Times New Roman" w:hAnsi="Times New Roman" w:cs="Times New Roman"/>
        </w:rPr>
        <w:br/>
      </w:r>
      <w:r w:rsidR="00C41EF2">
        <w:rPr>
          <w:rFonts w:ascii="Times New Roman" w:hAnsi="Times New Roman" w:cs="Times New Roman"/>
        </w:rPr>
        <w:t>March 18</w:t>
      </w:r>
      <w:r w:rsidR="00C41EF2" w:rsidRPr="00586589">
        <w:rPr>
          <w:rFonts w:ascii="Times New Roman" w:hAnsi="Times New Roman" w:cs="Times New Roman"/>
        </w:rPr>
        <w:t>, 202</w:t>
      </w:r>
      <w:r w:rsidR="00C41EF2">
        <w:rPr>
          <w:rFonts w:ascii="Times New Roman" w:hAnsi="Times New Roman" w:cs="Times New Roman"/>
        </w:rPr>
        <w:t>6</w:t>
      </w:r>
    </w:p>
    <w:p w14:paraId="1A8AC88D" w14:textId="77777777" w:rsidR="007918C6" w:rsidRDefault="007918C6"/>
    <w:p w14:paraId="7FD678B7" w14:textId="77777777" w:rsidR="007918C6" w:rsidRDefault="007918C6"/>
    <w:p w14:paraId="34D5169A" w14:textId="77777777" w:rsidR="007918C6" w:rsidRDefault="007918C6"/>
    <w:p w14:paraId="001B106A" w14:textId="77777777" w:rsidR="007918C6" w:rsidRDefault="007918C6"/>
    <w:p w14:paraId="6A9EBDB7" w14:textId="77777777" w:rsidR="007918C6" w:rsidRDefault="007918C6"/>
    <w:p w14:paraId="6129CD5A" w14:textId="77777777" w:rsidR="007918C6" w:rsidRDefault="007918C6"/>
    <w:p w14:paraId="78702C1B" w14:textId="77777777" w:rsidR="007918C6" w:rsidRDefault="007918C6"/>
    <w:p w14:paraId="2D58A40B" w14:textId="77777777" w:rsidR="007918C6" w:rsidRDefault="007918C6"/>
    <w:p w14:paraId="7D318A56" w14:textId="77777777" w:rsidR="007918C6" w:rsidRDefault="007918C6"/>
    <w:p w14:paraId="20F02D4D" w14:textId="77777777" w:rsidR="007918C6" w:rsidRDefault="007918C6"/>
    <w:p w14:paraId="4DA1019F" w14:textId="77777777" w:rsidR="007918C6" w:rsidRDefault="007918C6"/>
    <w:p w14:paraId="7848D341" w14:textId="77777777" w:rsidR="007918C6" w:rsidRDefault="007918C6"/>
    <w:p w14:paraId="3F34CA6B" w14:textId="77777777" w:rsidR="007918C6" w:rsidRDefault="007918C6"/>
    <w:p w14:paraId="0FF472B4" w14:textId="77777777" w:rsidR="007918C6" w:rsidRDefault="007918C6"/>
    <w:p w14:paraId="29C4DBCF" w14:textId="0D3525E6" w:rsidR="00A514DF" w:rsidRPr="00BF3E98" w:rsidRDefault="00A514DF">
      <w:pPr>
        <w:rPr>
          <w:rFonts w:ascii="Times New Roman" w:hAnsi="Times New Roman" w:cs="Times New Roman"/>
        </w:rPr>
      </w:pPr>
      <w:r w:rsidRPr="00BF3E98">
        <w:rPr>
          <w:rFonts w:ascii="Times New Roman" w:hAnsi="Times New Roman" w:cs="Times New Roman"/>
        </w:rPr>
        <w:t xml:space="preserve">The following </w:t>
      </w:r>
      <w:r w:rsidR="00F50431" w:rsidRPr="00BF3E98">
        <w:rPr>
          <w:rFonts w:ascii="Times New Roman" w:hAnsi="Times New Roman" w:cs="Times New Roman"/>
        </w:rPr>
        <w:t>histograms</w:t>
      </w:r>
      <w:r w:rsidRPr="00BF3E98">
        <w:rPr>
          <w:rFonts w:ascii="Times New Roman" w:hAnsi="Times New Roman" w:cs="Times New Roman"/>
        </w:rPr>
        <w:t xml:space="preserve"> show the </w:t>
      </w:r>
      <w:r w:rsidR="00F50431" w:rsidRPr="00BF3E98">
        <w:rPr>
          <w:rFonts w:ascii="Times New Roman" w:hAnsi="Times New Roman" w:cs="Times New Roman"/>
        </w:rPr>
        <w:t xml:space="preserve">frequency of </w:t>
      </w:r>
      <w:r w:rsidRPr="00BF3E98">
        <w:rPr>
          <w:rFonts w:ascii="Times New Roman" w:hAnsi="Times New Roman" w:cs="Times New Roman"/>
        </w:rPr>
        <w:t xml:space="preserve">percent change </w:t>
      </w:r>
      <w:r w:rsidR="00621815" w:rsidRPr="00BF3E98">
        <w:rPr>
          <w:rFonts w:ascii="Times New Roman" w:hAnsi="Times New Roman" w:cs="Times New Roman"/>
        </w:rPr>
        <w:t>between the agency-imposed regulation and the</w:t>
      </w:r>
      <w:r w:rsidRPr="00BF3E98">
        <w:rPr>
          <w:rFonts w:ascii="Times New Roman" w:hAnsi="Times New Roman" w:cs="Times New Roman"/>
        </w:rPr>
        <w:t xml:space="preserve"> regulations proposed by participants. </w:t>
      </w:r>
      <w:r w:rsidR="00F50431" w:rsidRPr="00BF3E98">
        <w:rPr>
          <w:rFonts w:ascii="Times New Roman" w:hAnsi="Times New Roman" w:cs="Times New Roman"/>
        </w:rPr>
        <w:t>Positive values indicate proposed regulations by community members were more relaxed or liberal than the agency-imposed limits, while negative values indicate a proposed regulation that is more restrictive than the agency-imposed regulations.</w:t>
      </w:r>
      <w:r w:rsidR="00D510BF">
        <w:rPr>
          <w:rFonts w:ascii="Times New Roman" w:hAnsi="Times New Roman" w:cs="Times New Roman"/>
        </w:rPr>
        <w:t xml:space="preserve"> These histograms show any taxa in which more than one participant proposed a regulation. </w:t>
      </w:r>
    </w:p>
    <w:p w14:paraId="5EDDD8FB" w14:textId="77777777" w:rsidR="007918C6" w:rsidRPr="00BF3E98" w:rsidRDefault="007918C6">
      <w:pPr>
        <w:rPr>
          <w:rFonts w:ascii="Times New Roman" w:hAnsi="Times New Roman" w:cs="Times New Roman"/>
        </w:rPr>
      </w:pPr>
    </w:p>
    <w:p w14:paraId="55953EFE" w14:textId="77777777" w:rsidR="002D3E2D" w:rsidRPr="00BF3E98" w:rsidRDefault="002D3E2D">
      <w:pPr>
        <w:rPr>
          <w:rFonts w:ascii="Times New Roman" w:hAnsi="Times New Roman" w:cs="Times New Roman"/>
          <w:noProof/>
        </w:rPr>
      </w:pPr>
    </w:p>
    <w:p w14:paraId="5F316E47" w14:textId="49156A21" w:rsidR="00791803" w:rsidRPr="00BF3E98" w:rsidRDefault="002D3E2D">
      <w:pPr>
        <w:rPr>
          <w:rFonts w:ascii="Times New Roman" w:hAnsi="Times New Roman" w:cs="Times New Roman"/>
          <w:noProof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6B97D521" wp14:editId="0AD7D30F">
            <wp:extent cx="5938520" cy="4797830"/>
            <wp:effectExtent l="0" t="0" r="5080" b="3175"/>
            <wp:docPr id="1954548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7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EDFD3" w14:textId="36EFB4C7" w:rsidR="00621815" w:rsidRPr="00BF3E98" w:rsidRDefault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1.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Red Drum. </w:t>
      </w:r>
    </w:p>
    <w:p w14:paraId="66235F08" w14:textId="77777777" w:rsidR="00791803" w:rsidRPr="00BF3E98" w:rsidRDefault="00791803">
      <w:pPr>
        <w:rPr>
          <w:rFonts w:ascii="Times New Roman" w:hAnsi="Times New Roman" w:cs="Times New Roman"/>
        </w:rPr>
      </w:pPr>
    </w:p>
    <w:p w14:paraId="3AAB823B" w14:textId="77777777" w:rsidR="00791803" w:rsidRPr="00BF3E98" w:rsidRDefault="00791803">
      <w:pPr>
        <w:rPr>
          <w:rFonts w:ascii="Times New Roman" w:hAnsi="Times New Roman" w:cs="Times New Roman"/>
        </w:rPr>
      </w:pPr>
    </w:p>
    <w:p w14:paraId="4F88E7ED" w14:textId="77777777" w:rsidR="002D3E2D" w:rsidRPr="00BF3E98" w:rsidRDefault="002D3E2D">
      <w:pPr>
        <w:rPr>
          <w:rFonts w:ascii="Times New Roman" w:hAnsi="Times New Roman" w:cs="Times New Roman"/>
          <w:noProof/>
        </w:rPr>
      </w:pPr>
    </w:p>
    <w:p w14:paraId="0F506F03" w14:textId="52365825" w:rsidR="002D3E2D" w:rsidRPr="00BF3E98" w:rsidRDefault="002D3E2D">
      <w:pPr>
        <w:rPr>
          <w:rFonts w:ascii="Times New Roman" w:hAnsi="Times New Roman" w:cs="Times New Roman"/>
          <w:noProof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094FD688" wp14:editId="282ABE6B">
            <wp:extent cx="5938520" cy="4797830"/>
            <wp:effectExtent l="0" t="0" r="5080" b="3175"/>
            <wp:docPr id="1452085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7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957B4" w14:textId="3424862E" w:rsidR="00F50431" w:rsidRPr="00BF3E98" w:rsidRDefault="00F50431" w:rsidP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2.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Snook. </w:t>
      </w:r>
    </w:p>
    <w:p w14:paraId="242715D4" w14:textId="7F002A16" w:rsidR="00621815" w:rsidRPr="00BF3E98" w:rsidRDefault="00621815">
      <w:pPr>
        <w:rPr>
          <w:rFonts w:ascii="Times New Roman" w:hAnsi="Times New Roman" w:cs="Times New Roman"/>
        </w:rPr>
      </w:pPr>
    </w:p>
    <w:p w14:paraId="019D38A8" w14:textId="13A30A49" w:rsidR="00621815" w:rsidRPr="00BF3E98" w:rsidRDefault="00621815">
      <w:pPr>
        <w:rPr>
          <w:rFonts w:ascii="Times New Roman" w:hAnsi="Times New Roman" w:cs="Times New Roman"/>
        </w:rPr>
      </w:pPr>
    </w:p>
    <w:p w14:paraId="49CE3D7D" w14:textId="6B2B6731" w:rsidR="00791803" w:rsidRPr="00BF3E98" w:rsidRDefault="00791803">
      <w:pPr>
        <w:rPr>
          <w:rFonts w:ascii="Times New Roman" w:hAnsi="Times New Roman" w:cs="Times New Roman"/>
        </w:rPr>
      </w:pPr>
    </w:p>
    <w:p w14:paraId="603C9C8E" w14:textId="10F9826F" w:rsidR="00791803" w:rsidRPr="00BF3E98" w:rsidRDefault="00791803">
      <w:pPr>
        <w:rPr>
          <w:rFonts w:ascii="Times New Roman" w:hAnsi="Times New Roman" w:cs="Times New Roman"/>
        </w:rPr>
      </w:pPr>
    </w:p>
    <w:p w14:paraId="3E646FA5" w14:textId="2D02F51F" w:rsidR="00791803" w:rsidRPr="00BF3E98" w:rsidRDefault="00791803">
      <w:pPr>
        <w:rPr>
          <w:rFonts w:ascii="Times New Roman" w:hAnsi="Times New Roman" w:cs="Times New Roman"/>
        </w:rPr>
      </w:pPr>
    </w:p>
    <w:p w14:paraId="7D2132F7" w14:textId="00F69770" w:rsidR="00791803" w:rsidRPr="00BF3E98" w:rsidRDefault="00791803">
      <w:pPr>
        <w:rPr>
          <w:rFonts w:ascii="Times New Roman" w:hAnsi="Times New Roman" w:cs="Times New Roman"/>
        </w:rPr>
      </w:pPr>
    </w:p>
    <w:p w14:paraId="787473CF" w14:textId="77777777" w:rsidR="00791803" w:rsidRPr="00BF3E98" w:rsidRDefault="00791803">
      <w:pPr>
        <w:rPr>
          <w:rFonts w:ascii="Times New Roman" w:hAnsi="Times New Roman" w:cs="Times New Roman"/>
        </w:rPr>
      </w:pPr>
    </w:p>
    <w:p w14:paraId="02945E37" w14:textId="77777777" w:rsidR="00791803" w:rsidRPr="00BF3E98" w:rsidRDefault="00791803">
      <w:pPr>
        <w:rPr>
          <w:rFonts w:ascii="Times New Roman" w:hAnsi="Times New Roman" w:cs="Times New Roman"/>
        </w:rPr>
      </w:pPr>
    </w:p>
    <w:p w14:paraId="4481AEEB" w14:textId="77777777" w:rsidR="002D3E2D" w:rsidRPr="00BF3E98" w:rsidRDefault="002D3E2D">
      <w:pPr>
        <w:rPr>
          <w:rFonts w:ascii="Times New Roman" w:hAnsi="Times New Roman" w:cs="Times New Roman"/>
          <w:noProof/>
        </w:rPr>
      </w:pPr>
    </w:p>
    <w:p w14:paraId="2B989A3F" w14:textId="18886B1B" w:rsidR="00791803" w:rsidRPr="00BF3E98" w:rsidRDefault="002D3E2D">
      <w:pPr>
        <w:rPr>
          <w:rFonts w:ascii="Times New Roman" w:hAnsi="Times New Roman" w:cs="Times New Roman"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21578A93" wp14:editId="04861D9D">
            <wp:extent cx="5938520" cy="4762660"/>
            <wp:effectExtent l="0" t="0" r="5080" b="0"/>
            <wp:docPr id="2670374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7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88DAB" w14:textId="419BA934" w:rsidR="00F50431" w:rsidRPr="00BF3E98" w:rsidRDefault="00F50431" w:rsidP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3.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Red Snapper. </w:t>
      </w:r>
    </w:p>
    <w:p w14:paraId="77620DC1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0397F5B2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1E298FBE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279CD776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4977BDA3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166B74E2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38992EA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3F21AEDD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5304F0B6" w14:textId="77777777" w:rsidR="002D3E2D" w:rsidRPr="00BF3E98" w:rsidRDefault="002D3E2D">
      <w:pPr>
        <w:rPr>
          <w:rFonts w:ascii="Times New Roman" w:hAnsi="Times New Roman" w:cs="Times New Roman"/>
          <w:noProof/>
        </w:rPr>
      </w:pPr>
    </w:p>
    <w:p w14:paraId="1053BE17" w14:textId="4D04FA58" w:rsidR="002D3E2D" w:rsidRPr="00BF3E98" w:rsidRDefault="002D3E2D">
      <w:pPr>
        <w:rPr>
          <w:rFonts w:ascii="Times New Roman" w:hAnsi="Times New Roman" w:cs="Times New Roman"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460CE3C5" wp14:editId="316B82CF">
            <wp:extent cx="5938520" cy="4787781"/>
            <wp:effectExtent l="0" t="0" r="5080" b="0"/>
            <wp:docPr id="3610244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78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CE5CF" w14:textId="097E4B48" w:rsidR="00F50431" w:rsidRPr="00BF3E98" w:rsidRDefault="00F50431" w:rsidP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4.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Mahi Mahi. </w:t>
      </w:r>
    </w:p>
    <w:p w14:paraId="22FD2718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533286B2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7323A610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49946360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2E2369F0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FEB9EAB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9B18E08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EA7F15E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021665B" w14:textId="77777777" w:rsidR="002D3E2D" w:rsidRPr="00BF3E98" w:rsidRDefault="002D3E2D">
      <w:pPr>
        <w:rPr>
          <w:rFonts w:ascii="Times New Roman" w:hAnsi="Times New Roman" w:cs="Times New Roman"/>
          <w:noProof/>
        </w:rPr>
      </w:pPr>
    </w:p>
    <w:p w14:paraId="253579EF" w14:textId="745AF2CC" w:rsidR="002D3E2D" w:rsidRPr="00BF3E98" w:rsidRDefault="002D3E2D">
      <w:pPr>
        <w:rPr>
          <w:rFonts w:ascii="Times New Roman" w:hAnsi="Times New Roman" w:cs="Times New Roman"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621C8807" wp14:editId="6447CC0A">
            <wp:extent cx="5938520" cy="4792806"/>
            <wp:effectExtent l="0" t="0" r="5080" b="8255"/>
            <wp:docPr id="1034227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79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DEE23" w14:textId="136D7F6D" w:rsidR="00F50431" w:rsidRPr="00BF3E98" w:rsidRDefault="00F50431" w:rsidP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5.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Spotted Sea Trout. </w:t>
      </w:r>
    </w:p>
    <w:p w14:paraId="3F7AB41A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237DFED4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79F6C905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1F22DD0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481108C5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61878F9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351B9894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2131ECDB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7A2B4A68" w14:textId="77777777" w:rsidR="002D3E2D" w:rsidRPr="00BF3E98" w:rsidRDefault="002D3E2D">
      <w:pPr>
        <w:rPr>
          <w:rFonts w:ascii="Times New Roman" w:hAnsi="Times New Roman" w:cs="Times New Roman"/>
          <w:noProof/>
        </w:rPr>
      </w:pPr>
    </w:p>
    <w:p w14:paraId="7EF19C50" w14:textId="6E4F7AEA" w:rsidR="002D3E2D" w:rsidRPr="00BF3E98" w:rsidRDefault="002D3E2D">
      <w:pPr>
        <w:rPr>
          <w:rFonts w:ascii="Times New Roman" w:hAnsi="Times New Roman" w:cs="Times New Roman"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11EED365" wp14:editId="4C57EDBA">
            <wp:extent cx="5938520" cy="4797830"/>
            <wp:effectExtent l="0" t="0" r="5080" b="3175"/>
            <wp:docPr id="1788658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7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9FF18" w14:textId="1E965097" w:rsidR="00F50431" w:rsidRPr="00BF3E98" w:rsidRDefault="00F50431" w:rsidP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6.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Tarpon. </w:t>
      </w:r>
    </w:p>
    <w:p w14:paraId="4611B504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121E95B2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47FAA6E4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5F86834B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13D0452F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2BB9E8BE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44E18CE5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53BCD210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4D9DA9E4" w14:textId="77777777" w:rsidR="002D3E2D" w:rsidRPr="00BF3E98" w:rsidRDefault="002D3E2D">
      <w:pPr>
        <w:rPr>
          <w:rFonts w:ascii="Times New Roman" w:hAnsi="Times New Roman" w:cs="Times New Roman"/>
          <w:noProof/>
        </w:rPr>
      </w:pPr>
    </w:p>
    <w:p w14:paraId="0A28FCC1" w14:textId="47D19067" w:rsidR="002D3E2D" w:rsidRPr="00BF3E98" w:rsidRDefault="002D3E2D">
      <w:pPr>
        <w:rPr>
          <w:rFonts w:ascii="Times New Roman" w:hAnsi="Times New Roman" w:cs="Times New Roman"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2AEDFB06" wp14:editId="5C7695A6">
            <wp:extent cx="5938520" cy="4802854"/>
            <wp:effectExtent l="0" t="0" r="5080" b="0"/>
            <wp:docPr id="1262987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80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E5626" w14:textId="66A93271" w:rsidR="00F50431" w:rsidRPr="00BF3E98" w:rsidRDefault="00F50431" w:rsidP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7.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Yellowfin Tuna. </w:t>
      </w:r>
    </w:p>
    <w:p w14:paraId="294F0F33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75982C2B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54C54BBA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313CFEF7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1169B867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20F6E441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0F99C1F2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05F84D25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72C1F8E5" w14:textId="77777777" w:rsidR="002D3E2D" w:rsidRPr="00BF3E98" w:rsidRDefault="002D3E2D">
      <w:pPr>
        <w:rPr>
          <w:rFonts w:ascii="Times New Roman" w:hAnsi="Times New Roman" w:cs="Times New Roman"/>
          <w:noProof/>
        </w:rPr>
      </w:pPr>
    </w:p>
    <w:p w14:paraId="5B02C1EB" w14:textId="1B9308B6" w:rsidR="002D3E2D" w:rsidRPr="00BF3E98" w:rsidRDefault="002D3E2D">
      <w:pPr>
        <w:rPr>
          <w:rFonts w:ascii="Times New Roman" w:hAnsi="Times New Roman" w:cs="Times New Roman"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12F3C1D7" wp14:editId="75947C6F">
            <wp:extent cx="5938520" cy="4797830"/>
            <wp:effectExtent l="0" t="0" r="5080" b="3175"/>
            <wp:docPr id="15957849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7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C67F2" w14:textId="339B24B1" w:rsidR="00F50431" w:rsidRPr="00BF3E98" w:rsidRDefault="00F50431" w:rsidP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8.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Gulf Flounder. </w:t>
      </w:r>
    </w:p>
    <w:p w14:paraId="08C85876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E259171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482B12EA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7EED7DA9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952E90E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799A5E7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E11AC42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23A59BA2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133EB543" w14:textId="77777777" w:rsidR="002D3E2D" w:rsidRPr="00BF3E98" w:rsidRDefault="002D3E2D">
      <w:pPr>
        <w:rPr>
          <w:rFonts w:ascii="Times New Roman" w:hAnsi="Times New Roman" w:cs="Times New Roman"/>
          <w:noProof/>
        </w:rPr>
      </w:pPr>
    </w:p>
    <w:p w14:paraId="34832AB4" w14:textId="6C444CAF" w:rsidR="002D3E2D" w:rsidRPr="00BF3E98" w:rsidRDefault="002D3E2D">
      <w:pPr>
        <w:rPr>
          <w:rFonts w:ascii="Times New Roman" w:hAnsi="Times New Roman" w:cs="Times New Roman"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32341352" wp14:editId="79F2E051">
            <wp:extent cx="5938520" cy="4777733"/>
            <wp:effectExtent l="0" t="0" r="5080" b="4445"/>
            <wp:docPr id="19458207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77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6036F" w14:textId="380C7CE5" w:rsidR="00F50431" w:rsidRPr="00BF3E98" w:rsidRDefault="00F50431" w:rsidP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9.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Gag Grouper. </w:t>
      </w:r>
    </w:p>
    <w:p w14:paraId="328165FB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022B1765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401DAED1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1B0251E3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45C68E24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7A804D5B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40A89DD0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3910C21F" w14:textId="77777777" w:rsidR="002D3E2D" w:rsidRPr="00BF3E98" w:rsidRDefault="002D3E2D">
      <w:pPr>
        <w:rPr>
          <w:rFonts w:ascii="Times New Roman" w:hAnsi="Times New Roman" w:cs="Times New Roman"/>
        </w:rPr>
      </w:pPr>
    </w:p>
    <w:p w14:paraId="6ACBD8A2" w14:textId="77777777" w:rsidR="002959C2" w:rsidRPr="00BF3E98" w:rsidRDefault="002959C2">
      <w:pPr>
        <w:rPr>
          <w:rFonts w:ascii="Times New Roman" w:hAnsi="Times New Roman" w:cs="Times New Roman"/>
          <w:noProof/>
        </w:rPr>
      </w:pPr>
    </w:p>
    <w:p w14:paraId="7177D0D8" w14:textId="042A6E08" w:rsidR="002D3E2D" w:rsidRPr="00BF3E98" w:rsidRDefault="002959C2">
      <w:pPr>
        <w:rPr>
          <w:rFonts w:ascii="Times New Roman" w:hAnsi="Times New Roman" w:cs="Times New Roman"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59FC96DE" wp14:editId="63351AAE">
            <wp:extent cx="5938520" cy="4792806"/>
            <wp:effectExtent l="0" t="0" r="5080" b="8255"/>
            <wp:docPr id="17653069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79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C6A76" w14:textId="70DA82AC" w:rsidR="00F50431" w:rsidRPr="00BF3E98" w:rsidRDefault="00F50431" w:rsidP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10.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Gray Snapper. </w:t>
      </w:r>
    </w:p>
    <w:p w14:paraId="09F3C35D" w14:textId="77777777" w:rsidR="002959C2" w:rsidRPr="00BF3E98" w:rsidRDefault="002959C2">
      <w:pPr>
        <w:rPr>
          <w:rFonts w:ascii="Times New Roman" w:hAnsi="Times New Roman" w:cs="Times New Roman"/>
        </w:rPr>
      </w:pPr>
    </w:p>
    <w:p w14:paraId="2B7C7795" w14:textId="77777777" w:rsidR="002959C2" w:rsidRPr="00BF3E98" w:rsidRDefault="002959C2">
      <w:pPr>
        <w:rPr>
          <w:rFonts w:ascii="Times New Roman" w:hAnsi="Times New Roman" w:cs="Times New Roman"/>
        </w:rPr>
      </w:pPr>
    </w:p>
    <w:p w14:paraId="00DFC7E8" w14:textId="77777777" w:rsidR="002959C2" w:rsidRPr="00BF3E98" w:rsidRDefault="002959C2">
      <w:pPr>
        <w:rPr>
          <w:rFonts w:ascii="Times New Roman" w:hAnsi="Times New Roman" w:cs="Times New Roman"/>
        </w:rPr>
      </w:pPr>
    </w:p>
    <w:p w14:paraId="682301F4" w14:textId="77777777" w:rsidR="002959C2" w:rsidRPr="00BF3E98" w:rsidRDefault="002959C2">
      <w:pPr>
        <w:rPr>
          <w:rFonts w:ascii="Times New Roman" w:hAnsi="Times New Roman" w:cs="Times New Roman"/>
        </w:rPr>
      </w:pPr>
    </w:p>
    <w:p w14:paraId="310821C8" w14:textId="77777777" w:rsidR="002959C2" w:rsidRPr="00BF3E98" w:rsidRDefault="002959C2">
      <w:pPr>
        <w:rPr>
          <w:rFonts w:ascii="Times New Roman" w:hAnsi="Times New Roman" w:cs="Times New Roman"/>
        </w:rPr>
      </w:pPr>
    </w:p>
    <w:p w14:paraId="6F210047" w14:textId="77777777" w:rsidR="002959C2" w:rsidRPr="00BF3E98" w:rsidRDefault="002959C2">
      <w:pPr>
        <w:rPr>
          <w:rFonts w:ascii="Times New Roman" w:hAnsi="Times New Roman" w:cs="Times New Roman"/>
        </w:rPr>
      </w:pPr>
    </w:p>
    <w:p w14:paraId="1168D075" w14:textId="77777777" w:rsidR="002959C2" w:rsidRPr="00BF3E98" w:rsidRDefault="002959C2">
      <w:pPr>
        <w:rPr>
          <w:rFonts w:ascii="Times New Roman" w:hAnsi="Times New Roman" w:cs="Times New Roman"/>
        </w:rPr>
      </w:pPr>
    </w:p>
    <w:p w14:paraId="30CDB6B5" w14:textId="77777777" w:rsidR="002959C2" w:rsidRPr="00BF3E98" w:rsidRDefault="002959C2">
      <w:pPr>
        <w:rPr>
          <w:rFonts w:ascii="Times New Roman" w:hAnsi="Times New Roman" w:cs="Times New Roman"/>
        </w:rPr>
      </w:pPr>
    </w:p>
    <w:p w14:paraId="47827BE3" w14:textId="77777777" w:rsidR="002959C2" w:rsidRPr="00BF3E98" w:rsidRDefault="002959C2">
      <w:pPr>
        <w:rPr>
          <w:rFonts w:ascii="Times New Roman" w:hAnsi="Times New Roman" w:cs="Times New Roman"/>
          <w:noProof/>
        </w:rPr>
      </w:pPr>
    </w:p>
    <w:p w14:paraId="612243AB" w14:textId="2353236B" w:rsidR="002959C2" w:rsidRPr="00BF3E98" w:rsidRDefault="002959C2">
      <w:pPr>
        <w:rPr>
          <w:rFonts w:ascii="Times New Roman" w:hAnsi="Times New Roman" w:cs="Times New Roman"/>
        </w:rPr>
      </w:pPr>
      <w:r w:rsidRPr="00BF3E98">
        <w:rPr>
          <w:rFonts w:ascii="Times New Roman" w:hAnsi="Times New Roman" w:cs="Times New Roman"/>
          <w:noProof/>
        </w:rPr>
        <w:drawing>
          <wp:inline distT="0" distB="0" distL="0" distR="0" wp14:anchorId="4924CE1D" wp14:editId="261087C3">
            <wp:extent cx="5938520" cy="4802854"/>
            <wp:effectExtent l="0" t="0" r="5080" b="0"/>
            <wp:docPr id="6380616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480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54B33" w14:textId="079D7CAA" w:rsidR="00F50431" w:rsidRPr="00BF3E98" w:rsidRDefault="00F50431" w:rsidP="00F50431">
      <w:pPr>
        <w:rPr>
          <w:rFonts w:ascii="Times New Roman" w:hAnsi="Times New Roman" w:cs="Times New Roman"/>
        </w:rPr>
      </w:pPr>
      <w:r w:rsidRPr="00BF3E98">
        <w:rPr>
          <w:rStyle w:val="Strong"/>
          <w:rFonts w:ascii="Times New Roman" w:hAnsi="Times New Roman" w:cs="Times New Roman"/>
        </w:rPr>
        <w:t>Figure 11.</w:t>
      </w:r>
      <w:r w:rsidRPr="00BF3E98">
        <w:rPr>
          <w:rFonts w:ascii="Times New Roman" w:hAnsi="Times New Roman" w:cs="Times New Roman"/>
        </w:rPr>
        <w:t xml:space="preserve"> Histogram showing the frequency distribution of percent change between agency-imposed regulations and participant-proposed regulations for Sheepshead. </w:t>
      </w:r>
    </w:p>
    <w:p w14:paraId="322BFA4A" w14:textId="68E87109" w:rsidR="002959C2" w:rsidRPr="00BF3E98" w:rsidRDefault="002959C2" w:rsidP="00F50431">
      <w:pPr>
        <w:rPr>
          <w:rFonts w:ascii="Times New Roman" w:hAnsi="Times New Roman" w:cs="Times New Roman"/>
        </w:rPr>
      </w:pPr>
    </w:p>
    <w:sectPr w:rsidR="002959C2" w:rsidRPr="00BF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DF"/>
    <w:rsid w:val="000D39C4"/>
    <w:rsid w:val="00120FBB"/>
    <w:rsid w:val="002959C2"/>
    <w:rsid w:val="002D3E2D"/>
    <w:rsid w:val="003121D4"/>
    <w:rsid w:val="0043120F"/>
    <w:rsid w:val="005F7967"/>
    <w:rsid w:val="00621815"/>
    <w:rsid w:val="00696331"/>
    <w:rsid w:val="007672AB"/>
    <w:rsid w:val="00791803"/>
    <w:rsid w:val="007918C6"/>
    <w:rsid w:val="007B31F2"/>
    <w:rsid w:val="00A514DF"/>
    <w:rsid w:val="00A717A9"/>
    <w:rsid w:val="00BF3E98"/>
    <w:rsid w:val="00C30C53"/>
    <w:rsid w:val="00C41EF2"/>
    <w:rsid w:val="00CC5ED0"/>
    <w:rsid w:val="00D21EB6"/>
    <w:rsid w:val="00D510BF"/>
    <w:rsid w:val="00F50431"/>
    <w:rsid w:val="1B8C34A9"/>
    <w:rsid w:val="6A1FC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70B3"/>
  <w15:chartTrackingRefBased/>
  <w15:docId w15:val="{7829D190-AF21-4091-891B-D0195EBD8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4D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0431"/>
    <w:rPr>
      <w:b/>
      <w:bCs/>
    </w:rPr>
  </w:style>
  <w:style w:type="paragraph" w:customStyle="1" w:styleId="paragraph">
    <w:name w:val="paragraph"/>
    <w:basedOn w:val="Normal"/>
    <w:rsid w:val="00791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7918C6"/>
  </w:style>
  <w:style w:type="character" w:customStyle="1" w:styleId="normaltextrun">
    <w:name w:val="normaltextrun"/>
    <w:basedOn w:val="DefaultParagraphFont"/>
    <w:rsid w:val="007918C6"/>
  </w:style>
  <w:style w:type="character" w:customStyle="1" w:styleId="scxw237544415">
    <w:name w:val="scxw237544415"/>
    <w:basedOn w:val="DefaultParagraphFont"/>
    <w:rsid w:val="007918C6"/>
  </w:style>
  <w:style w:type="paragraph" w:customStyle="1" w:styleId="Default">
    <w:name w:val="Default"/>
    <w:rsid w:val="007918C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397</Words>
  <Characters>2452</Characters>
  <Application>Microsoft Office Word</Application>
  <DocSecurity>0</DocSecurity>
  <Lines>37</Lines>
  <Paragraphs>7</Paragraphs>
  <ScaleCrop>false</ScaleCrop>
  <Company>State of Nebraska</Company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Crowder, Chris</dc:creator>
  <cp:keywords/>
  <dc:description/>
  <cp:lastModifiedBy>Christopher Crowder</cp:lastModifiedBy>
  <cp:revision>3</cp:revision>
  <dcterms:created xsi:type="dcterms:W3CDTF">2026-03-18T21:08:00Z</dcterms:created>
  <dcterms:modified xsi:type="dcterms:W3CDTF">2026-03-18T21:09:00Z</dcterms:modified>
</cp:coreProperties>
</file>