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E287D" w14:textId="77777777" w:rsidR="009449B4" w:rsidRDefault="009449B4" w:rsidP="0023431C">
      <w:pPr>
        <w:pStyle w:val="Ttulo1"/>
        <w:numPr>
          <w:ilvl w:val="0"/>
          <w:numId w:val="0"/>
        </w:numPr>
        <w:jc w:val="center"/>
        <w:rPr>
          <w:b/>
        </w:rPr>
      </w:pPr>
    </w:p>
    <w:p w14:paraId="59143A18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7805A021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0ADD0408" w14:textId="77777777" w:rsidR="000B0710" w:rsidRPr="00274D4F" w:rsidRDefault="000B0710" w:rsidP="000B0710">
      <w:pPr>
        <w:rPr>
          <w:rFonts w:ascii="Myriad Pro" w:hAnsi="Myriad Pro"/>
        </w:rPr>
      </w:pPr>
    </w:p>
    <w:p w14:paraId="5BF06C10" w14:textId="77777777" w:rsidR="000B0710" w:rsidRPr="00274D4F" w:rsidRDefault="000B0710" w:rsidP="000B0710">
      <w:pPr>
        <w:rPr>
          <w:rFonts w:ascii="Myriad Pro" w:hAnsi="Myriad Pro"/>
        </w:rPr>
      </w:pPr>
    </w:p>
    <w:p w14:paraId="316E94C1" w14:textId="77777777" w:rsidR="009449B4" w:rsidRPr="00274D4F" w:rsidRDefault="009449B4" w:rsidP="0023431C">
      <w:pPr>
        <w:rPr>
          <w:rFonts w:ascii="Myriad Pro" w:hAnsi="Myriad Pro"/>
        </w:rPr>
      </w:pPr>
    </w:p>
    <w:p w14:paraId="7A4D7C03" w14:textId="77777777" w:rsidR="009449B4" w:rsidRPr="00274D4F" w:rsidRDefault="009449B4" w:rsidP="0023431C">
      <w:pPr>
        <w:rPr>
          <w:rFonts w:ascii="Myriad Pro" w:hAnsi="Myriad Pro"/>
        </w:rPr>
      </w:pPr>
    </w:p>
    <w:p w14:paraId="099B7F5F" w14:textId="77777777" w:rsidR="009449B4" w:rsidRPr="00274D4F" w:rsidRDefault="009449B4" w:rsidP="0023431C">
      <w:pPr>
        <w:rPr>
          <w:rFonts w:ascii="Myriad Pro" w:hAnsi="Myriad Pro"/>
        </w:rPr>
      </w:pPr>
    </w:p>
    <w:p w14:paraId="2D7211CA" w14:textId="77777777" w:rsidR="009449B4" w:rsidRPr="00274D4F" w:rsidRDefault="009449B4" w:rsidP="0023431C">
      <w:pPr>
        <w:rPr>
          <w:rFonts w:ascii="Myriad Pro" w:hAnsi="Myriad Pro"/>
        </w:rPr>
      </w:pPr>
    </w:p>
    <w:p w14:paraId="0C2147A8" w14:textId="77777777" w:rsidR="009449B4" w:rsidRPr="00274D4F" w:rsidRDefault="009449B4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73C6A044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25FF3F4D" w14:textId="462970E0" w:rsidR="005F7C5B" w:rsidRPr="00274D4F" w:rsidRDefault="00375575" w:rsidP="000B0710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Trabajo1-Eva3</w:t>
      </w:r>
    </w:p>
    <w:p w14:paraId="547B26B9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1389707C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1AAD0065" w14:textId="77777777" w:rsidR="000B0710" w:rsidRPr="00274D4F" w:rsidRDefault="000B0710" w:rsidP="000B0710">
      <w:pPr>
        <w:rPr>
          <w:rFonts w:ascii="Myriad Pro" w:hAnsi="Myriad Pro"/>
        </w:rPr>
      </w:pPr>
    </w:p>
    <w:p w14:paraId="79F4D0C5" w14:textId="77777777" w:rsidR="000B0710" w:rsidRDefault="000B0710" w:rsidP="000B0710">
      <w:pPr>
        <w:rPr>
          <w:rFonts w:ascii="Myriad Pro" w:hAnsi="Myriad Pro"/>
        </w:rPr>
      </w:pPr>
    </w:p>
    <w:p w14:paraId="1FDB7E53" w14:textId="77777777" w:rsidR="00375575" w:rsidRDefault="00375575" w:rsidP="000B0710">
      <w:pPr>
        <w:rPr>
          <w:rFonts w:ascii="Myriad Pro" w:hAnsi="Myriad Pro"/>
        </w:rPr>
      </w:pPr>
    </w:p>
    <w:p w14:paraId="40980E5E" w14:textId="77777777" w:rsidR="00375575" w:rsidRDefault="00375575" w:rsidP="000B0710">
      <w:pPr>
        <w:rPr>
          <w:rFonts w:ascii="Myriad Pro" w:hAnsi="Myriad Pro"/>
        </w:rPr>
      </w:pPr>
    </w:p>
    <w:p w14:paraId="5D5CE188" w14:textId="77777777" w:rsidR="00375575" w:rsidRPr="00274D4F" w:rsidRDefault="00375575" w:rsidP="000B0710">
      <w:pPr>
        <w:rPr>
          <w:rFonts w:ascii="Myriad Pro" w:hAnsi="Myriad Pro"/>
        </w:rPr>
      </w:pPr>
    </w:p>
    <w:p w14:paraId="3FFA0A9B" w14:textId="77777777" w:rsidR="000B0710" w:rsidRPr="00274D4F" w:rsidRDefault="000B0710" w:rsidP="000B0710">
      <w:pPr>
        <w:rPr>
          <w:rFonts w:ascii="Myriad Pro" w:hAnsi="Myriad Pro"/>
        </w:rPr>
      </w:pPr>
    </w:p>
    <w:p w14:paraId="7675ABA8" w14:textId="77777777" w:rsidR="000B0710" w:rsidRPr="00274D4F" w:rsidRDefault="000B0710" w:rsidP="000B0710">
      <w:pPr>
        <w:rPr>
          <w:rFonts w:ascii="Myriad Pro" w:hAnsi="Myriad Pro"/>
        </w:rPr>
      </w:pPr>
    </w:p>
    <w:p w14:paraId="1B473396" w14:textId="149806DF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NOMBRE:</w:t>
      </w:r>
      <w:r w:rsidR="00720756">
        <w:rPr>
          <w:rFonts w:ascii="Myriad Pro" w:hAnsi="Myriad Pro"/>
        </w:rPr>
        <w:t xml:space="preserve"> Christian Cabrera y John Navarrete</w:t>
      </w:r>
    </w:p>
    <w:p w14:paraId="1592B62B" w14:textId="773170E5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 xml:space="preserve">CARRERA: </w:t>
      </w:r>
      <w:r w:rsidR="00720756">
        <w:rPr>
          <w:rFonts w:ascii="Myriad Pro" w:hAnsi="Myriad Pro"/>
        </w:rPr>
        <w:t>Ingeniería en Telecomunicaciones, Conectividad y Red</w:t>
      </w:r>
    </w:p>
    <w:p w14:paraId="38635DB2" w14:textId="27418FEA" w:rsidR="009449B4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ASIGNATURA</w:t>
      </w:r>
      <w:r w:rsidR="00B40BDC" w:rsidRPr="00274D4F">
        <w:rPr>
          <w:rFonts w:ascii="Myriad Pro" w:hAnsi="Myriad Pro"/>
        </w:rPr>
        <w:t>:</w:t>
      </w:r>
      <w:r w:rsidRPr="00274D4F">
        <w:rPr>
          <w:rFonts w:ascii="Myriad Pro" w:hAnsi="Myriad Pro"/>
        </w:rPr>
        <w:t xml:space="preserve"> </w:t>
      </w:r>
      <w:r w:rsidR="00720756">
        <w:rPr>
          <w:rFonts w:ascii="Myriad Pro" w:hAnsi="Myriad Pro"/>
        </w:rPr>
        <w:t>Redes Avanzadas 1</w:t>
      </w:r>
    </w:p>
    <w:p w14:paraId="570E59D8" w14:textId="55201F05" w:rsidR="00B40BDC" w:rsidRPr="00274D4F" w:rsidRDefault="00B40BDC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PROFESOR:</w:t>
      </w:r>
      <w:r w:rsidR="00720756">
        <w:rPr>
          <w:rFonts w:ascii="Myriad Pro" w:hAnsi="Myriad Pro"/>
        </w:rPr>
        <w:t xml:space="preserve"> Horacio Vega Fuentes</w:t>
      </w:r>
    </w:p>
    <w:p w14:paraId="40063129" w14:textId="4F45073B" w:rsidR="00480AC7" w:rsidRPr="00274D4F" w:rsidRDefault="000B0710" w:rsidP="00375575">
      <w:pPr>
        <w:spacing w:after="0"/>
        <w:rPr>
          <w:rFonts w:ascii="Myriad Pro" w:hAnsi="Myriad Pro"/>
        </w:rPr>
        <w:sectPr w:rsidR="00480AC7" w:rsidRPr="00274D4F" w:rsidSect="003677E2">
          <w:headerReference w:type="default" r:id="rId8"/>
          <w:footerReference w:type="default" r:id="rId9"/>
          <w:pgSz w:w="12240" w:h="15840"/>
          <w:pgMar w:top="1276" w:right="1327" w:bottom="568" w:left="1418" w:header="0" w:footer="0" w:gutter="0"/>
          <w:cols w:space="708"/>
          <w:docGrid w:linePitch="360"/>
        </w:sectPr>
      </w:pPr>
      <w:r w:rsidRPr="00274D4F">
        <w:rPr>
          <w:rFonts w:ascii="Myriad Pro" w:hAnsi="Myriad Pro"/>
        </w:rPr>
        <w:t>FECHA:</w:t>
      </w:r>
      <w:r w:rsidR="00720756">
        <w:rPr>
          <w:rFonts w:ascii="Myriad Pro" w:hAnsi="Myriad Pro"/>
        </w:rPr>
        <w:t xml:space="preserve"> 15/06/2023</w:t>
      </w:r>
    </w:p>
    <w:p w14:paraId="1487EE61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4DD17AFC" wp14:editId="2983D18E">
            <wp:extent cx="6029325" cy="3061970"/>
            <wp:effectExtent l="0" t="0" r="9525" b="5080"/>
            <wp:docPr id="16611264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2648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AB88" w14:textId="14CFDE0A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</w:rPr>
        <w:t>Código en el archivo Shell con el puerto modificado a 9999</w:t>
      </w:r>
    </w:p>
    <w:p w14:paraId="091D36E6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3789CCF1" wp14:editId="5F5C3708">
            <wp:extent cx="6029325" cy="3061970"/>
            <wp:effectExtent l="0" t="0" r="9525" b="5080"/>
            <wp:docPr id="377359397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9397" name="Imagen 2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C71F" w14:textId="7A0A31E6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</w:rPr>
        <w:t>Código</w:t>
      </w:r>
      <w:r>
        <w:rPr>
          <w:rFonts w:ascii="Myriad Pro" w:hAnsi="Myriad Pro"/>
        </w:rPr>
        <w:t xml:space="preserve"> en el archivo</w:t>
      </w:r>
      <w:r>
        <w:rPr>
          <w:rFonts w:ascii="Myriad Pro" w:hAnsi="Myriad Pro"/>
        </w:rPr>
        <w:t xml:space="preserve"> Python</w:t>
      </w:r>
      <w:r>
        <w:rPr>
          <w:rFonts w:ascii="Myriad Pro" w:hAnsi="Myriad Pro"/>
        </w:rPr>
        <w:t xml:space="preserve"> con el puerto modificado a 9999</w:t>
      </w:r>
    </w:p>
    <w:p w14:paraId="006619A9" w14:textId="77777777" w:rsidR="00720756" w:rsidRPr="00A61121" w:rsidRDefault="00720756" w:rsidP="00720756">
      <w:pPr>
        <w:pStyle w:val="Prrafodelista"/>
        <w:numPr>
          <w:ilvl w:val="0"/>
          <w:numId w:val="11"/>
        </w:numPr>
        <w:spacing w:before="40" w:line="288" w:lineRule="auto"/>
        <w:rPr>
          <w:rFonts w:ascii="Arial" w:hAnsi="Arial" w:cs="Arial"/>
          <w:b/>
          <w:bCs/>
          <w:color w:val="000000" w:themeColor="text1"/>
          <w:highlight w:val="yellow"/>
        </w:rPr>
      </w:pPr>
      <w:r w:rsidRPr="00A61121">
        <w:rPr>
          <w:rFonts w:ascii="Arial" w:hAnsi="Arial" w:cs="Arial"/>
          <w:color w:val="000000" w:themeColor="text1"/>
          <w:highlight w:val="yellow"/>
        </w:rPr>
        <w:t xml:space="preserve">Deberá cambiar el puerto de aplicación web de muestra, el cual deberá ser el </w:t>
      </w:r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9999</w:t>
      </w:r>
    </w:p>
    <w:p w14:paraId="1432EACB" w14:textId="77777777" w:rsidR="00720756" w:rsidRDefault="00720756" w:rsidP="00E01C78">
      <w:pPr>
        <w:rPr>
          <w:rFonts w:ascii="Myriad Pro" w:hAnsi="Myriad Pro"/>
        </w:rPr>
      </w:pPr>
    </w:p>
    <w:p w14:paraId="7FB8FA0E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62A75824" wp14:editId="0580745C">
            <wp:extent cx="6029325" cy="3061970"/>
            <wp:effectExtent l="0" t="0" r="9525" b="5080"/>
            <wp:docPr id="13883767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7673" name="Imagen 3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A4F0" w14:textId="01EECD38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</w:rPr>
        <w:t xml:space="preserve">Configuración de las credenciales </w:t>
      </w:r>
      <w:proofErr w:type="spellStart"/>
      <w:r>
        <w:rPr>
          <w:rFonts w:ascii="Myriad Pro" w:hAnsi="Myriad Pro"/>
        </w:rPr>
        <w:t>git</w:t>
      </w:r>
      <w:proofErr w:type="spellEnd"/>
      <w:r>
        <w:rPr>
          <w:rFonts w:ascii="Myriad Pro" w:hAnsi="Myriad Pro"/>
        </w:rPr>
        <w:t xml:space="preserve"> e iniciación del repositorio </w:t>
      </w:r>
      <w:proofErr w:type="spellStart"/>
      <w:r>
        <w:rPr>
          <w:rFonts w:ascii="Myriad Pro" w:hAnsi="Myriad Pro"/>
        </w:rPr>
        <w:t>git</w:t>
      </w:r>
      <w:proofErr w:type="spellEnd"/>
    </w:p>
    <w:p w14:paraId="746A71A6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5B47BC69" wp14:editId="02DADC4B">
            <wp:extent cx="6029325" cy="3061970"/>
            <wp:effectExtent l="0" t="0" r="9525" b="5080"/>
            <wp:docPr id="945392217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2217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DA8" w14:textId="5EE5F1F2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</w:rPr>
        <w:t xml:space="preserve">Vincular el repositorio </w:t>
      </w:r>
      <w:proofErr w:type="spellStart"/>
      <w:r>
        <w:rPr>
          <w:rFonts w:ascii="Myriad Pro" w:hAnsi="Myriad Pro"/>
        </w:rPr>
        <w:t>github</w:t>
      </w:r>
      <w:proofErr w:type="spellEnd"/>
      <w:r>
        <w:rPr>
          <w:rFonts w:ascii="Myriad Pro" w:hAnsi="Myriad Pro"/>
        </w:rPr>
        <w:t xml:space="preserve"> con el local y </w:t>
      </w:r>
      <w:proofErr w:type="spellStart"/>
      <w:r>
        <w:rPr>
          <w:rFonts w:ascii="Myriad Pro" w:hAnsi="Myriad Pro"/>
        </w:rPr>
        <w:t>envio</w:t>
      </w:r>
      <w:proofErr w:type="spellEnd"/>
      <w:r>
        <w:rPr>
          <w:rFonts w:ascii="Myriad Pro" w:hAnsi="Myriad Pro"/>
        </w:rPr>
        <w:t xml:space="preserve"> de archivos a </w:t>
      </w:r>
      <w:proofErr w:type="spellStart"/>
      <w:r>
        <w:rPr>
          <w:rFonts w:ascii="Myriad Pro" w:hAnsi="Myriad Pro"/>
        </w:rPr>
        <w:t>github</w:t>
      </w:r>
      <w:proofErr w:type="spellEnd"/>
      <w:r>
        <w:rPr>
          <w:rFonts w:ascii="Myriad Pro" w:hAnsi="Myriad Pro"/>
        </w:rPr>
        <w:t xml:space="preserve"> junto con el </w:t>
      </w:r>
      <w:proofErr w:type="spellStart"/>
      <w:r>
        <w:rPr>
          <w:rFonts w:ascii="Myriad Pro" w:hAnsi="Myriad Pro"/>
        </w:rPr>
        <w:t>commit</w:t>
      </w:r>
      <w:proofErr w:type="spellEnd"/>
    </w:p>
    <w:p w14:paraId="46D2EC64" w14:textId="77777777" w:rsidR="005774E6" w:rsidRPr="00A61121" w:rsidRDefault="005774E6" w:rsidP="005774E6">
      <w:pPr>
        <w:pStyle w:val="Prrafodelista"/>
        <w:numPr>
          <w:ilvl w:val="0"/>
          <w:numId w:val="11"/>
        </w:numPr>
        <w:spacing w:before="40" w:line="288" w:lineRule="auto"/>
        <w:rPr>
          <w:rFonts w:ascii="Arial" w:hAnsi="Arial" w:cs="Arial"/>
          <w:b/>
          <w:bCs/>
          <w:color w:val="000000" w:themeColor="text1"/>
          <w:highlight w:val="yellow"/>
        </w:rPr>
      </w:pPr>
      <w:r w:rsidRPr="00A61121">
        <w:rPr>
          <w:rFonts w:ascii="Arial" w:hAnsi="Arial" w:cs="Arial"/>
          <w:color w:val="000000" w:themeColor="text1"/>
          <w:highlight w:val="yellow"/>
        </w:rPr>
        <w:t xml:space="preserve">En el directorio </w:t>
      </w:r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Jenkins/</w:t>
      </w:r>
      <w:proofErr w:type="spellStart"/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sample</w:t>
      </w:r>
      <w:proofErr w:type="spellEnd"/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-</w:t>
      </w:r>
      <w:proofErr w:type="gramStart"/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app</w:t>
      </w:r>
      <w:proofErr w:type="gramEnd"/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 xml:space="preserve"> </w:t>
      </w:r>
      <w:r w:rsidRPr="00A61121">
        <w:rPr>
          <w:rFonts w:ascii="Arial" w:hAnsi="Arial" w:cs="Arial"/>
          <w:color w:val="000000" w:themeColor="text1"/>
          <w:highlight w:val="yellow"/>
        </w:rPr>
        <w:t>deberá utilizar comando respectivo para almacenar todos los archivos en el actual directorio.</w:t>
      </w:r>
    </w:p>
    <w:p w14:paraId="24C3879B" w14:textId="77777777" w:rsidR="005774E6" w:rsidRPr="00A61121" w:rsidRDefault="005774E6" w:rsidP="005774E6">
      <w:pPr>
        <w:pStyle w:val="Prrafodelista"/>
        <w:numPr>
          <w:ilvl w:val="0"/>
          <w:numId w:val="11"/>
        </w:numPr>
        <w:spacing w:before="40" w:line="288" w:lineRule="auto"/>
        <w:rPr>
          <w:rFonts w:ascii="Arial" w:hAnsi="Arial" w:cs="Arial"/>
          <w:b/>
          <w:bCs/>
          <w:color w:val="000000" w:themeColor="text1"/>
          <w:highlight w:val="yellow"/>
        </w:rPr>
      </w:pPr>
      <w:r w:rsidRPr="00A61121">
        <w:rPr>
          <w:rFonts w:ascii="Arial" w:hAnsi="Arial" w:cs="Arial"/>
          <w:color w:val="000000" w:themeColor="text1"/>
          <w:highlight w:val="yellow"/>
        </w:rPr>
        <w:t xml:space="preserve">Generar un </w:t>
      </w:r>
      <w:proofErr w:type="spellStart"/>
      <w:r w:rsidRPr="00A61121">
        <w:rPr>
          <w:rFonts w:ascii="Arial" w:hAnsi="Arial" w:cs="Arial"/>
          <w:color w:val="000000" w:themeColor="text1"/>
          <w:highlight w:val="yellow"/>
        </w:rPr>
        <w:t>git</w:t>
      </w:r>
      <w:proofErr w:type="spellEnd"/>
      <w:r w:rsidRPr="00A61121">
        <w:rPr>
          <w:rFonts w:ascii="Arial" w:hAnsi="Arial" w:cs="Arial"/>
          <w:color w:val="000000" w:themeColor="text1"/>
          <w:highlight w:val="yellow"/>
        </w:rPr>
        <w:t xml:space="preserve"> </w:t>
      </w:r>
      <w:proofErr w:type="spellStart"/>
      <w:r w:rsidRPr="00A61121">
        <w:rPr>
          <w:rFonts w:ascii="Arial" w:hAnsi="Arial" w:cs="Arial"/>
          <w:color w:val="000000" w:themeColor="text1"/>
          <w:highlight w:val="yellow"/>
        </w:rPr>
        <w:t>commit</w:t>
      </w:r>
      <w:proofErr w:type="spellEnd"/>
      <w:r w:rsidRPr="00A61121">
        <w:rPr>
          <w:rFonts w:ascii="Arial" w:hAnsi="Arial" w:cs="Arial"/>
          <w:color w:val="000000" w:themeColor="text1"/>
          <w:highlight w:val="yellow"/>
        </w:rPr>
        <w:t xml:space="preserve"> </w:t>
      </w:r>
      <w:r w:rsidRPr="00A61121">
        <w:rPr>
          <w:rFonts w:ascii="Arial" w:hAnsi="Arial" w:cs="Arial"/>
          <w:b/>
          <w:bCs/>
          <w:color w:val="000000" w:themeColor="text1"/>
          <w:highlight w:val="yellow"/>
        </w:rPr>
        <w:t>Docker y CI/CD</w:t>
      </w:r>
    </w:p>
    <w:p w14:paraId="02425C13" w14:textId="77777777" w:rsidR="005774E6" w:rsidRDefault="005774E6" w:rsidP="00E01C78">
      <w:pPr>
        <w:rPr>
          <w:rFonts w:ascii="Myriad Pro" w:hAnsi="Myriad Pro"/>
        </w:rPr>
      </w:pPr>
    </w:p>
    <w:p w14:paraId="0CA8012B" w14:textId="2141CD3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6CEBE22D" wp14:editId="15C6A874">
            <wp:extent cx="6029325" cy="3061970"/>
            <wp:effectExtent l="0" t="0" r="9525" b="5080"/>
            <wp:docPr id="240831833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31833" name="Imagen 4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C7A" w14:textId="7367A8EA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</w:rPr>
        <w:t>Instalación Jenkins en la maquina</w:t>
      </w:r>
    </w:p>
    <w:p w14:paraId="7F0397F1" w14:textId="7AC59C29" w:rsidR="00720756" w:rsidRPr="00720756" w:rsidRDefault="00720756" w:rsidP="00E01C78">
      <w:pPr>
        <w:numPr>
          <w:ilvl w:val="0"/>
          <w:numId w:val="11"/>
        </w:numPr>
        <w:spacing w:before="40" w:after="0" w:line="288" w:lineRule="auto"/>
        <w:contextualSpacing/>
        <w:jc w:val="left"/>
        <w:rPr>
          <w:rFonts w:ascii="Arial" w:hAnsi="Arial" w:cs="Arial"/>
          <w:b/>
          <w:bCs/>
          <w:color w:val="000000" w:themeColor="text1"/>
          <w:kern w:val="20"/>
          <w:highlight w:val="yellow"/>
          <w:lang w:eastAsia="ja-JP"/>
        </w:rPr>
      </w:pPr>
      <w:r w:rsidRPr="00720756">
        <w:rPr>
          <w:rFonts w:ascii="Arial" w:hAnsi="Arial" w:cs="Arial"/>
          <w:color w:val="000000" w:themeColor="text1"/>
          <w:kern w:val="20"/>
          <w:highlight w:val="yellow"/>
          <w:lang w:eastAsia="ja-JP"/>
        </w:rPr>
        <w:t>Realizar la instalación del Docker Jenkins y configuración inicial de la aplicación respectiva.</w:t>
      </w:r>
    </w:p>
    <w:p w14:paraId="6A8C8793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1924DCCC" wp14:editId="111F6EE1">
            <wp:extent cx="6029325" cy="3061970"/>
            <wp:effectExtent l="0" t="0" r="9525" b="5080"/>
            <wp:docPr id="1431466428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6428" name="Imagen 6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9651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37A08DE3" wp14:editId="1CAACA3A">
            <wp:extent cx="6029325" cy="3061970"/>
            <wp:effectExtent l="0" t="0" r="9525" b="5080"/>
            <wp:docPr id="1436349379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49379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420" w14:textId="72382C84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</w:rPr>
        <w:t>Vinculación de la tarea con el repositorio Git</w:t>
      </w:r>
    </w:p>
    <w:p w14:paraId="4C003E59" w14:textId="725D0B46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76867C7B" wp14:editId="35434DFB">
            <wp:extent cx="6029325" cy="3061970"/>
            <wp:effectExtent l="0" t="0" r="9525" b="5080"/>
            <wp:docPr id="1304690877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90877" name="Imagen 1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31E1" w14:textId="1C4B6915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</w:rPr>
        <w:t xml:space="preserve">Ejecución del comando Shell por Jenkins </w:t>
      </w:r>
    </w:p>
    <w:p w14:paraId="4F4B597B" w14:textId="5F1CDB86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7B5AA274" wp14:editId="1D22C0C0">
            <wp:extent cx="6029325" cy="3061970"/>
            <wp:effectExtent l="0" t="0" r="9525" b="5080"/>
            <wp:docPr id="1149138113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8113" name="Imagen 9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6FF" w14:textId="4A935AEB" w:rsidR="005774E6" w:rsidRDefault="005774E6" w:rsidP="00E01C78">
      <w:pPr>
        <w:rPr>
          <w:rFonts w:ascii="Myriad Pro" w:hAnsi="Myriad Pro"/>
        </w:rPr>
      </w:pPr>
      <w:proofErr w:type="spellStart"/>
      <w:r>
        <w:rPr>
          <w:rFonts w:ascii="Myriad Pro" w:hAnsi="Myriad Pro"/>
        </w:rPr>
        <w:t>Area</w:t>
      </w:r>
      <w:proofErr w:type="spellEnd"/>
      <w:r>
        <w:rPr>
          <w:rFonts w:ascii="Myriad Pro" w:hAnsi="Myriad Pro"/>
        </w:rPr>
        <w:t xml:space="preserve"> de trabajo de la tarea con los archivos del repositorio</w:t>
      </w:r>
    </w:p>
    <w:p w14:paraId="314F5AAB" w14:textId="77777777" w:rsidR="005774E6" w:rsidRPr="00A61121" w:rsidRDefault="005774E6" w:rsidP="005774E6">
      <w:pPr>
        <w:pStyle w:val="Prrafodelista"/>
        <w:numPr>
          <w:ilvl w:val="0"/>
          <w:numId w:val="11"/>
        </w:numPr>
        <w:spacing w:before="40" w:line="288" w:lineRule="auto"/>
        <w:rPr>
          <w:rFonts w:ascii="Arial" w:hAnsi="Arial" w:cs="Arial"/>
          <w:b/>
          <w:bCs/>
          <w:color w:val="000000" w:themeColor="text1"/>
          <w:highlight w:val="yellow"/>
        </w:rPr>
      </w:pPr>
      <w:r w:rsidRPr="00A61121">
        <w:rPr>
          <w:rFonts w:ascii="Arial" w:hAnsi="Arial" w:cs="Arial"/>
          <w:color w:val="000000" w:themeColor="text1"/>
          <w:highlight w:val="yellow"/>
        </w:rPr>
        <w:t>Configurar el trabajo creado que permita ejecutar y compilar el script para la puesta en funcionamiento de la página web de muestra.</w:t>
      </w:r>
    </w:p>
    <w:p w14:paraId="40CDC6C5" w14:textId="77777777" w:rsidR="005774E6" w:rsidRDefault="005774E6" w:rsidP="00E01C78">
      <w:pPr>
        <w:rPr>
          <w:rFonts w:ascii="Myriad Pro" w:hAnsi="Myriad Pro"/>
        </w:rPr>
      </w:pPr>
    </w:p>
    <w:p w14:paraId="01D6B458" w14:textId="77777777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34449906" wp14:editId="03FC1DA9">
            <wp:extent cx="6029325" cy="3061970"/>
            <wp:effectExtent l="0" t="0" r="9525" b="5080"/>
            <wp:docPr id="1454561675" name="Imagen 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61675" name="Imagen 8" descr="Interfaz de usuario gráfic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3B94" w14:textId="68E93890" w:rsidR="005774E6" w:rsidRDefault="005774E6" w:rsidP="00E01C78">
      <w:pPr>
        <w:rPr>
          <w:rFonts w:ascii="Myriad Pro" w:hAnsi="Myriad Pro"/>
        </w:rPr>
      </w:pPr>
      <w:r>
        <w:rPr>
          <w:rFonts w:ascii="Myriad Pro" w:hAnsi="Myriad Pro"/>
        </w:rPr>
        <w:t>Tareas de compilación</w:t>
      </w:r>
      <w:r w:rsidR="00375575">
        <w:rPr>
          <w:rFonts w:ascii="Myriad Pro" w:hAnsi="Myriad Pro"/>
        </w:rPr>
        <w:t>,</w:t>
      </w:r>
      <w:r>
        <w:rPr>
          <w:rFonts w:ascii="Myriad Pro" w:hAnsi="Myriad Pro"/>
        </w:rPr>
        <w:t xml:space="preserve"> test </w:t>
      </w:r>
      <w:r w:rsidR="00375575">
        <w:rPr>
          <w:rFonts w:ascii="Myriad Pro" w:hAnsi="Myriad Pro"/>
        </w:rPr>
        <w:t>y automatización pipe realizadas</w:t>
      </w:r>
    </w:p>
    <w:p w14:paraId="65118395" w14:textId="7A0A8D2B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503A5204" wp14:editId="15E855F7">
            <wp:extent cx="6029325" cy="3061970"/>
            <wp:effectExtent l="0" t="0" r="9525" b="5080"/>
            <wp:docPr id="1686259396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9396" name="Imagen 7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352E" w14:textId="22C62C6B" w:rsidR="00720756" w:rsidRDefault="00720756" w:rsidP="00E01C78">
      <w:pPr>
        <w:rPr>
          <w:rFonts w:ascii="Myriad Pro" w:hAnsi="Myriad Pro"/>
        </w:rPr>
      </w:pPr>
      <w:r>
        <w:rPr>
          <w:rFonts w:ascii="Myriad Pro" w:hAnsi="Myriad Pro"/>
        </w:rPr>
        <w:t>Aplicación WEB funcionando en puerto 9999</w:t>
      </w:r>
    </w:p>
    <w:p w14:paraId="365781AC" w14:textId="2875C0C8" w:rsidR="00720756" w:rsidRPr="005774E6" w:rsidRDefault="00720756" w:rsidP="00720756">
      <w:pPr>
        <w:pStyle w:val="Prrafodelista"/>
        <w:numPr>
          <w:ilvl w:val="0"/>
          <w:numId w:val="10"/>
        </w:numPr>
        <w:rPr>
          <w:rFonts w:ascii="Myriad Pro" w:hAnsi="Myriad Pro"/>
        </w:rPr>
      </w:pPr>
      <w:r w:rsidRPr="00720756">
        <w:rPr>
          <w:rFonts w:ascii="Arial" w:hAnsi="Arial" w:cs="Arial"/>
          <w:color w:val="000000" w:themeColor="text1"/>
          <w:highlight w:val="yellow"/>
        </w:rPr>
        <w:t>Validar que la página web de muestra esté disponible utilizando el puerto solicitado.</w:t>
      </w:r>
    </w:p>
    <w:p w14:paraId="036885CD" w14:textId="4412E2B2" w:rsidR="005774E6" w:rsidRDefault="005774E6" w:rsidP="005774E6">
      <w:pPr>
        <w:ind w:left="360"/>
        <w:rPr>
          <w:rFonts w:ascii="Myriad Pro" w:hAnsi="Myriad Pro"/>
        </w:rPr>
      </w:pPr>
      <w:r w:rsidRPr="005774E6">
        <w:drawing>
          <wp:inline distT="0" distB="0" distL="0" distR="0" wp14:anchorId="238F8DD9" wp14:editId="6858C422">
            <wp:extent cx="6029325" cy="3265805"/>
            <wp:effectExtent l="0" t="0" r="9525" b="0"/>
            <wp:docPr id="15379516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1628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88A" w14:textId="13449144" w:rsidR="005774E6" w:rsidRDefault="005774E6" w:rsidP="005774E6">
      <w:pPr>
        <w:ind w:left="360"/>
        <w:rPr>
          <w:rFonts w:ascii="Myriad Pro" w:hAnsi="Myriad Pro"/>
        </w:rPr>
      </w:pPr>
      <w:r>
        <w:rPr>
          <w:rFonts w:ascii="Myriad Pro" w:hAnsi="Myriad Pro"/>
        </w:rPr>
        <w:t>Repositorio GitHub con los archivos utilizados en el trabajo</w:t>
      </w:r>
    </w:p>
    <w:p w14:paraId="50E0D5A1" w14:textId="77777777" w:rsidR="005774E6" w:rsidRPr="005774E6" w:rsidRDefault="005774E6" w:rsidP="005774E6">
      <w:pPr>
        <w:pStyle w:val="Prrafodelista"/>
        <w:numPr>
          <w:ilvl w:val="0"/>
          <w:numId w:val="11"/>
        </w:numPr>
        <w:spacing w:before="40" w:line="288" w:lineRule="auto"/>
        <w:rPr>
          <w:rFonts w:ascii="Arial" w:hAnsi="Arial" w:cs="Arial"/>
          <w:color w:val="000000" w:themeColor="text1"/>
          <w:highlight w:val="yellow"/>
        </w:rPr>
      </w:pPr>
      <w:r w:rsidRPr="005774E6">
        <w:rPr>
          <w:rFonts w:ascii="Arial" w:hAnsi="Arial" w:cs="Arial"/>
          <w:color w:val="000000" w:themeColor="text1"/>
          <w:highlight w:val="yellow"/>
        </w:rPr>
        <w:t>Revisar que los archivos del directorio actual en que trabajó con Jenkins se encuentren respaldado en repositorio de GitHub.</w:t>
      </w:r>
    </w:p>
    <w:p w14:paraId="484A55EF" w14:textId="77777777" w:rsidR="005774E6" w:rsidRPr="005774E6" w:rsidRDefault="005774E6" w:rsidP="005774E6">
      <w:pPr>
        <w:ind w:left="360"/>
        <w:rPr>
          <w:rFonts w:ascii="Myriad Pro" w:hAnsi="Myriad Pro"/>
        </w:rPr>
      </w:pPr>
    </w:p>
    <w:p w14:paraId="33B0DA6B" w14:textId="52CCCE3A" w:rsidR="00720756" w:rsidRDefault="00720756" w:rsidP="00E01C78">
      <w:pPr>
        <w:rPr>
          <w:rFonts w:ascii="Myriad Pro" w:hAnsi="Myriad Pro"/>
        </w:rPr>
      </w:pPr>
    </w:p>
    <w:p w14:paraId="37C40315" w14:textId="562BD895" w:rsidR="009449B4" w:rsidRPr="00E01C78" w:rsidRDefault="009449B4" w:rsidP="00E01C78">
      <w:pPr>
        <w:rPr>
          <w:rFonts w:ascii="Myriad Pro" w:hAnsi="Myriad Pro"/>
        </w:rPr>
      </w:pPr>
    </w:p>
    <w:sectPr w:rsidR="009449B4" w:rsidRPr="00E01C78" w:rsidSect="003677E2">
      <w:headerReference w:type="default" r:id="rId22"/>
      <w:footerReference w:type="default" r:id="rId23"/>
      <w:pgSz w:w="12240" w:h="15840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71541" w14:textId="77777777" w:rsidR="00052E65" w:rsidRDefault="00052E65" w:rsidP="009449B4">
      <w:pPr>
        <w:spacing w:after="0" w:line="240" w:lineRule="auto"/>
      </w:pPr>
      <w:r>
        <w:separator/>
      </w:r>
    </w:p>
  </w:endnote>
  <w:endnote w:type="continuationSeparator" w:id="0">
    <w:p w14:paraId="55CE1298" w14:textId="77777777" w:rsidR="00052E65" w:rsidRDefault="00052E65" w:rsidP="0094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charset w:val="00"/>
    <w:family w:val="auto"/>
    <w:pitch w:val="variable"/>
    <w:sig w:usb0="00000001" w:usb1="5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79642" w14:textId="77777777" w:rsidR="009449B4" w:rsidRDefault="009449B4" w:rsidP="003677E2">
    <w:pPr>
      <w:pStyle w:val="Piedepgina"/>
      <w:ind w:left="-141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232B7" w14:textId="77777777" w:rsidR="003677E2" w:rsidRDefault="003677E2" w:rsidP="00437C57">
    <w:pPr>
      <w:pStyle w:val="Piedepgina"/>
      <w:jc w:val="right"/>
      <w:rPr>
        <w:noProof/>
        <w:lang w:eastAsia="es-CL"/>
      </w:rPr>
    </w:pPr>
  </w:p>
  <w:p w14:paraId="6D70988E" w14:textId="77777777" w:rsidR="00480AC7" w:rsidRDefault="00480AC7" w:rsidP="003677E2">
    <w:pPr>
      <w:pStyle w:val="Piedepgina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923AC" w14:textId="77777777" w:rsidR="00052E65" w:rsidRDefault="00052E65" w:rsidP="009449B4">
      <w:pPr>
        <w:spacing w:after="0" w:line="240" w:lineRule="auto"/>
      </w:pPr>
      <w:r>
        <w:separator/>
      </w:r>
    </w:p>
  </w:footnote>
  <w:footnote w:type="continuationSeparator" w:id="0">
    <w:p w14:paraId="7D0D67A1" w14:textId="77777777" w:rsidR="00052E65" w:rsidRDefault="00052E65" w:rsidP="0094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ED3A9" w14:textId="77777777" w:rsidR="000B0710" w:rsidRDefault="003677E2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7CC99F6" wp14:editId="6F3B2ED5">
              <wp:simplePos x="0" y="0"/>
              <wp:positionH relativeFrom="column">
                <wp:posOffset>13970</wp:posOffset>
              </wp:positionH>
              <wp:positionV relativeFrom="paragraph">
                <wp:posOffset>266700</wp:posOffset>
              </wp:positionV>
              <wp:extent cx="161925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465AE5" w14:textId="77777777" w:rsidR="003677E2" w:rsidRPr="003677E2" w:rsidRDefault="00E01C78" w:rsidP="003677E2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Telecomunicaciones, Conectividad y Redes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7CC99F6" id="_x0000_t202" coordsize="21600,21600" o:spt="202" path="m,l,21600r21600,l21600,xe">
              <v:stroke joinstyle="miter"/>
              <v:path gradientshapeok="t" o:connecttype="rect"/>
            </v:shapetype>
            <v:shape id="11 Cuadro de texto" o:spid="_x0000_s1026" type="#_x0000_t202" style="position:absolute;left:0;text-align:left;margin-left:1.1pt;margin-top:21pt;width:127.5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FKkZQIAAD0FAAAOAAAAZHJzL2Uyb0RvYy54bWysVN9v0zAQfkfif7D8TtOWbbCq6VQ6FSFN&#10;28SG9uw69hLh+Ix9bVL+es5O0pbByxAvzsX33e/vPL9qa8N2yocKbM4nozFnykooKvuc82+P63cf&#10;OQsobCEMWJXzvQr8avH2zbxxMzWFEkyhPCMnNswal/MS0c2yLMhS1SKMwClLSg2+Fki//jkrvGjI&#10;e22y6Xh8kTXgC+dBqhDo9rpT8kXyr7WSeKd1UMhMzik3TKdP5yae2WIuZs9euLKSfRriH7KoRWUp&#10;6MHVtUDBtr76w1VdSQ8BNI4k1BloXUmVaqBqJuMX1TyUwqlUCzUnuEObwv9zK293D+7eM2w/QUsD&#10;jA1pXJgFuoz1tNrX8UuZMtJTC/eHtqkWmYxGF5PL6TmpJOkuJ2dn49TX7GjtfMDPCmoWhZx7Gkvq&#10;ltjdBKSIBB0gMZiFdWVMGo2xrMn5xXty/5uGLIyNNyoNuXdzzDxJuDcqYoz9qjSrilRAvEj0Uivj&#10;2U4QMYSUymKqPfkldERpSuI1hj3+mNVrjLs6hshg8WBcVxZ8qv5F2sX3IWXd4amRJ3VHEdtN2090&#10;A8WeBu2h24Hg5LqiadyIgPfCE+lpgLTIeEeHNkBdh17irAT/82/3EU9cJC1nDS1RzsOPrfCKM/PF&#10;EksTGWjr0s/Z+YcpxfCnms2pxm7rFdA4JvRkOJnEiEcziNpD/UT7voxRSSWspNg5x0FcYbfa9F5I&#10;tVwmEO2ZE3hjH5yMruN0Itce2yfhXU9IJCrfwrBuYvaClx02WlpYbhF0lUgbG9x1tW887Wjicv+e&#10;xEfg9D+hjq/e4hcAAAD//wMAUEsDBBQABgAIAAAAIQCJ4MPL3wAAAAgBAAAPAAAAZHJzL2Rvd25y&#10;ZXYueG1sTI/BTsMwEETvSPyDtUjcqFOLlijEqapIFRKCQ0sv3DbxNoka2yF228DXs5zocWeeZmfy&#10;1WR7caYxdN5pmM8SEORqbzrXaNh/bB5SECGiM9h7Rxq+KcCquL3JMTP+4rZ03sVGcIgLGWpoYxwy&#10;KUPdksUw8wM59g5+tBj5HBtpRrxwuO2lSpKltNg5/tDiQGVL9XF3shpey807bitl05++fHk7rIev&#10;/edC6/u7af0MItIU/2H4q8/VoeBOlT85E0SvQSkGNTwqXsS2WjyxUDGXLhOQRS6vBxS/AAAA//8D&#10;AFBLAQItABQABgAIAAAAIQC2gziS/gAAAOEBAAATAAAAAAAAAAAAAAAAAAAAAABbQ29udGVudF9U&#10;eXBlc10ueG1sUEsBAi0AFAAGAAgAAAAhADj9If/WAAAAlAEAAAsAAAAAAAAAAAAAAAAALwEAAF9y&#10;ZWxzLy5yZWxzUEsBAi0AFAAGAAgAAAAhAITUUqRlAgAAPQUAAA4AAAAAAAAAAAAAAAAALgIAAGRy&#10;cy9lMm9Eb2MueG1sUEsBAi0AFAAGAAgAAAAhAIngw8vfAAAACAEAAA8AAAAAAAAAAAAAAAAAvwQA&#10;AGRycy9kb3ducmV2LnhtbFBLBQYAAAAABAAEAPMAAADLBQAAAAA=&#10;" filled="f" stroked="f" strokeweight=".5pt">
              <v:textbox>
                <w:txbxContent>
                  <w:p w14:paraId="4E465AE5" w14:textId="77777777" w:rsidR="003677E2" w:rsidRPr="003677E2" w:rsidRDefault="00E01C78" w:rsidP="003677E2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Telecomunicaciones, Conectividad y Redes</w:t>
                    </w:r>
                  </w:p>
                </w:txbxContent>
              </v:textbox>
            </v:shape>
          </w:pict>
        </mc:Fallback>
      </mc:AlternateContent>
    </w:r>
    <w:r w:rsidR="0061258D">
      <w:rPr>
        <w:noProof/>
        <w:lang w:eastAsia="es-CL"/>
      </w:rPr>
      <w:drawing>
        <wp:inline distT="0" distB="0" distL="0" distR="0" wp14:anchorId="4C80919F" wp14:editId="7B5F5E7E">
          <wp:extent cx="1638300" cy="1638300"/>
          <wp:effectExtent l="0" t="0" r="0" b="0"/>
          <wp:docPr id="5" name="Imagen 5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5FA3B" w14:textId="77777777" w:rsidR="00480AC7" w:rsidRDefault="00480AC7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14B910E5" wp14:editId="1AC9E441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 edited="0"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inacap-03 ins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/>
                </pic:blipFill>
                <pic:spPr bwMode="auto"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7DC"/>
    <w:multiLevelType w:val="hybridMultilevel"/>
    <w:tmpl w:val="24A883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67E12"/>
    <w:multiLevelType w:val="hybridMultilevel"/>
    <w:tmpl w:val="859420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A4DAC"/>
    <w:multiLevelType w:val="hybridMultilevel"/>
    <w:tmpl w:val="2CC49EE0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B7D83"/>
    <w:multiLevelType w:val="hybridMultilevel"/>
    <w:tmpl w:val="CD605D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0D2990"/>
    <w:multiLevelType w:val="hybridMultilevel"/>
    <w:tmpl w:val="732CE73E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9D70C88"/>
    <w:multiLevelType w:val="hybridMultilevel"/>
    <w:tmpl w:val="C7580E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939AE"/>
    <w:multiLevelType w:val="hybridMultilevel"/>
    <w:tmpl w:val="29608B62"/>
    <w:lvl w:ilvl="0" w:tplc="86F87400">
      <w:start w:val="1"/>
      <w:numFmt w:val="bullet"/>
      <w:lvlText w:val="‐"/>
      <w:lvlJc w:val="left"/>
      <w:pPr>
        <w:ind w:left="1428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4293289"/>
    <w:multiLevelType w:val="hybridMultilevel"/>
    <w:tmpl w:val="59F457E6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4942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77315089">
    <w:abstractNumId w:val="6"/>
  </w:num>
  <w:num w:numId="2" w16cid:durableId="368074213">
    <w:abstractNumId w:val="5"/>
  </w:num>
  <w:num w:numId="3" w16cid:durableId="1445266359">
    <w:abstractNumId w:val="1"/>
  </w:num>
  <w:num w:numId="4" w16cid:durableId="1127120683">
    <w:abstractNumId w:val="8"/>
  </w:num>
  <w:num w:numId="5" w16cid:durableId="1963687051">
    <w:abstractNumId w:val="4"/>
  </w:num>
  <w:num w:numId="6" w16cid:durableId="31537151">
    <w:abstractNumId w:val="7"/>
  </w:num>
  <w:num w:numId="7" w16cid:durableId="1599294321">
    <w:abstractNumId w:val="9"/>
  </w:num>
  <w:num w:numId="8" w16cid:durableId="1753311111">
    <w:abstractNumId w:val="5"/>
  </w:num>
  <w:num w:numId="9" w16cid:durableId="1516070767">
    <w:abstractNumId w:val="2"/>
  </w:num>
  <w:num w:numId="10" w16cid:durableId="774908993">
    <w:abstractNumId w:val="0"/>
  </w:num>
  <w:num w:numId="11" w16cid:durableId="326443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756"/>
    <w:rsid w:val="0001780A"/>
    <w:rsid w:val="0004083B"/>
    <w:rsid w:val="00042B15"/>
    <w:rsid w:val="00052E65"/>
    <w:rsid w:val="000924E6"/>
    <w:rsid w:val="000A113D"/>
    <w:rsid w:val="000A349A"/>
    <w:rsid w:val="000B0710"/>
    <w:rsid w:val="000E4F00"/>
    <w:rsid w:val="00100EEA"/>
    <w:rsid w:val="00110207"/>
    <w:rsid w:val="001D3603"/>
    <w:rsid w:val="001D5E1D"/>
    <w:rsid w:val="002300B6"/>
    <w:rsid w:val="002304E2"/>
    <w:rsid w:val="0023431C"/>
    <w:rsid w:val="00274D4F"/>
    <w:rsid w:val="002A23B5"/>
    <w:rsid w:val="002B569F"/>
    <w:rsid w:val="002C6D07"/>
    <w:rsid w:val="002E04FF"/>
    <w:rsid w:val="002F3221"/>
    <w:rsid w:val="002F68C2"/>
    <w:rsid w:val="00314BAC"/>
    <w:rsid w:val="00352590"/>
    <w:rsid w:val="003608B9"/>
    <w:rsid w:val="003677E2"/>
    <w:rsid w:val="003739BF"/>
    <w:rsid w:val="00375575"/>
    <w:rsid w:val="003D1C06"/>
    <w:rsid w:val="003D4344"/>
    <w:rsid w:val="0043365B"/>
    <w:rsid w:val="00437C57"/>
    <w:rsid w:val="00443953"/>
    <w:rsid w:val="004721F8"/>
    <w:rsid w:val="00480AC7"/>
    <w:rsid w:val="00487F2F"/>
    <w:rsid w:val="00525022"/>
    <w:rsid w:val="0053270F"/>
    <w:rsid w:val="00567C1A"/>
    <w:rsid w:val="005774E6"/>
    <w:rsid w:val="00582E60"/>
    <w:rsid w:val="005906A1"/>
    <w:rsid w:val="00595F4F"/>
    <w:rsid w:val="005D07FC"/>
    <w:rsid w:val="00607329"/>
    <w:rsid w:val="0061048A"/>
    <w:rsid w:val="0061258D"/>
    <w:rsid w:val="0068444F"/>
    <w:rsid w:val="006D3D32"/>
    <w:rsid w:val="006D6823"/>
    <w:rsid w:val="006E7C44"/>
    <w:rsid w:val="006F377F"/>
    <w:rsid w:val="00705F90"/>
    <w:rsid w:val="00713F1C"/>
    <w:rsid w:val="00714783"/>
    <w:rsid w:val="007166E2"/>
    <w:rsid w:val="00720756"/>
    <w:rsid w:val="00794492"/>
    <w:rsid w:val="007B231A"/>
    <w:rsid w:val="007C0F3D"/>
    <w:rsid w:val="0080745A"/>
    <w:rsid w:val="00856ABE"/>
    <w:rsid w:val="00895568"/>
    <w:rsid w:val="008A2137"/>
    <w:rsid w:val="008E24F9"/>
    <w:rsid w:val="008F17DD"/>
    <w:rsid w:val="009359EC"/>
    <w:rsid w:val="009449B4"/>
    <w:rsid w:val="00973B24"/>
    <w:rsid w:val="009B0209"/>
    <w:rsid w:val="009D6BB3"/>
    <w:rsid w:val="009D7324"/>
    <w:rsid w:val="009E3ED1"/>
    <w:rsid w:val="009E5227"/>
    <w:rsid w:val="00A60818"/>
    <w:rsid w:val="00A7347A"/>
    <w:rsid w:val="00A845D6"/>
    <w:rsid w:val="00AC10CB"/>
    <w:rsid w:val="00AF7D5B"/>
    <w:rsid w:val="00B13AD9"/>
    <w:rsid w:val="00B40BDC"/>
    <w:rsid w:val="00B5684A"/>
    <w:rsid w:val="00B71BFB"/>
    <w:rsid w:val="00B74D24"/>
    <w:rsid w:val="00B83061"/>
    <w:rsid w:val="00BF03DC"/>
    <w:rsid w:val="00C34664"/>
    <w:rsid w:val="00C7688B"/>
    <w:rsid w:val="00C940B4"/>
    <w:rsid w:val="00CC770D"/>
    <w:rsid w:val="00CF528D"/>
    <w:rsid w:val="00D11C63"/>
    <w:rsid w:val="00D21432"/>
    <w:rsid w:val="00D42B07"/>
    <w:rsid w:val="00DA75F5"/>
    <w:rsid w:val="00DF292E"/>
    <w:rsid w:val="00E01C78"/>
    <w:rsid w:val="00E24F2B"/>
    <w:rsid w:val="00E66ECB"/>
    <w:rsid w:val="00E87248"/>
    <w:rsid w:val="00E94347"/>
    <w:rsid w:val="00F002C3"/>
    <w:rsid w:val="00F620A0"/>
    <w:rsid w:val="00F62EA0"/>
    <w:rsid w:val="00F81E7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CB3C7DB"/>
  <w15:docId w15:val="{E1388937-FEF2-4BC1-80A7-4B4F42DAF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1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B0209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209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688B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688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8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8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8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8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8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B4"/>
  </w:style>
  <w:style w:type="paragraph" w:styleId="Piedepgina">
    <w:name w:val="footer"/>
    <w:basedOn w:val="Normal"/>
    <w:link w:val="Piedepgina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B4"/>
  </w:style>
  <w:style w:type="character" w:customStyle="1" w:styleId="Ttulo1Car">
    <w:name w:val="Título 1 Car"/>
    <w:basedOn w:val="Fuentedeprrafopredeter"/>
    <w:link w:val="Ttulo1"/>
    <w:uiPriority w:val="9"/>
    <w:rsid w:val="009B0209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styleId="Nmerodepgina">
    <w:name w:val="page number"/>
    <w:basedOn w:val="Fuentedeprrafopredeter"/>
    <w:uiPriority w:val="99"/>
    <w:unhideWhenUsed/>
    <w:rsid w:val="008F17DD"/>
  </w:style>
  <w:style w:type="paragraph" w:styleId="Prrafodelista">
    <w:name w:val="List Paragraph"/>
    <w:basedOn w:val="Normal"/>
    <w:link w:val="PrrafodelistaCar"/>
    <w:uiPriority w:val="34"/>
    <w:qFormat/>
    <w:rsid w:val="008F17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6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Ttulodellibro">
    <w:name w:val="Book Title"/>
    <w:basedOn w:val="Fuentedeprrafopredeter"/>
    <w:uiPriority w:val="33"/>
    <w:qFormat/>
    <w:rsid w:val="00F620A0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B0209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68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6D3D32"/>
    <w:rPr>
      <w:i/>
      <w:iCs/>
      <w:color w:val="404040" w:themeColor="text1" w:themeTint="BF"/>
    </w:rPr>
  </w:style>
  <w:style w:type="character" w:customStyle="1" w:styleId="PrrafodelistaCar">
    <w:name w:val="Párrafo de lista Car"/>
    <w:link w:val="Prrafodelista"/>
    <w:uiPriority w:val="34"/>
    <w:rsid w:val="00720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c\OneDrive\Documentos\Plantillas%20personalizadas%20de%20Office\1%20%20Carta%20Vertical%20(2)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7DF91-7C3D-4917-AFA8-484D9EF2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  Carta Vertical (2)</Template>
  <TotalTime>25</TotalTime>
  <Pages>7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Cabrera Alvarez</dc:creator>
  <cp:keywords/>
  <dc:description/>
  <cp:lastModifiedBy>CHRISTIAN RENATO CABRERA ALVAREZ</cp:lastModifiedBy>
  <cp:revision>1</cp:revision>
  <cp:lastPrinted>2015-05-13T17:59:00Z</cp:lastPrinted>
  <dcterms:created xsi:type="dcterms:W3CDTF">2023-06-15T21:17:00Z</dcterms:created>
  <dcterms:modified xsi:type="dcterms:W3CDTF">2023-06-15T21:45:00Z</dcterms:modified>
</cp:coreProperties>
</file>