
<file path=[Content_Types].xml><?xml version="1.0" encoding="utf-8"?>
<Types xmlns="http://schemas.openxmlformats.org/package/2006/content-types"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B7D" w:rsidRPr="00D5382C" w:rsidRDefault="00D5382C" w:rsidP="00D5382C">
      <w:pPr>
        <w:jc w:val="center"/>
        <w:rPr>
          <w:rFonts w:ascii="Arial" w:hAnsi="Arial" w:cs="Arial"/>
          <w:sz w:val="28"/>
          <w:szCs w:val="28"/>
        </w:rPr>
      </w:pPr>
      <w:r w:rsidRPr="00D5382C">
        <w:rPr>
          <w:rFonts w:ascii="Arial" w:hAnsi="Arial" w:cs="Arial"/>
          <w:sz w:val="28"/>
          <w:szCs w:val="28"/>
        </w:rPr>
        <w:t>POSLOVNA INFORMATIKA</w:t>
      </w:r>
    </w:p>
    <w:p w:rsidR="00D5382C" w:rsidRPr="00D5382C" w:rsidRDefault="00D5382C" w:rsidP="00D5382C">
      <w:pPr>
        <w:jc w:val="center"/>
        <w:rPr>
          <w:rFonts w:ascii="Arial" w:hAnsi="Arial" w:cs="Arial"/>
          <w:sz w:val="28"/>
          <w:szCs w:val="28"/>
        </w:rPr>
      </w:pPr>
    </w:p>
    <w:p w:rsidR="002C0A27" w:rsidRDefault="00D5382C" w:rsidP="00D5382C">
      <w:pPr>
        <w:rPr>
          <w:rFonts w:ascii="Arial" w:hAnsi="Arial" w:cs="Arial"/>
        </w:rPr>
      </w:pPr>
      <w:r w:rsidRPr="00D5382C">
        <w:rPr>
          <w:rFonts w:ascii="Arial" w:hAnsi="Arial" w:cs="Arial"/>
          <w:b/>
        </w:rPr>
        <w:t xml:space="preserve">Informacija </w:t>
      </w:r>
      <w:r w:rsidRPr="00D5382C">
        <w:rPr>
          <w:rFonts w:ascii="Arial" w:hAnsi="Arial" w:cs="Arial"/>
        </w:rPr>
        <w:t xml:space="preserve"> je </w:t>
      </w:r>
      <w:r>
        <w:rPr>
          <w:rFonts w:ascii="Arial" w:hAnsi="Arial" w:cs="Arial"/>
        </w:rPr>
        <w:t>činjenica/zapis o događaju ili pojavi. Sadrži sintaksu (formu) i semantiku (sadržaj). Naglasak na tumačenju zapisa.</w:t>
      </w:r>
      <w:r w:rsidR="005664DC">
        <w:rPr>
          <w:rFonts w:ascii="Arial" w:hAnsi="Arial" w:cs="Arial"/>
        </w:rPr>
        <w:t xml:space="preserve"> </w:t>
      </w:r>
    </w:p>
    <w:p w:rsidR="00D5382C" w:rsidRDefault="00D5382C" w:rsidP="00D5382C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Podatak </w:t>
      </w:r>
      <w:r>
        <w:rPr>
          <w:rFonts w:ascii="Arial" w:hAnsi="Arial" w:cs="Arial"/>
        </w:rPr>
        <w:t>je informacija u strojno obrađenoj formi. Naglasak je na specifikaciji sintakse.</w:t>
      </w:r>
    </w:p>
    <w:p w:rsidR="005664DC" w:rsidRDefault="005664DC" w:rsidP="005664D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T15Ct00" w:hAnsi="Arial" w:cs="Arial"/>
        </w:rPr>
      </w:pPr>
      <w:r w:rsidRPr="005664DC">
        <w:rPr>
          <w:rFonts w:ascii="Arial" w:eastAsia="TT15Ct00" w:hAnsi="Arial" w:cs="Arial"/>
          <w:b/>
        </w:rPr>
        <w:t>Znanje</w:t>
      </w:r>
      <w:r w:rsidRPr="005664DC">
        <w:rPr>
          <w:rFonts w:ascii="Arial" w:eastAsia="TT15Ct00" w:hAnsi="Arial" w:cs="Arial"/>
        </w:rPr>
        <w:t xml:space="preserve"> sadrži pragmatičnu dimenziju. Povezano s ciljem i svrhom.</w:t>
      </w:r>
      <w:r>
        <w:rPr>
          <w:rFonts w:ascii="Arial" w:eastAsia="TT15Ct00" w:hAnsi="Arial" w:cs="Arial"/>
        </w:rPr>
        <w:t xml:space="preserve"> </w:t>
      </w:r>
      <w:r w:rsidRPr="005664DC">
        <w:rPr>
          <w:rFonts w:ascii="Arial" w:eastAsia="TT15Ct00" w:hAnsi="Arial" w:cs="Arial"/>
        </w:rPr>
        <w:t xml:space="preserve">Znanje omogućuje </w:t>
      </w:r>
      <w:r w:rsidRPr="005664DC">
        <w:rPr>
          <w:rFonts w:ascii="Arial" w:eastAsia="TT15Dt00" w:hAnsi="Arial" w:cs="Arial"/>
        </w:rPr>
        <w:t xml:space="preserve">interpretaciju </w:t>
      </w:r>
      <w:r w:rsidRPr="005664DC">
        <w:rPr>
          <w:rFonts w:ascii="Arial" w:eastAsia="TT15Ct00" w:hAnsi="Arial" w:cs="Arial"/>
        </w:rPr>
        <w:t xml:space="preserve">podataka, uočava njihovu </w:t>
      </w:r>
      <w:r w:rsidRPr="005664DC">
        <w:rPr>
          <w:rFonts w:ascii="Arial" w:eastAsia="TT15Dt00" w:hAnsi="Arial" w:cs="Arial"/>
        </w:rPr>
        <w:t xml:space="preserve">uzročno-posljedičnu </w:t>
      </w:r>
      <w:r w:rsidRPr="005664DC">
        <w:rPr>
          <w:rFonts w:ascii="Arial" w:eastAsia="TT15Ct00" w:hAnsi="Arial" w:cs="Arial"/>
        </w:rPr>
        <w:t>povezanost</w:t>
      </w:r>
    </w:p>
    <w:p w:rsidR="005664DC" w:rsidRDefault="005664DC" w:rsidP="005664D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T15Ct00" w:hAnsi="Arial" w:cs="Arial"/>
        </w:rPr>
      </w:pPr>
    </w:p>
    <w:p w:rsidR="005664DC" w:rsidRDefault="005664DC" w:rsidP="005664D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T15Ct00" w:hAnsi="Arial" w:cs="Arial"/>
        </w:rPr>
      </w:pPr>
      <w:r w:rsidRPr="005664DC">
        <w:rPr>
          <w:rFonts w:ascii="Arial" w:eastAsia="TT15Ct00" w:hAnsi="Arial" w:cs="Arial"/>
          <w:b/>
        </w:rPr>
        <w:t>Mudrost</w:t>
      </w:r>
      <w:r>
        <w:rPr>
          <w:rFonts w:ascii="Arial" w:eastAsia="TT15Ct00" w:hAnsi="Arial" w:cs="Arial"/>
        </w:rPr>
        <w:t xml:space="preserve"> </w:t>
      </w:r>
      <w:r w:rsidRPr="005664DC">
        <w:rPr>
          <w:rFonts w:ascii="Arial" w:eastAsia="TT15Ct00" w:hAnsi="Arial" w:cs="Arial"/>
        </w:rPr>
        <w:t>uključuje i sposobnost prosuđivanja, donošenja zak</w:t>
      </w:r>
      <w:r>
        <w:rPr>
          <w:rFonts w:ascii="Arial" w:eastAsia="TT15Ct00" w:hAnsi="Arial" w:cs="Arial"/>
        </w:rPr>
        <w:t>ljučaka, to je sposobnost ljudsk</w:t>
      </w:r>
      <w:r w:rsidRPr="005664DC">
        <w:rPr>
          <w:rFonts w:ascii="Arial" w:eastAsia="TT15Ct00" w:hAnsi="Arial" w:cs="Arial"/>
        </w:rPr>
        <w:t>og UMA</w:t>
      </w:r>
    </w:p>
    <w:p w:rsidR="005664DC" w:rsidRDefault="005664DC" w:rsidP="005664D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T15Ct00" w:hAnsi="Arial" w:cs="Arial"/>
        </w:rPr>
      </w:pPr>
    </w:p>
    <w:p w:rsidR="005664DC" w:rsidRDefault="005664DC" w:rsidP="005664D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T15Ct00" w:hAnsi="Arial" w:cs="Arial"/>
          <w:b/>
        </w:rPr>
      </w:pPr>
      <w:r w:rsidRPr="005664DC">
        <w:rPr>
          <w:rFonts w:ascii="Arial" w:eastAsia="TT15Ct00" w:hAnsi="Arial" w:cs="Arial"/>
          <w:b/>
        </w:rPr>
        <w:t>Vrijeme poluraspada znanja</w:t>
      </w:r>
    </w:p>
    <w:p w:rsidR="005664DC" w:rsidRDefault="005664DC" w:rsidP="005664D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T15Ct00" w:hAnsi="Arial" w:cs="Arial"/>
        </w:rPr>
      </w:pPr>
      <w:r>
        <w:rPr>
          <w:rFonts w:ascii="Arial" w:eastAsia="TT15Ct00" w:hAnsi="Arial" w:cs="Arial"/>
        </w:rPr>
        <w:t>Razlozi: zaborav, zastarijevanje znanja i najvažniji: nove spoznaje (primjer bačve s vodom)</w:t>
      </w:r>
    </w:p>
    <w:p w:rsidR="005664DC" w:rsidRDefault="005664DC" w:rsidP="005664D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T15Ct00" w:hAnsi="Arial" w:cs="Arial"/>
        </w:rPr>
      </w:pPr>
      <w:r>
        <w:rPr>
          <w:rFonts w:ascii="Arial" w:eastAsia="TT15Ct00" w:hAnsi="Arial" w:cs="Arial"/>
          <w:noProof/>
          <w:lang w:eastAsia="hr-HR"/>
        </w:rPr>
        <w:drawing>
          <wp:inline distT="0" distB="0" distL="0" distR="0">
            <wp:extent cx="5162550" cy="1581150"/>
            <wp:effectExtent l="1905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4DC" w:rsidRDefault="005664DC" w:rsidP="005664D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T15Ct00" w:hAnsi="Arial" w:cs="Arial"/>
        </w:rPr>
      </w:pPr>
    </w:p>
    <w:p w:rsidR="005664DC" w:rsidRDefault="005664DC" w:rsidP="005664D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T15Ct00" w:hAnsi="Arial" w:cs="Arial"/>
        </w:rPr>
      </w:pPr>
      <w:r>
        <w:rPr>
          <w:rFonts w:ascii="Arial" w:eastAsia="TT15Ct00" w:hAnsi="Arial" w:cs="Arial"/>
        </w:rPr>
        <w:t xml:space="preserve">Čišćenje obojene vode – zaboravljanje starih informacija, „čišćenje“ memorije. </w:t>
      </w:r>
    </w:p>
    <w:p w:rsidR="005664DC" w:rsidRDefault="005664DC" w:rsidP="005664D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T15Ct00" w:hAnsi="Arial" w:cs="Arial"/>
        </w:rPr>
      </w:pPr>
      <w:r>
        <w:rPr>
          <w:rFonts w:ascii="Arial" w:eastAsia="TT15Ct00" w:hAnsi="Arial" w:cs="Arial"/>
        </w:rPr>
        <w:t>(Puno čiste vode treba uliti da bi nestala boja iz obojene vode.</w:t>
      </w:r>
    </w:p>
    <w:p w:rsidR="005664DC" w:rsidRDefault="005664DC" w:rsidP="005664D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T15Ct00" w:hAnsi="Arial" w:cs="Arial"/>
        </w:rPr>
      </w:pPr>
      <w:r>
        <w:rPr>
          <w:rFonts w:ascii="Arial" w:eastAsia="TT15Ct00" w:hAnsi="Arial" w:cs="Arial"/>
          <w:noProof/>
          <w:lang w:eastAsia="hr-HR"/>
        </w:rPr>
        <w:drawing>
          <wp:inline distT="0" distB="0" distL="0" distR="0">
            <wp:extent cx="6645910" cy="1913455"/>
            <wp:effectExtent l="19050" t="0" r="254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1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4DC" w:rsidRDefault="005664DC" w:rsidP="005664D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T15Ct00" w:hAnsi="Arial" w:cs="Arial"/>
        </w:rPr>
      </w:pPr>
    </w:p>
    <w:p w:rsidR="005664DC" w:rsidRDefault="002C0A27" w:rsidP="005664D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T15Ct00" w:hAnsi="Arial" w:cs="Arial"/>
          <w:b/>
        </w:rPr>
      </w:pPr>
      <w:r>
        <w:rPr>
          <w:rFonts w:ascii="Arial" w:eastAsia="TT15Ct00" w:hAnsi="Arial" w:cs="Arial"/>
          <w:b/>
        </w:rPr>
        <w:t>Veza informacije i podatka</w:t>
      </w:r>
    </w:p>
    <w:p w:rsidR="002C0A27" w:rsidRDefault="002C0A27" w:rsidP="002C0A27">
      <w:pPr>
        <w:rPr>
          <w:rFonts w:ascii="Arial" w:hAnsi="Arial" w:cs="Arial"/>
        </w:rPr>
      </w:pPr>
      <w:r>
        <w:rPr>
          <w:rFonts w:ascii="Arial" w:hAnsi="Arial" w:cs="Arial"/>
        </w:rPr>
        <w:t>Ovisno o podacima, informacija može biti različita (6 kila jabuka, 6 kila banana…)</w:t>
      </w:r>
    </w:p>
    <w:p w:rsidR="002C0A27" w:rsidRDefault="002C0A27" w:rsidP="002C0A27">
      <w:pPr>
        <w:jc w:val="center"/>
        <w:rPr>
          <w:rFonts w:ascii="Arial" w:eastAsia="TT15Ct00" w:hAnsi="Arial" w:cs="Arial"/>
          <w:b/>
        </w:rPr>
      </w:pPr>
      <w:r>
        <w:rPr>
          <w:rFonts w:ascii="Arial" w:eastAsia="TT15Ct00" w:hAnsi="Arial" w:cs="Arial"/>
          <w:b/>
          <w:noProof/>
          <w:lang w:eastAsia="hr-HR"/>
        </w:rPr>
        <w:drawing>
          <wp:inline distT="0" distB="0" distL="0" distR="0">
            <wp:extent cx="3076575" cy="2182359"/>
            <wp:effectExtent l="19050" t="0" r="9525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182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A27" w:rsidRDefault="002C0A27" w:rsidP="002C0A27">
      <w:pPr>
        <w:jc w:val="center"/>
        <w:rPr>
          <w:rFonts w:ascii="Arial" w:eastAsia="TT15Ct00" w:hAnsi="Arial" w:cs="Arial"/>
          <w:b/>
        </w:rPr>
      </w:pPr>
    </w:p>
    <w:p w:rsidR="002C0A27" w:rsidRDefault="002C0A27" w:rsidP="002C0A2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C0A27">
        <w:rPr>
          <w:rFonts w:ascii="Arial" w:eastAsia="TT15Ct00" w:hAnsi="Arial" w:cs="Arial"/>
          <w:b/>
        </w:rPr>
        <w:lastRenderedPageBreak/>
        <w:t xml:space="preserve"> </w:t>
      </w:r>
      <w:r w:rsidRPr="002C0A27">
        <w:rPr>
          <w:rFonts w:ascii="Arial" w:hAnsi="Arial" w:cs="Arial"/>
          <w:b/>
        </w:rPr>
        <w:t>Sustav</w:t>
      </w:r>
      <w:r>
        <w:rPr>
          <w:rFonts w:ascii="Arial" w:hAnsi="Arial" w:cs="Arial"/>
        </w:rPr>
        <w:t xml:space="preserve"> je grupa objekata/entiteta, </w:t>
      </w:r>
      <w:r w:rsidRPr="002C0A27">
        <w:rPr>
          <w:rFonts w:ascii="Arial" w:hAnsi="Arial" w:cs="Arial"/>
        </w:rPr>
        <w:t>vezanih međusobnim odnosima s ciljem ostvarenja nekog cilja.</w:t>
      </w:r>
      <w:r>
        <w:rPr>
          <w:rFonts w:ascii="Arial" w:hAnsi="Arial" w:cs="Arial"/>
        </w:rPr>
        <w:br/>
      </w:r>
    </w:p>
    <w:p w:rsidR="002C0A27" w:rsidRDefault="002C0A27" w:rsidP="002C0A2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Times New Roman" w:hAnsi="Times New Roman"/>
          <w:noProof/>
          <w:sz w:val="24"/>
          <w:szCs w:val="24"/>
          <w:lang w:eastAsia="hr-HR"/>
        </w:rPr>
        <w:drawing>
          <wp:inline distT="0" distB="0" distL="0" distR="0">
            <wp:extent cx="3340989" cy="1619250"/>
            <wp:effectExtent l="95250" t="0" r="11811" b="0"/>
            <wp:docPr id="10" name="Diagra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2C0A27" w:rsidRPr="002C0A27" w:rsidRDefault="002C0A27" w:rsidP="002C0A27">
      <w:pPr>
        <w:pStyle w:val="Bezproreda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br/>
      </w:r>
      <w:r w:rsidRPr="002C0A27">
        <w:rPr>
          <w:rFonts w:ascii="Arial" w:hAnsi="Arial" w:cs="Arial"/>
          <w:b/>
        </w:rPr>
        <w:t>Poslovna područja</w:t>
      </w:r>
      <w:r w:rsidR="0006577E">
        <w:rPr>
          <w:rFonts w:ascii="Arial" w:hAnsi="Arial" w:cs="Arial"/>
          <w:b/>
        </w:rPr>
        <w:t xml:space="preserve">: </w:t>
      </w:r>
      <w:r w:rsidRPr="002C0A27">
        <w:rPr>
          <w:rFonts w:ascii="Arial" w:hAnsi="Arial" w:cs="Arial"/>
        </w:rPr>
        <w:t>banke, osiguravatelji, proizvođači, trgovci...</w:t>
      </w:r>
    </w:p>
    <w:p w:rsidR="002C0A27" w:rsidRDefault="002C0A27" w:rsidP="002C0A27">
      <w:pPr>
        <w:pStyle w:val="Bezproreda"/>
        <w:jc w:val="both"/>
        <w:rPr>
          <w:rFonts w:ascii="Arial" w:hAnsi="Arial" w:cs="Arial"/>
        </w:rPr>
      </w:pPr>
      <w:r w:rsidRPr="002C0A27">
        <w:rPr>
          <w:rFonts w:ascii="Arial" w:hAnsi="Arial" w:cs="Arial"/>
          <w:b/>
          <w:bCs/>
        </w:rPr>
        <w:t>Poslovni sustav (PS)</w:t>
      </w:r>
      <w:r w:rsidRPr="002C0A27">
        <w:rPr>
          <w:rFonts w:ascii="Arial" w:hAnsi="Arial" w:cs="Arial"/>
          <w:bCs/>
        </w:rPr>
        <w:t xml:space="preserve"> je </w:t>
      </w:r>
      <w:r w:rsidRPr="002C0A27">
        <w:rPr>
          <w:rFonts w:ascii="Arial" w:hAnsi="Arial" w:cs="Arial"/>
          <w:bCs/>
          <w:u w:val="single"/>
          <w:lang w:val="pl-PL"/>
        </w:rPr>
        <w:t>organizacijski sustav</w:t>
      </w:r>
      <w:r w:rsidRPr="002C0A27">
        <w:rPr>
          <w:rFonts w:ascii="Arial" w:hAnsi="Arial" w:cs="Arial"/>
          <w:lang w:val="pl-PL"/>
        </w:rPr>
        <w:t xml:space="preserve"> kojeg opisuje skup </w:t>
      </w:r>
      <w:r w:rsidRPr="002C0A27">
        <w:rPr>
          <w:rFonts w:ascii="Arial" w:hAnsi="Arial" w:cs="Arial"/>
        </w:rPr>
        <w:t>informacija o prošlosti i sadašnjosti i poslovnih procesa koji ih obrađuju</w:t>
      </w:r>
      <w:r>
        <w:rPr>
          <w:rFonts w:ascii="Arial" w:hAnsi="Arial" w:cs="Arial"/>
        </w:rPr>
        <w:t xml:space="preserve">. </w:t>
      </w:r>
    </w:p>
    <w:p w:rsidR="002C0A27" w:rsidRPr="002C0A27" w:rsidRDefault="002C0A27" w:rsidP="002C0A27">
      <w:pPr>
        <w:pStyle w:val="Bezproreda"/>
        <w:jc w:val="both"/>
        <w:rPr>
          <w:rFonts w:ascii="Arial" w:hAnsi="Arial" w:cs="Arial"/>
          <w:u w:val="single"/>
        </w:rPr>
      </w:pPr>
      <w:r w:rsidRPr="002C0A27">
        <w:rPr>
          <w:rFonts w:ascii="Arial" w:hAnsi="Arial" w:cs="Arial"/>
          <w:u w:val="single"/>
        </w:rPr>
        <w:t>To je skup entiteta s ciljem dosega određenih kreativnih i produktivnih ciljeva.</w:t>
      </w:r>
    </w:p>
    <w:p w:rsidR="002C0A27" w:rsidRPr="002C0A27" w:rsidRDefault="002C0A27" w:rsidP="002C0A27">
      <w:pPr>
        <w:pStyle w:val="Bezproreda"/>
        <w:jc w:val="both"/>
        <w:rPr>
          <w:rFonts w:ascii="Arial" w:hAnsi="Arial" w:cs="Arial"/>
        </w:rPr>
      </w:pPr>
    </w:p>
    <w:p w:rsidR="002C0A27" w:rsidRDefault="002C0A27" w:rsidP="002C0A2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6577E">
        <w:rPr>
          <w:rFonts w:ascii="Arial" w:hAnsi="Arial" w:cs="Arial"/>
          <w:b/>
        </w:rPr>
        <w:t>Podjela poslovnih sustava po srodnostima</w:t>
      </w:r>
      <w:r w:rsidR="0006577E">
        <w:rPr>
          <w:rFonts w:ascii="Arial" w:hAnsi="Arial" w:cs="Arial"/>
        </w:rPr>
        <w:t xml:space="preserve"> </w:t>
      </w:r>
      <w:r w:rsidR="0006577E">
        <w:rPr>
          <w:rFonts w:ascii="Arial" w:hAnsi="Arial" w:cs="Arial"/>
          <w:b/>
        </w:rPr>
        <w:t>(vertikale)</w:t>
      </w:r>
      <w:r w:rsidRPr="002C0A27">
        <w:rPr>
          <w:rFonts w:ascii="Arial" w:hAnsi="Arial" w:cs="Arial"/>
        </w:rPr>
        <w:t>: agrokultura, konstrukcija, rudarstvo; proizvodnja; veleprodaja/maloprodaja; transport/komunikacije; financijske usluge; vlada; zdravstvo i obrazovanje; ...</w:t>
      </w:r>
    </w:p>
    <w:p w:rsidR="002C0A27" w:rsidRDefault="002C0A27" w:rsidP="002C0A2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2C0A27" w:rsidRDefault="002C0A27" w:rsidP="002C0A2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Informacijski sustav (IS)</w:t>
      </w:r>
      <w:r>
        <w:rPr>
          <w:rFonts w:ascii="Arial" w:hAnsi="Arial" w:cs="Arial"/>
        </w:rPr>
        <w:t xml:space="preserve"> je sustav koji prikuplja, pohranjuje, čuva, obrađuje i isporučuje informacije važne za organizaciju i društvo, tako da budu dostupne i upotrebljive za svakog tko ih želi koristit, uključujući poslovodstvo, klijente, osoblje i ostale subjekte.</w:t>
      </w:r>
    </w:p>
    <w:p w:rsidR="002C0A27" w:rsidRDefault="002C0A27" w:rsidP="002C0A2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Informacijski sustav je dio poslovnog sustava čija je funkcija stalna opskrba svih razina upravljanja, odlučivanja i svakodnevnog poslovanja potrebnim informacijama.</w:t>
      </w:r>
    </w:p>
    <w:p w:rsidR="00561880" w:rsidRDefault="00561880" w:rsidP="002C0A2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61880" w:rsidRDefault="00561880" w:rsidP="002C0A2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Veza IS-a i PS-a</w:t>
      </w:r>
    </w:p>
    <w:p w:rsidR="00561880" w:rsidRDefault="00561880" w:rsidP="002C0A2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Informacijski sustav je potpora poslovnom sustavu. IS služi PS-u. Poslovni sustav je važniji od informacijskog sustava. Informacijski sustav unaprjeđuje poslovni.</w:t>
      </w:r>
      <w:r w:rsidR="005B2352">
        <w:rPr>
          <w:rFonts w:ascii="Arial" w:hAnsi="Arial" w:cs="Arial"/>
        </w:rPr>
        <w:t xml:space="preserve"> Može postojati PS bez IS-a, ali obrnuto baš i ne. Korisnici su iz PS-a: trebaju informatiku, a informatičari imaju sredstvo i žele ga prodati.</w:t>
      </w:r>
    </w:p>
    <w:p w:rsidR="00561880" w:rsidRDefault="00433D36" w:rsidP="002C0A2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433D36">
        <w:rPr>
          <w:rFonts w:ascii="Arial" w:eastAsia="TT15Ct00" w:hAnsi="Arial" w:cs="Arial"/>
          <w:b/>
          <w:noProof/>
          <w:lang w:eastAsia="hr-H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13.15pt;margin-top:5.75pt;width:62.35pt;height:63.75pt;z-index:251661312;mso-width-relative:margin;mso-height-relative:margin" filled="f" stroked="f">
            <v:textbox>
              <w:txbxContent>
                <w:p w:rsidR="00561880" w:rsidRPr="00561880" w:rsidRDefault="00561880" w:rsidP="0056188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IT-ovci gledaju na svoju stručnost</w:t>
                  </w:r>
                </w:p>
              </w:txbxContent>
            </v:textbox>
          </v:shape>
        </w:pict>
      </w:r>
    </w:p>
    <w:p w:rsidR="00561880" w:rsidRPr="00561880" w:rsidRDefault="0024033D" w:rsidP="0056188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>
        <w:rPr>
          <w:rFonts w:ascii="Arial" w:eastAsia="TT15Ct00" w:hAnsi="Arial" w:cs="Arial"/>
          <w:b/>
          <w:noProof/>
          <w:lang w:eastAsia="hr-H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1390015</wp:posOffset>
            </wp:positionV>
            <wp:extent cx="1600200" cy="1724025"/>
            <wp:effectExtent l="19050" t="0" r="0" b="0"/>
            <wp:wrapNone/>
            <wp:docPr id="3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33D36" w:rsidRPr="00433D36">
        <w:rPr>
          <w:rFonts w:ascii="Arial" w:eastAsia="TT15Ct00" w:hAnsi="Arial" w:cs="Arial"/>
          <w:b/>
          <w:noProof/>
          <w:lang w:eastAsia="hr-HR"/>
        </w:rPr>
        <w:pict>
          <v:shape id="_x0000_s1028" type="#_x0000_t202" style="position:absolute;left:0;text-align:left;margin-left:421.4pt;margin-top:124.35pt;width:106.6pt;height:63pt;z-index:251662336;mso-position-horizontal-relative:text;mso-position-vertical-relative:text;mso-width-relative:margin;mso-height-relative:margin" filled="f" stroked="f">
            <v:textbox>
              <w:txbxContent>
                <w:p w:rsidR="00561880" w:rsidRPr="00561880" w:rsidRDefault="00561880" w:rsidP="0056188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„gazda“ želi pogled</w:t>
                  </w:r>
                  <w:r w:rsidR="00624313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i kontrolu nad svim aspektima i da mu svi donose profit jer ga svi koštaju</w:t>
                  </w:r>
                </w:p>
              </w:txbxContent>
            </v:textbox>
          </v:shape>
        </w:pict>
      </w:r>
      <w:r w:rsidR="00433D36" w:rsidRPr="00433D36">
        <w:rPr>
          <w:rFonts w:ascii="Arial" w:eastAsia="TT15Ct00" w:hAnsi="Arial" w:cs="Arial"/>
          <w:b/>
          <w:noProof/>
        </w:rPr>
        <w:pict>
          <v:shape id="_x0000_s1026" type="#_x0000_t202" style="position:absolute;left:0;text-align:left;margin-left:47.9pt;margin-top:2.85pt;width:62.35pt;height:63.75pt;z-index:251660288;mso-position-horizontal-relative:text;mso-position-vertical-relative:text;mso-width-relative:margin;mso-height-relative:margin" filled="f" stroked="f">
            <v:textbox>
              <w:txbxContent>
                <w:p w:rsidR="00561880" w:rsidRPr="00561880" w:rsidRDefault="0056188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 w:rsidRPr="00561880">
                    <w:rPr>
                      <w:rFonts w:ascii="Arial" w:hAnsi="Arial" w:cs="Arial"/>
                      <w:sz w:val="16"/>
                      <w:szCs w:val="16"/>
                    </w:rPr>
                    <w:t>Poslovnjaci</w:t>
                  </w:r>
                  <w:proofErr w:type="spellEnd"/>
                  <w:r w:rsidRPr="00561880">
                    <w:rPr>
                      <w:rFonts w:ascii="Arial" w:hAnsi="Arial" w:cs="Arial"/>
                      <w:sz w:val="16"/>
                      <w:szCs w:val="16"/>
                    </w:rPr>
                    <w:t xml:space="preserve"> gledaju na aspekte njihove stručnosti</w:t>
                  </w:r>
                </w:p>
              </w:txbxContent>
            </v:textbox>
          </v:shape>
        </w:pict>
      </w:r>
      <w:r w:rsidR="00561880">
        <w:rPr>
          <w:rFonts w:ascii="Arial" w:hAnsi="Arial" w:cs="Arial"/>
          <w:noProof/>
          <w:lang w:eastAsia="hr-HR"/>
        </w:rPr>
        <w:drawing>
          <wp:inline distT="0" distB="0" distL="0" distR="0">
            <wp:extent cx="3971925" cy="2473665"/>
            <wp:effectExtent l="19050" t="0" r="9525" b="0"/>
            <wp:docPr id="2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47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A27" w:rsidRDefault="002C0A27" w:rsidP="002C0A27">
      <w:pPr>
        <w:rPr>
          <w:rFonts w:ascii="Arial" w:eastAsia="TT15Ct00" w:hAnsi="Arial" w:cs="Arial"/>
          <w:b/>
        </w:rPr>
      </w:pPr>
    </w:p>
    <w:p w:rsidR="006C02FC" w:rsidRDefault="006C02FC" w:rsidP="00BE7BCF">
      <w:pPr>
        <w:pStyle w:val="Bezproreda"/>
        <w:jc w:val="both"/>
        <w:rPr>
          <w:rFonts w:ascii="Arial" w:hAnsi="Arial" w:cs="Arial"/>
          <w:b/>
        </w:rPr>
      </w:pPr>
    </w:p>
    <w:p w:rsidR="006C02FC" w:rsidRDefault="006C02FC" w:rsidP="00BE7BCF">
      <w:pPr>
        <w:pStyle w:val="Bezproreda"/>
        <w:jc w:val="both"/>
        <w:rPr>
          <w:rFonts w:ascii="Arial" w:hAnsi="Arial" w:cs="Arial"/>
          <w:b/>
        </w:rPr>
      </w:pPr>
    </w:p>
    <w:p w:rsidR="006C02FC" w:rsidRDefault="006C02FC" w:rsidP="00BE7BCF">
      <w:pPr>
        <w:pStyle w:val="Bezproreda"/>
        <w:jc w:val="both"/>
        <w:rPr>
          <w:rFonts w:ascii="Arial" w:hAnsi="Arial" w:cs="Arial"/>
          <w:b/>
        </w:rPr>
      </w:pPr>
    </w:p>
    <w:p w:rsidR="006C02FC" w:rsidRDefault="006C02FC" w:rsidP="00BE7BCF">
      <w:pPr>
        <w:pStyle w:val="Bezproreda"/>
        <w:jc w:val="both"/>
        <w:rPr>
          <w:rFonts w:ascii="Arial" w:hAnsi="Arial" w:cs="Arial"/>
          <w:b/>
        </w:rPr>
      </w:pPr>
    </w:p>
    <w:p w:rsidR="00BE7BCF" w:rsidRPr="00BE7BCF" w:rsidRDefault="00BE7BCF" w:rsidP="00BE7BCF">
      <w:pPr>
        <w:pStyle w:val="Bezproreda"/>
        <w:jc w:val="both"/>
        <w:rPr>
          <w:rFonts w:ascii="Arial" w:hAnsi="Arial" w:cs="Arial"/>
          <w:b/>
          <w:bCs/>
          <w:iCs/>
        </w:rPr>
      </w:pPr>
      <w:r w:rsidRPr="00BE7BCF">
        <w:rPr>
          <w:rFonts w:ascii="Arial" w:hAnsi="Arial" w:cs="Arial"/>
          <w:b/>
        </w:rPr>
        <w:t>IS &amp; PS – pod prizmom ''</w:t>
      </w:r>
      <w:r w:rsidRPr="00BE7BCF">
        <w:rPr>
          <w:rFonts w:ascii="Arial" w:hAnsi="Arial" w:cs="Arial"/>
          <w:b/>
          <w:bCs/>
          <w:iCs/>
        </w:rPr>
        <w:t>značaja'':</w:t>
      </w:r>
    </w:p>
    <w:p w:rsidR="00BE7BCF" w:rsidRPr="00BE7BCF" w:rsidRDefault="00BE7BCF" w:rsidP="00BE7BCF">
      <w:pPr>
        <w:pStyle w:val="Bezproreda"/>
        <w:jc w:val="both"/>
        <w:rPr>
          <w:rFonts w:ascii="Arial" w:hAnsi="Arial" w:cs="Arial"/>
        </w:rPr>
      </w:pPr>
      <w:r w:rsidRPr="00BE7BCF">
        <w:rPr>
          <w:rFonts w:ascii="Arial" w:hAnsi="Arial" w:cs="Arial"/>
          <w:lang w:val="pl-PL"/>
        </w:rPr>
        <w:t>–</w:t>
      </w:r>
      <w:r w:rsidRPr="00BE7BCF">
        <w:rPr>
          <w:rFonts w:ascii="Arial" w:hAnsi="Arial" w:cs="Arial"/>
          <w:bCs/>
        </w:rPr>
        <w:t xml:space="preserve"> operativni</w:t>
      </w:r>
      <w:r w:rsidRPr="00BE7BCF">
        <w:rPr>
          <w:rFonts w:ascii="Arial" w:hAnsi="Arial" w:cs="Arial"/>
        </w:rPr>
        <w:t xml:space="preserve"> </w:t>
      </w:r>
      <w:r w:rsidRPr="00BE7BCF">
        <w:rPr>
          <w:rFonts w:ascii="Arial" w:hAnsi="Arial" w:cs="Arial"/>
          <w:lang w:val="pl-PL"/>
        </w:rPr>
        <w:t xml:space="preserve">IS – </w:t>
      </w:r>
      <w:r w:rsidRPr="00BE7BCF">
        <w:rPr>
          <w:rFonts w:ascii="Arial" w:hAnsi="Arial" w:cs="Arial"/>
        </w:rPr>
        <w:t>o njemu ovisi uspjeh tekućeg poslovanja (</w:t>
      </w:r>
      <w:proofErr w:type="spellStart"/>
      <w:r w:rsidRPr="00BE7BCF">
        <w:rPr>
          <w:rFonts w:ascii="Arial" w:hAnsi="Arial" w:cs="Arial"/>
          <w:bCs/>
          <w:iCs/>
        </w:rPr>
        <w:t>core</w:t>
      </w:r>
      <w:proofErr w:type="spellEnd"/>
      <w:r w:rsidRPr="00BE7BCF">
        <w:rPr>
          <w:rFonts w:ascii="Arial" w:hAnsi="Arial" w:cs="Arial"/>
          <w:bCs/>
          <w:iCs/>
        </w:rPr>
        <w:t xml:space="preserve"> </w:t>
      </w:r>
      <w:proofErr w:type="spellStart"/>
      <w:r w:rsidRPr="00BE7BCF">
        <w:rPr>
          <w:rFonts w:ascii="Arial" w:hAnsi="Arial" w:cs="Arial"/>
          <w:bCs/>
          <w:iCs/>
        </w:rPr>
        <w:t>business</w:t>
      </w:r>
      <w:proofErr w:type="spellEnd"/>
      <w:r w:rsidRPr="00BE7BCF">
        <w:rPr>
          <w:rFonts w:ascii="Arial" w:hAnsi="Arial" w:cs="Arial"/>
        </w:rPr>
        <w:t>)</w:t>
      </w:r>
    </w:p>
    <w:p w:rsidR="00BE7BCF" w:rsidRPr="00BE7BCF" w:rsidRDefault="00BE7BCF" w:rsidP="00BE7BCF">
      <w:pPr>
        <w:pStyle w:val="Bezproreda"/>
        <w:jc w:val="both"/>
        <w:rPr>
          <w:rFonts w:ascii="Arial" w:hAnsi="Arial" w:cs="Arial"/>
        </w:rPr>
      </w:pPr>
      <w:r w:rsidRPr="00BE7BCF">
        <w:rPr>
          <w:rFonts w:ascii="Arial" w:hAnsi="Arial" w:cs="Arial"/>
          <w:lang w:val="pl-PL"/>
        </w:rPr>
        <w:t xml:space="preserve">– </w:t>
      </w:r>
      <w:r w:rsidRPr="00BE7BCF">
        <w:rPr>
          <w:rFonts w:ascii="Arial" w:hAnsi="Arial" w:cs="Arial"/>
          <w:bCs/>
          <w:lang w:val="pl-PL"/>
        </w:rPr>
        <w:t>strateški</w:t>
      </w:r>
      <w:r w:rsidRPr="00BE7BCF">
        <w:rPr>
          <w:rFonts w:ascii="Arial" w:hAnsi="Arial" w:cs="Arial"/>
          <w:lang w:val="pl-PL"/>
        </w:rPr>
        <w:t xml:space="preserve"> IS – kritičan za poslovnu strategiju u </w:t>
      </w:r>
      <w:r w:rsidRPr="00BE7BCF">
        <w:rPr>
          <w:rFonts w:ascii="Arial" w:hAnsi="Arial" w:cs="Arial"/>
        </w:rPr>
        <w:t>budućnosti</w:t>
      </w:r>
    </w:p>
    <w:p w:rsidR="00BE7BCF" w:rsidRPr="00BE7BCF" w:rsidRDefault="00BE7BCF" w:rsidP="00BE7BCF">
      <w:pPr>
        <w:pStyle w:val="Bezproreda"/>
        <w:jc w:val="both"/>
        <w:rPr>
          <w:rFonts w:ascii="Arial" w:hAnsi="Arial" w:cs="Arial"/>
        </w:rPr>
      </w:pPr>
      <w:r w:rsidRPr="00BE7BCF">
        <w:rPr>
          <w:rFonts w:ascii="Arial" w:hAnsi="Arial" w:cs="Arial"/>
          <w:lang w:val="pl-PL"/>
        </w:rPr>
        <w:t xml:space="preserve">– </w:t>
      </w:r>
      <w:r w:rsidRPr="00BE7BCF">
        <w:rPr>
          <w:rFonts w:ascii="Arial" w:hAnsi="Arial" w:cs="Arial"/>
          <w:bCs/>
        </w:rPr>
        <w:t>potporni</w:t>
      </w:r>
      <w:r w:rsidRPr="00BE7BCF">
        <w:rPr>
          <w:rFonts w:ascii="Arial" w:hAnsi="Arial" w:cs="Arial"/>
        </w:rPr>
        <w:t xml:space="preserve"> </w:t>
      </w:r>
      <w:r w:rsidRPr="00BE7BCF">
        <w:rPr>
          <w:rFonts w:ascii="Arial" w:hAnsi="Arial" w:cs="Arial"/>
          <w:lang w:val="pl-PL"/>
        </w:rPr>
        <w:t xml:space="preserve">IS – </w:t>
      </w:r>
      <w:r w:rsidRPr="00BE7BCF">
        <w:rPr>
          <w:rFonts w:ascii="Arial" w:hAnsi="Arial" w:cs="Arial"/>
        </w:rPr>
        <w:t>koristan, ali nije kritičan za poslovni uspjeh</w:t>
      </w:r>
    </w:p>
    <w:p w:rsidR="00BE7BCF" w:rsidRPr="00BE7BCF" w:rsidRDefault="00BE7BCF" w:rsidP="00BE7BCF">
      <w:pPr>
        <w:pStyle w:val="Bezproreda"/>
        <w:jc w:val="both"/>
        <w:rPr>
          <w:rFonts w:ascii="Arial" w:hAnsi="Arial" w:cs="Arial"/>
        </w:rPr>
      </w:pPr>
      <w:r w:rsidRPr="00BE7BCF">
        <w:rPr>
          <w:rFonts w:ascii="Arial" w:hAnsi="Arial" w:cs="Arial"/>
          <w:lang w:val="pl-PL"/>
        </w:rPr>
        <w:t xml:space="preserve">– </w:t>
      </w:r>
      <w:r w:rsidRPr="00BE7BCF">
        <w:rPr>
          <w:rFonts w:ascii="Arial" w:hAnsi="Arial" w:cs="Arial"/>
          <w:bCs/>
          <w:lang w:val="pl-PL"/>
        </w:rPr>
        <w:t>potencijalni</w:t>
      </w:r>
      <w:r w:rsidRPr="00BE7BCF">
        <w:rPr>
          <w:rFonts w:ascii="Arial" w:hAnsi="Arial" w:cs="Arial"/>
          <w:lang w:val="pl-PL"/>
        </w:rPr>
        <w:t xml:space="preserve"> IS – koji bi </w:t>
      </w:r>
      <w:r w:rsidRPr="00BE7BCF">
        <w:rPr>
          <w:rFonts w:ascii="Arial" w:hAnsi="Arial" w:cs="Arial"/>
          <w:iCs/>
          <w:lang w:val="pl-PL"/>
        </w:rPr>
        <w:t>mogao</w:t>
      </w:r>
      <w:r w:rsidRPr="00BE7BCF">
        <w:rPr>
          <w:rFonts w:ascii="Arial" w:hAnsi="Arial" w:cs="Arial"/>
          <w:lang w:val="pl-PL"/>
        </w:rPr>
        <w:t xml:space="preserve"> utjecati na uspjeh </w:t>
      </w:r>
      <w:r w:rsidRPr="00BE7BCF">
        <w:rPr>
          <w:rFonts w:ascii="Arial" w:hAnsi="Arial" w:cs="Arial"/>
        </w:rPr>
        <w:t>budućeg poslovanja</w:t>
      </w:r>
    </w:p>
    <w:p w:rsidR="00BE7BCF" w:rsidRDefault="00BE7BCF" w:rsidP="00BE7BCF">
      <w:pPr>
        <w:pStyle w:val="Bezproreda"/>
        <w:jc w:val="both"/>
        <w:rPr>
          <w:rFonts w:ascii="Arial" w:hAnsi="Arial" w:cs="Arial"/>
        </w:rPr>
      </w:pPr>
      <w:r w:rsidRPr="00BE7BCF">
        <w:rPr>
          <w:rFonts w:ascii="Arial" w:hAnsi="Arial" w:cs="Arial"/>
        </w:rPr>
        <w:t>NIJE SVAKOME SVE ISTO (</w:t>
      </w:r>
      <w:proofErr w:type="spellStart"/>
      <w:r w:rsidRPr="00BE7BCF">
        <w:rPr>
          <w:rFonts w:ascii="Arial" w:hAnsi="Arial" w:cs="Arial"/>
        </w:rPr>
        <w:t>tj</w:t>
      </w:r>
      <w:proofErr w:type="spellEnd"/>
      <w:r w:rsidRPr="00BE7BCF">
        <w:rPr>
          <w:rFonts w:ascii="Arial" w:hAnsi="Arial" w:cs="Arial"/>
        </w:rPr>
        <w:t>. ovisi o branši)</w:t>
      </w:r>
    </w:p>
    <w:p w:rsidR="00BE7BCF" w:rsidRDefault="00BE7BCF" w:rsidP="00BE7BCF">
      <w:pPr>
        <w:pStyle w:val="Bezproreda"/>
        <w:jc w:val="both"/>
        <w:rPr>
          <w:rFonts w:ascii="Arial" w:hAnsi="Arial" w:cs="Arial"/>
        </w:rPr>
      </w:pPr>
    </w:p>
    <w:p w:rsidR="00BE7BCF" w:rsidRDefault="00BE7BCF" w:rsidP="00BE7BCF">
      <w:pPr>
        <w:pStyle w:val="Bezproreda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Vrste informacijskih sustava</w:t>
      </w:r>
    </w:p>
    <w:p w:rsidR="00BE7BCF" w:rsidRDefault="00BE7BCF" w:rsidP="00BE7BCF">
      <w:pPr>
        <w:pStyle w:val="Bezproreda"/>
        <w:numPr>
          <w:ilvl w:val="0"/>
          <w:numId w:val="1"/>
        </w:numPr>
        <w:rPr>
          <w:rFonts w:ascii="Arial" w:hAnsi="Arial" w:cs="Arial"/>
        </w:rPr>
      </w:pPr>
      <w:r w:rsidRPr="00BE7BCF">
        <w:rPr>
          <w:rFonts w:ascii="Arial" w:hAnsi="Arial" w:cs="Arial"/>
          <w:u w:val="single"/>
        </w:rPr>
        <w:t>IS za obradu podataka</w:t>
      </w:r>
      <w:r>
        <w:rPr>
          <w:rFonts w:ascii="Arial" w:hAnsi="Arial" w:cs="Arial"/>
        </w:rPr>
        <w:t xml:space="preserve"> </w:t>
      </w:r>
      <w:r w:rsidRPr="00BE7BCF">
        <w:rPr>
          <w:rFonts w:ascii="Arial" w:hAnsi="Arial" w:cs="Arial"/>
        </w:rPr>
        <w:t>u kojima se obavljaju</w:t>
      </w:r>
      <w:r>
        <w:rPr>
          <w:rFonts w:ascii="Arial" w:hAnsi="Arial" w:cs="Arial"/>
        </w:rPr>
        <w:br/>
        <w:t xml:space="preserve"> - unos obrada i pohrana podataka</w:t>
      </w:r>
      <w:r>
        <w:rPr>
          <w:rFonts w:ascii="Arial" w:hAnsi="Arial" w:cs="Arial"/>
        </w:rPr>
        <w:br/>
        <w:t xml:space="preserve"> - pretraživanje baze podataka</w:t>
      </w:r>
      <w:r>
        <w:rPr>
          <w:rFonts w:ascii="Arial" w:hAnsi="Arial" w:cs="Arial"/>
        </w:rPr>
        <w:br/>
        <w:t xml:space="preserve"> - izvještaji</w:t>
      </w:r>
    </w:p>
    <w:p w:rsidR="00BE7BCF" w:rsidRPr="00BE7BCF" w:rsidRDefault="00BE7BCF" w:rsidP="00BE7BCF">
      <w:pPr>
        <w:pStyle w:val="Bezproreda"/>
        <w:numPr>
          <w:ilvl w:val="0"/>
          <w:numId w:val="1"/>
        </w:numPr>
        <w:rPr>
          <w:rFonts w:ascii="Arial" w:hAnsi="Arial" w:cs="Arial"/>
          <w:u w:val="single"/>
        </w:rPr>
      </w:pPr>
      <w:r w:rsidRPr="00BE7BCF">
        <w:rPr>
          <w:rFonts w:ascii="Arial" w:hAnsi="Arial" w:cs="Arial"/>
          <w:u w:val="single"/>
        </w:rPr>
        <w:t>IS za uredske poslove</w:t>
      </w: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</w:rPr>
        <w:t>u kojima se obavljaju</w:t>
      </w:r>
      <w:r>
        <w:rPr>
          <w:rFonts w:ascii="Arial" w:hAnsi="Arial" w:cs="Arial"/>
        </w:rPr>
        <w:br/>
        <w:t xml:space="preserve"> - administrativni poslovi</w:t>
      </w:r>
      <w:r>
        <w:rPr>
          <w:rFonts w:ascii="Arial" w:hAnsi="Arial" w:cs="Arial"/>
        </w:rPr>
        <w:br/>
        <w:t xml:space="preserve"> - komunikacija prema osoblju</w:t>
      </w:r>
      <w:r>
        <w:rPr>
          <w:rFonts w:ascii="Arial" w:hAnsi="Arial" w:cs="Arial"/>
        </w:rPr>
        <w:br/>
        <w:t xml:space="preserve"> - javni servis</w:t>
      </w:r>
    </w:p>
    <w:p w:rsidR="00BE7BCF" w:rsidRPr="00BE7BCF" w:rsidRDefault="00BE7BCF" w:rsidP="00BE7BCF">
      <w:pPr>
        <w:pStyle w:val="Bezproreda"/>
        <w:numPr>
          <w:ilvl w:val="0"/>
          <w:numId w:val="1"/>
        </w:num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IS za podršku o odlučivanju </w:t>
      </w:r>
      <w:r>
        <w:rPr>
          <w:rFonts w:ascii="Arial" w:hAnsi="Arial" w:cs="Arial"/>
        </w:rPr>
        <w:t>u kojima se obavljaju</w:t>
      </w:r>
      <w:r>
        <w:rPr>
          <w:rFonts w:ascii="Arial" w:hAnsi="Arial" w:cs="Arial"/>
        </w:rPr>
        <w:br/>
        <w:t xml:space="preserve"> - primjena modela odlučivanja</w:t>
      </w:r>
      <w:r>
        <w:rPr>
          <w:rFonts w:ascii="Arial" w:hAnsi="Arial" w:cs="Arial"/>
        </w:rPr>
        <w:br/>
        <w:t xml:space="preserve"> - stvaranje informacije potrebnih za odluku</w:t>
      </w:r>
      <w:r>
        <w:rPr>
          <w:rFonts w:ascii="Arial" w:hAnsi="Arial" w:cs="Arial"/>
        </w:rPr>
        <w:br/>
        <w:t xml:space="preserve"> - podrška osoblju i grupi</w:t>
      </w:r>
    </w:p>
    <w:p w:rsidR="00BE7BCF" w:rsidRPr="00BE7BCF" w:rsidRDefault="00BE7BCF" w:rsidP="00BE7BCF">
      <w:pPr>
        <w:pStyle w:val="Bezproreda"/>
        <w:numPr>
          <w:ilvl w:val="0"/>
          <w:numId w:val="1"/>
        </w:numPr>
        <w:rPr>
          <w:rFonts w:ascii="Arial" w:hAnsi="Arial" w:cs="Arial"/>
          <w:u w:val="single"/>
        </w:rPr>
      </w:pPr>
      <w:r w:rsidRPr="00BE7BCF">
        <w:rPr>
          <w:rFonts w:ascii="Arial" w:hAnsi="Arial" w:cs="Arial"/>
          <w:u w:val="single"/>
        </w:rPr>
        <w:t>Ekspertni sustavi</w:t>
      </w: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</w:rPr>
        <w:t>u kojima se obavljaju</w:t>
      </w:r>
      <w:r>
        <w:rPr>
          <w:rFonts w:ascii="Arial" w:hAnsi="Arial" w:cs="Arial"/>
        </w:rPr>
        <w:br/>
        <w:t xml:space="preserve"> - podrška stručnjacima i ekspertima</w:t>
      </w:r>
      <w:r>
        <w:rPr>
          <w:rFonts w:ascii="Arial" w:hAnsi="Arial" w:cs="Arial"/>
        </w:rPr>
        <w:br/>
        <w:t xml:space="preserve"> - rješavanje problema konfiguriranja i dijagnosticiranja</w:t>
      </w:r>
    </w:p>
    <w:p w:rsidR="00BE7BCF" w:rsidRPr="00BE7BCF" w:rsidRDefault="00BE7BCF" w:rsidP="00BE7BCF">
      <w:pPr>
        <w:pStyle w:val="Bezproreda"/>
        <w:numPr>
          <w:ilvl w:val="0"/>
          <w:numId w:val="1"/>
        </w:num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IS za specifične namjene </w:t>
      </w:r>
      <w:r>
        <w:rPr>
          <w:rFonts w:ascii="Arial" w:hAnsi="Arial" w:cs="Arial"/>
        </w:rPr>
        <w:t xml:space="preserve"> npr. za:</w:t>
      </w:r>
      <w:r>
        <w:rPr>
          <w:rFonts w:ascii="Arial" w:hAnsi="Arial" w:cs="Arial"/>
        </w:rPr>
        <w:br/>
        <w:t xml:space="preserve"> - IS za podršku učenja (e-</w:t>
      </w:r>
      <w:proofErr w:type="spellStart"/>
      <w:r>
        <w:rPr>
          <w:rFonts w:ascii="Arial" w:hAnsi="Arial" w:cs="Arial"/>
        </w:rPr>
        <w:t>learning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  <w:t xml:space="preserve"> - IS za podršku znanstvenom i stručnom radu</w:t>
      </w:r>
      <w:r>
        <w:rPr>
          <w:rFonts w:ascii="Arial" w:hAnsi="Arial" w:cs="Arial"/>
        </w:rPr>
        <w:br/>
        <w:t xml:space="preserve"> - IS za podršku projektiranju</w:t>
      </w:r>
    </w:p>
    <w:p w:rsidR="00BE7BCF" w:rsidRDefault="00BE7BCF" w:rsidP="00BE7BCF">
      <w:pPr>
        <w:pStyle w:val="Bezproreda"/>
        <w:rPr>
          <w:rFonts w:ascii="Arial" w:hAnsi="Arial" w:cs="Arial"/>
        </w:rPr>
      </w:pPr>
    </w:p>
    <w:p w:rsidR="00BE7BCF" w:rsidRDefault="00BE7BCF" w:rsidP="00BE7BCF">
      <w:pPr>
        <w:pStyle w:val="Bezproreda"/>
        <w:rPr>
          <w:rFonts w:ascii="Arial" w:hAnsi="Arial" w:cs="Arial"/>
          <w:b/>
        </w:rPr>
      </w:pPr>
      <w:r w:rsidRPr="00BE7BCF">
        <w:rPr>
          <w:rFonts w:ascii="Arial" w:hAnsi="Arial" w:cs="Arial"/>
          <w:b/>
        </w:rPr>
        <w:t>Kako uprava vidi ICT</w:t>
      </w:r>
      <w:r w:rsidR="0077672B">
        <w:rPr>
          <w:rFonts w:ascii="Arial" w:hAnsi="Arial" w:cs="Arial"/>
          <w:b/>
        </w:rPr>
        <w:t xml:space="preserve"> (informacijske i komunikacijske tehnologije)</w:t>
      </w:r>
      <w:r w:rsidRPr="00BE7BCF">
        <w:rPr>
          <w:rFonts w:ascii="Arial" w:hAnsi="Arial" w:cs="Arial"/>
          <w:b/>
        </w:rPr>
        <w:t xml:space="preserve">? </w:t>
      </w:r>
    </w:p>
    <w:p w:rsidR="00BE7BCF" w:rsidRPr="00BE7BCF" w:rsidRDefault="00BE7BCF" w:rsidP="00BE7BCF">
      <w:pPr>
        <w:pStyle w:val="Bezproreda"/>
        <w:jc w:val="both"/>
        <w:rPr>
          <w:rFonts w:ascii="Arial" w:hAnsi="Arial" w:cs="Arial"/>
        </w:rPr>
      </w:pPr>
      <w:r w:rsidRPr="00BE7BCF">
        <w:rPr>
          <w:rFonts w:ascii="Arial" w:hAnsi="Arial" w:cs="Arial"/>
          <w:lang w:val="pl-PL"/>
        </w:rPr>
        <w:t xml:space="preserve">– </w:t>
      </w:r>
      <w:r>
        <w:rPr>
          <w:rFonts w:ascii="Arial" w:hAnsi="Arial" w:cs="Arial"/>
          <w:lang w:val="pl-PL"/>
        </w:rPr>
        <w:t xml:space="preserve"> </w:t>
      </w:r>
      <w:proofErr w:type="spellStart"/>
      <w:r w:rsidRPr="00BE7BCF">
        <w:rPr>
          <w:rFonts w:ascii="Arial" w:hAnsi="Arial" w:cs="Arial"/>
          <w:u w:val="single"/>
        </w:rPr>
        <w:t>Basic</w:t>
      </w:r>
      <w:proofErr w:type="spellEnd"/>
      <w:r w:rsidRPr="00BE7BCF">
        <w:rPr>
          <w:rFonts w:ascii="Arial" w:hAnsi="Arial" w:cs="Arial"/>
          <w:u w:val="single"/>
        </w:rPr>
        <w:t xml:space="preserve"> </w:t>
      </w:r>
      <w:proofErr w:type="spellStart"/>
      <w:r w:rsidRPr="00BE7BCF">
        <w:rPr>
          <w:rFonts w:ascii="Arial" w:hAnsi="Arial" w:cs="Arial"/>
          <w:u w:val="single"/>
        </w:rPr>
        <w:t>Level</w:t>
      </w:r>
      <w:proofErr w:type="spellEnd"/>
      <w:r w:rsidRPr="00BE7BCF">
        <w:rPr>
          <w:rFonts w:ascii="Arial" w:hAnsi="Arial" w:cs="Arial"/>
        </w:rPr>
        <w:t xml:space="preserve"> </w:t>
      </w:r>
      <w:r w:rsidRPr="00BE7BCF">
        <w:rPr>
          <w:rFonts w:ascii="Arial" w:hAnsi="Arial" w:cs="Arial"/>
          <w:lang w:val="pl-PL"/>
        </w:rPr>
        <w:t xml:space="preserve">– </w:t>
      </w:r>
      <w:r w:rsidRPr="00BE7BCF">
        <w:rPr>
          <w:rFonts w:ascii="Arial" w:hAnsi="Arial" w:cs="Arial"/>
        </w:rPr>
        <w:t>ICT je čisti trošak tvrtke</w:t>
      </w:r>
    </w:p>
    <w:p w:rsidR="00BE7BCF" w:rsidRPr="00BE7BCF" w:rsidRDefault="00BE7BCF" w:rsidP="00BE7BCF">
      <w:pPr>
        <w:pStyle w:val="Bezproreda"/>
        <w:jc w:val="both"/>
        <w:rPr>
          <w:rFonts w:ascii="Arial" w:hAnsi="Arial" w:cs="Arial"/>
        </w:rPr>
      </w:pPr>
      <w:r w:rsidRPr="00BE7BCF">
        <w:rPr>
          <w:rFonts w:ascii="Arial" w:hAnsi="Arial" w:cs="Arial"/>
          <w:lang w:val="pl-PL"/>
        </w:rPr>
        <w:t xml:space="preserve">– </w:t>
      </w:r>
      <w:r w:rsidRPr="00BE7BCF">
        <w:rPr>
          <w:rFonts w:ascii="Arial" w:hAnsi="Arial" w:cs="Arial"/>
          <w:u w:val="single"/>
        </w:rPr>
        <w:t xml:space="preserve">Standard </w:t>
      </w:r>
      <w:proofErr w:type="spellStart"/>
      <w:r w:rsidRPr="00BE7BCF">
        <w:rPr>
          <w:rFonts w:ascii="Arial" w:hAnsi="Arial" w:cs="Arial"/>
          <w:u w:val="single"/>
        </w:rPr>
        <w:t>Level</w:t>
      </w:r>
      <w:proofErr w:type="spellEnd"/>
      <w:r w:rsidRPr="00BE7BCF">
        <w:rPr>
          <w:rFonts w:ascii="Arial" w:hAnsi="Arial" w:cs="Arial"/>
        </w:rPr>
        <w:t xml:space="preserve"> </w:t>
      </w:r>
      <w:r w:rsidRPr="00BE7BCF">
        <w:rPr>
          <w:rFonts w:ascii="Arial" w:hAnsi="Arial" w:cs="Arial"/>
          <w:lang w:val="pl-PL"/>
        </w:rPr>
        <w:t>– I</w:t>
      </w:r>
      <w:r w:rsidRPr="00BE7BCF">
        <w:rPr>
          <w:rFonts w:ascii="Arial" w:hAnsi="Arial" w:cs="Arial"/>
        </w:rPr>
        <w:t>CT je učinkovit trošak tvrtke</w:t>
      </w:r>
      <w:r>
        <w:rPr>
          <w:rFonts w:ascii="Arial" w:hAnsi="Arial" w:cs="Arial"/>
        </w:rPr>
        <w:t xml:space="preserve"> (imaju svoje informatičare, nisu im toliko bitni)</w:t>
      </w:r>
    </w:p>
    <w:p w:rsidR="00BE7BCF" w:rsidRPr="00BE7BCF" w:rsidRDefault="00BE7BCF" w:rsidP="00BE7BCF">
      <w:pPr>
        <w:pStyle w:val="Bezproreda"/>
        <w:jc w:val="both"/>
        <w:rPr>
          <w:rFonts w:ascii="Arial" w:hAnsi="Arial" w:cs="Arial"/>
        </w:rPr>
      </w:pPr>
      <w:r w:rsidRPr="00BE7BCF">
        <w:rPr>
          <w:rFonts w:ascii="Arial" w:hAnsi="Arial" w:cs="Arial"/>
          <w:lang w:val="pl-PL"/>
        </w:rPr>
        <w:t xml:space="preserve">– </w:t>
      </w:r>
      <w:proofErr w:type="spellStart"/>
      <w:r w:rsidRPr="00BE7BCF">
        <w:rPr>
          <w:rFonts w:ascii="Arial" w:hAnsi="Arial" w:cs="Arial"/>
          <w:u w:val="single"/>
        </w:rPr>
        <w:t>Rational</w:t>
      </w:r>
      <w:proofErr w:type="spellEnd"/>
      <w:r w:rsidRPr="00BE7BCF">
        <w:rPr>
          <w:rFonts w:ascii="Arial" w:hAnsi="Arial" w:cs="Arial"/>
          <w:u w:val="single"/>
        </w:rPr>
        <w:t xml:space="preserve"> </w:t>
      </w:r>
      <w:proofErr w:type="spellStart"/>
      <w:r w:rsidRPr="00BE7BCF">
        <w:rPr>
          <w:rFonts w:ascii="Arial" w:hAnsi="Arial" w:cs="Arial"/>
          <w:u w:val="single"/>
        </w:rPr>
        <w:t>Level</w:t>
      </w:r>
      <w:proofErr w:type="spellEnd"/>
      <w:r w:rsidRPr="00BE7BCF">
        <w:rPr>
          <w:rFonts w:ascii="Arial" w:hAnsi="Arial" w:cs="Arial"/>
        </w:rPr>
        <w:t xml:space="preserve"> </w:t>
      </w:r>
      <w:r w:rsidRPr="00BE7BCF">
        <w:rPr>
          <w:rFonts w:ascii="Arial" w:hAnsi="Arial" w:cs="Arial"/>
          <w:lang w:val="pl-PL"/>
        </w:rPr>
        <w:t xml:space="preserve">– </w:t>
      </w:r>
      <w:r w:rsidRPr="00BE7BCF">
        <w:rPr>
          <w:rFonts w:ascii="Arial" w:hAnsi="Arial" w:cs="Arial"/>
        </w:rPr>
        <w:t>ICT omogućuje napredak u poslovanju</w:t>
      </w:r>
      <w:r>
        <w:rPr>
          <w:rFonts w:ascii="Arial" w:hAnsi="Arial" w:cs="Arial"/>
        </w:rPr>
        <w:t xml:space="preserve"> (shvaćaju da je informatika bitna za njihovo poslovanje i dobit, imaju svoj tim informatičara)</w:t>
      </w:r>
    </w:p>
    <w:p w:rsidR="00BE7BCF" w:rsidRDefault="00BE7BCF" w:rsidP="00BE7BCF">
      <w:pPr>
        <w:pStyle w:val="Bezproreda"/>
        <w:jc w:val="both"/>
        <w:rPr>
          <w:rFonts w:ascii="Arial" w:hAnsi="Arial" w:cs="Arial"/>
        </w:rPr>
      </w:pPr>
      <w:r w:rsidRPr="00BE7BCF">
        <w:rPr>
          <w:rFonts w:ascii="Arial" w:hAnsi="Arial" w:cs="Arial"/>
          <w:lang w:val="pl-PL"/>
        </w:rPr>
        <w:t xml:space="preserve">– </w:t>
      </w:r>
      <w:proofErr w:type="spellStart"/>
      <w:r w:rsidRPr="00BE7BCF">
        <w:rPr>
          <w:rFonts w:ascii="Arial" w:hAnsi="Arial" w:cs="Arial"/>
          <w:u w:val="single"/>
        </w:rPr>
        <w:t>Dynamic</w:t>
      </w:r>
      <w:proofErr w:type="spellEnd"/>
      <w:r w:rsidRPr="00BE7BCF">
        <w:rPr>
          <w:rFonts w:ascii="Arial" w:hAnsi="Arial" w:cs="Arial"/>
          <w:u w:val="single"/>
        </w:rPr>
        <w:t xml:space="preserve"> </w:t>
      </w:r>
      <w:proofErr w:type="spellStart"/>
      <w:r w:rsidRPr="00BE7BCF">
        <w:rPr>
          <w:rFonts w:ascii="Arial" w:hAnsi="Arial" w:cs="Arial"/>
          <w:u w:val="single"/>
        </w:rPr>
        <w:t>Level</w:t>
      </w:r>
      <w:proofErr w:type="spellEnd"/>
      <w:r w:rsidRPr="00BE7BCF">
        <w:rPr>
          <w:rFonts w:ascii="Arial" w:hAnsi="Arial" w:cs="Arial"/>
        </w:rPr>
        <w:t xml:space="preserve"> </w:t>
      </w:r>
      <w:r w:rsidRPr="00BE7BCF">
        <w:rPr>
          <w:rFonts w:ascii="Arial" w:hAnsi="Arial" w:cs="Arial"/>
          <w:lang w:val="pl-PL"/>
        </w:rPr>
        <w:t xml:space="preserve">– </w:t>
      </w:r>
      <w:r w:rsidRPr="00BE7BCF">
        <w:rPr>
          <w:rFonts w:ascii="Arial" w:hAnsi="Arial" w:cs="Arial"/>
        </w:rPr>
        <w:t>ICT je strateški (ključni) resurs tvrtke</w:t>
      </w:r>
      <w:r>
        <w:rPr>
          <w:rFonts w:ascii="Arial" w:hAnsi="Arial" w:cs="Arial"/>
        </w:rPr>
        <w:t xml:space="preserve"> (malo tvrtki u HR)</w:t>
      </w:r>
    </w:p>
    <w:p w:rsidR="00BE7BCF" w:rsidRDefault="00BE7BCF" w:rsidP="00BE7BCF">
      <w:pPr>
        <w:pStyle w:val="Bezproreda"/>
        <w:jc w:val="both"/>
        <w:rPr>
          <w:rFonts w:ascii="Arial" w:hAnsi="Arial" w:cs="Arial"/>
        </w:rPr>
      </w:pPr>
    </w:p>
    <w:p w:rsidR="00BE7BCF" w:rsidRDefault="0077672B" w:rsidP="00BE7BCF">
      <w:pPr>
        <w:pStyle w:val="Bezproreda"/>
        <w:jc w:val="both"/>
        <w:rPr>
          <w:rFonts w:ascii="Arial" w:hAnsi="Arial" w:cs="Arial"/>
        </w:rPr>
      </w:pPr>
      <w:r w:rsidRPr="0077672B">
        <w:rPr>
          <w:rFonts w:ascii="Arial" w:hAnsi="Arial" w:cs="Arial"/>
          <w:b/>
        </w:rPr>
        <w:t>P</w:t>
      </w:r>
      <w:r w:rsidR="00BE7BCF" w:rsidRPr="0077672B">
        <w:rPr>
          <w:rFonts w:ascii="Arial" w:hAnsi="Arial" w:cs="Arial"/>
          <w:b/>
        </w:rPr>
        <w:t>rofitna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- dijeli (zadržava) sebi profit</w:t>
      </w:r>
    </w:p>
    <w:p w:rsidR="0077672B" w:rsidRDefault="0077672B" w:rsidP="00BE7BCF">
      <w:pPr>
        <w:pStyle w:val="Bezproreda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Neprofitna</w:t>
      </w:r>
      <w:r>
        <w:rPr>
          <w:rFonts w:ascii="Arial" w:hAnsi="Arial" w:cs="Arial"/>
        </w:rPr>
        <w:t xml:space="preserve">  - ne dijele sebi profit</w:t>
      </w:r>
    </w:p>
    <w:p w:rsidR="0077672B" w:rsidRDefault="0077672B" w:rsidP="00BE7BCF">
      <w:pPr>
        <w:pStyle w:val="Bezproreda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Neprofitabilna </w:t>
      </w:r>
      <w:r>
        <w:rPr>
          <w:rFonts w:ascii="Arial" w:hAnsi="Arial" w:cs="Arial"/>
        </w:rPr>
        <w:t>– ne ostvaruje profit</w:t>
      </w:r>
    </w:p>
    <w:p w:rsidR="0077672B" w:rsidRDefault="0077672B" w:rsidP="0077672B">
      <w:pPr>
        <w:pStyle w:val="Bezproreda"/>
        <w:tabs>
          <w:tab w:val="left" w:pos="403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85567" w:rsidRDefault="00085567" w:rsidP="0077672B">
      <w:pPr>
        <w:pStyle w:val="Bezproreda"/>
        <w:tabs>
          <w:tab w:val="left" w:pos="4035"/>
        </w:tabs>
        <w:jc w:val="both"/>
        <w:rPr>
          <w:rStyle w:val="apple-style-span"/>
          <w:rFonts w:ascii="Arial" w:hAnsi="Arial" w:cs="Arial"/>
          <w:color w:val="000000"/>
        </w:rPr>
      </w:pPr>
      <w:r w:rsidRPr="00085567">
        <w:rPr>
          <w:rStyle w:val="apple-style-span"/>
          <w:rFonts w:ascii="Arial" w:hAnsi="Arial" w:cs="Arial"/>
          <w:b/>
          <w:bCs/>
          <w:color w:val="000000"/>
        </w:rPr>
        <w:t>Tranzicija</w:t>
      </w:r>
      <w:r w:rsidRPr="00085567">
        <w:rPr>
          <w:rStyle w:val="apple-converted-space"/>
          <w:rFonts w:ascii="Arial" w:hAnsi="Arial" w:cs="Arial"/>
          <w:color w:val="000000"/>
        </w:rPr>
        <w:t> </w:t>
      </w:r>
      <w:r w:rsidRPr="00085567">
        <w:rPr>
          <w:rStyle w:val="apple-style-span"/>
          <w:rFonts w:ascii="Arial" w:hAnsi="Arial" w:cs="Arial"/>
          <w:color w:val="000000"/>
        </w:rPr>
        <w:t xml:space="preserve">(prijelaz) je pojam kojim se označavaju </w:t>
      </w:r>
      <w:proofErr w:type="spellStart"/>
      <w:r w:rsidRPr="00085567">
        <w:rPr>
          <w:rStyle w:val="apple-style-span"/>
          <w:rFonts w:ascii="Arial" w:hAnsi="Arial" w:cs="Arial"/>
          <w:color w:val="000000"/>
        </w:rPr>
        <w:t>tzv</w:t>
      </w:r>
      <w:proofErr w:type="spellEnd"/>
      <w:r w:rsidRPr="00085567">
        <w:rPr>
          <w:rStyle w:val="apple-style-span"/>
          <w:rFonts w:ascii="Arial" w:hAnsi="Arial" w:cs="Arial"/>
          <w:color w:val="000000"/>
        </w:rPr>
        <w:t>. tranzicijske zemlje, zemlje koje su u prijelazu iz komandnog</w:t>
      </w:r>
      <w:r w:rsidRPr="00085567">
        <w:rPr>
          <w:rStyle w:val="apple-converted-space"/>
          <w:rFonts w:ascii="Arial" w:hAnsi="Arial" w:cs="Arial"/>
          <w:color w:val="000000"/>
        </w:rPr>
        <w:t> </w:t>
      </w:r>
      <w:r w:rsidRPr="00085567">
        <w:rPr>
          <w:rStyle w:val="apple-style-span"/>
          <w:rFonts w:ascii="Arial" w:hAnsi="Arial" w:cs="Arial"/>
          <w:color w:val="000000"/>
        </w:rPr>
        <w:t>gospodarstva</w:t>
      </w:r>
      <w:r w:rsidRPr="00085567">
        <w:rPr>
          <w:rStyle w:val="apple-converted-space"/>
          <w:rFonts w:ascii="Arial" w:hAnsi="Arial" w:cs="Arial"/>
          <w:color w:val="000000"/>
        </w:rPr>
        <w:t> </w:t>
      </w:r>
      <w:r w:rsidRPr="00085567">
        <w:rPr>
          <w:rStyle w:val="apple-style-span"/>
          <w:rFonts w:ascii="Arial" w:hAnsi="Arial" w:cs="Arial"/>
          <w:color w:val="000000"/>
        </w:rPr>
        <w:t>u</w:t>
      </w:r>
      <w:r w:rsidRPr="00085567">
        <w:rPr>
          <w:rStyle w:val="apple-converted-space"/>
          <w:rFonts w:ascii="Arial" w:hAnsi="Arial" w:cs="Arial"/>
          <w:color w:val="000000"/>
        </w:rPr>
        <w:t> </w:t>
      </w:r>
      <w:r w:rsidRPr="00085567">
        <w:rPr>
          <w:rStyle w:val="apple-style-span"/>
          <w:rFonts w:ascii="Arial" w:hAnsi="Arial" w:cs="Arial"/>
          <w:color w:val="000000"/>
        </w:rPr>
        <w:t xml:space="preserve">tržišno gospodarstvo, </w:t>
      </w:r>
      <w:proofErr w:type="spellStart"/>
      <w:r w:rsidRPr="00085567">
        <w:rPr>
          <w:rStyle w:val="apple-style-span"/>
          <w:rFonts w:ascii="Arial" w:hAnsi="Arial" w:cs="Arial"/>
          <w:color w:val="000000"/>
        </w:rPr>
        <w:t>tj</w:t>
      </w:r>
      <w:proofErr w:type="spellEnd"/>
      <w:r w:rsidRPr="00085567">
        <w:rPr>
          <w:rStyle w:val="apple-style-span"/>
          <w:rFonts w:ascii="Arial" w:hAnsi="Arial" w:cs="Arial"/>
          <w:color w:val="000000"/>
        </w:rPr>
        <w:t>. iz</w:t>
      </w:r>
      <w:r w:rsidRPr="00085567">
        <w:rPr>
          <w:rStyle w:val="apple-converted-space"/>
          <w:rFonts w:ascii="Arial" w:hAnsi="Arial" w:cs="Arial"/>
          <w:color w:val="000000"/>
        </w:rPr>
        <w:t> </w:t>
      </w:r>
      <w:r w:rsidRPr="00085567">
        <w:rPr>
          <w:rStyle w:val="apple-style-span"/>
          <w:rFonts w:ascii="Arial" w:hAnsi="Arial" w:cs="Arial"/>
          <w:color w:val="000000"/>
        </w:rPr>
        <w:t>socijalizma</w:t>
      </w:r>
      <w:r w:rsidRPr="00085567">
        <w:rPr>
          <w:rStyle w:val="apple-converted-space"/>
          <w:rFonts w:ascii="Arial" w:hAnsi="Arial" w:cs="Arial"/>
          <w:color w:val="000000"/>
        </w:rPr>
        <w:t> </w:t>
      </w:r>
      <w:r w:rsidRPr="00085567">
        <w:rPr>
          <w:rStyle w:val="apple-style-span"/>
          <w:rFonts w:ascii="Arial" w:hAnsi="Arial" w:cs="Arial"/>
          <w:color w:val="000000"/>
        </w:rPr>
        <w:t>u</w:t>
      </w:r>
      <w:r w:rsidRPr="00085567">
        <w:rPr>
          <w:rStyle w:val="apple-converted-space"/>
          <w:rFonts w:ascii="Arial" w:hAnsi="Arial" w:cs="Arial"/>
          <w:color w:val="000000"/>
        </w:rPr>
        <w:t> </w:t>
      </w:r>
      <w:r w:rsidRPr="00085567">
        <w:rPr>
          <w:rStyle w:val="apple-style-span"/>
          <w:rFonts w:ascii="Arial" w:hAnsi="Arial" w:cs="Arial"/>
          <w:color w:val="000000"/>
        </w:rPr>
        <w:t>kapitalizam.</w:t>
      </w:r>
    </w:p>
    <w:p w:rsidR="00085567" w:rsidRPr="00085567" w:rsidRDefault="00085567" w:rsidP="0077672B">
      <w:pPr>
        <w:pStyle w:val="Bezproreda"/>
        <w:tabs>
          <w:tab w:val="left" w:pos="4035"/>
        </w:tabs>
        <w:jc w:val="both"/>
        <w:rPr>
          <w:rFonts w:ascii="Arial" w:hAnsi="Arial" w:cs="Arial"/>
        </w:rPr>
      </w:pPr>
    </w:p>
    <w:p w:rsidR="0077672B" w:rsidRPr="006C02FC" w:rsidRDefault="0077672B" w:rsidP="0077672B">
      <w:pPr>
        <w:pStyle w:val="Bezproreda"/>
        <w:tabs>
          <w:tab w:val="left" w:pos="4035"/>
        </w:tabs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Mentalitet oslikava:</w:t>
      </w:r>
      <w:r>
        <w:rPr>
          <w:rFonts w:ascii="Arial" w:hAnsi="Arial" w:cs="Arial"/>
        </w:rPr>
        <w:t xml:space="preserve"> stanje privrede, s</w:t>
      </w:r>
      <w:r w:rsidR="006C02FC">
        <w:rPr>
          <w:rFonts w:ascii="Arial" w:hAnsi="Arial" w:cs="Arial"/>
        </w:rPr>
        <w:t>tanje državne uprave, tok ljudi te</w:t>
      </w:r>
      <w:r>
        <w:rPr>
          <w:rFonts w:ascii="Arial" w:hAnsi="Arial" w:cs="Arial"/>
        </w:rPr>
        <w:t xml:space="preserve"> robe i novca</w:t>
      </w:r>
      <w:r w:rsidR="006C02FC">
        <w:rPr>
          <w:rFonts w:ascii="Arial" w:hAnsi="Arial" w:cs="Arial"/>
        </w:rPr>
        <w:t xml:space="preserve">, </w:t>
      </w:r>
      <w:r w:rsidR="006C02FC" w:rsidRPr="006C02FC">
        <w:rPr>
          <w:rStyle w:val="apple-style-span"/>
          <w:rFonts w:ascii="Arial" w:hAnsi="Arial" w:cs="Arial"/>
          <w:color w:val="000000"/>
        </w:rPr>
        <w:t>svijest ljudi i zakonska regulativa</w:t>
      </w:r>
      <w:r w:rsidR="006C02FC">
        <w:rPr>
          <w:rStyle w:val="apple-style-span"/>
          <w:rFonts w:ascii="Arial" w:hAnsi="Arial" w:cs="Arial"/>
          <w:color w:val="000000"/>
        </w:rPr>
        <w:t>.</w:t>
      </w:r>
    </w:p>
    <w:p w:rsidR="0077672B" w:rsidRDefault="0077672B" w:rsidP="0077672B">
      <w:pPr>
        <w:pStyle w:val="Bezproreda"/>
        <w:tabs>
          <w:tab w:val="left" w:pos="4035"/>
        </w:tabs>
        <w:jc w:val="both"/>
        <w:rPr>
          <w:rFonts w:ascii="Arial" w:hAnsi="Arial" w:cs="Arial"/>
        </w:rPr>
      </w:pPr>
    </w:p>
    <w:p w:rsidR="0077672B" w:rsidRDefault="0077672B" w:rsidP="0077672B">
      <w:pPr>
        <w:pStyle w:val="Bezproreda"/>
        <w:tabs>
          <w:tab w:val="left" w:pos="4035"/>
        </w:tabs>
        <w:jc w:val="both"/>
        <w:rPr>
          <w:rStyle w:val="apple-style-span"/>
          <w:rFonts w:ascii="Arial" w:hAnsi="Arial" w:cs="Arial"/>
          <w:color w:val="000000"/>
        </w:rPr>
      </w:pPr>
      <w:proofErr w:type="spellStart"/>
      <w:r w:rsidRPr="0077672B">
        <w:rPr>
          <w:rFonts w:ascii="Arial" w:hAnsi="Arial" w:cs="Arial"/>
          <w:b/>
        </w:rPr>
        <w:t>Network</w:t>
      </w:r>
      <w:proofErr w:type="spellEnd"/>
      <w:r w:rsidRPr="0077672B">
        <w:rPr>
          <w:rFonts w:ascii="Arial" w:hAnsi="Arial" w:cs="Arial"/>
          <w:b/>
        </w:rPr>
        <w:t xml:space="preserve"> </w:t>
      </w:r>
      <w:proofErr w:type="spellStart"/>
      <w:r w:rsidRPr="0077672B">
        <w:rPr>
          <w:rFonts w:ascii="Arial" w:hAnsi="Arial" w:cs="Arial"/>
          <w:b/>
        </w:rPr>
        <w:t>readiness</w:t>
      </w:r>
      <w:proofErr w:type="spellEnd"/>
      <w:r w:rsidRPr="0077672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indeks </w:t>
      </w:r>
      <w:r>
        <w:rPr>
          <w:rStyle w:val="apple-style-span"/>
          <w:rFonts w:ascii="Arial" w:hAnsi="Arial" w:cs="Arial"/>
          <w:color w:val="000000"/>
        </w:rPr>
        <w:t>mjeri sklonost za zemlju da iskoristi mogućnosti kojoj</w:t>
      </w:r>
      <w:r w:rsidRPr="0077672B">
        <w:rPr>
          <w:rStyle w:val="apple-style-span"/>
          <w:rFonts w:ascii="Arial" w:hAnsi="Arial" w:cs="Arial"/>
          <w:color w:val="000000"/>
        </w:rPr>
        <w:t xml:space="preserve"> im nude informacijske i komunikacijske tehnologije</w:t>
      </w:r>
      <w:r>
        <w:rPr>
          <w:rStyle w:val="apple-style-span"/>
          <w:rFonts w:ascii="Arial" w:hAnsi="Arial" w:cs="Arial"/>
          <w:color w:val="000000"/>
        </w:rPr>
        <w:t xml:space="preserve">. Opći indeks </w:t>
      </w:r>
      <w:r w:rsidR="006A1DB9">
        <w:rPr>
          <w:rStyle w:val="apple-style-span"/>
          <w:rFonts w:ascii="Arial" w:hAnsi="Arial" w:cs="Arial"/>
          <w:color w:val="000000"/>
        </w:rPr>
        <w:t>informatičke zrelosti ocjenjuje 3 faktora</w:t>
      </w:r>
      <w:r>
        <w:rPr>
          <w:rStyle w:val="apple-style-span"/>
          <w:rFonts w:ascii="Arial" w:hAnsi="Arial" w:cs="Arial"/>
          <w:color w:val="000000"/>
        </w:rPr>
        <w:t xml:space="preserve">: okruženje, </w:t>
      </w:r>
      <w:r w:rsidR="00085567">
        <w:rPr>
          <w:rStyle w:val="apple-style-span"/>
          <w:rFonts w:ascii="Arial" w:hAnsi="Arial" w:cs="Arial"/>
          <w:color w:val="000000"/>
        </w:rPr>
        <w:t>spremnost, iskoristivost.</w:t>
      </w:r>
    </w:p>
    <w:p w:rsidR="006A1DB9" w:rsidRPr="0077672B" w:rsidRDefault="006A1DB9" w:rsidP="0077672B">
      <w:pPr>
        <w:pStyle w:val="Bezproreda"/>
        <w:tabs>
          <w:tab w:val="left" w:pos="4035"/>
        </w:tabs>
        <w:jc w:val="both"/>
        <w:rPr>
          <w:rFonts w:ascii="Arial" w:hAnsi="Arial" w:cs="Arial"/>
        </w:rPr>
      </w:pPr>
      <w:r>
        <w:rPr>
          <w:rStyle w:val="apple-style-span"/>
          <w:rFonts w:ascii="Arial" w:hAnsi="Arial" w:cs="Arial"/>
          <w:color w:val="000000"/>
        </w:rPr>
        <w:t>Bitno za informatičko tržište: 1) dostupnost kapitala, 2) porezni propisi</w:t>
      </w:r>
    </w:p>
    <w:p w:rsidR="00085567" w:rsidRDefault="00085567" w:rsidP="00BE7BCF">
      <w:pPr>
        <w:pStyle w:val="Bezproreda"/>
        <w:jc w:val="both"/>
        <w:rPr>
          <w:rFonts w:ascii="Arial" w:hAnsi="Arial" w:cs="Arial"/>
        </w:rPr>
      </w:pPr>
    </w:p>
    <w:p w:rsidR="0077672B" w:rsidRDefault="00085567" w:rsidP="00BE7BCF">
      <w:pPr>
        <w:pStyle w:val="Bezproreda"/>
        <w:jc w:val="both"/>
        <w:rPr>
          <w:rFonts w:ascii="Arial" w:hAnsi="Arial" w:cs="Arial"/>
        </w:rPr>
      </w:pPr>
      <w:r w:rsidRPr="00085567">
        <w:rPr>
          <w:rFonts w:ascii="Arial" w:hAnsi="Arial" w:cs="Arial"/>
          <w:b/>
        </w:rPr>
        <w:t>*</w:t>
      </w:r>
      <w:r>
        <w:rPr>
          <w:rFonts w:ascii="Arial" w:hAnsi="Arial" w:cs="Arial"/>
        </w:rPr>
        <w:t>Ekonomsko stanje je bitno za nas jer će nas malo raditi posao neovisan o ekonomiji!</w:t>
      </w:r>
    </w:p>
    <w:p w:rsidR="00085567" w:rsidRDefault="00085567" w:rsidP="00BE7BCF">
      <w:pPr>
        <w:pStyle w:val="Bezproreda"/>
        <w:jc w:val="both"/>
        <w:rPr>
          <w:rFonts w:ascii="Arial" w:hAnsi="Arial" w:cs="Arial"/>
        </w:rPr>
      </w:pPr>
      <w:r>
        <w:rPr>
          <w:rFonts w:ascii="Arial" w:hAnsi="Arial" w:cs="Arial"/>
        </w:rPr>
        <w:t>Kako unijeti red???</w:t>
      </w:r>
    </w:p>
    <w:p w:rsidR="00085567" w:rsidRDefault="00085567" w:rsidP="00085567">
      <w:pPr>
        <w:pStyle w:val="Bezproreda"/>
        <w:jc w:val="both"/>
        <w:rPr>
          <w:rFonts w:ascii="Arial" w:hAnsi="Arial" w:cs="Arial"/>
        </w:rPr>
      </w:pPr>
      <w:r w:rsidRPr="00085567">
        <w:rPr>
          <w:rFonts w:ascii="Arial" w:hAnsi="Arial" w:cs="Arial"/>
        </w:rPr>
        <w:t>Pripravom, planiranjem, nadzorom, radom, nadzoro</w:t>
      </w:r>
      <w:r>
        <w:rPr>
          <w:rFonts w:ascii="Arial" w:hAnsi="Arial" w:cs="Arial"/>
        </w:rPr>
        <w:t xml:space="preserve">m, </w:t>
      </w:r>
      <w:r w:rsidRPr="00085567">
        <w:rPr>
          <w:rFonts w:ascii="Arial" w:hAnsi="Arial" w:cs="Arial"/>
        </w:rPr>
        <w:t>planiranjem, radom, nadzorom, planiranjem, radom, nadzorom, planiranjem,</w:t>
      </w:r>
      <w:r>
        <w:rPr>
          <w:rFonts w:ascii="Arial" w:hAnsi="Arial" w:cs="Arial"/>
        </w:rPr>
        <w:t xml:space="preserve"> </w:t>
      </w:r>
      <w:r w:rsidRPr="00085567">
        <w:rPr>
          <w:rFonts w:ascii="Arial" w:hAnsi="Arial" w:cs="Arial"/>
        </w:rPr>
        <w:t>radom, nadzorom, planiranjem, radom, nadzorom, planiranjem, radom, nadzorom, planiranjem,</w:t>
      </w:r>
      <w:r>
        <w:rPr>
          <w:rFonts w:ascii="Arial" w:hAnsi="Arial" w:cs="Arial"/>
        </w:rPr>
        <w:t xml:space="preserve"> </w:t>
      </w:r>
      <w:r w:rsidRPr="00085567">
        <w:rPr>
          <w:rFonts w:ascii="Arial" w:hAnsi="Arial" w:cs="Arial"/>
        </w:rPr>
        <w:t>radom, nadzorom, planiranjem, radom, nadzorom, planiranjem, radom, nadzorom, planiranjem, radom,...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tj</w:t>
      </w:r>
      <w:proofErr w:type="spellEnd"/>
      <w:r>
        <w:rPr>
          <w:rFonts w:ascii="Arial" w:hAnsi="Arial" w:cs="Arial"/>
        </w:rPr>
        <w:t>. STRATEGIJOM!</w:t>
      </w:r>
    </w:p>
    <w:p w:rsidR="00085567" w:rsidRDefault="00085567" w:rsidP="00085567">
      <w:pPr>
        <w:pStyle w:val="Bezproreda"/>
        <w:jc w:val="both"/>
        <w:rPr>
          <w:rFonts w:ascii="Arial" w:hAnsi="Arial" w:cs="Arial"/>
        </w:rPr>
      </w:pPr>
    </w:p>
    <w:p w:rsidR="00085567" w:rsidRDefault="00085567" w:rsidP="00085567">
      <w:pPr>
        <w:pStyle w:val="Bezproreda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„</w:t>
      </w:r>
      <w:r w:rsidR="000C37F9">
        <w:rPr>
          <w:rFonts w:ascii="Arial" w:hAnsi="Arial" w:cs="Arial"/>
          <w:b/>
        </w:rPr>
        <w:t>Nova Ekonomija</w:t>
      </w:r>
      <w:r>
        <w:rPr>
          <w:rFonts w:ascii="Arial" w:hAnsi="Arial" w:cs="Arial"/>
          <w:b/>
        </w:rPr>
        <w:t xml:space="preserve">“ – </w:t>
      </w:r>
      <w:r>
        <w:rPr>
          <w:rFonts w:ascii="Arial" w:hAnsi="Arial" w:cs="Arial"/>
        </w:rPr>
        <w:t>zajednički, krovni pojam za sve oblike brzo rastućih ekonomija.</w:t>
      </w:r>
    </w:p>
    <w:p w:rsidR="00085567" w:rsidRDefault="00085567" w:rsidP="00085567">
      <w:pPr>
        <w:pStyle w:val="Bezproreda"/>
        <w:jc w:val="both"/>
        <w:rPr>
          <w:rFonts w:ascii="Arial" w:hAnsi="Arial" w:cs="Arial"/>
        </w:rPr>
      </w:pPr>
      <w:r>
        <w:rPr>
          <w:rFonts w:ascii="Arial" w:hAnsi="Arial" w:cs="Arial"/>
        </w:rPr>
        <w:t>Zajednička karakteristika: novi proizvodi i nove usluge</w:t>
      </w:r>
      <w:r w:rsidR="000C37F9">
        <w:rPr>
          <w:rFonts w:ascii="Arial" w:hAnsi="Arial" w:cs="Arial"/>
        </w:rPr>
        <w:t xml:space="preserve"> temeljene na korištenju INTERNETA</w:t>
      </w:r>
    </w:p>
    <w:p w:rsidR="000C37F9" w:rsidRDefault="000C37F9" w:rsidP="00085567">
      <w:pPr>
        <w:pStyle w:val="Bezproreda"/>
        <w:jc w:val="both"/>
        <w:rPr>
          <w:rFonts w:ascii="Arial" w:hAnsi="Arial" w:cs="Arial"/>
        </w:rPr>
      </w:pPr>
    </w:p>
    <w:p w:rsidR="00085567" w:rsidRDefault="000C37F9" w:rsidP="00085567">
      <w:pPr>
        <w:pStyle w:val="Bezproreda"/>
        <w:jc w:val="both"/>
        <w:rPr>
          <w:rFonts w:ascii="Arial" w:hAnsi="Arial" w:cs="Arial"/>
        </w:rPr>
      </w:pPr>
      <w:r w:rsidRPr="000C37F9">
        <w:rPr>
          <w:rFonts w:ascii="Arial" w:hAnsi="Arial" w:cs="Arial"/>
          <w:b/>
        </w:rPr>
        <w:t>Klirinško</w:t>
      </w:r>
      <w:r w:rsidRPr="000C37F9">
        <w:rPr>
          <w:rFonts w:ascii="Arial" w:hAnsi="Arial" w:cs="Arial"/>
          <w:b/>
          <w:color w:val="FF0000"/>
        </w:rPr>
        <w:t xml:space="preserve"> </w:t>
      </w:r>
      <w:r w:rsidRPr="000C37F9">
        <w:rPr>
          <w:rFonts w:ascii="Arial" w:hAnsi="Arial" w:cs="Arial"/>
          <w:b/>
        </w:rPr>
        <w:t>tržište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– država prodaje drugoj državi određenu količinu proizvoda.</w:t>
      </w:r>
      <w:r w:rsidR="002414AE">
        <w:rPr>
          <w:rFonts w:ascii="Arial" w:hAnsi="Arial" w:cs="Arial"/>
        </w:rPr>
        <w:t xml:space="preserve"> Dvije države sklope ugovor kojime svoje obveze u </w:t>
      </w:r>
      <w:r w:rsidR="002414AE" w:rsidRPr="002414AE">
        <w:rPr>
          <w:rFonts w:ascii="Arial" w:hAnsi="Arial" w:cs="Arial"/>
        </w:rPr>
        <w:t>kupovanju i plaćanju</w:t>
      </w:r>
      <w:r w:rsidR="00D33F7F">
        <w:rPr>
          <w:rFonts w:ascii="Arial" w:hAnsi="Arial" w:cs="Arial"/>
        </w:rPr>
        <w:t xml:space="preserve"> robe i usluga (međusobnu trgovinu)</w:t>
      </w:r>
      <w:r w:rsidR="002414AE" w:rsidRPr="002414AE">
        <w:rPr>
          <w:rFonts w:ascii="Arial" w:hAnsi="Arial" w:cs="Arial"/>
        </w:rPr>
        <w:t xml:space="preserve"> </w:t>
      </w:r>
      <w:r w:rsidR="002414AE" w:rsidRPr="002414AE">
        <w:rPr>
          <w:rStyle w:val="apple-style-span"/>
          <w:rFonts w:ascii="Arial" w:hAnsi="Arial" w:cs="Arial"/>
        </w:rPr>
        <w:t>likvidiraju prebijanjem uza</w:t>
      </w:r>
      <w:r w:rsidR="00D33F7F">
        <w:rPr>
          <w:rStyle w:val="apple-style-span"/>
          <w:rFonts w:ascii="Arial" w:hAnsi="Arial" w:cs="Arial"/>
        </w:rPr>
        <w:t xml:space="preserve">jamnih potraživanja i dugovanja (umjesto izravnog plaćanja valutom, </w:t>
      </w:r>
      <w:r w:rsidR="007D51B9">
        <w:rPr>
          <w:rStyle w:val="apple-style-span"/>
          <w:rFonts w:ascii="Arial" w:hAnsi="Arial" w:cs="Arial"/>
        </w:rPr>
        <w:t>opširnije</w:t>
      </w:r>
      <w:r w:rsidR="00A26DC5">
        <w:rPr>
          <w:rStyle w:val="apple-style-span"/>
          <w:rFonts w:ascii="Arial" w:hAnsi="Arial" w:cs="Arial"/>
        </w:rPr>
        <w:t xml:space="preserve"> na </w:t>
      </w:r>
      <w:hyperlink r:id="rId15" w:history="1">
        <w:r w:rsidR="002414AE">
          <w:rPr>
            <w:rStyle w:val="Hiperveza"/>
          </w:rPr>
          <w:t>http://limun.hr/main.aspx?id=32981&amp;Page=2</w:t>
        </w:r>
      </w:hyperlink>
      <w:r w:rsidR="002414AE">
        <w:rPr>
          <w:rStyle w:val="apple-style-span"/>
          <w:rFonts w:ascii="Arial" w:hAnsi="Arial" w:cs="Arial"/>
        </w:rPr>
        <w:t>)</w:t>
      </w:r>
      <w:r w:rsidR="00A26DC5">
        <w:rPr>
          <w:rStyle w:val="apple-converted-space"/>
          <w:rFonts w:ascii="Verdana" w:hAnsi="Verdana"/>
          <w:color w:val="666666"/>
          <w:sz w:val="18"/>
          <w:szCs w:val="18"/>
        </w:rPr>
        <w:t>.</w:t>
      </w:r>
    </w:p>
    <w:p w:rsidR="000C37F9" w:rsidRDefault="000C37F9" w:rsidP="00085567">
      <w:pPr>
        <w:pStyle w:val="Bezproreda"/>
        <w:jc w:val="both"/>
        <w:rPr>
          <w:rFonts w:ascii="Arial" w:hAnsi="Arial" w:cs="Arial"/>
        </w:rPr>
      </w:pPr>
    </w:p>
    <w:p w:rsidR="0024033D" w:rsidRDefault="0024033D" w:rsidP="00085567">
      <w:pPr>
        <w:pStyle w:val="Bezproreda"/>
        <w:jc w:val="both"/>
        <w:rPr>
          <w:rFonts w:ascii="Arial" w:hAnsi="Arial" w:cs="Arial"/>
        </w:rPr>
      </w:pPr>
    </w:p>
    <w:p w:rsidR="0024033D" w:rsidRDefault="0024033D" w:rsidP="00085567">
      <w:pPr>
        <w:pStyle w:val="Bezproreda"/>
        <w:jc w:val="both"/>
        <w:rPr>
          <w:rFonts w:ascii="Arial" w:hAnsi="Arial" w:cs="Arial"/>
        </w:rPr>
      </w:pPr>
    </w:p>
    <w:p w:rsidR="000C37F9" w:rsidRDefault="000C37F9" w:rsidP="00085567">
      <w:pPr>
        <w:pStyle w:val="Bezproreda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Zašto su ban</w:t>
      </w:r>
      <w:r w:rsidR="00E11940">
        <w:rPr>
          <w:rFonts w:ascii="Arial" w:hAnsi="Arial" w:cs="Arial"/>
        </w:rPr>
        <w:t>ke bile u problemima dok su bile</w:t>
      </w:r>
      <w:r>
        <w:rPr>
          <w:rFonts w:ascii="Arial" w:hAnsi="Arial" w:cs="Arial"/>
        </w:rPr>
        <w:t xml:space="preserve"> u državnom vlasništvu? </w:t>
      </w:r>
    </w:p>
    <w:p w:rsidR="000C37F9" w:rsidRDefault="000C37F9" w:rsidP="00085567">
      <w:pPr>
        <w:pStyle w:val="Bezproreda"/>
        <w:jc w:val="both"/>
        <w:rPr>
          <w:rFonts w:ascii="Arial" w:hAnsi="Arial" w:cs="Arial"/>
        </w:rPr>
      </w:pPr>
      <w:r>
        <w:rPr>
          <w:rFonts w:ascii="Arial" w:hAnsi="Arial" w:cs="Arial"/>
        </w:rPr>
        <w:t>Pogrešno izračunate cijene zbog čega su loše poslovale i dolaskom novog tržišta su neke lošom privatizacijom propale; banke su propale zbog lošeg uređenja u državnom vlasništvu pa su ih naknadno morali sanirati (nakon propasti).</w:t>
      </w:r>
    </w:p>
    <w:p w:rsidR="000C37F9" w:rsidRDefault="000C37F9" w:rsidP="00085567">
      <w:pPr>
        <w:pStyle w:val="Bezprored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Treba gledati unaprijed, strateški i dugoročno. </w:t>
      </w:r>
    </w:p>
    <w:p w:rsidR="000C37F9" w:rsidRDefault="000C37F9" w:rsidP="00085567">
      <w:pPr>
        <w:pStyle w:val="Bezproreda"/>
        <w:jc w:val="both"/>
        <w:rPr>
          <w:rFonts w:ascii="Arial" w:hAnsi="Arial" w:cs="Arial"/>
        </w:rPr>
      </w:pPr>
    </w:p>
    <w:p w:rsidR="005B2352" w:rsidRPr="005B2352" w:rsidRDefault="005B2352" w:rsidP="005B2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2352">
        <w:rPr>
          <w:rFonts w:ascii="Arial" w:hAnsi="Arial" w:cs="Arial"/>
          <w:b/>
          <w:color w:val="000000"/>
        </w:rPr>
        <w:t>Proces kao element organizacije</w:t>
      </w:r>
      <w:r w:rsidRPr="005B2352">
        <w:rPr>
          <w:rFonts w:ascii="Arial" w:hAnsi="Arial" w:cs="Arial"/>
          <w:color w:val="000000"/>
        </w:rPr>
        <w:t xml:space="preserve"> obuhvaća aktivnosti koje jamče rezultate, skup suodnosnih ili interaktivnih aktivnosti koje transformiraju ulaze u izlaze i dinamični element, te stvara promjenu stanja. </w:t>
      </w:r>
    </w:p>
    <w:p w:rsidR="005B2352" w:rsidRDefault="005B2352" w:rsidP="00927A34">
      <w:pPr>
        <w:pStyle w:val="Bezproreda"/>
        <w:jc w:val="both"/>
        <w:rPr>
          <w:rFonts w:ascii="Arial" w:hAnsi="Arial" w:cs="Arial"/>
          <w:b/>
        </w:rPr>
      </w:pPr>
    </w:p>
    <w:p w:rsidR="00927A34" w:rsidRDefault="000C37F9" w:rsidP="00927A34">
      <w:pPr>
        <w:pStyle w:val="Bezproreda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Proces</w:t>
      </w:r>
      <w:r>
        <w:rPr>
          <w:rFonts w:ascii="Arial" w:hAnsi="Arial" w:cs="Arial"/>
        </w:rPr>
        <w:t xml:space="preserve"> je niz organiziranih i planiranih aktivnosti, kojima se, uz pomoć određenih resursa, ulazi transformiraju u izlaze.</w:t>
      </w:r>
      <w:r w:rsidR="00927A34">
        <w:rPr>
          <w:rFonts w:ascii="Arial" w:hAnsi="Arial" w:cs="Arial"/>
        </w:rPr>
        <w:t xml:space="preserve"> Bitne karakteristike: stvaranje izlaza i efikasnost</w:t>
      </w:r>
    </w:p>
    <w:p w:rsidR="00927A34" w:rsidRDefault="00EF6934" w:rsidP="00927A34">
      <w:pPr>
        <w:pStyle w:val="Bezproreda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154940</wp:posOffset>
            </wp:positionV>
            <wp:extent cx="3467100" cy="2495550"/>
            <wp:effectExtent l="19050" t="0" r="0" b="0"/>
            <wp:wrapTight wrapText="bothSides">
              <wp:wrapPolygon edited="0">
                <wp:start x="-119" y="0"/>
                <wp:lineTo x="-119" y="21435"/>
                <wp:lineTo x="21600" y="21435"/>
                <wp:lineTo x="21600" y="0"/>
                <wp:lineTo x="-119" y="0"/>
              </wp:wrapPolygon>
            </wp:wrapTight>
            <wp:docPr id="16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F6934" w:rsidRDefault="00EF6934" w:rsidP="00927A34">
      <w:pPr>
        <w:pStyle w:val="Bezproreda"/>
        <w:jc w:val="both"/>
        <w:rPr>
          <w:rFonts w:ascii="Arial" w:hAnsi="Arial" w:cs="Arial"/>
        </w:rPr>
      </w:pPr>
    </w:p>
    <w:p w:rsidR="005B2352" w:rsidRDefault="005B2352" w:rsidP="00927A34">
      <w:pPr>
        <w:pStyle w:val="Bezproreda"/>
        <w:jc w:val="both"/>
        <w:rPr>
          <w:rFonts w:ascii="Arial" w:hAnsi="Arial" w:cs="Arial"/>
        </w:rPr>
      </w:pPr>
    </w:p>
    <w:p w:rsidR="00EF6934" w:rsidRDefault="00EF6934" w:rsidP="00927A34">
      <w:pPr>
        <w:pStyle w:val="Bezproreda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82550</wp:posOffset>
            </wp:positionV>
            <wp:extent cx="2705100" cy="1524000"/>
            <wp:effectExtent l="19050" t="0" r="0" b="0"/>
            <wp:wrapTight wrapText="bothSides">
              <wp:wrapPolygon edited="0">
                <wp:start x="-152" y="0"/>
                <wp:lineTo x="-152" y="21330"/>
                <wp:lineTo x="21600" y="21330"/>
                <wp:lineTo x="21600" y="0"/>
                <wp:lineTo x="-152" y="0"/>
              </wp:wrapPolygon>
            </wp:wrapTight>
            <wp:docPr id="19" name="Slik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F6934" w:rsidRDefault="00EF6934" w:rsidP="00927A34">
      <w:pPr>
        <w:pStyle w:val="Bezproreda"/>
        <w:jc w:val="both"/>
        <w:rPr>
          <w:rFonts w:ascii="Arial" w:hAnsi="Arial" w:cs="Arial"/>
        </w:rPr>
      </w:pPr>
    </w:p>
    <w:p w:rsidR="00EF6934" w:rsidRDefault="00EF6934" w:rsidP="00927A34">
      <w:pPr>
        <w:pStyle w:val="Bezproreda"/>
        <w:jc w:val="both"/>
        <w:rPr>
          <w:rFonts w:ascii="Arial" w:hAnsi="Arial" w:cs="Arial"/>
        </w:rPr>
      </w:pPr>
    </w:p>
    <w:p w:rsidR="00EF6934" w:rsidRDefault="00EF6934" w:rsidP="00927A34">
      <w:pPr>
        <w:pStyle w:val="Bezproreda"/>
        <w:jc w:val="both"/>
        <w:rPr>
          <w:rFonts w:ascii="Arial" w:hAnsi="Arial" w:cs="Arial"/>
        </w:rPr>
      </w:pPr>
    </w:p>
    <w:p w:rsidR="00EF6934" w:rsidRDefault="00EF6934" w:rsidP="00927A34">
      <w:pPr>
        <w:pStyle w:val="Bezproreda"/>
        <w:jc w:val="both"/>
        <w:rPr>
          <w:rFonts w:ascii="Arial" w:hAnsi="Arial" w:cs="Arial"/>
        </w:rPr>
      </w:pPr>
    </w:p>
    <w:p w:rsidR="00927A34" w:rsidRDefault="00927A34" w:rsidP="00927A34">
      <w:pPr>
        <w:pStyle w:val="Bezproreda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Osnovne komponente procesa:</w:t>
      </w:r>
    </w:p>
    <w:p w:rsidR="00927A34" w:rsidRPr="00927A34" w:rsidRDefault="00927A34" w:rsidP="00927A34">
      <w:pPr>
        <w:pStyle w:val="Bezproreda"/>
        <w:numPr>
          <w:ilvl w:val="0"/>
          <w:numId w:val="1"/>
        </w:numPr>
        <w:rPr>
          <w:rFonts w:ascii="Arial" w:hAnsi="Arial" w:cs="Arial"/>
          <w:u w:val="single"/>
        </w:rPr>
      </w:pPr>
      <w:r w:rsidRPr="00927A34">
        <w:rPr>
          <w:rFonts w:ascii="Arial" w:hAnsi="Arial" w:cs="Arial"/>
          <w:u w:val="single"/>
        </w:rPr>
        <w:t>Ulazi (</w:t>
      </w:r>
      <w:proofErr w:type="spellStart"/>
      <w:r w:rsidRPr="00927A34">
        <w:rPr>
          <w:rFonts w:ascii="Arial" w:hAnsi="Arial" w:cs="Arial"/>
          <w:u w:val="single"/>
        </w:rPr>
        <w:t>inputs</w:t>
      </w:r>
      <w:proofErr w:type="spellEnd"/>
      <w:r w:rsidRPr="00927A34">
        <w:rPr>
          <w:rFonts w:ascii="Arial" w:hAnsi="Arial" w:cs="Arial"/>
          <w:u w:val="single"/>
        </w:rPr>
        <w:t>)</w:t>
      </w:r>
      <w:r w:rsidRPr="00927A34">
        <w:rPr>
          <w:rFonts w:ascii="Arial" w:hAnsi="Arial" w:cs="Arial"/>
          <w:u w:val="single"/>
        </w:rPr>
        <w:br/>
      </w:r>
      <w:r>
        <w:rPr>
          <w:rFonts w:ascii="Arial" w:hAnsi="Arial" w:cs="Arial"/>
        </w:rPr>
        <w:t>sve što proizlazi is ostalih procesa, a što proces uporabljuje za stvaranje svojih izlaza</w:t>
      </w:r>
    </w:p>
    <w:p w:rsidR="00927A34" w:rsidRPr="00927A34" w:rsidRDefault="00927A34" w:rsidP="00927A34">
      <w:pPr>
        <w:pStyle w:val="Bezproreda"/>
        <w:numPr>
          <w:ilvl w:val="0"/>
          <w:numId w:val="1"/>
        </w:num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Izlazi (</w:t>
      </w:r>
      <w:proofErr w:type="spellStart"/>
      <w:r>
        <w:rPr>
          <w:rFonts w:ascii="Arial" w:hAnsi="Arial" w:cs="Arial"/>
          <w:u w:val="single"/>
        </w:rPr>
        <w:t>outputs</w:t>
      </w:r>
      <w:proofErr w:type="spellEnd"/>
      <w:r>
        <w:rPr>
          <w:rFonts w:ascii="Arial" w:hAnsi="Arial" w:cs="Arial"/>
          <w:u w:val="single"/>
        </w:rPr>
        <w:t>)</w:t>
      </w:r>
      <w:r>
        <w:rPr>
          <w:rFonts w:ascii="Arial" w:hAnsi="Arial" w:cs="Arial"/>
          <w:u w:val="single"/>
        </w:rPr>
        <w:br/>
      </w:r>
      <w:r>
        <w:rPr>
          <w:rFonts w:ascii="Arial" w:hAnsi="Arial" w:cs="Arial"/>
        </w:rPr>
        <w:t>rezultati transformacijske aktivnosti</w:t>
      </w:r>
    </w:p>
    <w:p w:rsidR="00927A34" w:rsidRPr="00927A34" w:rsidRDefault="00927A34" w:rsidP="00927A34">
      <w:pPr>
        <w:pStyle w:val="Bezproreda"/>
        <w:numPr>
          <w:ilvl w:val="0"/>
          <w:numId w:val="1"/>
        </w:num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Transformacija (</w:t>
      </w:r>
      <w:proofErr w:type="spellStart"/>
      <w:r>
        <w:rPr>
          <w:rFonts w:ascii="Arial" w:hAnsi="Arial" w:cs="Arial"/>
          <w:u w:val="single"/>
        </w:rPr>
        <w:t>transformation</w:t>
      </w:r>
      <w:proofErr w:type="spellEnd"/>
      <w:r>
        <w:rPr>
          <w:rFonts w:ascii="Arial" w:hAnsi="Arial" w:cs="Arial"/>
          <w:u w:val="single"/>
        </w:rPr>
        <w:t>)</w:t>
      </w:r>
      <w:r>
        <w:rPr>
          <w:rFonts w:ascii="Arial" w:hAnsi="Arial" w:cs="Arial"/>
          <w:u w:val="single"/>
        </w:rPr>
        <w:br/>
      </w:r>
      <w:r>
        <w:rPr>
          <w:rFonts w:ascii="Arial" w:hAnsi="Arial" w:cs="Arial"/>
        </w:rPr>
        <w:t>pretvaranje ulaza u izlaze uz pomoć resursa</w:t>
      </w:r>
    </w:p>
    <w:p w:rsidR="00927A34" w:rsidRPr="00927A34" w:rsidRDefault="00927A34" w:rsidP="00927A34">
      <w:pPr>
        <w:pStyle w:val="Bezproreda"/>
        <w:numPr>
          <w:ilvl w:val="0"/>
          <w:numId w:val="1"/>
        </w:num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Resursi (resources)</w:t>
      </w:r>
      <w:r>
        <w:rPr>
          <w:rFonts w:ascii="Arial" w:hAnsi="Arial" w:cs="Arial"/>
          <w:u w:val="single"/>
        </w:rPr>
        <w:br/>
      </w:r>
      <w:r>
        <w:rPr>
          <w:rFonts w:ascii="Arial" w:hAnsi="Arial" w:cs="Arial"/>
        </w:rPr>
        <w:t>elementi procesa koji se troše i omogućuju ostvarenje transformacije i pretvaranja ulaza u izlaze</w:t>
      </w:r>
    </w:p>
    <w:p w:rsidR="00927A34" w:rsidRDefault="00927A34" w:rsidP="00927A34">
      <w:pPr>
        <w:pStyle w:val="Bezproreda"/>
        <w:rPr>
          <w:rFonts w:ascii="Arial" w:hAnsi="Arial" w:cs="Arial"/>
        </w:rPr>
      </w:pPr>
    </w:p>
    <w:p w:rsidR="00927A34" w:rsidRDefault="00927A34" w:rsidP="00927A34">
      <w:pPr>
        <w:pStyle w:val="Bezproreda"/>
        <w:rPr>
          <w:rFonts w:ascii="Arial" w:hAnsi="Arial" w:cs="Arial"/>
          <w:b/>
        </w:rPr>
      </w:pPr>
      <w:r>
        <w:rPr>
          <w:rFonts w:ascii="Arial" w:hAnsi="Arial" w:cs="Arial"/>
          <w:b/>
        </w:rPr>
        <w:t>Karakteristike procesa</w:t>
      </w:r>
    </w:p>
    <w:p w:rsidR="00927A34" w:rsidRPr="00590620" w:rsidRDefault="00927A34" w:rsidP="00590620">
      <w:pPr>
        <w:pStyle w:val="Bezproreda"/>
        <w:numPr>
          <w:ilvl w:val="0"/>
          <w:numId w:val="1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Sposobnost procesa</w:t>
      </w:r>
      <w:r w:rsidR="00590620">
        <w:rPr>
          <w:rFonts w:ascii="Arial" w:hAnsi="Arial" w:cs="Arial"/>
        </w:rPr>
        <w:t>: stvaranje ujednačenih izlaza</w:t>
      </w:r>
    </w:p>
    <w:p w:rsidR="00590620" w:rsidRPr="00590620" w:rsidRDefault="00590620" w:rsidP="00590620">
      <w:pPr>
        <w:pStyle w:val="Bezproreda"/>
        <w:numPr>
          <w:ilvl w:val="0"/>
          <w:numId w:val="1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Djelotvornost ili efikasnost procesa: stvaranje rezultata</w:t>
      </w:r>
    </w:p>
    <w:p w:rsidR="00590620" w:rsidRPr="00590620" w:rsidRDefault="00590620" w:rsidP="00590620">
      <w:pPr>
        <w:pStyle w:val="Bezproreda"/>
        <w:numPr>
          <w:ilvl w:val="0"/>
          <w:numId w:val="1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Učinkovitost procesa: stvaranje rezultata s najmanjom mogućom količinom utrošenih resursa i ulaza</w:t>
      </w:r>
    </w:p>
    <w:p w:rsidR="00590620" w:rsidRPr="00590620" w:rsidRDefault="00590620" w:rsidP="00590620">
      <w:pPr>
        <w:pStyle w:val="Bezproreda"/>
        <w:numPr>
          <w:ilvl w:val="0"/>
          <w:numId w:val="1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Pouzdanost procesa: održavanje stabilnosti rezultata u vremenu</w:t>
      </w:r>
    </w:p>
    <w:p w:rsidR="00590620" w:rsidRPr="00590620" w:rsidRDefault="00590620" w:rsidP="00590620">
      <w:pPr>
        <w:pStyle w:val="Bezproreda"/>
        <w:numPr>
          <w:ilvl w:val="0"/>
          <w:numId w:val="1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Fleksibilnost ili prilagodljivost procesa: mijenjanje sposobnosti radi prilagođavanja promjenama</w:t>
      </w:r>
    </w:p>
    <w:p w:rsidR="00590620" w:rsidRPr="00590620" w:rsidRDefault="00590620" w:rsidP="00590620">
      <w:pPr>
        <w:pStyle w:val="Bezproreda"/>
        <w:numPr>
          <w:ilvl w:val="0"/>
          <w:numId w:val="1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Varijabilnost procesa: pokazivanje varijacija</w:t>
      </w:r>
    </w:p>
    <w:p w:rsidR="00590620" w:rsidRPr="00C06081" w:rsidRDefault="00590620" w:rsidP="00590620">
      <w:pPr>
        <w:pStyle w:val="Bezproreda"/>
        <w:numPr>
          <w:ilvl w:val="0"/>
          <w:numId w:val="1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Stabilnost: odsutnost a</w:t>
      </w:r>
      <w:r w:rsidR="00A20A09">
        <w:rPr>
          <w:rFonts w:ascii="Arial" w:hAnsi="Arial" w:cs="Arial"/>
        </w:rPr>
        <w:t>b</w:t>
      </w:r>
      <w:r>
        <w:rPr>
          <w:rFonts w:ascii="Arial" w:hAnsi="Arial" w:cs="Arial"/>
        </w:rPr>
        <w:t>normalnih stanja procesa</w:t>
      </w:r>
    </w:p>
    <w:p w:rsidR="00C06081" w:rsidRDefault="00C06081" w:rsidP="00C06081">
      <w:pPr>
        <w:pStyle w:val="Bezproreda"/>
        <w:rPr>
          <w:rFonts w:ascii="Arial" w:hAnsi="Arial" w:cs="Arial"/>
        </w:rPr>
      </w:pPr>
    </w:p>
    <w:p w:rsidR="00C06081" w:rsidRDefault="005B2352" w:rsidP="00C06081">
      <w:pPr>
        <w:pStyle w:val="Bezproreda"/>
        <w:rPr>
          <w:rFonts w:ascii="Arial" w:hAnsi="Arial" w:cs="Arial"/>
          <w:b/>
        </w:rPr>
      </w:pPr>
      <w:r>
        <w:rPr>
          <w:rFonts w:ascii="Arial" w:hAnsi="Arial" w:cs="Arial"/>
          <w:b/>
        </w:rPr>
        <w:t>Bitna p</w:t>
      </w:r>
      <w:r w:rsidR="00C06081" w:rsidRPr="00C06081">
        <w:rPr>
          <w:rFonts w:ascii="Arial" w:hAnsi="Arial" w:cs="Arial"/>
          <w:b/>
        </w:rPr>
        <w:t>odjela procesa</w:t>
      </w:r>
    </w:p>
    <w:p w:rsidR="00C06081" w:rsidRPr="00C06081" w:rsidRDefault="00C06081" w:rsidP="00C06081">
      <w:pPr>
        <w:pStyle w:val="Bezproreda"/>
        <w:numPr>
          <w:ilvl w:val="0"/>
          <w:numId w:val="1"/>
        </w:numPr>
        <w:rPr>
          <w:rFonts w:ascii="Arial" w:hAnsi="Arial" w:cs="Arial"/>
          <w:u w:val="single"/>
        </w:rPr>
      </w:pPr>
      <w:proofErr w:type="spellStart"/>
      <w:r w:rsidRPr="00C06081">
        <w:rPr>
          <w:rFonts w:ascii="Arial" w:hAnsi="Arial" w:cs="Arial"/>
          <w:u w:val="single"/>
        </w:rPr>
        <w:t>Elementrani</w:t>
      </w:r>
      <w:proofErr w:type="spellEnd"/>
      <w:r w:rsidRPr="00C06081">
        <w:rPr>
          <w:rFonts w:ascii="Arial" w:hAnsi="Arial" w:cs="Arial"/>
          <w:u w:val="single"/>
        </w:rPr>
        <w:t xml:space="preserve"> procesi</w:t>
      </w:r>
      <w:r w:rsidR="00DB6216">
        <w:rPr>
          <w:rFonts w:ascii="Arial" w:hAnsi="Arial" w:cs="Arial"/>
          <w:u w:val="single"/>
        </w:rPr>
        <w:t xml:space="preserve"> (</w:t>
      </w:r>
      <w:proofErr w:type="spellStart"/>
      <w:r w:rsidR="00DB6216">
        <w:rPr>
          <w:rFonts w:ascii="Arial" w:hAnsi="Arial" w:cs="Arial"/>
          <w:u w:val="single"/>
        </w:rPr>
        <w:t>elementary</w:t>
      </w:r>
      <w:proofErr w:type="spellEnd"/>
      <w:r w:rsidR="00DB6216">
        <w:rPr>
          <w:rFonts w:ascii="Arial" w:hAnsi="Arial" w:cs="Arial"/>
          <w:u w:val="single"/>
        </w:rPr>
        <w:t xml:space="preserve"> </w:t>
      </w:r>
      <w:proofErr w:type="spellStart"/>
      <w:r w:rsidR="00DB6216">
        <w:rPr>
          <w:rFonts w:ascii="Arial" w:hAnsi="Arial" w:cs="Arial"/>
          <w:u w:val="single"/>
        </w:rPr>
        <w:t>process</w:t>
      </w:r>
      <w:proofErr w:type="spellEnd"/>
      <w:r w:rsidR="00DB6216">
        <w:rPr>
          <w:rFonts w:ascii="Arial" w:hAnsi="Arial" w:cs="Arial"/>
          <w:u w:val="single"/>
        </w:rPr>
        <w:t>)</w:t>
      </w:r>
      <w:r>
        <w:rPr>
          <w:rFonts w:ascii="Arial" w:hAnsi="Arial" w:cs="Arial"/>
          <w:u w:val="single"/>
        </w:rPr>
        <w:br/>
      </w:r>
      <w:r>
        <w:rPr>
          <w:rFonts w:ascii="Arial" w:hAnsi="Arial" w:cs="Arial"/>
        </w:rPr>
        <w:t xml:space="preserve"> nužni za poslovanje tvrtke ali tvrtka ne živi od njih</w:t>
      </w:r>
      <w:r w:rsidR="00DB6216">
        <w:rPr>
          <w:rFonts w:ascii="Arial" w:hAnsi="Arial" w:cs="Arial"/>
        </w:rPr>
        <w:t xml:space="preserve"> (primjer FESB: održavanje zgrade, opskrba)</w:t>
      </w:r>
    </w:p>
    <w:p w:rsidR="00C06081" w:rsidRPr="00C06081" w:rsidRDefault="00C06081" w:rsidP="00C06081">
      <w:pPr>
        <w:pStyle w:val="Bezproreda"/>
        <w:numPr>
          <w:ilvl w:val="0"/>
          <w:numId w:val="1"/>
        </w:num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Temeljni proces</w:t>
      </w:r>
      <w:r w:rsidR="00DB6216">
        <w:rPr>
          <w:rFonts w:ascii="Arial" w:hAnsi="Arial" w:cs="Arial"/>
          <w:u w:val="single"/>
        </w:rPr>
        <w:t xml:space="preserve"> (</w:t>
      </w:r>
      <w:proofErr w:type="spellStart"/>
      <w:r w:rsidR="00DB6216">
        <w:rPr>
          <w:rFonts w:ascii="Arial" w:hAnsi="Arial" w:cs="Arial"/>
          <w:u w:val="single"/>
        </w:rPr>
        <w:t>core</w:t>
      </w:r>
      <w:proofErr w:type="spellEnd"/>
      <w:r w:rsidR="00DB6216">
        <w:rPr>
          <w:rFonts w:ascii="Arial" w:hAnsi="Arial" w:cs="Arial"/>
          <w:u w:val="single"/>
        </w:rPr>
        <w:t xml:space="preserve">, </w:t>
      </w:r>
      <w:proofErr w:type="spellStart"/>
      <w:r w:rsidR="00DB6216">
        <w:rPr>
          <w:rFonts w:ascii="Arial" w:hAnsi="Arial" w:cs="Arial"/>
          <w:u w:val="single"/>
        </w:rPr>
        <w:t>key</w:t>
      </w:r>
      <w:proofErr w:type="spellEnd"/>
      <w:r w:rsidR="00DB6216">
        <w:rPr>
          <w:rFonts w:ascii="Arial" w:hAnsi="Arial" w:cs="Arial"/>
          <w:u w:val="single"/>
        </w:rPr>
        <w:t xml:space="preserve"> </w:t>
      </w:r>
      <w:proofErr w:type="spellStart"/>
      <w:r w:rsidR="00DB6216">
        <w:rPr>
          <w:rFonts w:ascii="Arial" w:hAnsi="Arial" w:cs="Arial"/>
          <w:u w:val="single"/>
        </w:rPr>
        <w:t>process</w:t>
      </w:r>
      <w:proofErr w:type="spellEnd"/>
      <w:r w:rsidR="00DB6216">
        <w:rPr>
          <w:rFonts w:ascii="Arial" w:hAnsi="Arial" w:cs="Arial"/>
          <w:u w:val="single"/>
        </w:rPr>
        <w:t>)</w:t>
      </w:r>
      <w:r>
        <w:rPr>
          <w:rFonts w:ascii="Arial" w:hAnsi="Arial" w:cs="Arial"/>
          <w:u w:val="single"/>
        </w:rPr>
        <w:br/>
      </w:r>
      <w:r>
        <w:rPr>
          <w:rFonts w:ascii="Arial" w:hAnsi="Arial" w:cs="Arial"/>
        </w:rPr>
        <w:t xml:space="preserve"> Staraju novu vrijednost i tvrtka živi od njih</w:t>
      </w:r>
    </w:p>
    <w:p w:rsidR="00DB6216" w:rsidRDefault="00C06081" w:rsidP="00C06081">
      <w:pPr>
        <w:pStyle w:val="Bezproreda"/>
        <w:numPr>
          <w:ilvl w:val="0"/>
          <w:numId w:val="1"/>
        </w:num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Upravljački procesi</w:t>
      </w:r>
      <w:r w:rsidR="00DB6216">
        <w:rPr>
          <w:rFonts w:ascii="Arial" w:hAnsi="Arial" w:cs="Arial"/>
          <w:u w:val="single"/>
        </w:rPr>
        <w:t xml:space="preserve"> (management </w:t>
      </w:r>
      <w:proofErr w:type="spellStart"/>
      <w:r w:rsidR="00DB6216">
        <w:rPr>
          <w:rFonts w:ascii="Arial" w:hAnsi="Arial" w:cs="Arial"/>
          <w:u w:val="single"/>
        </w:rPr>
        <w:t>process</w:t>
      </w:r>
      <w:proofErr w:type="spellEnd"/>
      <w:r w:rsidR="00DB6216">
        <w:rPr>
          <w:rFonts w:ascii="Arial" w:hAnsi="Arial" w:cs="Arial"/>
          <w:u w:val="single"/>
        </w:rPr>
        <w:t>)</w:t>
      </w:r>
      <w:r w:rsidR="006C02FC">
        <w:rPr>
          <w:rFonts w:ascii="Arial" w:hAnsi="Arial" w:cs="Arial"/>
          <w:u w:val="single"/>
        </w:rPr>
        <w:t xml:space="preserve"> (</w:t>
      </w:r>
      <w:r w:rsidR="006C02FC">
        <w:rPr>
          <w:rFonts w:ascii="Arial" w:hAnsi="Arial" w:cs="Arial"/>
        </w:rPr>
        <w:t>primjer FESB: oprava fakulteta)</w:t>
      </w:r>
    </w:p>
    <w:p w:rsidR="00DB6216" w:rsidRDefault="00DB6216" w:rsidP="00DB6216">
      <w:pPr>
        <w:pStyle w:val="Bezproreda"/>
        <w:rPr>
          <w:rFonts w:ascii="Arial" w:hAnsi="Arial" w:cs="Arial"/>
          <w:u w:val="single"/>
        </w:rPr>
      </w:pPr>
    </w:p>
    <w:p w:rsidR="005B2352" w:rsidRPr="005B2352" w:rsidRDefault="005B2352" w:rsidP="005B2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5B2352">
        <w:rPr>
          <w:rFonts w:ascii="Arial" w:hAnsi="Arial" w:cs="Arial"/>
          <w:b/>
          <w:color w:val="000000"/>
        </w:rPr>
        <w:t xml:space="preserve">Tipologija procesa: </w:t>
      </w:r>
    </w:p>
    <w:p w:rsidR="005B2352" w:rsidRPr="005B2352" w:rsidRDefault="005B2352" w:rsidP="005B2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2352">
        <w:rPr>
          <w:rFonts w:ascii="Arial" w:hAnsi="Arial" w:cs="Arial"/>
          <w:color w:val="000000"/>
        </w:rPr>
        <w:t>Elementarni proces (</w:t>
      </w:r>
      <w:proofErr w:type="spellStart"/>
      <w:r w:rsidRPr="005B2352">
        <w:rPr>
          <w:rFonts w:ascii="Arial" w:hAnsi="Arial" w:cs="Arial"/>
          <w:color w:val="000000"/>
        </w:rPr>
        <w:t>Elementary</w:t>
      </w:r>
      <w:proofErr w:type="spellEnd"/>
      <w:r w:rsidRPr="005B2352">
        <w:rPr>
          <w:rFonts w:ascii="Arial" w:hAnsi="Arial" w:cs="Arial"/>
          <w:color w:val="000000"/>
        </w:rPr>
        <w:t xml:space="preserve"> </w:t>
      </w:r>
      <w:proofErr w:type="spellStart"/>
      <w:r w:rsidRPr="005B2352">
        <w:rPr>
          <w:rFonts w:ascii="Arial" w:hAnsi="Arial" w:cs="Arial"/>
          <w:color w:val="000000"/>
        </w:rPr>
        <w:t>Process</w:t>
      </w:r>
      <w:proofErr w:type="spellEnd"/>
      <w:r w:rsidRPr="005B2352">
        <w:rPr>
          <w:rFonts w:ascii="Arial" w:hAnsi="Arial" w:cs="Arial"/>
          <w:color w:val="000000"/>
        </w:rPr>
        <w:t xml:space="preserve">), </w:t>
      </w:r>
    </w:p>
    <w:p w:rsidR="005B2352" w:rsidRPr="005B2352" w:rsidRDefault="005B2352" w:rsidP="005B2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2352">
        <w:rPr>
          <w:rFonts w:ascii="Arial" w:hAnsi="Arial" w:cs="Arial"/>
          <w:color w:val="000000"/>
        </w:rPr>
        <w:t>Temeljni proces (</w:t>
      </w:r>
      <w:proofErr w:type="spellStart"/>
      <w:r w:rsidRPr="005B2352">
        <w:rPr>
          <w:rFonts w:ascii="Arial" w:hAnsi="Arial" w:cs="Arial"/>
          <w:color w:val="000000"/>
        </w:rPr>
        <w:t>Core</w:t>
      </w:r>
      <w:proofErr w:type="spellEnd"/>
      <w:r w:rsidRPr="005B2352">
        <w:rPr>
          <w:rFonts w:ascii="Arial" w:hAnsi="Arial" w:cs="Arial"/>
          <w:color w:val="000000"/>
        </w:rPr>
        <w:t xml:space="preserve">, </w:t>
      </w:r>
      <w:proofErr w:type="spellStart"/>
      <w:r w:rsidRPr="005B2352">
        <w:rPr>
          <w:rFonts w:ascii="Arial" w:hAnsi="Arial" w:cs="Arial"/>
          <w:color w:val="000000"/>
        </w:rPr>
        <w:t>Key</w:t>
      </w:r>
      <w:proofErr w:type="spellEnd"/>
      <w:r w:rsidRPr="005B2352">
        <w:rPr>
          <w:rFonts w:ascii="Arial" w:hAnsi="Arial" w:cs="Arial"/>
          <w:color w:val="000000"/>
        </w:rPr>
        <w:t xml:space="preserve"> </w:t>
      </w:r>
      <w:proofErr w:type="spellStart"/>
      <w:r w:rsidRPr="005B2352">
        <w:rPr>
          <w:rFonts w:ascii="Arial" w:hAnsi="Arial" w:cs="Arial"/>
          <w:color w:val="000000"/>
        </w:rPr>
        <w:t>Process</w:t>
      </w:r>
      <w:proofErr w:type="spellEnd"/>
      <w:r w:rsidRPr="005B2352">
        <w:rPr>
          <w:rFonts w:ascii="Arial" w:hAnsi="Arial" w:cs="Arial"/>
          <w:color w:val="000000"/>
        </w:rPr>
        <w:t xml:space="preserve">), </w:t>
      </w:r>
    </w:p>
    <w:p w:rsidR="005B2352" w:rsidRPr="005B2352" w:rsidRDefault="005B2352" w:rsidP="005B2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2352">
        <w:rPr>
          <w:rFonts w:ascii="Arial" w:hAnsi="Arial" w:cs="Arial"/>
          <w:color w:val="000000"/>
        </w:rPr>
        <w:t>Lanac procesa (</w:t>
      </w:r>
      <w:proofErr w:type="spellStart"/>
      <w:r w:rsidRPr="005B2352">
        <w:rPr>
          <w:rFonts w:ascii="Arial" w:hAnsi="Arial" w:cs="Arial"/>
          <w:color w:val="000000"/>
        </w:rPr>
        <w:t>Chain</w:t>
      </w:r>
      <w:proofErr w:type="spellEnd"/>
      <w:r w:rsidRPr="005B2352">
        <w:rPr>
          <w:rFonts w:ascii="Arial" w:hAnsi="Arial" w:cs="Arial"/>
          <w:color w:val="000000"/>
        </w:rPr>
        <w:t xml:space="preserve"> </w:t>
      </w:r>
      <w:proofErr w:type="spellStart"/>
      <w:r w:rsidRPr="005B2352">
        <w:rPr>
          <w:rFonts w:ascii="Arial" w:hAnsi="Arial" w:cs="Arial"/>
          <w:color w:val="000000"/>
        </w:rPr>
        <w:t>of</w:t>
      </w:r>
      <w:proofErr w:type="spellEnd"/>
      <w:r w:rsidRPr="005B2352">
        <w:rPr>
          <w:rFonts w:ascii="Arial" w:hAnsi="Arial" w:cs="Arial"/>
          <w:color w:val="000000"/>
        </w:rPr>
        <w:t xml:space="preserve"> </w:t>
      </w:r>
      <w:proofErr w:type="spellStart"/>
      <w:r w:rsidRPr="005B2352">
        <w:rPr>
          <w:rFonts w:ascii="Arial" w:hAnsi="Arial" w:cs="Arial"/>
          <w:color w:val="000000"/>
        </w:rPr>
        <w:t>Processes</w:t>
      </w:r>
      <w:proofErr w:type="spellEnd"/>
      <w:r w:rsidRPr="005B2352">
        <w:rPr>
          <w:rFonts w:ascii="Arial" w:hAnsi="Arial" w:cs="Arial"/>
          <w:color w:val="000000"/>
        </w:rPr>
        <w:t xml:space="preserve">), </w:t>
      </w:r>
    </w:p>
    <w:p w:rsidR="005B2352" w:rsidRPr="005B2352" w:rsidRDefault="005B2352" w:rsidP="005B2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2352">
        <w:rPr>
          <w:rFonts w:ascii="Arial" w:hAnsi="Arial" w:cs="Arial"/>
          <w:color w:val="000000"/>
        </w:rPr>
        <w:t xml:space="preserve">Upravljački proces (Management </w:t>
      </w:r>
      <w:proofErr w:type="spellStart"/>
      <w:r w:rsidRPr="005B2352">
        <w:rPr>
          <w:rFonts w:ascii="Arial" w:hAnsi="Arial" w:cs="Arial"/>
          <w:color w:val="000000"/>
        </w:rPr>
        <w:t>Process</w:t>
      </w:r>
      <w:proofErr w:type="spellEnd"/>
      <w:r w:rsidRPr="005B2352">
        <w:rPr>
          <w:rFonts w:ascii="Arial" w:hAnsi="Arial" w:cs="Arial"/>
          <w:color w:val="000000"/>
        </w:rPr>
        <w:t xml:space="preserve">), </w:t>
      </w:r>
    </w:p>
    <w:p w:rsidR="005B2352" w:rsidRPr="005B2352" w:rsidRDefault="005B2352" w:rsidP="005B2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2352">
        <w:rPr>
          <w:rFonts w:ascii="Arial" w:hAnsi="Arial" w:cs="Arial"/>
          <w:color w:val="000000"/>
        </w:rPr>
        <w:lastRenderedPageBreak/>
        <w:t>Informacijski proces (</w:t>
      </w:r>
      <w:proofErr w:type="spellStart"/>
      <w:r w:rsidRPr="005B2352">
        <w:rPr>
          <w:rFonts w:ascii="Arial" w:hAnsi="Arial" w:cs="Arial"/>
          <w:color w:val="000000"/>
        </w:rPr>
        <w:t>Information</w:t>
      </w:r>
      <w:proofErr w:type="spellEnd"/>
      <w:r w:rsidRPr="005B2352">
        <w:rPr>
          <w:rFonts w:ascii="Arial" w:hAnsi="Arial" w:cs="Arial"/>
          <w:color w:val="000000"/>
        </w:rPr>
        <w:t xml:space="preserve"> </w:t>
      </w:r>
      <w:proofErr w:type="spellStart"/>
      <w:r w:rsidRPr="005B2352">
        <w:rPr>
          <w:rFonts w:ascii="Arial" w:hAnsi="Arial" w:cs="Arial"/>
          <w:color w:val="000000"/>
        </w:rPr>
        <w:t>Process</w:t>
      </w:r>
      <w:proofErr w:type="spellEnd"/>
      <w:r w:rsidRPr="005B2352">
        <w:rPr>
          <w:rFonts w:ascii="Arial" w:hAnsi="Arial" w:cs="Arial"/>
          <w:color w:val="000000"/>
        </w:rPr>
        <w:t xml:space="preserve">), </w:t>
      </w:r>
    </w:p>
    <w:p w:rsidR="005B2352" w:rsidRPr="005B2352" w:rsidRDefault="005B2352" w:rsidP="005B2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2352">
        <w:rPr>
          <w:rFonts w:ascii="Arial" w:hAnsi="Arial" w:cs="Arial"/>
          <w:color w:val="000000"/>
        </w:rPr>
        <w:t>Optimalni proces (</w:t>
      </w:r>
      <w:proofErr w:type="spellStart"/>
      <w:r w:rsidRPr="005B2352">
        <w:rPr>
          <w:rFonts w:ascii="Arial" w:hAnsi="Arial" w:cs="Arial"/>
          <w:color w:val="000000"/>
        </w:rPr>
        <w:t>Optimal</w:t>
      </w:r>
      <w:proofErr w:type="spellEnd"/>
      <w:r w:rsidRPr="005B2352">
        <w:rPr>
          <w:rFonts w:ascii="Arial" w:hAnsi="Arial" w:cs="Arial"/>
          <w:color w:val="000000"/>
        </w:rPr>
        <w:t xml:space="preserve"> </w:t>
      </w:r>
      <w:proofErr w:type="spellStart"/>
      <w:r w:rsidRPr="005B2352">
        <w:rPr>
          <w:rFonts w:ascii="Arial" w:hAnsi="Arial" w:cs="Arial"/>
          <w:color w:val="000000"/>
        </w:rPr>
        <w:t>Process</w:t>
      </w:r>
      <w:proofErr w:type="spellEnd"/>
      <w:r w:rsidRPr="005B2352">
        <w:rPr>
          <w:rFonts w:ascii="Arial" w:hAnsi="Arial" w:cs="Arial"/>
          <w:color w:val="000000"/>
        </w:rPr>
        <w:t xml:space="preserve">), </w:t>
      </w:r>
    </w:p>
    <w:p w:rsidR="005B2352" w:rsidRPr="005B2352" w:rsidRDefault="005B2352" w:rsidP="005B2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2352">
        <w:rPr>
          <w:rFonts w:ascii="Arial" w:hAnsi="Arial" w:cs="Arial"/>
          <w:color w:val="000000"/>
        </w:rPr>
        <w:t xml:space="preserve">Racionalni proces ( </w:t>
      </w:r>
      <w:proofErr w:type="spellStart"/>
      <w:r w:rsidRPr="005B2352">
        <w:rPr>
          <w:rFonts w:ascii="Arial" w:hAnsi="Arial" w:cs="Arial"/>
          <w:color w:val="000000"/>
        </w:rPr>
        <w:t>Rational</w:t>
      </w:r>
      <w:proofErr w:type="spellEnd"/>
      <w:r w:rsidRPr="005B2352">
        <w:rPr>
          <w:rFonts w:ascii="Arial" w:hAnsi="Arial" w:cs="Arial"/>
          <w:color w:val="000000"/>
        </w:rPr>
        <w:t xml:space="preserve"> </w:t>
      </w:r>
      <w:proofErr w:type="spellStart"/>
      <w:r w:rsidRPr="005B2352">
        <w:rPr>
          <w:rFonts w:ascii="Arial" w:hAnsi="Arial" w:cs="Arial"/>
          <w:color w:val="000000"/>
        </w:rPr>
        <w:t>Process</w:t>
      </w:r>
      <w:proofErr w:type="spellEnd"/>
      <w:r w:rsidRPr="005B2352">
        <w:rPr>
          <w:rFonts w:ascii="Arial" w:hAnsi="Arial" w:cs="Arial"/>
          <w:color w:val="000000"/>
        </w:rPr>
        <w:t xml:space="preserve">) i </w:t>
      </w:r>
    </w:p>
    <w:p w:rsidR="005B2352" w:rsidRPr="005B2352" w:rsidRDefault="005B2352" w:rsidP="005B2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2352">
        <w:rPr>
          <w:rFonts w:ascii="Arial" w:hAnsi="Arial" w:cs="Arial"/>
          <w:color w:val="000000"/>
        </w:rPr>
        <w:t xml:space="preserve">Standardni proces (Standard </w:t>
      </w:r>
      <w:proofErr w:type="spellStart"/>
      <w:r w:rsidRPr="005B2352">
        <w:rPr>
          <w:rFonts w:ascii="Arial" w:hAnsi="Arial" w:cs="Arial"/>
          <w:color w:val="000000"/>
        </w:rPr>
        <w:t>Process</w:t>
      </w:r>
      <w:proofErr w:type="spellEnd"/>
      <w:r w:rsidRPr="005B2352">
        <w:rPr>
          <w:rFonts w:ascii="Arial" w:hAnsi="Arial" w:cs="Arial"/>
          <w:color w:val="000000"/>
        </w:rPr>
        <w:t>).</w:t>
      </w:r>
    </w:p>
    <w:p w:rsidR="005B2352" w:rsidRDefault="005B2352" w:rsidP="00DB6216">
      <w:pPr>
        <w:pStyle w:val="Bezproreda"/>
        <w:rPr>
          <w:rFonts w:ascii="Arial" w:hAnsi="Arial" w:cs="Arial"/>
          <w:u w:val="single"/>
        </w:rPr>
      </w:pPr>
    </w:p>
    <w:p w:rsidR="00DB6216" w:rsidRDefault="00DB6216" w:rsidP="006C02F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Opisivanje procesa</w:t>
      </w:r>
    </w:p>
    <w:p w:rsidR="00DB6216" w:rsidRDefault="00DB6216" w:rsidP="00DB6216">
      <w:pPr>
        <w:pStyle w:val="Bezproreda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Najbitnije</w:t>
      </w:r>
      <w:proofErr w:type="spellEnd"/>
      <w:r>
        <w:rPr>
          <w:rFonts w:ascii="Arial" w:hAnsi="Arial" w:cs="Arial"/>
        </w:rPr>
        <w:t xml:space="preserve"> za informatičke sustave. Standard mora biti dogovoren.</w:t>
      </w:r>
    </w:p>
    <w:p w:rsidR="00DB6216" w:rsidRDefault="00DB6216" w:rsidP="00DB6216">
      <w:pPr>
        <w:pStyle w:val="Bezproreda"/>
        <w:rPr>
          <w:rFonts w:ascii="Arial" w:hAnsi="Arial" w:cs="Arial"/>
        </w:rPr>
      </w:pPr>
      <w:r>
        <w:rPr>
          <w:rFonts w:ascii="Arial" w:hAnsi="Arial" w:cs="Arial"/>
        </w:rPr>
        <w:t>Metode i tehnike: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>tekstualno opisivanje procesa</w:t>
      </w:r>
    </w:p>
    <w:p w:rsidR="00DB6216" w:rsidRDefault="00DB6216" w:rsidP="00DB6216">
      <w:pPr>
        <w:pStyle w:val="Bezproreda"/>
        <w:rPr>
          <w:rFonts w:ascii="Arial" w:hAnsi="Arial" w:cs="Arial"/>
        </w:rPr>
      </w:pPr>
      <w:r>
        <w:rPr>
          <w:rFonts w:ascii="Arial" w:hAnsi="Arial" w:cs="Arial"/>
        </w:rPr>
        <w:tab/>
        <w:t>Grafičko prikazivanje procesa</w:t>
      </w:r>
    </w:p>
    <w:p w:rsidR="00DB6216" w:rsidRDefault="00DB6216" w:rsidP="00DB6216">
      <w:pPr>
        <w:pStyle w:val="Bezproreda"/>
        <w:rPr>
          <w:rFonts w:ascii="Arial" w:hAnsi="Arial" w:cs="Arial"/>
        </w:rPr>
      </w:pPr>
      <w:r>
        <w:rPr>
          <w:rFonts w:ascii="Arial" w:hAnsi="Arial" w:cs="Arial"/>
        </w:rPr>
        <w:tab/>
        <w:t>Modeli procesa</w:t>
      </w:r>
    </w:p>
    <w:p w:rsidR="00DB6216" w:rsidRDefault="00DB6216" w:rsidP="00DB6216">
      <w:pPr>
        <w:pStyle w:val="Bezproreda"/>
        <w:rPr>
          <w:rFonts w:ascii="Arial" w:hAnsi="Arial" w:cs="Arial"/>
        </w:rPr>
      </w:pPr>
    </w:p>
    <w:p w:rsidR="00DB6216" w:rsidRDefault="00DB6216" w:rsidP="00DB6216">
      <w:pPr>
        <w:pStyle w:val="Bezproreda"/>
        <w:rPr>
          <w:rFonts w:ascii="Arial" w:hAnsi="Arial" w:cs="Arial"/>
        </w:rPr>
      </w:pPr>
      <w:r>
        <w:rPr>
          <w:rFonts w:ascii="Arial" w:hAnsi="Arial" w:cs="Arial"/>
        </w:rPr>
        <w:t>Razlika između procesne i funkcionalne ili sektorske organizacije.</w:t>
      </w:r>
    </w:p>
    <w:p w:rsidR="00DB6216" w:rsidRDefault="00DB6216" w:rsidP="00DB6216">
      <w:pPr>
        <w:pStyle w:val="Bezproreda"/>
        <w:rPr>
          <w:rFonts w:ascii="Arial" w:hAnsi="Arial" w:cs="Arial"/>
        </w:rPr>
      </w:pPr>
      <w:r>
        <w:rPr>
          <w:rFonts w:ascii="Arial" w:hAnsi="Arial" w:cs="Arial"/>
        </w:rPr>
        <w:t xml:space="preserve">Primjer: bolnica </w:t>
      </w:r>
      <w:r w:rsidRPr="00DB6216">
        <w:rPr>
          <w:rFonts w:ascii="Arial" w:hAnsi="Arial" w:cs="Arial"/>
          <w:lang w:val="en-US"/>
        </w:rPr>
        <w:sym w:font="Wingdings" w:char="F0E0"/>
      </w:r>
      <w:r>
        <w:rPr>
          <w:rFonts w:ascii="Arial" w:hAnsi="Arial" w:cs="Arial"/>
        </w:rPr>
        <w:t xml:space="preserve"> vremenski, novčani, organizacijski problemi</w:t>
      </w:r>
    </w:p>
    <w:p w:rsidR="002C5C06" w:rsidRPr="002C5C06" w:rsidRDefault="00DB6216" w:rsidP="00DB6216">
      <w:pPr>
        <w:pStyle w:val="Bezproreda"/>
        <w:numPr>
          <w:ilvl w:val="0"/>
          <w:numId w:val="1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80-te: organizacije </w:t>
      </w:r>
      <w:r w:rsidR="00EA7B16">
        <w:rPr>
          <w:rFonts w:ascii="Arial" w:hAnsi="Arial" w:cs="Arial"/>
        </w:rPr>
        <w:t>podijeljene</w:t>
      </w:r>
      <w:r>
        <w:rPr>
          <w:rFonts w:ascii="Arial" w:hAnsi="Arial" w:cs="Arial"/>
        </w:rPr>
        <w:t xml:space="preserve"> na sektore (odvojene, ne zanima ih što se događa u drugom sektoru)  sa šefovima sektora. </w:t>
      </w:r>
      <w:r w:rsidR="002C5C06">
        <w:rPr>
          <w:rFonts w:ascii="Arial" w:hAnsi="Arial" w:cs="Arial"/>
        </w:rPr>
        <w:t xml:space="preserve">Npr. trebaju nam uputnice za svaki odjel u bolnici, različiti termini, čekanje, dozvola za odlazak u drugi sektor. </w:t>
      </w:r>
    </w:p>
    <w:p w:rsidR="00EA7B16" w:rsidRPr="002C5C06" w:rsidRDefault="00DB6216" w:rsidP="00DB6216">
      <w:pPr>
        <w:pStyle w:val="Bezproreda"/>
        <w:numPr>
          <w:ilvl w:val="0"/>
          <w:numId w:val="1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Dolaskom privatnika sa specijaliziranim (privatne klinike) uslugama</w:t>
      </w:r>
      <w:r w:rsidR="00EA7B16">
        <w:rPr>
          <w:rFonts w:ascii="Arial" w:hAnsi="Arial" w:cs="Arial"/>
        </w:rPr>
        <w:t>, organizacije se</w:t>
      </w:r>
      <w:r>
        <w:rPr>
          <w:rFonts w:ascii="Arial" w:hAnsi="Arial" w:cs="Arial"/>
        </w:rPr>
        <w:t xml:space="preserve"> preuređuju</w:t>
      </w:r>
      <w:r w:rsidR="00EA7B1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bolje organiziraju procesim</w:t>
      </w:r>
      <w:r w:rsidR="00EA7B16">
        <w:rPr>
          <w:rFonts w:ascii="Arial" w:hAnsi="Arial" w:cs="Arial"/>
        </w:rPr>
        <w:t>a, sektori se procesno integriraju</w:t>
      </w:r>
      <w:r w:rsidR="002C5C06">
        <w:rPr>
          <w:rFonts w:ascii="Arial" w:hAnsi="Arial" w:cs="Arial"/>
        </w:rPr>
        <w:t>.</w:t>
      </w:r>
    </w:p>
    <w:p w:rsidR="002C5C06" w:rsidRDefault="002C5C06" w:rsidP="002C5C06">
      <w:pPr>
        <w:pStyle w:val="Bezproreda"/>
        <w:rPr>
          <w:rFonts w:ascii="Arial" w:hAnsi="Arial" w:cs="Arial"/>
        </w:rPr>
      </w:pPr>
      <w:r>
        <w:rPr>
          <w:rFonts w:ascii="Arial" w:hAnsi="Arial" w:cs="Arial"/>
        </w:rPr>
        <w:t>Korisniku treba integracija (kombinacija usluga više sektora), zato je bolja procesna organizacija</w:t>
      </w:r>
      <w:r w:rsidR="00EF6934">
        <w:rPr>
          <w:rFonts w:ascii="Arial" w:hAnsi="Arial" w:cs="Arial"/>
        </w:rPr>
        <w:t xml:space="preserve"> </w:t>
      </w:r>
      <w:r w:rsidR="00EF6934" w:rsidRPr="00EF6934">
        <w:rPr>
          <w:rFonts w:ascii="Arial" w:hAnsi="Arial" w:cs="Arial"/>
          <w:lang w:val="en-US"/>
        </w:rPr>
        <w:sym w:font="Wingdings" w:char="F0E0"/>
      </w:r>
      <w:r w:rsidR="00EF6934">
        <w:rPr>
          <w:rFonts w:ascii="Arial" w:hAnsi="Arial" w:cs="Arial"/>
        </w:rPr>
        <w:t>komunikacija među sektorima i integracija.</w:t>
      </w:r>
    </w:p>
    <w:p w:rsidR="00EF6934" w:rsidRDefault="00EF6934" w:rsidP="002C5C06">
      <w:pPr>
        <w:pStyle w:val="Bezproreda"/>
        <w:rPr>
          <w:rFonts w:ascii="Arial" w:hAnsi="Arial" w:cs="Arial"/>
        </w:rPr>
      </w:pPr>
    </w:p>
    <w:p w:rsidR="00EF6934" w:rsidRDefault="00EF6934" w:rsidP="002C5C06">
      <w:pPr>
        <w:pStyle w:val="Bezproreda"/>
        <w:rPr>
          <w:rFonts w:ascii="Arial" w:hAnsi="Arial" w:cs="Arial"/>
        </w:rPr>
      </w:pPr>
    </w:p>
    <w:p w:rsidR="00EA7B16" w:rsidRDefault="00EA7B16" w:rsidP="00EA7B16">
      <w:pPr>
        <w:pStyle w:val="Bezproreda"/>
        <w:rPr>
          <w:rFonts w:ascii="Arial" w:hAnsi="Arial" w:cs="Arial"/>
          <w:b/>
        </w:rPr>
      </w:pPr>
      <w:r>
        <w:rPr>
          <w:rFonts w:ascii="Arial" w:hAnsi="Arial" w:cs="Arial"/>
          <w:b/>
        </w:rPr>
        <w:t>Upravljanje procesima</w:t>
      </w:r>
    </w:p>
    <w:p w:rsidR="00EA7B16" w:rsidRDefault="00EA7B16" w:rsidP="00EA7B16">
      <w:pPr>
        <w:pStyle w:val="Bezproreda"/>
        <w:rPr>
          <w:rFonts w:ascii="Arial" w:hAnsi="Arial" w:cs="Arial"/>
        </w:rPr>
      </w:pPr>
      <w:r>
        <w:rPr>
          <w:rFonts w:ascii="Arial" w:hAnsi="Arial" w:cs="Arial"/>
        </w:rPr>
        <w:t>Upravljanja procesima predstavlja upravljanje materijalom (robom, predmetima), ljudima (koji sudjeluju u procesima) i novcima pomoću informacija i podataka (dokumenata), koje nastaju u procesima manipulacije robom, ljudima i novcima.</w:t>
      </w:r>
    </w:p>
    <w:p w:rsidR="00EA7B16" w:rsidRDefault="00EA7B16" w:rsidP="00EA7B16">
      <w:pPr>
        <w:pStyle w:val="Bezproreda"/>
        <w:rPr>
          <w:rFonts w:ascii="Arial" w:hAnsi="Arial" w:cs="Arial"/>
        </w:rPr>
      </w:pPr>
      <w:r>
        <w:rPr>
          <w:rFonts w:ascii="Arial" w:hAnsi="Arial" w:cs="Arial"/>
        </w:rPr>
        <w:t>Pri tome se mogu razlikovati dva načelna pristupa:</w:t>
      </w:r>
    </w:p>
    <w:p w:rsidR="00EA7B16" w:rsidRPr="00EA7B16" w:rsidRDefault="00EA7B16" w:rsidP="00EA7B16">
      <w:pPr>
        <w:pStyle w:val="Bezproreda"/>
        <w:numPr>
          <w:ilvl w:val="0"/>
          <w:numId w:val="1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Pristup slobodnog tijeka i kontrole „po potrebi“</w:t>
      </w:r>
    </w:p>
    <w:p w:rsidR="00EA7B16" w:rsidRPr="003314E9" w:rsidRDefault="00EA7B16" w:rsidP="00EA7B16">
      <w:pPr>
        <w:pStyle w:val="Bezproreda"/>
        <w:numPr>
          <w:ilvl w:val="0"/>
          <w:numId w:val="1"/>
        </w:numPr>
        <w:rPr>
          <w:rFonts w:ascii="Arial" w:hAnsi="Arial" w:cs="Arial"/>
          <w:b/>
        </w:rPr>
      </w:pPr>
      <w:r w:rsidRPr="003314E9">
        <w:rPr>
          <w:rFonts w:ascii="Arial" w:hAnsi="Arial" w:cs="Arial"/>
        </w:rPr>
        <w:t>„Diktatorski“ pristup – sve se prijavljuje i kontrolira, a tek poslije toga može ići</w:t>
      </w:r>
    </w:p>
    <w:p w:rsidR="005B2352" w:rsidRDefault="005B2352" w:rsidP="00EA7B16">
      <w:pPr>
        <w:pStyle w:val="Bezproreda"/>
        <w:rPr>
          <w:rFonts w:ascii="Arial" w:hAnsi="Arial" w:cs="Arial"/>
          <w:b/>
        </w:rPr>
      </w:pPr>
    </w:p>
    <w:p w:rsidR="00EA7B16" w:rsidRDefault="00EA7B16" w:rsidP="00EA7B16">
      <w:pPr>
        <w:pStyle w:val="Bezproreda"/>
        <w:rPr>
          <w:rFonts w:ascii="Arial" w:hAnsi="Arial" w:cs="Arial"/>
        </w:rPr>
      </w:pPr>
      <w:r>
        <w:rPr>
          <w:rFonts w:ascii="Arial" w:hAnsi="Arial" w:cs="Arial"/>
          <w:b/>
        </w:rPr>
        <w:t>Slobodni tijek</w:t>
      </w:r>
      <w:r>
        <w:rPr>
          <w:rFonts w:ascii="Arial" w:hAnsi="Arial" w:cs="Arial"/>
        </w:rPr>
        <w:t xml:space="preserve"> – postoji sustav koji osigurava slobodan tijek</w:t>
      </w:r>
    </w:p>
    <w:p w:rsidR="00EA7B16" w:rsidRPr="005B2352" w:rsidRDefault="00EA7B16" w:rsidP="00AE4137">
      <w:pPr>
        <w:pStyle w:val="Bezproreda"/>
        <w:ind w:left="567"/>
        <w:rPr>
          <w:rFonts w:ascii="Arial" w:hAnsi="Arial" w:cs="Arial"/>
          <w:sz w:val="18"/>
          <w:szCs w:val="18"/>
        </w:rPr>
      </w:pPr>
      <w:r w:rsidRPr="005B2352">
        <w:rPr>
          <w:rFonts w:ascii="Arial" w:hAnsi="Arial" w:cs="Arial"/>
          <w:sz w:val="18"/>
          <w:szCs w:val="18"/>
        </w:rPr>
        <w:t>–   Ljudi, roba i novac se atestiraju</w:t>
      </w:r>
      <w:r w:rsidR="006A1DB9">
        <w:rPr>
          <w:rFonts w:ascii="Arial" w:hAnsi="Arial" w:cs="Arial"/>
          <w:sz w:val="18"/>
          <w:szCs w:val="18"/>
        </w:rPr>
        <w:t>, moraju zadovoljavat</w:t>
      </w:r>
      <w:r w:rsidR="002C5C06">
        <w:rPr>
          <w:rFonts w:ascii="Arial" w:hAnsi="Arial" w:cs="Arial"/>
          <w:sz w:val="18"/>
          <w:szCs w:val="18"/>
        </w:rPr>
        <w:t xml:space="preserve"> uvjete za certifikate</w:t>
      </w:r>
    </w:p>
    <w:p w:rsidR="00EA7B16" w:rsidRPr="005B2352" w:rsidRDefault="00EA7B16" w:rsidP="00AE4137">
      <w:pPr>
        <w:pStyle w:val="Bezproreda"/>
        <w:ind w:left="567"/>
        <w:rPr>
          <w:rFonts w:ascii="Arial" w:hAnsi="Arial" w:cs="Arial"/>
          <w:sz w:val="18"/>
          <w:szCs w:val="18"/>
        </w:rPr>
      </w:pPr>
      <w:r w:rsidRPr="005B2352">
        <w:rPr>
          <w:rFonts w:ascii="Arial" w:hAnsi="Arial" w:cs="Arial"/>
          <w:sz w:val="18"/>
          <w:szCs w:val="18"/>
        </w:rPr>
        <w:t>–   S atestom mogu slobodno</w:t>
      </w:r>
      <w:r w:rsidR="005B2352">
        <w:rPr>
          <w:rFonts w:ascii="Arial" w:hAnsi="Arial" w:cs="Arial"/>
          <w:sz w:val="18"/>
          <w:szCs w:val="18"/>
        </w:rPr>
        <w:t xml:space="preserve"> </w:t>
      </w:r>
      <w:r w:rsidRPr="005B2352">
        <w:rPr>
          <w:rFonts w:ascii="Arial" w:hAnsi="Arial" w:cs="Arial"/>
          <w:sz w:val="18"/>
          <w:szCs w:val="18"/>
        </w:rPr>
        <w:t xml:space="preserve"> raditi svoj posao</w:t>
      </w:r>
    </w:p>
    <w:p w:rsidR="00EA7B16" w:rsidRPr="005B2352" w:rsidRDefault="00EA7B16" w:rsidP="00AE4137">
      <w:pPr>
        <w:pStyle w:val="Bezproreda"/>
        <w:ind w:left="567"/>
        <w:rPr>
          <w:rFonts w:ascii="Arial" w:hAnsi="Arial" w:cs="Arial"/>
          <w:sz w:val="18"/>
          <w:szCs w:val="18"/>
        </w:rPr>
      </w:pPr>
      <w:r w:rsidRPr="005B2352">
        <w:rPr>
          <w:rFonts w:ascii="Arial" w:hAnsi="Arial" w:cs="Arial"/>
          <w:sz w:val="18"/>
          <w:szCs w:val="18"/>
        </w:rPr>
        <w:t xml:space="preserve">–   Tijela za ateste rade svoj posao </w:t>
      </w:r>
    </w:p>
    <w:p w:rsidR="00EA7B16" w:rsidRPr="005B2352" w:rsidRDefault="00EA7B16" w:rsidP="00AE4137">
      <w:pPr>
        <w:pStyle w:val="Bezproreda"/>
        <w:ind w:left="567"/>
        <w:rPr>
          <w:rFonts w:ascii="Arial" w:hAnsi="Arial" w:cs="Arial"/>
          <w:sz w:val="18"/>
          <w:szCs w:val="18"/>
        </w:rPr>
      </w:pPr>
      <w:r w:rsidRPr="005B2352">
        <w:rPr>
          <w:rFonts w:ascii="Arial" w:hAnsi="Arial" w:cs="Arial"/>
          <w:sz w:val="18"/>
          <w:szCs w:val="18"/>
        </w:rPr>
        <w:t xml:space="preserve">             •  Izdaju ateste/certifikate</w:t>
      </w:r>
      <w:r w:rsidR="002C5C06">
        <w:rPr>
          <w:rFonts w:ascii="Arial" w:hAnsi="Arial" w:cs="Arial"/>
          <w:sz w:val="18"/>
          <w:szCs w:val="18"/>
        </w:rPr>
        <w:t xml:space="preserve"> ako su zadovoljeni uvjeti</w:t>
      </w:r>
    </w:p>
    <w:p w:rsidR="00EA7B16" w:rsidRPr="005B2352" w:rsidRDefault="00EA7B16" w:rsidP="00AE4137">
      <w:pPr>
        <w:pStyle w:val="Bezproreda"/>
        <w:ind w:left="567"/>
        <w:rPr>
          <w:rFonts w:ascii="Arial" w:hAnsi="Arial" w:cs="Arial"/>
          <w:sz w:val="18"/>
          <w:szCs w:val="18"/>
        </w:rPr>
      </w:pPr>
      <w:r w:rsidRPr="005B2352">
        <w:rPr>
          <w:rFonts w:ascii="Arial" w:hAnsi="Arial" w:cs="Arial"/>
          <w:sz w:val="18"/>
          <w:szCs w:val="18"/>
        </w:rPr>
        <w:t>–   Tijela za kontrolu kontroliraju DOGAĐAJE</w:t>
      </w:r>
    </w:p>
    <w:p w:rsidR="00EA7B16" w:rsidRPr="005B2352" w:rsidRDefault="00EA7B16" w:rsidP="00AE4137">
      <w:pPr>
        <w:pStyle w:val="Bezproreda"/>
        <w:ind w:left="567" w:firstLine="708"/>
        <w:rPr>
          <w:rFonts w:ascii="Arial" w:hAnsi="Arial" w:cs="Arial"/>
          <w:sz w:val="18"/>
          <w:szCs w:val="18"/>
        </w:rPr>
      </w:pPr>
      <w:r w:rsidRPr="005B2352">
        <w:rPr>
          <w:rFonts w:ascii="Arial" w:hAnsi="Arial" w:cs="Arial"/>
          <w:sz w:val="18"/>
          <w:szCs w:val="18"/>
        </w:rPr>
        <w:t>•  Izdavanje certifikata/atesta</w:t>
      </w:r>
    </w:p>
    <w:p w:rsidR="005B2352" w:rsidRDefault="00EA7B16" w:rsidP="00AE4137">
      <w:pPr>
        <w:pStyle w:val="Bezproreda"/>
        <w:ind w:left="567" w:firstLine="708"/>
        <w:rPr>
          <w:rFonts w:ascii="Arial" w:hAnsi="Arial" w:cs="Arial"/>
          <w:sz w:val="18"/>
          <w:szCs w:val="18"/>
        </w:rPr>
      </w:pPr>
      <w:r w:rsidRPr="005B2352">
        <w:rPr>
          <w:rFonts w:ascii="Arial" w:hAnsi="Arial" w:cs="Arial"/>
          <w:sz w:val="18"/>
          <w:szCs w:val="18"/>
        </w:rPr>
        <w:t xml:space="preserve">•  </w:t>
      </w:r>
      <w:r w:rsidR="00500EF6">
        <w:rPr>
          <w:rFonts w:ascii="Arial" w:hAnsi="Arial" w:cs="Arial"/>
          <w:sz w:val="18"/>
          <w:szCs w:val="18"/>
        </w:rPr>
        <w:t xml:space="preserve">Poslovne događaje (tijek robe, </w:t>
      </w:r>
      <w:r w:rsidRPr="005B2352">
        <w:rPr>
          <w:rFonts w:ascii="Arial" w:hAnsi="Arial" w:cs="Arial"/>
          <w:sz w:val="18"/>
          <w:szCs w:val="18"/>
        </w:rPr>
        <w:t>ljudi, novaca)</w:t>
      </w:r>
    </w:p>
    <w:p w:rsidR="005B2352" w:rsidRDefault="005B2352" w:rsidP="00EA7B16">
      <w:pPr>
        <w:pStyle w:val="Bezproreda"/>
        <w:rPr>
          <w:rFonts w:ascii="Arial" w:hAnsi="Arial" w:cs="Arial"/>
          <w:sz w:val="18"/>
          <w:szCs w:val="18"/>
        </w:rPr>
      </w:pPr>
    </w:p>
    <w:p w:rsidR="005B2352" w:rsidRDefault="005B2352" w:rsidP="00EA7B16">
      <w:pPr>
        <w:pStyle w:val="Bezproreda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Diktatorski princip </w:t>
      </w:r>
      <w:r>
        <w:rPr>
          <w:rFonts w:ascii="Arial" w:hAnsi="Arial" w:cs="Arial"/>
        </w:rPr>
        <w:t>– država osigurava sve</w:t>
      </w:r>
    </w:p>
    <w:p w:rsidR="005B2352" w:rsidRPr="005B2352" w:rsidRDefault="005B2352" w:rsidP="00AE4137">
      <w:pPr>
        <w:pStyle w:val="Bezproreda"/>
        <w:ind w:left="567"/>
        <w:rPr>
          <w:rFonts w:ascii="Arial" w:hAnsi="Arial" w:cs="Arial"/>
          <w:sz w:val="18"/>
          <w:szCs w:val="18"/>
        </w:rPr>
      </w:pPr>
      <w:r w:rsidRPr="005B2352">
        <w:rPr>
          <w:rFonts w:ascii="Arial" w:hAnsi="Arial" w:cs="Arial"/>
          <w:sz w:val="18"/>
          <w:szCs w:val="18"/>
        </w:rPr>
        <w:t>–  Postoje tijela za ateste</w:t>
      </w:r>
    </w:p>
    <w:p w:rsidR="005B2352" w:rsidRPr="005B2352" w:rsidRDefault="005B2352" w:rsidP="00AE4137">
      <w:pPr>
        <w:pStyle w:val="Bezproreda"/>
        <w:ind w:left="567"/>
        <w:rPr>
          <w:rFonts w:ascii="Arial" w:hAnsi="Arial" w:cs="Arial"/>
          <w:sz w:val="18"/>
          <w:szCs w:val="18"/>
        </w:rPr>
      </w:pPr>
      <w:r w:rsidRPr="005B2352">
        <w:rPr>
          <w:rFonts w:ascii="Arial" w:hAnsi="Arial" w:cs="Arial"/>
          <w:sz w:val="18"/>
          <w:szCs w:val="18"/>
        </w:rPr>
        <w:t>–  postoje tijela za kontrolu</w:t>
      </w:r>
    </w:p>
    <w:p w:rsidR="00AE4137" w:rsidRDefault="005B2352" w:rsidP="00AE4137">
      <w:pPr>
        <w:pStyle w:val="Bezproreda"/>
        <w:ind w:left="567"/>
        <w:rPr>
          <w:rFonts w:ascii="Arial" w:hAnsi="Arial" w:cs="Arial"/>
          <w:u w:val="single"/>
        </w:rPr>
      </w:pPr>
      <w:r w:rsidRPr="005B2352">
        <w:rPr>
          <w:rFonts w:ascii="Arial" w:hAnsi="Arial" w:cs="Arial"/>
          <w:sz w:val="18"/>
          <w:szCs w:val="18"/>
        </w:rPr>
        <w:t xml:space="preserve">–  ali svaki događaj mora biti odobren i kontroliran unaprijed </w:t>
      </w:r>
    </w:p>
    <w:p w:rsidR="00C06081" w:rsidRDefault="005B2352" w:rsidP="00AE4137">
      <w:pPr>
        <w:pStyle w:val="Bezproreda"/>
        <w:rPr>
          <w:rFonts w:ascii="Arial" w:hAnsi="Arial" w:cs="Arial"/>
        </w:rPr>
      </w:pPr>
      <w:r>
        <w:rPr>
          <w:rFonts w:ascii="Arial" w:hAnsi="Arial" w:cs="Arial"/>
        </w:rPr>
        <w:t>sve je sumnjivo dok se ne dokaže suprotno</w:t>
      </w:r>
    </w:p>
    <w:p w:rsidR="002C5C06" w:rsidRDefault="002C5C06" w:rsidP="00EA7B16">
      <w:pPr>
        <w:pStyle w:val="Bezproreda"/>
        <w:rPr>
          <w:rFonts w:ascii="Arial" w:hAnsi="Arial" w:cs="Arial"/>
        </w:rPr>
      </w:pPr>
    </w:p>
    <w:p w:rsidR="002C5C06" w:rsidRDefault="002C5C06" w:rsidP="00EA7B16">
      <w:pPr>
        <w:pStyle w:val="Bezproreda"/>
        <w:rPr>
          <w:rFonts w:ascii="Arial" w:hAnsi="Arial" w:cs="Arial"/>
        </w:rPr>
      </w:pPr>
      <w:r>
        <w:rPr>
          <w:rFonts w:ascii="Arial" w:hAnsi="Arial" w:cs="Arial"/>
        </w:rPr>
        <w:t>Ako za svaku transakciju trebamo dopuštenje nadzornih tijela, to je diktatorski pristup. Ako mi imamo prava, a država kontrolira to je puno slobodniji princip.</w:t>
      </w:r>
    </w:p>
    <w:p w:rsidR="002C5C06" w:rsidRDefault="002C5C06" w:rsidP="00EA7B16">
      <w:pPr>
        <w:pStyle w:val="Bezproreda"/>
        <w:rPr>
          <w:rFonts w:ascii="Arial" w:hAnsi="Arial" w:cs="Arial"/>
        </w:rPr>
      </w:pPr>
    </w:p>
    <w:p w:rsidR="002C5C06" w:rsidRDefault="006C02FC" w:rsidP="00EA7B16">
      <w:pPr>
        <w:pStyle w:val="Bezproreda"/>
        <w:rPr>
          <w:rFonts w:ascii="Arial" w:hAnsi="Arial" w:cs="Arial"/>
        </w:rPr>
      </w:pPr>
      <w:r>
        <w:rPr>
          <w:rFonts w:ascii="Arial" w:hAnsi="Arial" w:cs="Arial"/>
        </w:rPr>
        <w:t>viza</w:t>
      </w:r>
      <w:r w:rsidR="002C5C06">
        <w:rPr>
          <w:rFonts w:ascii="Arial" w:hAnsi="Arial" w:cs="Arial"/>
        </w:rPr>
        <w:t xml:space="preserve"> – moramo prvo dokazat da smo lojalni građani države, u Americi poslat zahtjev kojeg oni moraju odobrit. Mana: jako sporo.</w:t>
      </w:r>
    </w:p>
    <w:p w:rsidR="002C5C06" w:rsidRPr="005B2352" w:rsidRDefault="002C5C06" w:rsidP="00EA7B16">
      <w:pPr>
        <w:pStyle w:val="Bezproreda"/>
        <w:rPr>
          <w:rFonts w:ascii="Arial" w:hAnsi="Arial" w:cs="Arial"/>
        </w:rPr>
      </w:pPr>
      <w:r>
        <w:rPr>
          <w:rFonts w:ascii="Arial" w:hAnsi="Arial" w:cs="Arial"/>
        </w:rPr>
        <w:t>Kod prodaje robe, na zapadu je puno slobodnije kad firme imaju neka prava, za razliku od nas</w:t>
      </w:r>
      <w:r w:rsidR="00FF7EC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gdje se događaji prvo moraju prijavit i potvrdit.</w:t>
      </w:r>
    </w:p>
    <w:sectPr w:rsidR="002C5C06" w:rsidRPr="005B2352" w:rsidSect="00D538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TT15Ct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T15Dt0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Verdana">
    <w:panose1 w:val="020B0604030504040204"/>
    <w:charset w:val="EE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C2EB3"/>
    <w:multiLevelType w:val="hybridMultilevel"/>
    <w:tmpl w:val="C77458B6"/>
    <w:lvl w:ilvl="0" w:tplc="F148EFBC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1A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5382C"/>
    <w:rsid w:val="00023D77"/>
    <w:rsid w:val="0006577E"/>
    <w:rsid w:val="00085567"/>
    <w:rsid w:val="000C37F9"/>
    <w:rsid w:val="00231B76"/>
    <w:rsid w:val="0024033D"/>
    <w:rsid w:val="002414AE"/>
    <w:rsid w:val="002C0A27"/>
    <w:rsid w:val="002C5C06"/>
    <w:rsid w:val="003314E9"/>
    <w:rsid w:val="00433D36"/>
    <w:rsid w:val="004C2914"/>
    <w:rsid w:val="00500EF6"/>
    <w:rsid w:val="00556889"/>
    <w:rsid w:val="00561880"/>
    <w:rsid w:val="005664DC"/>
    <w:rsid w:val="00590620"/>
    <w:rsid w:val="005B2352"/>
    <w:rsid w:val="00624313"/>
    <w:rsid w:val="006A1DB9"/>
    <w:rsid w:val="006B6BB6"/>
    <w:rsid w:val="006C02FC"/>
    <w:rsid w:val="0077672B"/>
    <w:rsid w:val="007D0461"/>
    <w:rsid w:val="007D51B9"/>
    <w:rsid w:val="008B3AB6"/>
    <w:rsid w:val="00927A34"/>
    <w:rsid w:val="009473DE"/>
    <w:rsid w:val="009C2651"/>
    <w:rsid w:val="009C2AFC"/>
    <w:rsid w:val="00A12D8D"/>
    <w:rsid w:val="00A20A09"/>
    <w:rsid w:val="00A26DC5"/>
    <w:rsid w:val="00AE4137"/>
    <w:rsid w:val="00BE7BCF"/>
    <w:rsid w:val="00C06081"/>
    <w:rsid w:val="00D33F7F"/>
    <w:rsid w:val="00D5382C"/>
    <w:rsid w:val="00DB6216"/>
    <w:rsid w:val="00E11940"/>
    <w:rsid w:val="00E22221"/>
    <w:rsid w:val="00E31359"/>
    <w:rsid w:val="00EA7B16"/>
    <w:rsid w:val="00EF6934"/>
    <w:rsid w:val="00F90B7D"/>
    <w:rsid w:val="00FF7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B7D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566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5664DC"/>
    <w:rPr>
      <w:rFonts w:ascii="Tahoma" w:hAnsi="Tahoma" w:cs="Tahoma"/>
      <w:sz w:val="16"/>
      <w:szCs w:val="16"/>
    </w:rPr>
  </w:style>
  <w:style w:type="paragraph" w:styleId="Bezproreda">
    <w:name w:val="No Spacing"/>
    <w:uiPriority w:val="1"/>
    <w:qFormat/>
    <w:rsid w:val="002C0A27"/>
    <w:pPr>
      <w:spacing w:after="0" w:line="240" w:lineRule="auto"/>
    </w:pPr>
    <w:rPr>
      <w:rFonts w:ascii="Calibri" w:eastAsia="Times New Roman" w:hAnsi="Calibri" w:cs="Times New Roman"/>
      <w:lang w:eastAsia="hr-HR"/>
    </w:rPr>
  </w:style>
  <w:style w:type="character" w:customStyle="1" w:styleId="apple-style-span">
    <w:name w:val="apple-style-span"/>
    <w:basedOn w:val="Zadanifontodlomka"/>
    <w:rsid w:val="0077672B"/>
  </w:style>
  <w:style w:type="character" w:customStyle="1" w:styleId="apple-converted-space">
    <w:name w:val="apple-converted-space"/>
    <w:basedOn w:val="Zadanifontodlomka"/>
    <w:rsid w:val="00085567"/>
  </w:style>
  <w:style w:type="character" w:styleId="Hiperveza">
    <w:name w:val="Hyperlink"/>
    <w:basedOn w:val="Zadanifontodlomka"/>
    <w:uiPriority w:val="99"/>
    <w:semiHidden/>
    <w:unhideWhenUsed/>
    <w:rsid w:val="0008556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diagramColors" Target="diagrams/colors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yperlink" Target="http://limun.hr/main.aspx?id=32981&amp;Page=2" TargetMode="External"/><Relationship Id="rId10" Type="http://schemas.openxmlformats.org/officeDocument/2006/relationships/diagramLayout" Target="diagrams/layou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CB91C43-E6A6-40E4-BD86-DC64EAFD922D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hr-HR"/>
        </a:p>
      </dgm:t>
    </dgm:pt>
    <dgm:pt modelId="{E2685DC1-309E-4FF8-91EC-E981483C1878}">
      <dgm:prSet phldrT="[Text]"/>
      <dgm:spPr/>
      <dgm:t>
        <a:bodyPr/>
        <a:lstStyle/>
        <a:p>
          <a:r>
            <a:rPr lang="hr-HR" dirty="0" smtClean="0"/>
            <a:t>SUSTAV</a:t>
          </a:r>
          <a:endParaRPr lang="hr-HR" dirty="0"/>
        </a:p>
      </dgm:t>
    </dgm:pt>
    <dgm:pt modelId="{E41C6C1D-AFB4-4CE7-BDD1-7C063B262367}" type="parTrans" cxnId="{FEF63137-A29C-4F3F-90D0-21042B39001F}">
      <dgm:prSet/>
      <dgm:spPr/>
      <dgm:t>
        <a:bodyPr/>
        <a:lstStyle/>
        <a:p>
          <a:endParaRPr lang="hr-HR"/>
        </a:p>
      </dgm:t>
    </dgm:pt>
    <dgm:pt modelId="{2042E965-7768-489A-9289-EAF6892B30EB}" type="sibTrans" cxnId="{FEF63137-A29C-4F3F-90D0-21042B39001F}">
      <dgm:prSet/>
      <dgm:spPr/>
      <dgm:t>
        <a:bodyPr/>
        <a:lstStyle/>
        <a:p>
          <a:endParaRPr lang="hr-HR"/>
        </a:p>
      </dgm:t>
    </dgm:pt>
    <dgm:pt modelId="{3BE429E2-DABA-4B2A-A445-055EBC30095B}">
      <dgm:prSet phldrT="[Text]"/>
      <dgm:spPr/>
      <dgm:t>
        <a:bodyPr/>
        <a:lstStyle/>
        <a:p>
          <a:r>
            <a:rPr lang="hr-HR" dirty="0" smtClean="0"/>
            <a:t>TEHNIČKI</a:t>
          </a:r>
        </a:p>
        <a:p>
          <a:r>
            <a:rPr lang="hr-HR" dirty="0" smtClean="0"/>
            <a:t>SUSTAV</a:t>
          </a:r>
          <a:endParaRPr lang="hr-HR" dirty="0"/>
        </a:p>
      </dgm:t>
    </dgm:pt>
    <dgm:pt modelId="{1F814D15-7236-487F-8866-D99B6638B556}" type="parTrans" cxnId="{5771A33B-DF0F-44AB-827D-271F17D481A8}">
      <dgm:prSet/>
      <dgm:spPr/>
      <dgm:t>
        <a:bodyPr/>
        <a:lstStyle/>
        <a:p>
          <a:endParaRPr lang="hr-HR"/>
        </a:p>
      </dgm:t>
    </dgm:pt>
    <dgm:pt modelId="{354EEFB0-4B81-40C2-B15F-8472ED1452D3}" type="sibTrans" cxnId="{5771A33B-DF0F-44AB-827D-271F17D481A8}">
      <dgm:prSet/>
      <dgm:spPr/>
      <dgm:t>
        <a:bodyPr/>
        <a:lstStyle/>
        <a:p>
          <a:endParaRPr lang="hr-HR"/>
        </a:p>
      </dgm:t>
    </dgm:pt>
    <dgm:pt modelId="{E18DDD35-B8D6-47A9-A888-8DFDA34026A3}">
      <dgm:prSet phldrT="[Text]"/>
      <dgm:spPr/>
      <dgm:t>
        <a:bodyPr/>
        <a:lstStyle/>
        <a:p>
          <a:r>
            <a:rPr lang="hr-HR" dirty="0" smtClean="0"/>
            <a:t>STROJ</a:t>
          </a:r>
          <a:endParaRPr lang="hr-HR" dirty="0"/>
        </a:p>
      </dgm:t>
    </dgm:pt>
    <dgm:pt modelId="{55D38575-F47F-4FCD-B02E-F0DFC858D391}" type="parTrans" cxnId="{3923936D-4109-48B3-BAC4-9662C74F4A21}">
      <dgm:prSet/>
      <dgm:spPr/>
      <dgm:t>
        <a:bodyPr/>
        <a:lstStyle/>
        <a:p>
          <a:endParaRPr lang="hr-HR"/>
        </a:p>
      </dgm:t>
    </dgm:pt>
    <dgm:pt modelId="{A1517C3F-B953-4071-A2F7-21F175EC6FD0}" type="sibTrans" cxnId="{3923936D-4109-48B3-BAC4-9662C74F4A21}">
      <dgm:prSet/>
      <dgm:spPr/>
      <dgm:t>
        <a:bodyPr/>
        <a:lstStyle/>
        <a:p>
          <a:endParaRPr lang="hr-HR"/>
        </a:p>
      </dgm:t>
    </dgm:pt>
    <dgm:pt modelId="{2A2C9A1F-3043-43FB-B7B5-EE3F5B5EAE68}">
      <dgm:prSet phldrT="[Text]"/>
      <dgm:spPr/>
      <dgm:t>
        <a:bodyPr/>
        <a:lstStyle/>
        <a:p>
          <a:r>
            <a:rPr lang="hr-HR" dirty="0" smtClean="0"/>
            <a:t>BIOSUSTAV</a:t>
          </a:r>
          <a:endParaRPr lang="hr-HR" dirty="0"/>
        </a:p>
      </dgm:t>
    </dgm:pt>
    <dgm:pt modelId="{2699835D-F12B-48E7-AEF0-4DFEB903990A}" type="parTrans" cxnId="{FF8B52C5-7439-4932-A8AD-FE3B51E35F33}">
      <dgm:prSet/>
      <dgm:spPr/>
      <dgm:t>
        <a:bodyPr/>
        <a:lstStyle/>
        <a:p>
          <a:endParaRPr lang="hr-HR"/>
        </a:p>
      </dgm:t>
    </dgm:pt>
    <dgm:pt modelId="{B8EE8846-F039-4130-9796-CE75F9299955}" type="sibTrans" cxnId="{FF8B52C5-7439-4932-A8AD-FE3B51E35F33}">
      <dgm:prSet/>
      <dgm:spPr/>
      <dgm:t>
        <a:bodyPr/>
        <a:lstStyle/>
        <a:p>
          <a:endParaRPr lang="hr-HR"/>
        </a:p>
      </dgm:t>
    </dgm:pt>
    <dgm:pt modelId="{7022C00D-AC68-4D96-BB7C-566EE930E15C}">
      <dgm:prSet/>
      <dgm:spPr/>
      <dgm:t>
        <a:bodyPr/>
        <a:lstStyle/>
        <a:p>
          <a:r>
            <a:rPr lang="hr-HR" dirty="0" smtClean="0"/>
            <a:t>POSLOVNI</a:t>
          </a:r>
        </a:p>
        <a:p>
          <a:r>
            <a:rPr lang="hr-HR" dirty="0" smtClean="0"/>
            <a:t>SUSTAV</a:t>
          </a:r>
          <a:endParaRPr lang="hr-HR" dirty="0"/>
        </a:p>
      </dgm:t>
    </dgm:pt>
    <dgm:pt modelId="{0CB5265E-FB91-4FBC-B031-6D6220BC3CBF}" type="parTrans" cxnId="{71C2FF8E-CED2-401D-BBF3-CE5C8AFB6FF6}">
      <dgm:prSet/>
      <dgm:spPr/>
      <dgm:t>
        <a:bodyPr/>
        <a:lstStyle/>
        <a:p>
          <a:endParaRPr lang="hr-HR"/>
        </a:p>
      </dgm:t>
    </dgm:pt>
    <dgm:pt modelId="{B58039B6-D805-4D94-9E96-31DC70509529}" type="sibTrans" cxnId="{71C2FF8E-CED2-401D-BBF3-CE5C8AFB6FF6}">
      <dgm:prSet/>
      <dgm:spPr/>
      <dgm:t>
        <a:bodyPr/>
        <a:lstStyle/>
        <a:p>
          <a:endParaRPr lang="hr-HR"/>
        </a:p>
      </dgm:t>
    </dgm:pt>
    <dgm:pt modelId="{1F3043EE-8BC8-4433-848A-C262C30DF36E}">
      <dgm:prSet/>
      <dgm:spPr/>
      <dgm:t>
        <a:bodyPr/>
        <a:lstStyle/>
        <a:p>
          <a:r>
            <a:rPr lang="hr-HR" dirty="0" smtClean="0"/>
            <a:t>TVRTKA</a:t>
          </a:r>
          <a:endParaRPr lang="hr-HR" dirty="0"/>
        </a:p>
      </dgm:t>
    </dgm:pt>
    <dgm:pt modelId="{C6B0C5ED-B791-442C-80E5-6F2340F4773C}" type="parTrans" cxnId="{740A3DA7-F378-40A1-BCC2-B23AB3416E7A}">
      <dgm:prSet/>
      <dgm:spPr/>
      <dgm:t>
        <a:bodyPr/>
        <a:lstStyle/>
        <a:p>
          <a:endParaRPr lang="hr-HR"/>
        </a:p>
      </dgm:t>
    </dgm:pt>
    <dgm:pt modelId="{3A7A2F49-8CF1-4A03-9756-99250D7B8E9C}" type="sibTrans" cxnId="{740A3DA7-F378-40A1-BCC2-B23AB3416E7A}">
      <dgm:prSet/>
      <dgm:spPr/>
      <dgm:t>
        <a:bodyPr/>
        <a:lstStyle/>
        <a:p>
          <a:endParaRPr lang="hr-HR"/>
        </a:p>
      </dgm:t>
    </dgm:pt>
    <dgm:pt modelId="{EE8744CB-9AE2-4D5A-9F7D-FF5B7060B6ED}">
      <dgm:prSet/>
      <dgm:spPr/>
      <dgm:t>
        <a:bodyPr/>
        <a:lstStyle/>
        <a:p>
          <a:r>
            <a:rPr lang="hr-HR" dirty="0" smtClean="0"/>
            <a:t>ŽIVI</a:t>
          </a:r>
        </a:p>
        <a:p>
          <a:r>
            <a:rPr lang="hr-HR" dirty="0" smtClean="0"/>
            <a:t>ORGANIZAM</a:t>
          </a:r>
          <a:endParaRPr lang="hr-HR" dirty="0"/>
        </a:p>
      </dgm:t>
    </dgm:pt>
    <dgm:pt modelId="{275F5890-7008-4D13-BBEE-509B298A687B}" type="parTrans" cxnId="{FE3BB74F-C5D3-4AFC-B1A1-13FA0A04D324}">
      <dgm:prSet/>
      <dgm:spPr/>
      <dgm:t>
        <a:bodyPr/>
        <a:lstStyle/>
        <a:p>
          <a:endParaRPr lang="hr-HR"/>
        </a:p>
      </dgm:t>
    </dgm:pt>
    <dgm:pt modelId="{BBCFD09C-ADBB-4B26-940C-B86531256956}" type="sibTrans" cxnId="{FE3BB74F-C5D3-4AFC-B1A1-13FA0A04D324}">
      <dgm:prSet/>
      <dgm:spPr/>
      <dgm:t>
        <a:bodyPr/>
        <a:lstStyle/>
        <a:p>
          <a:endParaRPr lang="hr-HR"/>
        </a:p>
      </dgm:t>
    </dgm:pt>
    <dgm:pt modelId="{87203227-E32D-425E-8A54-21B2A6258CBE}">
      <dgm:prSet/>
      <dgm:spPr/>
      <dgm:t>
        <a:bodyPr/>
        <a:lstStyle/>
        <a:p>
          <a:r>
            <a:rPr lang="hr-HR" dirty="0" smtClean="0"/>
            <a:t>?</a:t>
          </a:r>
        </a:p>
        <a:p>
          <a:r>
            <a:rPr lang="hr-HR" dirty="0" smtClean="0"/>
            <a:t>SUSTAV</a:t>
          </a:r>
          <a:endParaRPr lang="hr-HR" dirty="0"/>
        </a:p>
      </dgm:t>
    </dgm:pt>
    <dgm:pt modelId="{02C22AAE-35A0-4A82-A6A7-38C573DC0509}" type="parTrans" cxnId="{0BBBD6DF-243C-47B2-BD19-A91C95767946}">
      <dgm:prSet/>
      <dgm:spPr/>
      <dgm:t>
        <a:bodyPr/>
        <a:lstStyle/>
        <a:p>
          <a:endParaRPr lang="hr-HR"/>
        </a:p>
      </dgm:t>
    </dgm:pt>
    <dgm:pt modelId="{B86AA5FF-263B-4037-BBD3-A19977FC3DC4}" type="sibTrans" cxnId="{0BBBD6DF-243C-47B2-BD19-A91C95767946}">
      <dgm:prSet/>
      <dgm:spPr/>
      <dgm:t>
        <a:bodyPr/>
        <a:lstStyle/>
        <a:p>
          <a:endParaRPr lang="hr-HR"/>
        </a:p>
      </dgm:t>
    </dgm:pt>
    <dgm:pt modelId="{43FAE89D-6C8C-4AE4-AE0C-2949E6FD203D}">
      <dgm:prSet/>
      <dgm:spPr/>
      <dgm:t>
        <a:bodyPr/>
        <a:lstStyle/>
        <a:p>
          <a:r>
            <a:rPr lang="hr-HR" dirty="0" smtClean="0"/>
            <a:t>?</a:t>
          </a:r>
        </a:p>
        <a:p>
          <a:r>
            <a:rPr lang="hr-HR" dirty="0" smtClean="0"/>
            <a:t>Entitet</a:t>
          </a:r>
          <a:endParaRPr lang="hr-HR" dirty="0"/>
        </a:p>
      </dgm:t>
    </dgm:pt>
    <dgm:pt modelId="{A93CE6CF-ABB7-4960-B8F2-49547FBFD52F}" type="parTrans" cxnId="{C32765B5-0936-47AD-8C84-6581E646E403}">
      <dgm:prSet/>
      <dgm:spPr/>
      <dgm:t>
        <a:bodyPr/>
        <a:lstStyle/>
        <a:p>
          <a:endParaRPr lang="hr-HR"/>
        </a:p>
      </dgm:t>
    </dgm:pt>
    <dgm:pt modelId="{7D9163E8-A6F2-4CAA-AACC-08D8E691003F}" type="sibTrans" cxnId="{C32765B5-0936-47AD-8C84-6581E646E403}">
      <dgm:prSet/>
      <dgm:spPr/>
      <dgm:t>
        <a:bodyPr/>
        <a:lstStyle/>
        <a:p>
          <a:endParaRPr lang="hr-HR"/>
        </a:p>
      </dgm:t>
    </dgm:pt>
    <dgm:pt modelId="{AADA7587-E88E-4F66-967B-365FF11390F5}" type="pres">
      <dgm:prSet presAssocID="{4CB91C43-E6A6-40E4-BD86-DC64EAFD922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hr-HR"/>
        </a:p>
      </dgm:t>
    </dgm:pt>
    <dgm:pt modelId="{D51BD1C1-FDEF-44B9-8B1C-DC57FF5D6A4B}" type="pres">
      <dgm:prSet presAssocID="{E2685DC1-309E-4FF8-91EC-E981483C1878}" presName="hierRoot1" presStyleCnt="0"/>
      <dgm:spPr/>
    </dgm:pt>
    <dgm:pt modelId="{4210020F-984D-41B3-9510-6E4819EC19E5}" type="pres">
      <dgm:prSet presAssocID="{E2685DC1-309E-4FF8-91EC-E981483C1878}" presName="composite" presStyleCnt="0"/>
      <dgm:spPr/>
    </dgm:pt>
    <dgm:pt modelId="{1A7E685C-7A56-46C7-9D9A-B2F60C934E4B}" type="pres">
      <dgm:prSet presAssocID="{E2685DC1-309E-4FF8-91EC-E981483C1878}" presName="background" presStyleLbl="node0" presStyleIdx="0" presStyleCnt="1"/>
      <dgm:spPr/>
    </dgm:pt>
    <dgm:pt modelId="{59529CBA-970C-4244-BE0E-2B7DAD732214}" type="pres">
      <dgm:prSet presAssocID="{E2685DC1-309E-4FF8-91EC-E981483C1878}" presName="text" presStyleLbl="fgAcc0" presStyleIdx="0" presStyleCnt="1" custScaleX="94981" custScaleY="42008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EEC3DED3-8F2C-42B9-8746-976F846AB9C6}" type="pres">
      <dgm:prSet presAssocID="{E2685DC1-309E-4FF8-91EC-E981483C1878}" presName="hierChild2" presStyleCnt="0"/>
      <dgm:spPr/>
    </dgm:pt>
    <dgm:pt modelId="{5EEE8FAA-8BAD-4013-81BE-5B3037A865A3}" type="pres">
      <dgm:prSet presAssocID="{1F814D15-7236-487F-8866-D99B6638B556}" presName="Name10" presStyleLbl="parChTrans1D2" presStyleIdx="0" presStyleCnt="4"/>
      <dgm:spPr/>
      <dgm:t>
        <a:bodyPr/>
        <a:lstStyle/>
        <a:p>
          <a:endParaRPr lang="hr-HR"/>
        </a:p>
      </dgm:t>
    </dgm:pt>
    <dgm:pt modelId="{CECD7A03-B69E-43D6-9BCB-FBBAA82B0183}" type="pres">
      <dgm:prSet presAssocID="{3BE429E2-DABA-4B2A-A445-055EBC30095B}" presName="hierRoot2" presStyleCnt="0"/>
      <dgm:spPr/>
    </dgm:pt>
    <dgm:pt modelId="{781D62C1-12A9-49B1-83F7-F006FEA8EB8C}" type="pres">
      <dgm:prSet presAssocID="{3BE429E2-DABA-4B2A-A445-055EBC30095B}" presName="composite2" presStyleCnt="0"/>
      <dgm:spPr/>
    </dgm:pt>
    <dgm:pt modelId="{04A7BE39-247D-474C-BFFA-FBCAA29FBE69}" type="pres">
      <dgm:prSet presAssocID="{3BE429E2-DABA-4B2A-A445-055EBC30095B}" presName="background2" presStyleLbl="node2" presStyleIdx="0" presStyleCnt="4"/>
      <dgm:spPr/>
    </dgm:pt>
    <dgm:pt modelId="{84080180-D492-4285-A9E9-7904EA57A26E}" type="pres">
      <dgm:prSet presAssocID="{3BE429E2-DABA-4B2A-A445-055EBC30095B}" presName="text2" presStyleLbl="fgAcc2" presStyleIdx="0" presStyleCnt="4" custLinFactNeighborX="-17568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A929C42E-F43C-41CD-A493-B00DC4BDD1E2}" type="pres">
      <dgm:prSet presAssocID="{3BE429E2-DABA-4B2A-A445-055EBC30095B}" presName="hierChild3" presStyleCnt="0"/>
      <dgm:spPr/>
    </dgm:pt>
    <dgm:pt modelId="{34CE5A83-F893-49D5-8D5F-C8E90C858595}" type="pres">
      <dgm:prSet presAssocID="{55D38575-F47F-4FCD-B02E-F0DFC858D391}" presName="Name17" presStyleLbl="parChTrans1D3" presStyleIdx="0" presStyleCnt="4"/>
      <dgm:spPr/>
      <dgm:t>
        <a:bodyPr/>
        <a:lstStyle/>
        <a:p>
          <a:endParaRPr lang="hr-HR"/>
        </a:p>
      </dgm:t>
    </dgm:pt>
    <dgm:pt modelId="{D8C48A6D-AFE8-4366-B543-1E410CD0FD6D}" type="pres">
      <dgm:prSet presAssocID="{E18DDD35-B8D6-47A9-A888-8DFDA34026A3}" presName="hierRoot3" presStyleCnt="0"/>
      <dgm:spPr/>
    </dgm:pt>
    <dgm:pt modelId="{513DD790-279C-48A9-B61C-BFF1832A639C}" type="pres">
      <dgm:prSet presAssocID="{E18DDD35-B8D6-47A9-A888-8DFDA34026A3}" presName="composite3" presStyleCnt="0"/>
      <dgm:spPr/>
    </dgm:pt>
    <dgm:pt modelId="{050B3EC6-A8CE-46BC-950F-E24BBAB702B5}" type="pres">
      <dgm:prSet presAssocID="{E18DDD35-B8D6-47A9-A888-8DFDA34026A3}" presName="background3" presStyleLbl="node3" presStyleIdx="0" presStyleCnt="4"/>
      <dgm:spPr/>
    </dgm:pt>
    <dgm:pt modelId="{8E0785FE-2895-4124-B255-FE00C2DDAA81}" type="pres">
      <dgm:prSet presAssocID="{E18DDD35-B8D6-47A9-A888-8DFDA34026A3}" presName="text3" presStyleLbl="fgAcc3" presStyleIdx="0" presStyleCnt="4" custLinFactNeighborX="-17568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6366623A-8CFE-461A-80F1-5926EFDA5DEA}" type="pres">
      <dgm:prSet presAssocID="{E18DDD35-B8D6-47A9-A888-8DFDA34026A3}" presName="hierChild4" presStyleCnt="0"/>
      <dgm:spPr/>
    </dgm:pt>
    <dgm:pt modelId="{A6F7AEA1-81CA-4CF5-ACF6-F6FEC47B06F1}" type="pres">
      <dgm:prSet presAssocID="{2699835D-F12B-48E7-AEF0-4DFEB903990A}" presName="Name10" presStyleLbl="parChTrans1D2" presStyleIdx="1" presStyleCnt="4"/>
      <dgm:spPr/>
      <dgm:t>
        <a:bodyPr/>
        <a:lstStyle/>
        <a:p>
          <a:endParaRPr lang="hr-HR"/>
        </a:p>
      </dgm:t>
    </dgm:pt>
    <dgm:pt modelId="{B65AAF58-A387-494B-A39C-B74D867C0A1C}" type="pres">
      <dgm:prSet presAssocID="{2A2C9A1F-3043-43FB-B7B5-EE3F5B5EAE68}" presName="hierRoot2" presStyleCnt="0"/>
      <dgm:spPr/>
    </dgm:pt>
    <dgm:pt modelId="{2DBF1E1A-C5F7-46CC-A030-9337D5E1CE8E}" type="pres">
      <dgm:prSet presAssocID="{2A2C9A1F-3043-43FB-B7B5-EE3F5B5EAE68}" presName="composite2" presStyleCnt="0"/>
      <dgm:spPr/>
    </dgm:pt>
    <dgm:pt modelId="{945CC20F-604D-4E4C-886F-21CC85108F2E}" type="pres">
      <dgm:prSet presAssocID="{2A2C9A1F-3043-43FB-B7B5-EE3F5B5EAE68}" presName="background2" presStyleLbl="node2" presStyleIdx="1" presStyleCnt="4"/>
      <dgm:spPr/>
    </dgm:pt>
    <dgm:pt modelId="{F5BCD9F1-8A24-4E19-B0FC-225C9429B52D}" type="pres">
      <dgm:prSet presAssocID="{2A2C9A1F-3043-43FB-B7B5-EE3F5B5EAE68}" presName="text2" presStyleLbl="fgAcc2" presStyleIdx="1" presStyleCnt="4" custLinFactNeighborX="-18663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A0066209-61CE-4BC9-AB29-3F944199FC0C}" type="pres">
      <dgm:prSet presAssocID="{2A2C9A1F-3043-43FB-B7B5-EE3F5B5EAE68}" presName="hierChild3" presStyleCnt="0"/>
      <dgm:spPr/>
    </dgm:pt>
    <dgm:pt modelId="{00C656A3-8BD4-4303-95D1-7B08350571ED}" type="pres">
      <dgm:prSet presAssocID="{275F5890-7008-4D13-BBEE-509B298A687B}" presName="Name17" presStyleLbl="parChTrans1D3" presStyleIdx="1" presStyleCnt="4"/>
      <dgm:spPr/>
      <dgm:t>
        <a:bodyPr/>
        <a:lstStyle/>
        <a:p>
          <a:endParaRPr lang="hr-HR"/>
        </a:p>
      </dgm:t>
    </dgm:pt>
    <dgm:pt modelId="{58F62CB6-F099-4555-B876-DDD3509CEA67}" type="pres">
      <dgm:prSet presAssocID="{EE8744CB-9AE2-4D5A-9F7D-FF5B7060B6ED}" presName="hierRoot3" presStyleCnt="0"/>
      <dgm:spPr/>
    </dgm:pt>
    <dgm:pt modelId="{8BBC54CD-94C3-4C13-AFA7-73789588E362}" type="pres">
      <dgm:prSet presAssocID="{EE8744CB-9AE2-4D5A-9F7D-FF5B7060B6ED}" presName="composite3" presStyleCnt="0"/>
      <dgm:spPr/>
    </dgm:pt>
    <dgm:pt modelId="{42DBBC16-691C-4E0D-953F-812444F2D9DD}" type="pres">
      <dgm:prSet presAssocID="{EE8744CB-9AE2-4D5A-9F7D-FF5B7060B6ED}" presName="background3" presStyleLbl="node3" presStyleIdx="1" presStyleCnt="4"/>
      <dgm:spPr/>
    </dgm:pt>
    <dgm:pt modelId="{9EC6B5CD-D94E-4E0C-BCFA-D1C9ECCEB32D}" type="pres">
      <dgm:prSet presAssocID="{EE8744CB-9AE2-4D5A-9F7D-FF5B7060B6ED}" presName="text3" presStyleLbl="fgAcc3" presStyleIdx="1" presStyleCnt="4" custLinFactNeighborX="-18663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29A60FBD-EF44-4963-9624-13BD3868BE14}" type="pres">
      <dgm:prSet presAssocID="{EE8744CB-9AE2-4D5A-9F7D-FF5B7060B6ED}" presName="hierChild4" presStyleCnt="0"/>
      <dgm:spPr/>
    </dgm:pt>
    <dgm:pt modelId="{5B4A8096-2227-4FC5-978C-E357233BB49F}" type="pres">
      <dgm:prSet presAssocID="{0CB5265E-FB91-4FBC-B031-6D6220BC3CBF}" presName="Name10" presStyleLbl="parChTrans1D2" presStyleIdx="2" presStyleCnt="4"/>
      <dgm:spPr/>
      <dgm:t>
        <a:bodyPr/>
        <a:lstStyle/>
        <a:p>
          <a:endParaRPr lang="hr-HR"/>
        </a:p>
      </dgm:t>
    </dgm:pt>
    <dgm:pt modelId="{E375B179-EC55-4401-BC2C-2F6861E7A12A}" type="pres">
      <dgm:prSet presAssocID="{7022C00D-AC68-4D96-BB7C-566EE930E15C}" presName="hierRoot2" presStyleCnt="0"/>
      <dgm:spPr/>
    </dgm:pt>
    <dgm:pt modelId="{045E8D16-AC68-4448-A422-0AE797019DE1}" type="pres">
      <dgm:prSet presAssocID="{7022C00D-AC68-4D96-BB7C-566EE930E15C}" presName="composite2" presStyleCnt="0"/>
      <dgm:spPr/>
    </dgm:pt>
    <dgm:pt modelId="{4FBD6D8B-A1FD-4E52-AE1E-A5CB676414B3}" type="pres">
      <dgm:prSet presAssocID="{7022C00D-AC68-4D96-BB7C-566EE930E15C}" presName="background2" presStyleLbl="node2" presStyleIdx="2" presStyleCnt="4"/>
      <dgm:spPr/>
    </dgm:pt>
    <dgm:pt modelId="{F54AB542-B3CB-4ED6-9330-1CB220F191EE}" type="pres">
      <dgm:prSet presAssocID="{7022C00D-AC68-4D96-BB7C-566EE930E15C}" presName="text2" presStyleLbl="fgAcc2" presStyleIdx="2" presStyleCnt="4" custLinFactNeighborX="-18663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23337C01-5BF9-4C17-8D07-C4DBECB781F6}" type="pres">
      <dgm:prSet presAssocID="{7022C00D-AC68-4D96-BB7C-566EE930E15C}" presName="hierChild3" presStyleCnt="0"/>
      <dgm:spPr/>
    </dgm:pt>
    <dgm:pt modelId="{BEB1EB73-2926-4C5C-83DB-9E632EB69B04}" type="pres">
      <dgm:prSet presAssocID="{C6B0C5ED-B791-442C-80E5-6F2340F4773C}" presName="Name17" presStyleLbl="parChTrans1D3" presStyleIdx="2" presStyleCnt="4"/>
      <dgm:spPr/>
      <dgm:t>
        <a:bodyPr/>
        <a:lstStyle/>
        <a:p>
          <a:endParaRPr lang="hr-HR"/>
        </a:p>
      </dgm:t>
    </dgm:pt>
    <dgm:pt modelId="{43D8123C-611A-4B28-B24B-DFB482C2712B}" type="pres">
      <dgm:prSet presAssocID="{1F3043EE-8BC8-4433-848A-C262C30DF36E}" presName="hierRoot3" presStyleCnt="0"/>
      <dgm:spPr/>
    </dgm:pt>
    <dgm:pt modelId="{DD97C53F-1A8A-402B-8EDC-E49FBBE2E608}" type="pres">
      <dgm:prSet presAssocID="{1F3043EE-8BC8-4433-848A-C262C30DF36E}" presName="composite3" presStyleCnt="0"/>
      <dgm:spPr/>
    </dgm:pt>
    <dgm:pt modelId="{8CC0380D-8378-481E-81A6-1B8EFC4737E3}" type="pres">
      <dgm:prSet presAssocID="{1F3043EE-8BC8-4433-848A-C262C30DF36E}" presName="background3" presStyleLbl="node3" presStyleIdx="2" presStyleCnt="4"/>
      <dgm:spPr/>
    </dgm:pt>
    <dgm:pt modelId="{0C44E40E-F111-45C6-9AE4-A125D02D3A76}" type="pres">
      <dgm:prSet presAssocID="{1F3043EE-8BC8-4433-848A-C262C30DF36E}" presName="text3" presStyleLbl="fgAcc3" presStyleIdx="2" presStyleCnt="4" custLinFactNeighborX="-18663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42B7AFD4-09A5-4604-9DFB-A3549648E576}" type="pres">
      <dgm:prSet presAssocID="{1F3043EE-8BC8-4433-848A-C262C30DF36E}" presName="hierChild4" presStyleCnt="0"/>
      <dgm:spPr/>
    </dgm:pt>
    <dgm:pt modelId="{2D32BB69-7AC1-4D15-A15E-FDC638E970EF}" type="pres">
      <dgm:prSet presAssocID="{02C22AAE-35A0-4A82-A6A7-38C573DC0509}" presName="Name10" presStyleLbl="parChTrans1D2" presStyleIdx="3" presStyleCnt="4"/>
      <dgm:spPr/>
      <dgm:t>
        <a:bodyPr/>
        <a:lstStyle/>
        <a:p>
          <a:endParaRPr lang="hr-HR"/>
        </a:p>
      </dgm:t>
    </dgm:pt>
    <dgm:pt modelId="{F672BD30-9496-4D49-B6F8-28C15BFEA659}" type="pres">
      <dgm:prSet presAssocID="{87203227-E32D-425E-8A54-21B2A6258CBE}" presName="hierRoot2" presStyleCnt="0"/>
      <dgm:spPr/>
    </dgm:pt>
    <dgm:pt modelId="{DFC6ACD6-B422-45FC-A838-931A4A017785}" type="pres">
      <dgm:prSet presAssocID="{87203227-E32D-425E-8A54-21B2A6258CBE}" presName="composite2" presStyleCnt="0"/>
      <dgm:spPr/>
    </dgm:pt>
    <dgm:pt modelId="{BB92B395-B283-469A-8729-2F5866732699}" type="pres">
      <dgm:prSet presAssocID="{87203227-E32D-425E-8A54-21B2A6258CBE}" presName="background2" presStyleLbl="node2" presStyleIdx="3" presStyleCnt="4"/>
      <dgm:spPr/>
    </dgm:pt>
    <dgm:pt modelId="{B99A9757-01ED-4D0F-8B17-31C17ECAA8EF}" type="pres">
      <dgm:prSet presAssocID="{87203227-E32D-425E-8A54-21B2A6258CBE}" presName="text2" presStyleLbl="fgAcc2" presStyleIdx="3" presStyleCnt="4" custLinFactNeighborX="14720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741AFDAF-11DB-488A-92FD-A62283729F12}" type="pres">
      <dgm:prSet presAssocID="{87203227-E32D-425E-8A54-21B2A6258CBE}" presName="hierChild3" presStyleCnt="0"/>
      <dgm:spPr/>
    </dgm:pt>
    <dgm:pt modelId="{9C7250CC-B0CD-4694-9256-DB23A7D79B55}" type="pres">
      <dgm:prSet presAssocID="{A93CE6CF-ABB7-4960-B8F2-49547FBFD52F}" presName="Name17" presStyleLbl="parChTrans1D3" presStyleIdx="3" presStyleCnt="4"/>
      <dgm:spPr/>
      <dgm:t>
        <a:bodyPr/>
        <a:lstStyle/>
        <a:p>
          <a:endParaRPr lang="hr-HR"/>
        </a:p>
      </dgm:t>
    </dgm:pt>
    <dgm:pt modelId="{137CFBD8-4326-459B-8111-70F391A0ED6A}" type="pres">
      <dgm:prSet presAssocID="{43FAE89D-6C8C-4AE4-AE0C-2949E6FD203D}" presName="hierRoot3" presStyleCnt="0"/>
      <dgm:spPr/>
    </dgm:pt>
    <dgm:pt modelId="{3D4F47D4-A9B1-4974-92FB-C0575A9D7DC8}" type="pres">
      <dgm:prSet presAssocID="{43FAE89D-6C8C-4AE4-AE0C-2949E6FD203D}" presName="composite3" presStyleCnt="0"/>
      <dgm:spPr/>
    </dgm:pt>
    <dgm:pt modelId="{3BBDE2C9-E491-4537-920A-3FB08554DCCA}" type="pres">
      <dgm:prSet presAssocID="{43FAE89D-6C8C-4AE4-AE0C-2949E6FD203D}" presName="background3" presStyleLbl="node3" presStyleIdx="3" presStyleCnt="4"/>
      <dgm:spPr/>
    </dgm:pt>
    <dgm:pt modelId="{7427B66C-4DAB-4B09-ACCC-72308DC37015}" type="pres">
      <dgm:prSet presAssocID="{43FAE89D-6C8C-4AE4-AE0C-2949E6FD203D}" presName="text3" presStyleLbl="fgAcc3" presStyleIdx="3" presStyleCnt="4" custLinFactNeighborX="14720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F83CFB64-3D0A-4B12-9151-E18619B84D33}" type="pres">
      <dgm:prSet presAssocID="{43FAE89D-6C8C-4AE4-AE0C-2949E6FD203D}" presName="hierChild4" presStyleCnt="0"/>
      <dgm:spPr/>
    </dgm:pt>
  </dgm:ptLst>
  <dgm:cxnLst>
    <dgm:cxn modelId="{1AD0A259-754E-4910-A33A-571A61F46D9C}" type="presOf" srcId="{2699835D-F12B-48E7-AEF0-4DFEB903990A}" destId="{A6F7AEA1-81CA-4CF5-ACF6-F6FEC47B06F1}" srcOrd="0" destOrd="0" presId="urn:microsoft.com/office/officeart/2005/8/layout/hierarchy1"/>
    <dgm:cxn modelId="{FF5D34B9-3A60-473E-ACAF-A9654C2D6B0C}" type="presOf" srcId="{C6B0C5ED-B791-442C-80E5-6F2340F4773C}" destId="{BEB1EB73-2926-4C5C-83DB-9E632EB69B04}" srcOrd="0" destOrd="0" presId="urn:microsoft.com/office/officeart/2005/8/layout/hierarchy1"/>
    <dgm:cxn modelId="{F14C19A7-524A-4062-ADAD-3DB05FE788EF}" type="presOf" srcId="{87203227-E32D-425E-8A54-21B2A6258CBE}" destId="{B99A9757-01ED-4D0F-8B17-31C17ECAA8EF}" srcOrd="0" destOrd="0" presId="urn:microsoft.com/office/officeart/2005/8/layout/hierarchy1"/>
    <dgm:cxn modelId="{66ECD7DF-5B5A-48E8-8026-F5FA162A765C}" type="presOf" srcId="{1F814D15-7236-487F-8866-D99B6638B556}" destId="{5EEE8FAA-8BAD-4013-81BE-5B3037A865A3}" srcOrd="0" destOrd="0" presId="urn:microsoft.com/office/officeart/2005/8/layout/hierarchy1"/>
    <dgm:cxn modelId="{AF58877B-F101-45CD-AEFC-B94D174ACC9B}" type="presOf" srcId="{EE8744CB-9AE2-4D5A-9F7D-FF5B7060B6ED}" destId="{9EC6B5CD-D94E-4E0C-BCFA-D1C9ECCEB32D}" srcOrd="0" destOrd="0" presId="urn:microsoft.com/office/officeart/2005/8/layout/hierarchy1"/>
    <dgm:cxn modelId="{A1DDD35F-63B7-41FC-B1EE-9A5A54540684}" type="presOf" srcId="{02C22AAE-35A0-4A82-A6A7-38C573DC0509}" destId="{2D32BB69-7AC1-4D15-A15E-FDC638E970EF}" srcOrd="0" destOrd="0" presId="urn:microsoft.com/office/officeart/2005/8/layout/hierarchy1"/>
    <dgm:cxn modelId="{7E3DEA95-37C0-4F56-98B8-1BF4E0391416}" type="presOf" srcId="{1F3043EE-8BC8-4433-848A-C262C30DF36E}" destId="{0C44E40E-F111-45C6-9AE4-A125D02D3A76}" srcOrd="0" destOrd="0" presId="urn:microsoft.com/office/officeart/2005/8/layout/hierarchy1"/>
    <dgm:cxn modelId="{8B7FC7FA-509C-4185-92D9-B2876C9F40E5}" type="presOf" srcId="{2A2C9A1F-3043-43FB-B7B5-EE3F5B5EAE68}" destId="{F5BCD9F1-8A24-4E19-B0FC-225C9429B52D}" srcOrd="0" destOrd="0" presId="urn:microsoft.com/office/officeart/2005/8/layout/hierarchy1"/>
    <dgm:cxn modelId="{FF8B52C5-7439-4932-A8AD-FE3B51E35F33}" srcId="{E2685DC1-309E-4FF8-91EC-E981483C1878}" destId="{2A2C9A1F-3043-43FB-B7B5-EE3F5B5EAE68}" srcOrd="1" destOrd="0" parTransId="{2699835D-F12B-48E7-AEF0-4DFEB903990A}" sibTransId="{B8EE8846-F039-4130-9796-CE75F9299955}"/>
    <dgm:cxn modelId="{0B8975EC-C98E-4679-8D0E-E7F6BABF52BB}" type="presOf" srcId="{A93CE6CF-ABB7-4960-B8F2-49547FBFD52F}" destId="{9C7250CC-B0CD-4694-9256-DB23A7D79B55}" srcOrd="0" destOrd="0" presId="urn:microsoft.com/office/officeart/2005/8/layout/hierarchy1"/>
    <dgm:cxn modelId="{FE3BB74F-C5D3-4AFC-B1A1-13FA0A04D324}" srcId="{2A2C9A1F-3043-43FB-B7B5-EE3F5B5EAE68}" destId="{EE8744CB-9AE2-4D5A-9F7D-FF5B7060B6ED}" srcOrd="0" destOrd="0" parTransId="{275F5890-7008-4D13-BBEE-509B298A687B}" sibTransId="{BBCFD09C-ADBB-4B26-940C-B86531256956}"/>
    <dgm:cxn modelId="{71C2FF8E-CED2-401D-BBF3-CE5C8AFB6FF6}" srcId="{E2685DC1-309E-4FF8-91EC-E981483C1878}" destId="{7022C00D-AC68-4D96-BB7C-566EE930E15C}" srcOrd="2" destOrd="0" parTransId="{0CB5265E-FB91-4FBC-B031-6D6220BC3CBF}" sibTransId="{B58039B6-D805-4D94-9E96-31DC70509529}"/>
    <dgm:cxn modelId="{1733E024-4D4D-431F-BF9A-383D750B3362}" type="presOf" srcId="{0CB5265E-FB91-4FBC-B031-6D6220BC3CBF}" destId="{5B4A8096-2227-4FC5-978C-E357233BB49F}" srcOrd="0" destOrd="0" presId="urn:microsoft.com/office/officeart/2005/8/layout/hierarchy1"/>
    <dgm:cxn modelId="{7C6DA116-AA9D-4A32-AFE7-D7894E61F86F}" type="presOf" srcId="{3BE429E2-DABA-4B2A-A445-055EBC30095B}" destId="{84080180-D492-4285-A9E9-7904EA57A26E}" srcOrd="0" destOrd="0" presId="urn:microsoft.com/office/officeart/2005/8/layout/hierarchy1"/>
    <dgm:cxn modelId="{3923936D-4109-48B3-BAC4-9662C74F4A21}" srcId="{3BE429E2-DABA-4B2A-A445-055EBC30095B}" destId="{E18DDD35-B8D6-47A9-A888-8DFDA34026A3}" srcOrd="0" destOrd="0" parTransId="{55D38575-F47F-4FCD-B02E-F0DFC858D391}" sibTransId="{A1517C3F-B953-4071-A2F7-21F175EC6FD0}"/>
    <dgm:cxn modelId="{3B7437C4-BE4B-4367-84E1-DF38C9ABFCCF}" type="presOf" srcId="{4CB91C43-E6A6-40E4-BD86-DC64EAFD922D}" destId="{AADA7587-E88E-4F66-967B-365FF11390F5}" srcOrd="0" destOrd="0" presId="urn:microsoft.com/office/officeart/2005/8/layout/hierarchy1"/>
    <dgm:cxn modelId="{BD5F0840-1B2E-4E00-AD3F-001737466758}" type="presOf" srcId="{7022C00D-AC68-4D96-BB7C-566EE930E15C}" destId="{F54AB542-B3CB-4ED6-9330-1CB220F191EE}" srcOrd="0" destOrd="0" presId="urn:microsoft.com/office/officeart/2005/8/layout/hierarchy1"/>
    <dgm:cxn modelId="{0BBBD6DF-243C-47B2-BD19-A91C95767946}" srcId="{E2685DC1-309E-4FF8-91EC-E981483C1878}" destId="{87203227-E32D-425E-8A54-21B2A6258CBE}" srcOrd="3" destOrd="0" parTransId="{02C22AAE-35A0-4A82-A6A7-38C573DC0509}" sibTransId="{B86AA5FF-263B-4037-BBD3-A19977FC3DC4}"/>
    <dgm:cxn modelId="{F7BEFE83-5F38-45E0-89AE-854BD11650D7}" type="presOf" srcId="{43FAE89D-6C8C-4AE4-AE0C-2949E6FD203D}" destId="{7427B66C-4DAB-4B09-ACCC-72308DC37015}" srcOrd="0" destOrd="0" presId="urn:microsoft.com/office/officeart/2005/8/layout/hierarchy1"/>
    <dgm:cxn modelId="{740A3DA7-F378-40A1-BCC2-B23AB3416E7A}" srcId="{7022C00D-AC68-4D96-BB7C-566EE930E15C}" destId="{1F3043EE-8BC8-4433-848A-C262C30DF36E}" srcOrd="0" destOrd="0" parTransId="{C6B0C5ED-B791-442C-80E5-6F2340F4773C}" sibTransId="{3A7A2F49-8CF1-4A03-9756-99250D7B8E9C}"/>
    <dgm:cxn modelId="{D8446548-8455-4900-B7F9-29791335C326}" type="presOf" srcId="{55D38575-F47F-4FCD-B02E-F0DFC858D391}" destId="{34CE5A83-F893-49D5-8D5F-C8E90C858595}" srcOrd="0" destOrd="0" presId="urn:microsoft.com/office/officeart/2005/8/layout/hierarchy1"/>
    <dgm:cxn modelId="{CA8B84D1-278C-47A7-B832-CFDE278D6D17}" type="presOf" srcId="{E2685DC1-309E-4FF8-91EC-E981483C1878}" destId="{59529CBA-970C-4244-BE0E-2B7DAD732214}" srcOrd="0" destOrd="0" presId="urn:microsoft.com/office/officeart/2005/8/layout/hierarchy1"/>
    <dgm:cxn modelId="{50CB4925-17B6-47A6-81CD-D83FDF687FAD}" type="presOf" srcId="{275F5890-7008-4D13-BBEE-509B298A687B}" destId="{00C656A3-8BD4-4303-95D1-7B08350571ED}" srcOrd="0" destOrd="0" presId="urn:microsoft.com/office/officeart/2005/8/layout/hierarchy1"/>
    <dgm:cxn modelId="{76DB57AB-5609-4709-937F-B981FC669FAE}" type="presOf" srcId="{E18DDD35-B8D6-47A9-A888-8DFDA34026A3}" destId="{8E0785FE-2895-4124-B255-FE00C2DDAA81}" srcOrd="0" destOrd="0" presId="urn:microsoft.com/office/officeart/2005/8/layout/hierarchy1"/>
    <dgm:cxn modelId="{C32765B5-0936-47AD-8C84-6581E646E403}" srcId="{87203227-E32D-425E-8A54-21B2A6258CBE}" destId="{43FAE89D-6C8C-4AE4-AE0C-2949E6FD203D}" srcOrd="0" destOrd="0" parTransId="{A93CE6CF-ABB7-4960-B8F2-49547FBFD52F}" sibTransId="{7D9163E8-A6F2-4CAA-AACC-08D8E691003F}"/>
    <dgm:cxn modelId="{5771A33B-DF0F-44AB-827D-271F17D481A8}" srcId="{E2685DC1-309E-4FF8-91EC-E981483C1878}" destId="{3BE429E2-DABA-4B2A-A445-055EBC30095B}" srcOrd="0" destOrd="0" parTransId="{1F814D15-7236-487F-8866-D99B6638B556}" sibTransId="{354EEFB0-4B81-40C2-B15F-8472ED1452D3}"/>
    <dgm:cxn modelId="{FEF63137-A29C-4F3F-90D0-21042B39001F}" srcId="{4CB91C43-E6A6-40E4-BD86-DC64EAFD922D}" destId="{E2685DC1-309E-4FF8-91EC-E981483C1878}" srcOrd="0" destOrd="0" parTransId="{E41C6C1D-AFB4-4CE7-BDD1-7C063B262367}" sibTransId="{2042E965-7768-489A-9289-EAF6892B30EB}"/>
    <dgm:cxn modelId="{B47B5340-E80D-4721-A706-8A8BE48F93E2}" type="presParOf" srcId="{AADA7587-E88E-4F66-967B-365FF11390F5}" destId="{D51BD1C1-FDEF-44B9-8B1C-DC57FF5D6A4B}" srcOrd="0" destOrd="0" presId="urn:microsoft.com/office/officeart/2005/8/layout/hierarchy1"/>
    <dgm:cxn modelId="{8D4C5C0A-674E-4E94-BD1E-35DEC593BFC1}" type="presParOf" srcId="{D51BD1C1-FDEF-44B9-8B1C-DC57FF5D6A4B}" destId="{4210020F-984D-41B3-9510-6E4819EC19E5}" srcOrd="0" destOrd="0" presId="urn:microsoft.com/office/officeart/2005/8/layout/hierarchy1"/>
    <dgm:cxn modelId="{F472EB61-AEEC-43FA-8521-A095BEE24780}" type="presParOf" srcId="{4210020F-984D-41B3-9510-6E4819EC19E5}" destId="{1A7E685C-7A56-46C7-9D9A-B2F60C934E4B}" srcOrd="0" destOrd="0" presId="urn:microsoft.com/office/officeart/2005/8/layout/hierarchy1"/>
    <dgm:cxn modelId="{7F369CB6-F68C-4A87-A9F0-6FE800EF59AF}" type="presParOf" srcId="{4210020F-984D-41B3-9510-6E4819EC19E5}" destId="{59529CBA-970C-4244-BE0E-2B7DAD732214}" srcOrd="1" destOrd="0" presId="urn:microsoft.com/office/officeart/2005/8/layout/hierarchy1"/>
    <dgm:cxn modelId="{0F17781E-55E9-4C9C-BDC0-777D58C491F4}" type="presParOf" srcId="{D51BD1C1-FDEF-44B9-8B1C-DC57FF5D6A4B}" destId="{EEC3DED3-8F2C-42B9-8746-976F846AB9C6}" srcOrd="1" destOrd="0" presId="urn:microsoft.com/office/officeart/2005/8/layout/hierarchy1"/>
    <dgm:cxn modelId="{D0386040-8CDE-40A2-B54C-FEECF81A7E90}" type="presParOf" srcId="{EEC3DED3-8F2C-42B9-8746-976F846AB9C6}" destId="{5EEE8FAA-8BAD-4013-81BE-5B3037A865A3}" srcOrd="0" destOrd="0" presId="urn:microsoft.com/office/officeart/2005/8/layout/hierarchy1"/>
    <dgm:cxn modelId="{1625BBCA-7C65-4381-BDB9-E1643381F0CD}" type="presParOf" srcId="{EEC3DED3-8F2C-42B9-8746-976F846AB9C6}" destId="{CECD7A03-B69E-43D6-9BCB-FBBAA82B0183}" srcOrd="1" destOrd="0" presId="urn:microsoft.com/office/officeart/2005/8/layout/hierarchy1"/>
    <dgm:cxn modelId="{4B6F9405-FC97-45B4-8B9C-A3B87F30A68F}" type="presParOf" srcId="{CECD7A03-B69E-43D6-9BCB-FBBAA82B0183}" destId="{781D62C1-12A9-49B1-83F7-F006FEA8EB8C}" srcOrd="0" destOrd="0" presId="urn:microsoft.com/office/officeart/2005/8/layout/hierarchy1"/>
    <dgm:cxn modelId="{B826A7CD-A28D-4056-8809-397EF8C22979}" type="presParOf" srcId="{781D62C1-12A9-49B1-83F7-F006FEA8EB8C}" destId="{04A7BE39-247D-474C-BFFA-FBCAA29FBE69}" srcOrd="0" destOrd="0" presId="urn:microsoft.com/office/officeart/2005/8/layout/hierarchy1"/>
    <dgm:cxn modelId="{CF14283E-B3DA-4648-9CA0-D414242D3CBC}" type="presParOf" srcId="{781D62C1-12A9-49B1-83F7-F006FEA8EB8C}" destId="{84080180-D492-4285-A9E9-7904EA57A26E}" srcOrd="1" destOrd="0" presId="urn:microsoft.com/office/officeart/2005/8/layout/hierarchy1"/>
    <dgm:cxn modelId="{908BC12F-6579-44C7-83A9-AEC512DC5B57}" type="presParOf" srcId="{CECD7A03-B69E-43D6-9BCB-FBBAA82B0183}" destId="{A929C42E-F43C-41CD-A493-B00DC4BDD1E2}" srcOrd="1" destOrd="0" presId="urn:microsoft.com/office/officeart/2005/8/layout/hierarchy1"/>
    <dgm:cxn modelId="{CDFAEABE-A730-4FE4-97EB-A5BAEBDDD0EC}" type="presParOf" srcId="{A929C42E-F43C-41CD-A493-B00DC4BDD1E2}" destId="{34CE5A83-F893-49D5-8D5F-C8E90C858595}" srcOrd="0" destOrd="0" presId="urn:microsoft.com/office/officeart/2005/8/layout/hierarchy1"/>
    <dgm:cxn modelId="{F6FBF6EF-9FB6-4C69-952C-DBE416C858AB}" type="presParOf" srcId="{A929C42E-F43C-41CD-A493-B00DC4BDD1E2}" destId="{D8C48A6D-AFE8-4366-B543-1E410CD0FD6D}" srcOrd="1" destOrd="0" presId="urn:microsoft.com/office/officeart/2005/8/layout/hierarchy1"/>
    <dgm:cxn modelId="{B0BAF438-5F3E-445E-9B53-24A11CDD883B}" type="presParOf" srcId="{D8C48A6D-AFE8-4366-B543-1E410CD0FD6D}" destId="{513DD790-279C-48A9-B61C-BFF1832A639C}" srcOrd="0" destOrd="0" presId="urn:microsoft.com/office/officeart/2005/8/layout/hierarchy1"/>
    <dgm:cxn modelId="{348985B2-2E42-49EB-8B9D-7861C18CE62F}" type="presParOf" srcId="{513DD790-279C-48A9-B61C-BFF1832A639C}" destId="{050B3EC6-A8CE-46BC-950F-E24BBAB702B5}" srcOrd="0" destOrd="0" presId="urn:microsoft.com/office/officeart/2005/8/layout/hierarchy1"/>
    <dgm:cxn modelId="{2675667D-C4D4-446B-9D06-BEFE47CC4F02}" type="presParOf" srcId="{513DD790-279C-48A9-B61C-BFF1832A639C}" destId="{8E0785FE-2895-4124-B255-FE00C2DDAA81}" srcOrd="1" destOrd="0" presId="urn:microsoft.com/office/officeart/2005/8/layout/hierarchy1"/>
    <dgm:cxn modelId="{D2A9A044-409E-40CD-B46B-8F77263FECB2}" type="presParOf" srcId="{D8C48A6D-AFE8-4366-B543-1E410CD0FD6D}" destId="{6366623A-8CFE-461A-80F1-5926EFDA5DEA}" srcOrd="1" destOrd="0" presId="urn:microsoft.com/office/officeart/2005/8/layout/hierarchy1"/>
    <dgm:cxn modelId="{BB4D7DB3-36E2-4752-ADDC-70C5CC43CB38}" type="presParOf" srcId="{EEC3DED3-8F2C-42B9-8746-976F846AB9C6}" destId="{A6F7AEA1-81CA-4CF5-ACF6-F6FEC47B06F1}" srcOrd="2" destOrd="0" presId="urn:microsoft.com/office/officeart/2005/8/layout/hierarchy1"/>
    <dgm:cxn modelId="{F4CD1D1C-CBDC-4D15-89B7-890EE8E861F7}" type="presParOf" srcId="{EEC3DED3-8F2C-42B9-8746-976F846AB9C6}" destId="{B65AAF58-A387-494B-A39C-B74D867C0A1C}" srcOrd="3" destOrd="0" presId="urn:microsoft.com/office/officeart/2005/8/layout/hierarchy1"/>
    <dgm:cxn modelId="{10341821-3060-4923-95BB-0EB1423AF036}" type="presParOf" srcId="{B65AAF58-A387-494B-A39C-B74D867C0A1C}" destId="{2DBF1E1A-C5F7-46CC-A030-9337D5E1CE8E}" srcOrd="0" destOrd="0" presId="urn:microsoft.com/office/officeart/2005/8/layout/hierarchy1"/>
    <dgm:cxn modelId="{1016D7A9-B9AF-44D5-8B22-6678D3321277}" type="presParOf" srcId="{2DBF1E1A-C5F7-46CC-A030-9337D5E1CE8E}" destId="{945CC20F-604D-4E4C-886F-21CC85108F2E}" srcOrd="0" destOrd="0" presId="urn:microsoft.com/office/officeart/2005/8/layout/hierarchy1"/>
    <dgm:cxn modelId="{E0BE14E5-61B7-4BA0-8317-7E4E74F870A1}" type="presParOf" srcId="{2DBF1E1A-C5F7-46CC-A030-9337D5E1CE8E}" destId="{F5BCD9F1-8A24-4E19-B0FC-225C9429B52D}" srcOrd="1" destOrd="0" presId="urn:microsoft.com/office/officeart/2005/8/layout/hierarchy1"/>
    <dgm:cxn modelId="{DD35D540-10DE-42ED-8E28-CA02D8DBD179}" type="presParOf" srcId="{B65AAF58-A387-494B-A39C-B74D867C0A1C}" destId="{A0066209-61CE-4BC9-AB29-3F944199FC0C}" srcOrd="1" destOrd="0" presId="urn:microsoft.com/office/officeart/2005/8/layout/hierarchy1"/>
    <dgm:cxn modelId="{75BDAB09-1085-49CA-97F5-3CCCC50BB0B9}" type="presParOf" srcId="{A0066209-61CE-4BC9-AB29-3F944199FC0C}" destId="{00C656A3-8BD4-4303-95D1-7B08350571ED}" srcOrd="0" destOrd="0" presId="urn:microsoft.com/office/officeart/2005/8/layout/hierarchy1"/>
    <dgm:cxn modelId="{A9C0405C-DAC2-4043-B066-C8373A5DE491}" type="presParOf" srcId="{A0066209-61CE-4BC9-AB29-3F944199FC0C}" destId="{58F62CB6-F099-4555-B876-DDD3509CEA67}" srcOrd="1" destOrd="0" presId="urn:microsoft.com/office/officeart/2005/8/layout/hierarchy1"/>
    <dgm:cxn modelId="{3C3E008D-EC00-4E8F-B710-463D164257FB}" type="presParOf" srcId="{58F62CB6-F099-4555-B876-DDD3509CEA67}" destId="{8BBC54CD-94C3-4C13-AFA7-73789588E362}" srcOrd="0" destOrd="0" presId="urn:microsoft.com/office/officeart/2005/8/layout/hierarchy1"/>
    <dgm:cxn modelId="{48203D0F-A9A3-40C3-9B61-CBA9C5D14565}" type="presParOf" srcId="{8BBC54CD-94C3-4C13-AFA7-73789588E362}" destId="{42DBBC16-691C-4E0D-953F-812444F2D9DD}" srcOrd="0" destOrd="0" presId="urn:microsoft.com/office/officeart/2005/8/layout/hierarchy1"/>
    <dgm:cxn modelId="{1867C6C8-3B84-4DB4-B8DB-77A8276742E1}" type="presParOf" srcId="{8BBC54CD-94C3-4C13-AFA7-73789588E362}" destId="{9EC6B5CD-D94E-4E0C-BCFA-D1C9ECCEB32D}" srcOrd="1" destOrd="0" presId="urn:microsoft.com/office/officeart/2005/8/layout/hierarchy1"/>
    <dgm:cxn modelId="{8DD225F9-2C0E-4E3C-9F1B-1ACFD1218D8C}" type="presParOf" srcId="{58F62CB6-F099-4555-B876-DDD3509CEA67}" destId="{29A60FBD-EF44-4963-9624-13BD3868BE14}" srcOrd="1" destOrd="0" presId="urn:microsoft.com/office/officeart/2005/8/layout/hierarchy1"/>
    <dgm:cxn modelId="{DF9A49B6-29A9-44D1-B45B-271B54151A4E}" type="presParOf" srcId="{EEC3DED3-8F2C-42B9-8746-976F846AB9C6}" destId="{5B4A8096-2227-4FC5-978C-E357233BB49F}" srcOrd="4" destOrd="0" presId="urn:microsoft.com/office/officeart/2005/8/layout/hierarchy1"/>
    <dgm:cxn modelId="{28054A9A-3888-45C3-BB8F-7F4695EF20E8}" type="presParOf" srcId="{EEC3DED3-8F2C-42B9-8746-976F846AB9C6}" destId="{E375B179-EC55-4401-BC2C-2F6861E7A12A}" srcOrd="5" destOrd="0" presId="urn:microsoft.com/office/officeart/2005/8/layout/hierarchy1"/>
    <dgm:cxn modelId="{07066F8E-8B3D-4AD5-BABA-77FAFFCE2A3A}" type="presParOf" srcId="{E375B179-EC55-4401-BC2C-2F6861E7A12A}" destId="{045E8D16-AC68-4448-A422-0AE797019DE1}" srcOrd="0" destOrd="0" presId="urn:microsoft.com/office/officeart/2005/8/layout/hierarchy1"/>
    <dgm:cxn modelId="{7E68D3C2-3F8D-4F33-8475-2B0B45F16A95}" type="presParOf" srcId="{045E8D16-AC68-4448-A422-0AE797019DE1}" destId="{4FBD6D8B-A1FD-4E52-AE1E-A5CB676414B3}" srcOrd="0" destOrd="0" presId="urn:microsoft.com/office/officeart/2005/8/layout/hierarchy1"/>
    <dgm:cxn modelId="{ECE068BB-CA9B-4874-B2DA-2F1DFCF304AB}" type="presParOf" srcId="{045E8D16-AC68-4448-A422-0AE797019DE1}" destId="{F54AB542-B3CB-4ED6-9330-1CB220F191EE}" srcOrd="1" destOrd="0" presId="urn:microsoft.com/office/officeart/2005/8/layout/hierarchy1"/>
    <dgm:cxn modelId="{6549A076-5B54-4EDD-AFEC-EEF98E534444}" type="presParOf" srcId="{E375B179-EC55-4401-BC2C-2F6861E7A12A}" destId="{23337C01-5BF9-4C17-8D07-C4DBECB781F6}" srcOrd="1" destOrd="0" presId="urn:microsoft.com/office/officeart/2005/8/layout/hierarchy1"/>
    <dgm:cxn modelId="{D2F5111E-2BE5-40C3-A942-1E322E08461E}" type="presParOf" srcId="{23337C01-5BF9-4C17-8D07-C4DBECB781F6}" destId="{BEB1EB73-2926-4C5C-83DB-9E632EB69B04}" srcOrd="0" destOrd="0" presId="urn:microsoft.com/office/officeart/2005/8/layout/hierarchy1"/>
    <dgm:cxn modelId="{8F6A4975-03E5-45E4-AC8E-DCB7EA51BEE2}" type="presParOf" srcId="{23337C01-5BF9-4C17-8D07-C4DBECB781F6}" destId="{43D8123C-611A-4B28-B24B-DFB482C2712B}" srcOrd="1" destOrd="0" presId="urn:microsoft.com/office/officeart/2005/8/layout/hierarchy1"/>
    <dgm:cxn modelId="{1CB8C711-22A9-45AC-9588-D4795FC66083}" type="presParOf" srcId="{43D8123C-611A-4B28-B24B-DFB482C2712B}" destId="{DD97C53F-1A8A-402B-8EDC-E49FBBE2E608}" srcOrd="0" destOrd="0" presId="urn:microsoft.com/office/officeart/2005/8/layout/hierarchy1"/>
    <dgm:cxn modelId="{7BC86BCC-9E10-45F1-B330-DACEBDAE8F66}" type="presParOf" srcId="{DD97C53F-1A8A-402B-8EDC-E49FBBE2E608}" destId="{8CC0380D-8378-481E-81A6-1B8EFC4737E3}" srcOrd="0" destOrd="0" presId="urn:microsoft.com/office/officeart/2005/8/layout/hierarchy1"/>
    <dgm:cxn modelId="{2952AFB2-2AAC-466D-B1AD-127437126A24}" type="presParOf" srcId="{DD97C53F-1A8A-402B-8EDC-E49FBBE2E608}" destId="{0C44E40E-F111-45C6-9AE4-A125D02D3A76}" srcOrd="1" destOrd="0" presId="urn:microsoft.com/office/officeart/2005/8/layout/hierarchy1"/>
    <dgm:cxn modelId="{BA37F424-7737-406F-8253-4B7AD19C4174}" type="presParOf" srcId="{43D8123C-611A-4B28-B24B-DFB482C2712B}" destId="{42B7AFD4-09A5-4604-9DFB-A3549648E576}" srcOrd="1" destOrd="0" presId="urn:microsoft.com/office/officeart/2005/8/layout/hierarchy1"/>
    <dgm:cxn modelId="{7BCF044A-2002-4376-BAD3-09932B542043}" type="presParOf" srcId="{EEC3DED3-8F2C-42B9-8746-976F846AB9C6}" destId="{2D32BB69-7AC1-4D15-A15E-FDC638E970EF}" srcOrd="6" destOrd="0" presId="urn:microsoft.com/office/officeart/2005/8/layout/hierarchy1"/>
    <dgm:cxn modelId="{ABEFEB58-14D9-437F-8C5C-040C6669DA57}" type="presParOf" srcId="{EEC3DED3-8F2C-42B9-8746-976F846AB9C6}" destId="{F672BD30-9496-4D49-B6F8-28C15BFEA659}" srcOrd="7" destOrd="0" presId="urn:microsoft.com/office/officeart/2005/8/layout/hierarchy1"/>
    <dgm:cxn modelId="{EED1DF00-BF2A-4696-915D-B3A8AA167AF2}" type="presParOf" srcId="{F672BD30-9496-4D49-B6F8-28C15BFEA659}" destId="{DFC6ACD6-B422-45FC-A838-931A4A017785}" srcOrd="0" destOrd="0" presId="urn:microsoft.com/office/officeart/2005/8/layout/hierarchy1"/>
    <dgm:cxn modelId="{FEE80C32-4136-478B-992F-0C436E509E5F}" type="presParOf" srcId="{DFC6ACD6-B422-45FC-A838-931A4A017785}" destId="{BB92B395-B283-469A-8729-2F5866732699}" srcOrd="0" destOrd="0" presId="urn:microsoft.com/office/officeart/2005/8/layout/hierarchy1"/>
    <dgm:cxn modelId="{ED5B00B5-4285-46AB-8235-21E709B993A0}" type="presParOf" srcId="{DFC6ACD6-B422-45FC-A838-931A4A017785}" destId="{B99A9757-01ED-4D0F-8B17-31C17ECAA8EF}" srcOrd="1" destOrd="0" presId="urn:microsoft.com/office/officeart/2005/8/layout/hierarchy1"/>
    <dgm:cxn modelId="{D880675B-D608-4FE5-9E3B-448127553FBC}" type="presParOf" srcId="{F672BD30-9496-4D49-B6F8-28C15BFEA659}" destId="{741AFDAF-11DB-488A-92FD-A62283729F12}" srcOrd="1" destOrd="0" presId="urn:microsoft.com/office/officeart/2005/8/layout/hierarchy1"/>
    <dgm:cxn modelId="{BAAD62C0-C0EA-4C66-8E0F-621BF0BDC468}" type="presParOf" srcId="{741AFDAF-11DB-488A-92FD-A62283729F12}" destId="{9C7250CC-B0CD-4694-9256-DB23A7D79B55}" srcOrd="0" destOrd="0" presId="urn:microsoft.com/office/officeart/2005/8/layout/hierarchy1"/>
    <dgm:cxn modelId="{D55D006F-7BBB-4B25-BF01-080EAB40B7E1}" type="presParOf" srcId="{741AFDAF-11DB-488A-92FD-A62283729F12}" destId="{137CFBD8-4326-459B-8111-70F391A0ED6A}" srcOrd="1" destOrd="0" presId="urn:microsoft.com/office/officeart/2005/8/layout/hierarchy1"/>
    <dgm:cxn modelId="{1859CEDE-E50C-402D-8E03-1C0747BFCBCE}" type="presParOf" srcId="{137CFBD8-4326-459B-8111-70F391A0ED6A}" destId="{3D4F47D4-A9B1-4974-92FB-C0575A9D7DC8}" srcOrd="0" destOrd="0" presId="urn:microsoft.com/office/officeart/2005/8/layout/hierarchy1"/>
    <dgm:cxn modelId="{0AAE003E-DF50-49C9-B27B-F7E0853A46CD}" type="presParOf" srcId="{3D4F47D4-A9B1-4974-92FB-C0575A9D7DC8}" destId="{3BBDE2C9-E491-4537-920A-3FB08554DCCA}" srcOrd="0" destOrd="0" presId="urn:microsoft.com/office/officeart/2005/8/layout/hierarchy1"/>
    <dgm:cxn modelId="{016CF6A0-B42D-480C-A6A3-3087A44C06CA}" type="presParOf" srcId="{3D4F47D4-A9B1-4974-92FB-C0575A9D7DC8}" destId="{7427B66C-4DAB-4B09-ACCC-72308DC37015}" srcOrd="1" destOrd="0" presId="urn:microsoft.com/office/officeart/2005/8/layout/hierarchy1"/>
    <dgm:cxn modelId="{84862850-3795-42F1-97C6-C300EC9F35E0}" type="presParOf" srcId="{137CFBD8-4326-459B-8111-70F391A0ED6A}" destId="{F83CFB64-3D0A-4B12-9151-E18619B84D33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C7250CC-B0CD-4694-9256-DB23A7D79B55}">
      <dsp:nvSpPr>
        <dsp:cNvPr id="0" name=""/>
        <dsp:cNvSpPr/>
      </dsp:nvSpPr>
      <dsp:spPr>
        <a:xfrm>
          <a:off x="2868183" y="865952"/>
          <a:ext cx="91440" cy="2032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2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32BB69-7AC1-4D15-A15E-FDC638E970EF}">
      <dsp:nvSpPr>
        <dsp:cNvPr id="0" name=""/>
        <dsp:cNvSpPr/>
      </dsp:nvSpPr>
      <dsp:spPr>
        <a:xfrm>
          <a:off x="1631668" y="218917"/>
          <a:ext cx="1282235" cy="2032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511"/>
              </a:lnTo>
              <a:lnTo>
                <a:pt x="1282235" y="138511"/>
              </a:lnTo>
              <a:lnTo>
                <a:pt x="1282235" y="20325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B1EB73-2926-4C5C-83DB-9E632EB69B04}">
      <dsp:nvSpPr>
        <dsp:cNvPr id="0" name=""/>
        <dsp:cNvSpPr/>
      </dsp:nvSpPr>
      <dsp:spPr>
        <a:xfrm>
          <a:off x="1882604" y="865952"/>
          <a:ext cx="91440" cy="2032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2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4A8096-2227-4FC5-978C-E357233BB49F}">
      <dsp:nvSpPr>
        <dsp:cNvPr id="0" name=""/>
        <dsp:cNvSpPr/>
      </dsp:nvSpPr>
      <dsp:spPr>
        <a:xfrm>
          <a:off x="1631668" y="218917"/>
          <a:ext cx="296655" cy="2032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511"/>
              </a:lnTo>
              <a:lnTo>
                <a:pt x="296655" y="138511"/>
              </a:lnTo>
              <a:lnTo>
                <a:pt x="296655" y="20325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C656A3-8BD4-4303-95D1-7B08350571ED}">
      <dsp:nvSpPr>
        <dsp:cNvPr id="0" name=""/>
        <dsp:cNvSpPr/>
      </dsp:nvSpPr>
      <dsp:spPr>
        <a:xfrm>
          <a:off x="1028433" y="865952"/>
          <a:ext cx="91440" cy="2032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2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F7AEA1-81CA-4CF5-ACF6-F6FEC47B06F1}">
      <dsp:nvSpPr>
        <dsp:cNvPr id="0" name=""/>
        <dsp:cNvSpPr/>
      </dsp:nvSpPr>
      <dsp:spPr>
        <a:xfrm>
          <a:off x="1074153" y="218917"/>
          <a:ext cx="557514" cy="203253"/>
        </a:xfrm>
        <a:custGeom>
          <a:avLst/>
          <a:gdLst/>
          <a:ahLst/>
          <a:cxnLst/>
          <a:rect l="0" t="0" r="0" b="0"/>
          <a:pathLst>
            <a:path>
              <a:moveTo>
                <a:pt x="557514" y="0"/>
              </a:moveTo>
              <a:lnTo>
                <a:pt x="557514" y="138511"/>
              </a:lnTo>
              <a:lnTo>
                <a:pt x="0" y="138511"/>
              </a:lnTo>
              <a:lnTo>
                <a:pt x="0" y="20325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CE5A83-F893-49D5-8D5F-C8E90C858595}">
      <dsp:nvSpPr>
        <dsp:cNvPr id="0" name=""/>
        <dsp:cNvSpPr/>
      </dsp:nvSpPr>
      <dsp:spPr>
        <a:xfrm>
          <a:off x="226061" y="865952"/>
          <a:ext cx="91440" cy="2032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2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EE8FAA-8BAD-4013-81BE-5B3037A865A3}">
      <dsp:nvSpPr>
        <dsp:cNvPr id="0" name=""/>
        <dsp:cNvSpPr/>
      </dsp:nvSpPr>
      <dsp:spPr>
        <a:xfrm>
          <a:off x="271781" y="218917"/>
          <a:ext cx="1359886" cy="203253"/>
        </a:xfrm>
        <a:custGeom>
          <a:avLst/>
          <a:gdLst/>
          <a:ahLst/>
          <a:cxnLst/>
          <a:rect l="0" t="0" r="0" b="0"/>
          <a:pathLst>
            <a:path>
              <a:moveTo>
                <a:pt x="1359886" y="0"/>
              </a:moveTo>
              <a:lnTo>
                <a:pt x="1359886" y="138511"/>
              </a:lnTo>
              <a:lnTo>
                <a:pt x="0" y="138511"/>
              </a:lnTo>
              <a:lnTo>
                <a:pt x="0" y="20325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7E685C-7A56-46C7-9D9A-B2F60C934E4B}">
      <dsp:nvSpPr>
        <dsp:cNvPr id="0" name=""/>
        <dsp:cNvSpPr/>
      </dsp:nvSpPr>
      <dsp:spPr>
        <a:xfrm>
          <a:off x="1299773" y="32494"/>
          <a:ext cx="663790" cy="1864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529CBA-970C-4244-BE0E-2B7DAD732214}">
      <dsp:nvSpPr>
        <dsp:cNvPr id="0" name=""/>
        <dsp:cNvSpPr/>
      </dsp:nvSpPr>
      <dsp:spPr>
        <a:xfrm>
          <a:off x="1377424" y="106263"/>
          <a:ext cx="663790" cy="1864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800" kern="1200" dirty="0" smtClean="0"/>
            <a:t>SUSTAV</a:t>
          </a:r>
          <a:endParaRPr lang="hr-HR" sz="800" kern="1200" dirty="0"/>
        </a:p>
      </dsp:txBody>
      <dsp:txXfrm>
        <a:off x="1377424" y="106263"/>
        <a:ext cx="663790" cy="186423"/>
      </dsp:txXfrm>
    </dsp:sp>
    <dsp:sp modelId="{04A7BE39-247D-474C-BFFA-FBCAA29FBE69}">
      <dsp:nvSpPr>
        <dsp:cNvPr id="0" name=""/>
        <dsp:cNvSpPr/>
      </dsp:nvSpPr>
      <dsp:spPr>
        <a:xfrm>
          <a:off x="-77651" y="422171"/>
          <a:ext cx="698867" cy="4437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4080180-D492-4285-A9E9-7904EA57A26E}">
      <dsp:nvSpPr>
        <dsp:cNvPr id="0" name=""/>
        <dsp:cNvSpPr/>
      </dsp:nvSpPr>
      <dsp:spPr>
        <a:xfrm>
          <a:off x="0" y="495940"/>
          <a:ext cx="698867" cy="4437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800" kern="1200" dirty="0" smtClean="0"/>
            <a:t>TEHNIČKI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800" kern="1200" dirty="0" smtClean="0"/>
            <a:t>SUSTAV</a:t>
          </a:r>
          <a:endParaRPr lang="hr-HR" sz="800" kern="1200" dirty="0"/>
        </a:p>
      </dsp:txBody>
      <dsp:txXfrm>
        <a:off x="0" y="495940"/>
        <a:ext cx="698867" cy="443780"/>
      </dsp:txXfrm>
    </dsp:sp>
    <dsp:sp modelId="{050B3EC6-A8CE-46BC-950F-E24BBAB702B5}">
      <dsp:nvSpPr>
        <dsp:cNvPr id="0" name=""/>
        <dsp:cNvSpPr/>
      </dsp:nvSpPr>
      <dsp:spPr>
        <a:xfrm>
          <a:off x="-77651" y="1069205"/>
          <a:ext cx="698867" cy="4437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E0785FE-2895-4124-B255-FE00C2DDAA81}">
      <dsp:nvSpPr>
        <dsp:cNvPr id="0" name=""/>
        <dsp:cNvSpPr/>
      </dsp:nvSpPr>
      <dsp:spPr>
        <a:xfrm>
          <a:off x="0" y="1142975"/>
          <a:ext cx="698867" cy="4437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800" kern="1200" dirty="0" smtClean="0"/>
            <a:t>STROJ</a:t>
          </a:r>
          <a:endParaRPr lang="hr-HR" sz="800" kern="1200" dirty="0"/>
        </a:p>
      </dsp:txBody>
      <dsp:txXfrm>
        <a:off x="0" y="1142975"/>
        <a:ext cx="698867" cy="443780"/>
      </dsp:txXfrm>
    </dsp:sp>
    <dsp:sp modelId="{945CC20F-604D-4E4C-886F-21CC85108F2E}">
      <dsp:nvSpPr>
        <dsp:cNvPr id="0" name=""/>
        <dsp:cNvSpPr/>
      </dsp:nvSpPr>
      <dsp:spPr>
        <a:xfrm>
          <a:off x="724720" y="422171"/>
          <a:ext cx="698867" cy="4437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BCD9F1-8A24-4E19-B0FC-225C9429B52D}">
      <dsp:nvSpPr>
        <dsp:cNvPr id="0" name=""/>
        <dsp:cNvSpPr/>
      </dsp:nvSpPr>
      <dsp:spPr>
        <a:xfrm>
          <a:off x="802371" y="495940"/>
          <a:ext cx="698867" cy="4437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800" kern="1200" dirty="0" smtClean="0"/>
            <a:t>BIOSUSTAV</a:t>
          </a:r>
          <a:endParaRPr lang="hr-HR" sz="800" kern="1200" dirty="0"/>
        </a:p>
      </dsp:txBody>
      <dsp:txXfrm>
        <a:off x="802371" y="495940"/>
        <a:ext cx="698867" cy="443780"/>
      </dsp:txXfrm>
    </dsp:sp>
    <dsp:sp modelId="{42DBBC16-691C-4E0D-953F-812444F2D9DD}">
      <dsp:nvSpPr>
        <dsp:cNvPr id="0" name=""/>
        <dsp:cNvSpPr/>
      </dsp:nvSpPr>
      <dsp:spPr>
        <a:xfrm>
          <a:off x="724720" y="1069205"/>
          <a:ext cx="698867" cy="4437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C6B5CD-D94E-4E0C-BCFA-D1C9ECCEB32D}">
      <dsp:nvSpPr>
        <dsp:cNvPr id="0" name=""/>
        <dsp:cNvSpPr/>
      </dsp:nvSpPr>
      <dsp:spPr>
        <a:xfrm>
          <a:off x="802371" y="1142975"/>
          <a:ext cx="698867" cy="4437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800" kern="1200" dirty="0" smtClean="0"/>
            <a:t>ŽIVI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800" kern="1200" dirty="0" smtClean="0"/>
            <a:t>ORGANIZAM</a:t>
          </a:r>
          <a:endParaRPr lang="hr-HR" sz="800" kern="1200" dirty="0"/>
        </a:p>
      </dsp:txBody>
      <dsp:txXfrm>
        <a:off x="802371" y="1142975"/>
        <a:ext cx="698867" cy="443780"/>
      </dsp:txXfrm>
    </dsp:sp>
    <dsp:sp modelId="{4FBD6D8B-A1FD-4E52-AE1E-A5CB676414B3}">
      <dsp:nvSpPr>
        <dsp:cNvPr id="0" name=""/>
        <dsp:cNvSpPr/>
      </dsp:nvSpPr>
      <dsp:spPr>
        <a:xfrm>
          <a:off x="1578890" y="422171"/>
          <a:ext cx="698867" cy="4437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4AB542-B3CB-4ED6-9330-1CB220F191EE}">
      <dsp:nvSpPr>
        <dsp:cNvPr id="0" name=""/>
        <dsp:cNvSpPr/>
      </dsp:nvSpPr>
      <dsp:spPr>
        <a:xfrm>
          <a:off x="1656542" y="495940"/>
          <a:ext cx="698867" cy="4437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800" kern="1200" dirty="0" smtClean="0"/>
            <a:t>POSLOVNI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800" kern="1200" dirty="0" smtClean="0"/>
            <a:t>SUSTAV</a:t>
          </a:r>
          <a:endParaRPr lang="hr-HR" sz="800" kern="1200" dirty="0"/>
        </a:p>
      </dsp:txBody>
      <dsp:txXfrm>
        <a:off x="1656542" y="495940"/>
        <a:ext cx="698867" cy="443780"/>
      </dsp:txXfrm>
    </dsp:sp>
    <dsp:sp modelId="{8CC0380D-8378-481E-81A6-1B8EFC4737E3}">
      <dsp:nvSpPr>
        <dsp:cNvPr id="0" name=""/>
        <dsp:cNvSpPr/>
      </dsp:nvSpPr>
      <dsp:spPr>
        <a:xfrm>
          <a:off x="1578890" y="1069205"/>
          <a:ext cx="698867" cy="4437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44E40E-F111-45C6-9AE4-A125D02D3A76}">
      <dsp:nvSpPr>
        <dsp:cNvPr id="0" name=""/>
        <dsp:cNvSpPr/>
      </dsp:nvSpPr>
      <dsp:spPr>
        <a:xfrm>
          <a:off x="1656542" y="1142975"/>
          <a:ext cx="698867" cy="4437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800" kern="1200" dirty="0" smtClean="0"/>
            <a:t>TVRTKA</a:t>
          </a:r>
          <a:endParaRPr lang="hr-HR" sz="800" kern="1200" dirty="0"/>
        </a:p>
      </dsp:txBody>
      <dsp:txXfrm>
        <a:off x="1656542" y="1142975"/>
        <a:ext cx="698867" cy="443780"/>
      </dsp:txXfrm>
    </dsp:sp>
    <dsp:sp modelId="{BB92B395-B283-469A-8729-2F5866732699}">
      <dsp:nvSpPr>
        <dsp:cNvPr id="0" name=""/>
        <dsp:cNvSpPr/>
      </dsp:nvSpPr>
      <dsp:spPr>
        <a:xfrm>
          <a:off x="2564470" y="422171"/>
          <a:ext cx="698867" cy="4437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9A9757-01ED-4D0F-8B17-31C17ECAA8EF}">
      <dsp:nvSpPr>
        <dsp:cNvPr id="0" name=""/>
        <dsp:cNvSpPr/>
      </dsp:nvSpPr>
      <dsp:spPr>
        <a:xfrm>
          <a:off x="2642121" y="495940"/>
          <a:ext cx="698867" cy="4437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800" kern="1200" dirty="0" smtClean="0"/>
            <a:t>?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800" kern="1200" dirty="0" smtClean="0"/>
            <a:t>SUSTAV</a:t>
          </a:r>
          <a:endParaRPr lang="hr-HR" sz="800" kern="1200" dirty="0"/>
        </a:p>
      </dsp:txBody>
      <dsp:txXfrm>
        <a:off x="2642121" y="495940"/>
        <a:ext cx="698867" cy="443780"/>
      </dsp:txXfrm>
    </dsp:sp>
    <dsp:sp modelId="{3BBDE2C9-E491-4537-920A-3FB08554DCCA}">
      <dsp:nvSpPr>
        <dsp:cNvPr id="0" name=""/>
        <dsp:cNvSpPr/>
      </dsp:nvSpPr>
      <dsp:spPr>
        <a:xfrm>
          <a:off x="2564470" y="1069205"/>
          <a:ext cx="698867" cy="4437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27B66C-4DAB-4B09-ACCC-72308DC37015}">
      <dsp:nvSpPr>
        <dsp:cNvPr id="0" name=""/>
        <dsp:cNvSpPr/>
      </dsp:nvSpPr>
      <dsp:spPr>
        <a:xfrm>
          <a:off x="2642121" y="1142975"/>
          <a:ext cx="698867" cy="4437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800" kern="1200" dirty="0" smtClean="0"/>
            <a:t>?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800" kern="1200" dirty="0" smtClean="0"/>
            <a:t>Entitet</a:t>
          </a:r>
          <a:endParaRPr lang="hr-HR" sz="800" kern="1200" dirty="0"/>
        </a:p>
      </dsp:txBody>
      <dsp:txXfrm>
        <a:off x="2642121" y="1142975"/>
        <a:ext cx="698867" cy="4437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0F393-D2C4-4E24-9137-B2205169F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1508</Words>
  <Characters>8601</Characters>
  <Application>Microsoft Office Word</Application>
  <DocSecurity>0</DocSecurity>
  <Lines>71</Lines>
  <Paragraphs>20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10089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Dzelalija</dc:creator>
  <cp:keywords/>
  <dc:description/>
  <cp:lastModifiedBy>Dzelalija</cp:lastModifiedBy>
  <cp:revision>3</cp:revision>
  <dcterms:created xsi:type="dcterms:W3CDTF">2011-05-03T18:58:00Z</dcterms:created>
  <dcterms:modified xsi:type="dcterms:W3CDTF">2011-05-03T18:59:00Z</dcterms:modified>
</cp:coreProperties>
</file>