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2B77" w14:textId="722F0BDD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4553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EEJA RAD PLATER #1 – ASPCM POR </w:t>
      </w:r>
    </w:p>
    <w:bookmarkEnd w:id="0"/>
    <w:p w14:paraId="11E70237" w14:textId="77777777" w:rsid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27DEA" w14:textId="69180AF0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CHEM FILL with Cu VMS bath</w:t>
      </w:r>
    </w:p>
    <w:p w14:paraId="601E1FB7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54217" w14:textId="716CDFF6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RECIRC at OCP for 30min to condition the tool</w:t>
      </w:r>
    </w:p>
    <w:p w14:paraId="3A853C28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- Adjust rotation to </w:t>
      </w:r>
      <w:r w:rsidRPr="0045536A">
        <w:rPr>
          <w:rFonts w:ascii="Times New Roman" w:eastAsia="Times New Roman" w:hAnsi="Times New Roman" w:cs="Times New Roman"/>
          <w:b/>
          <w:bCs/>
          <w:sz w:val="24"/>
          <w:szCs w:val="24"/>
        </w:rPr>
        <w:t>25rpm</w:t>
      </w:r>
    </w:p>
    <w:p w14:paraId="335F16B1" w14:textId="77777777" w:rsid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- Adjust flow rate to </w:t>
      </w:r>
      <w:r w:rsidRPr="0045536A">
        <w:rPr>
          <w:rFonts w:ascii="Times New Roman" w:eastAsia="Times New Roman" w:hAnsi="Times New Roman" w:cs="Times New Roman"/>
          <w:b/>
          <w:bCs/>
          <w:sz w:val="24"/>
          <w:szCs w:val="24"/>
        </w:rPr>
        <w:t>3-3.5L/min</w:t>
      </w:r>
    </w:p>
    <w:p w14:paraId="41FC8E78" w14:textId="77777777" w:rsid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BE26C8" w14:textId="5D51BE26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Make additive additions</w:t>
      </w:r>
      <w:r w:rsidRPr="00455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15mL/L Acc, 7mL/L Supp, 8mL/L Lev</w:t>
      </w:r>
    </w:p>
    <w:p w14:paraId="33F53B91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2AF69" w14:textId="31B5303B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RECIRC at OCP for 5min</w:t>
      </w:r>
    </w:p>
    <w:p w14:paraId="5A54AC67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00013" w14:textId="38799F0C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 xml:space="preserve">Plate blanket wafer: </w:t>
      </w:r>
      <w:r w:rsidRPr="0045536A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current mode 1.5A, 11min (max voltage setting)</w:t>
      </w:r>
    </w:p>
    <w:p w14:paraId="6E9B44B7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FA3D4" w14:textId="31AD4BB9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Measure Cu thickness to ensure within specification</w:t>
      </w:r>
    </w:p>
    <w:p w14:paraId="2E6DA626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CEE6F" w14:textId="647B7B29" w:rsidR="0045536A" w:rsidRPr="0045536A" w:rsidRDefault="0045536A" w:rsidP="00455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Process ASPCM</w:t>
      </w:r>
      <w:r w:rsidRPr="0045536A">
        <w:rPr>
          <w:rFonts w:ascii="Times New Roman" w:eastAsia="Times New Roman" w:hAnsi="Times New Roman" w:cs="Times New Roman"/>
          <w:sz w:val="24"/>
          <w:szCs w:val="24"/>
        </w:rPr>
        <w:t xml:space="preserve"> lot</w:t>
      </w:r>
    </w:p>
    <w:p w14:paraId="1853D9E4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              - Prewet: 2min vacuum + 1min vacuum and water (Vacuum setting 5)</w:t>
      </w:r>
    </w:p>
    <w:p w14:paraId="63DAB0D4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- Plate: </w:t>
      </w:r>
      <w:r w:rsidRPr="0045536A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current mode 1.5A, 11min (max voltage setting)</w:t>
      </w:r>
    </w:p>
    <w:p w14:paraId="57BEAD46" w14:textId="77777777" w:rsidR="0045536A" w:rsidRPr="0045536A" w:rsidRDefault="0045536A" w:rsidP="0045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36A">
        <w:rPr>
          <w:rFonts w:ascii="Times New Roman" w:eastAsia="Times New Roman" w:hAnsi="Times New Roman" w:cs="Times New Roman"/>
          <w:sz w:val="24"/>
          <w:szCs w:val="24"/>
        </w:rPr>
        <w:t>              - Measure Cu thickness</w:t>
      </w:r>
    </w:p>
    <w:p w14:paraId="2A095034" w14:textId="77777777" w:rsidR="00DA64E5" w:rsidRDefault="0045536A"/>
    <w:sectPr w:rsidR="00DA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50B5"/>
    <w:multiLevelType w:val="hybridMultilevel"/>
    <w:tmpl w:val="90DA6B48"/>
    <w:lvl w:ilvl="0" w:tplc="3E4AFE68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6A"/>
    <w:rsid w:val="0045536A"/>
    <w:rsid w:val="00A4037A"/>
    <w:rsid w:val="00A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BBC7"/>
  <w15:chartTrackingRefBased/>
  <w15:docId w15:val="{86A4409B-27F0-44E4-BBAF-D522A11A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536A"/>
    <w:rPr>
      <w:b/>
      <w:bCs/>
    </w:rPr>
  </w:style>
  <w:style w:type="paragraph" w:styleId="ListParagraph">
    <w:name w:val="List Paragraph"/>
    <w:basedOn w:val="Normal"/>
    <w:uiPriority w:val="34"/>
    <w:qFormat/>
    <w:rsid w:val="0045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PACQUETTE</dc:creator>
  <cp:keywords/>
  <dc:description/>
  <cp:lastModifiedBy>ADELE PACQUETTE</cp:lastModifiedBy>
  <cp:revision>1</cp:revision>
  <dcterms:created xsi:type="dcterms:W3CDTF">2020-09-11T18:16:00Z</dcterms:created>
  <dcterms:modified xsi:type="dcterms:W3CDTF">2020-09-11T18:21:00Z</dcterms:modified>
</cp:coreProperties>
</file>