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414" w:rsidRPr="009E4414" w:rsidRDefault="009E4414">
      <w:pPr>
        <w:rPr>
          <w:sz w:val="40"/>
          <w:szCs w:val="40"/>
        </w:rPr>
      </w:pPr>
      <w:r w:rsidRPr="009E4414">
        <w:rPr>
          <w:sz w:val="40"/>
          <w:szCs w:val="40"/>
        </w:rPr>
        <w:t>Class One Plater</w:t>
      </w:r>
      <w:r w:rsidR="00FC24C4">
        <w:rPr>
          <w:sz w:val="40"/>
          <w:szCs w:val="40"/>
        </w:rPr>
        <w:t>/ Anodization</w:t>
      </w:r>
      <w:r w:rsidRPr="009E4414">
        <w:rPr>
          <w:sz w:val="40"/>
          <w:szCs w:val="40"/>
        </w:rPr>
        <w:t xml:space="preserve"> </w:t>
      </w:r>
    </w:p>
    <w:p w:rsidR="009E4414" w:rsidRDefault="009E4414">
      <w:r>
        <w:t xml:space="preserve">Chris Guarino Living notes </w:t>
      </w:r>
    </w:p>
    <w:p w:rsidR="009E4414" w:rsidRDefault="009E4414">
      <w:r>
        <w:t xml:space="preserve">Operations </w:t>
      </w:r>
      <w:r w:rsidR="003F2B7A">
        <w:t>Manual</w:t>
      </w:r>
    </w:p>
    <w:p w:rsidR="009E4414" w:rsidRDefault="009E4414"/>
    <w:p w:rsidR="006F4B2C" w:rsidRDefault="006F4B2C" w:rsidP="006F4B2C">
      <w:r>
        <w:t xml:space="preserve">Starting Procedure: </w:t>
      </w:r>
    </w:p>
    <w:p w:rsidR="006F4B2C" w:rsidRDefault="006F4B2C" w:rsidP="006F4B2C">
      <w:pPr>
        <w:pStyle w:val="ListParagraph"/>
        <w:numPr>
          <w:ilvl w:val="0"/>
          <w:numId w:val="3"/>
        </w:numPr>
      </w:pPr>
      <w:r>
        <w:t xml:space="preserve">Turn the Chiller On and hit Enter. </w:t>
      </w:r>
    </w:p>
    <w:p w:rsidR="006F4B2C" w:rsidRDefault="006F4B2C" w:rsidP="006F4B2C">
      <w:pPr>
        <w:pStyle w:val="ListParagraph"/>
        <w:numPr>
          <w:ilvl w:val="0"/>
          <w:numId w:val="3"/>
        </w:numPr>
      </w:pPr>
      <w:r>
        <w:t xml:space="preserve">Be sure that the solution level of the Chamber you are planning to us is between 55% to 60% full. </w:t>
      </w:r>
    </w:p>
    <w:p w:rsidR="006F4B2C" w:rsidRDefault="006F4B2C" w:rsidP="006F4B2C">
      <w:pPr>
        <w:pStyle w:val="ListParagraph"/>
        <w:numPr>
          <w:ilvl w:val="1"/>
          <w:numId w:val="3"/>
        </w:numPr>
      </w:pPr>
      <w:r>
        <w:t xml:space="preserve">If it is not you can top it off with some DI water. (This may depend on the chamber.) </w:t>
      </w:r>
    </w:p>
    <w:p w:rsidR="00452476" w:rsidRDefault="00452476" w:rsidP="006F4B2C">
      <w:pPr>
        <w:pStyle w:val="ListParagraph"/>
        <w:numPr>
          <w:ilvl w:val="1"/>
          <w:numId w:val="3"/>
        </w:numPr>
      </w:pPr>
      <w:r>
        <w:t>To rise heads to their full position</w:t>
      </w:r>
      <w:r w:rsidR="002161F6">
        <w:t xml:space="preserve">, “Initiate Heads”. </w:t>
      </w:r>
    </w:p>
    <w:p w:rsidR="006F4B2C" w:rsidRDefault="006F4B2C" w:rsidP="006F4B2C">
      <w:pPr>
        <w:pStyle w:val="ListParagraph"/>
        <w:numPr>
          <w:ilvl w:val="0"/>
          <w:numId w:val="3"/>
        </w:numPr>
      </w:pPr>
      <w:r>
        <w:t xml:space="preserve">On screen you want to </w:t>
      </w:r>
      <w:r w:rsidR="001B751F">
        <w:t xml:space="preserve">toggle Enabled from False to True. </w:t>
      </w:r>
    </w:p>
    <w:p w:rsidR="001B751F" w:rsidRDefault="001B751F" w:rsidP="00F529DA">
      <w:pPr>
        <w:pStyle w:val="ListParagraph"/>
        <w:numPr>
          <w:ilvl w:val="1"/>
          <w:numId w:val="3"/>
        </w:numPr>
      </w:pPr>
      <w:r>
        <w:t xml:space="preserve">This begins fluid circulation through the tool. </w:t>
      </w:r>
    </w:p>
    <w:p w:rsidR="00F529DA" w:rsidRDefault="00E11372" w:rsidP="00F529DA">
      <w:pPr>
        <w:pStyle w:val="ListParagraph"/>
        <w:numPr>
          <w:ilvl w:val="0"/>
          <w:numId w:val="3"/>
        </w:numPr>
      </w:pPr>
      <w:r>
        <w:t xml:space="preserve">The tool needs to “Warm Up”. </w:t>
      </w:r>
    </w:p>
    <w:p w:rsidR="00E11372" w:rsidRDefault="00E11372" w:rsidP="00E11372">
      <w:pPr>
        <w:pStyle w:val="ListParagraph"/>
        <w:numPr>
          <w:ilvl w:val="1"/>
          <w:numId w:val="3"/>
        </w:numPr>
      </w:pPr>
      <w:r>
        <w:t>Plating requires certain conditions to be established before continuing. (This is all visible on the Main Screen under the appropriate Chamber.)</w:t>
      </w:r>
    </w:p>
    <w:p w:rsidR="00E11372" w:rsidRDefault="00E11372" w:rsidP="00E11372">
      <w:pPr>
        <w:pStyle w:val="ListParagraph"/>
        <w:numPr>
          <w:ilvl w:val="2"/>
          <w:numId w:val="3"/>
        </w:numPr>
      </w:pPr>
      <w:r>
        <w:t xml:space="preserve">The Temperature needs to reach 17 degrees C (Ideal is 20 degrees) </w:t>
      </w:r>
    </w:p>
    <w:p w:rsidR="00E11372" w:rsidRDefault="00E11372" w:rsidP="00E11372">
      <w:pPr>
        <w:pStyle w:val="ListParagraph"/>
        <w:numPr>
          <w:ilvl w:val="2"/>
          <w:numId w:val="3"/>
        </w:numPr>
      </w:pPr>
      <w:r>
        <w:t xml:space="preserve">The Ideal Flow Rate needs to be at 20Lpm </w:t>
      </w:r>
    </w:p>
    <w:p w:rsidR="00CF2C97" w:rsidRDefault="00CF2C97" w:rsidP="00CF2C97"/>
    <w:p w:rsidR="00CF2C97" w:rsidRDefault="00CF2C97" w:rsidP="00CF2C97">
      <w:r>
        <w:t>Closing Procedure</w:t>
      </w:r>
      <w:r w:rsidR="00D65057">
        <w:t xml:space="preserve"> </w:t>
      </w:r>
    </w:p>
    <w:p w:rsidR="00D65057" w:rsidRDefault="00D65057" w:rsidP="00D65057">
      <w:pPr>
        <w:pStyle w:val="ListParagraph"/>
        <w:numPr>
          <w:ilvl w:val="0"/>
          <w:numId w:val="15"/>
        </w:numPr>
      </w:pPr>
      <w:r>
        <w:t>End Circulation. (Only for the Anodization Chamber 3</w:t>
      </w:r>
      <w:r w:rsidR="00002B24">
        <w:t xml:space="preserve"> and Cu Plating</w:t>
      </w:r>
      <w:r w:rsidR="00CB5625">
        <w:t xml:space="preserve"> Chamber 2</w:t>
      </w:r>
      <w:r>
        <w:t>)</w:t>
      </w:r>
    </w:p>
    <w:p w:rsidR="00D65057" w:rsidRDefault="00D65057" w:rsidP="00D65057">
      <w:pPr>
        <w:pStyle w:val="ListParagraph"/>
        <w:numPr>
          <w:ilvl w:val="1"/>
          <w:numId w:val="15"/>
        </w:numPr>
      </w:pPr>
      <w:r>
        <w:t>Set Enabled to False.</w:t>
      </w:r>
    </w:p>
    <w:p w:rsidR="003F51AF" w:rsidRDefault="003F51AF" w:rsidP="003F51AF">
      <w:pPr>
        <w:pStyle w:val="ListParagraph"/>
        <w:numPr>
          <w:ilvl w:val="0"/>
          <w:numId w:val="15"/>
        </w:numPr>
      </w:pPr>
      <w:r>
        <w:t>Turn Chiller off. (Only for the Cu Plating Chamber 2)</w:t>
      </w:r>
    </w:p>
    <w:p w:rsidR="00110C4D" w:rsidRDefault="006F4B2C" w:rsidP="00110C4D">
      <w:r>
        <w:t xml:space="preserve">Basic </w:t>
      </w:r>
      <w:r w:rsidR="009E4414">
        <w:t>Running</w:t>
      </w:r>
      <w:r w:rsidR="008A6DCF">
        <w:t xml:space="preserve"> Procedure</w:t>
      </w:r>
      <w:r w:rsidR="009E4414">
        <w:t xml:space="preserve">: </w:t>
      </w:r>
    </w:p>
    <w:p w:rsidR="00110C4D" w:rsidRDefault="00110C4D" w:rsidP="00110C4D">
      <w:pPr>
        <w:pStyle w:val="ListParagraph"/>
        <w:numPr>
          <w:ilvl w:val="0"/>
          <w:numId w:val="1"/>
        </w:numPr>
      </w:pPr>
      <w:r>
        <w:t>On the Main Screen select the correct Recipe.</w:t>
      </w:r>
    </w:p>
    <w:p w:rsidR="009E4414" w:rsidRDefault="009E4414" w:rsidP="00110C4D">
      <w:pPr>
        <w:pStyle w:val="ListParagraph"/>
        <w:numPr>
          <w:ilvl w:val="0"/>
          <w:numId w:val="1"/>
        </w:numPr>
      </w:pPr>
      <w:r>
        <w:t>Remove cap over the Chamber</w:t>
      </w:r>
      <w:r w:rsidR="00110C4D">
        <w:t>.</w:t>
      </w:r>
    </w:p>
    <w:p w:rsidR="009E4414" w:rsidRDefault="009E4414" w:rsidP="009E4414">
      <w:pPr>
        <w:pStyle w:val="ListParagraph"/>
        <w:numPr>
          <w:ilvl w:val="1"/>
          <w:numId w:val="1"/>
        </w:numPr>
      </w:pPr>
      <w:r>
        <w:t xml:space="preserve">There are simple plastic caps over the chambers to avoid debris getting inside. </w:t>
      </w:r>
    </w:p>
    <w:p w:rsidR="009E4414" w:rsidRDefault="009E4414" w:rsidP="009E4414">
      <w:pPr>
        <w:pStyle w:val="ListParagraph"/>
        <w:numPr>
          <w:ilvl w:val="0"/>
          <w:numId w:val="1"/>
        </w:numPr>
      </w:pPr>
      <w:r>
        <w:t>With the correct Chamber tab select</w:t>
      </w:r>
      <w:r w:rsidR="00886C5F">
        <w:t>ed</w:t>
      </w:r>
      <w:r>
        <w:t>, Click Load.</w:t>
      </w:r>
    </w:p>
    <w:p w:rsidR="009E4414" w:rsidRDefault="009E4414" w:rsidP="009E4414">
      <w:pPr>
        <w:pStyle w:val="ListParagraph"/>
        <w:numPr>
          <w:ilvl w:val="1"/>
          <w:numId w:val="1"/>
        </w:numPr>
      </w:pPr>
      <w:r>
        <w:t>The carrier head will lower</w:t>
      </w:r>
      <w:r w:rsidR="00E72920">
        <w:t>.</w:t>
      </w:r>
    </w:p>
    <w:p w:rsidR="009E4414" w:rsidRDefault="009E4414" w:rsidP="009E4414">
      <w:pPr>
        <w:pStyle w:val="ListParagraph"/>
        <w:numPr>
          <w:ilvl w:val="0"/>
          <w:numId w:val="1"/>
        </w:numPr>
      </w:pPr>
      <w:r>
        <w:t xml:space="preserve">Click Release </w:t>
      </w:r>
      <w:r w:rsidR="00F17B42">
        <w:t>(This will happen automatically with Lefty, Righty needs this step)</w:t>
      </w:r>
    </w:p>
    <w:p w:rsidR="009E4414" w:rsidRDefault="009E4414" w:rsidP="00F17B42">
      <w:pPr>
        <w:pStyle w:val="ListParagraph"/>
        <w:numPr>
          <w:ilvl w:val="1"/>
          <w:numId w:val="1"/>
        </w:numPr>
      </w:pPr>
      <w:r>
        <w:t xml:space="preserve">This will open the carrier head to allow you to place the wafer inside. </w:t>
      </w:r>
    </w:p>
    <w:p w:rsidR="00F17B42" w:rsidRDefault="00F17B42" w:rsidP="009E4414">
      <w:pPr>
        <w:pStyle w:val="ListParagraph"/>
        <w:numPr>
          <w:ilvl w:val="2"/>
          <w:numId w:val="1"/>
        </w:numPr>
      </w:pPr>
      <w:r>
        <w:t xml:space="preserve">If the chamber has not been used in a little while. Exercise the </w:t>
      </w:r>
      <w:r w:rsidR="008A6DCF">
        <w:t>lifters</w:t>
      </w:r>
      <w:r>
        <w:t xml:space="preserve"> a bit.</w:t>
      </w:r>
    </w:p>
    <w:p w:rsidR="00F17B42" w:rsidRDefault="00F17B42" w:rsidP="00F17B42">
      <w:pPr>
        <w:pStyle w:val="ListParagraph"/>
        <w:numPr>
          <w:ilvl w:val="0"/>
          <w:numId w:val="1"/>
        </w:numPr>
      </w:pPr>
      <w:r>
        <w:t xml:space="preserve">Load the wafer into the carrier head. </w:t>
      </w:r>
    </w:p>
    <w:p w:rsidR="00F17B42" w:rsidRDefault="00F17B42" w:rsidP="00F17B42">
      <w:pPr>
        <w:pStyle w:val="ListParagraph"/>
        <w:numPr>
          <w:ilvl w:val="1"/>
          <w:numId w:val="1"/>
        </w:numPr>
      </w:pPr>
      <w:r>
        <w:t xml:space="preserve">There are three pins that the wafer sits on. You want to make sure that the wafer is properly seated on the three pins. </w:t>
      </w:r>
    </w:p>
    <w:p w:rsidR="00F17B42" w:rsidRDefault="00F17B42" w:rsidP="00F17B42">
      <w:pPr>
        <w:pStyle w:val="ListParagraph"/>
        <w:numPr>
          <w:ilvl w:val="2"/>
          <w:numId w:val="1"/>
        </w:numPr>
      </w:pPr>
      <w:r>
        <w:t xml:space="preserve">If </w:t>
      </w:r>
      <w:proofErr w:type="gramStart"/>
      <w:r>
        <w:t>not</w:t>
      </w:r>
      <w:proofErr w:type="gramEnd"/>
      <w:r>
        <w:t xml:space="preserve"> the retaining ring will come down and break the wafer when you have the head “Grip” the wafer.  </w:t>
      </w:r>
    </w:p>
    <w:p w:rsidR="00F17B42" w:rsidRDefault="00110C4D" w:rsidP="00F17B42">
      <w:pPr>
        <w:pStyle w:val="ListParagraph"/>
        <w:numPr>
          <w:ilvl w:val="0"/>
          <w:numId w:val="1"/>
        </w:numPr>
      </w:pPr>
      <w:r>
        <w:t xml:space="preserve">Now click Grip. </w:t>
      </w:r>
    </w:p>
    <w:p w:rsidR="00110C4D" w:rsidRDefault="00110C4D" w:rsidP="00110C4D">
      <w:pPr>
        <w:pStyle w:val="ListParagraph"/>
        <w:numPr>
          <w:ilvl w:val="1"/>
          <w:numId w:val="1"/>
        </w:numPr>
      </w:pPr>
      <w:r>
        <w:t xml:space="preserve">You will see the retaining ring close on the wafer, securing it in place. </w:t>
      </w:r>
    </w:p>
    <w:p w:rsidR="00110C4D" w:rsidRDefault="00110C4D" w:rsidP="00110C4D">
      <w:pPr>
        <w:pStyle w:val="ListParagraph"/>
        <w:numPr>
          <w:ilvl w:val="0"/>
          <w:numId w:val="1"/>
        </w:numPr>
      </w:pPr>
      <w:r>
        <w:lastRenderedPageBreak/>
        <w:t xml:space="preserve">Click </w:t>
      </w:r>
      <w:r w:rsidR="00420D34">
        <w:t xml:space="preserve">the </w:t>
      </w:r>
      <w:r>
        <w:t xml:space="preserve">Start Button. </w:t>
      </w:r>
    </w:p>
    <w:p w:rsidR="00110C4D" w:rsidRDefault="00110C4D" w:rsidP="00110C4D">
      <w:pPr>
        <w:pStyle w:val="ListParagraph"/>
        <w:numPr>
          <w:ilvl w:val="1"/>
          <w:numId w:val="1"/>
        </w:numPr>
      </w:pPr>
      <w:r>
        <w:t xml:space="preserve">The arm will come down with a tilt to avoid the potential of trapped air under the wafer during plating. </w:t>
      </w:r>
    </w:p>
    <w:p w:rsidR="00110C4D" w:rsidRDefault="00110C4D" w:rsidP="00110C4D">
      <w:pPr>
        <w:pStyle w:val="ListParagraph"/>
        <w:numPr>
          <w:ilvl w:val="0"/>
          <w:numId w:val="1"/>
        </w:numPr>
      </w:pPr>
      <w:r>
        <w:t xml:space="preserve">Once the process is complete the head will come up and turn over. </w:t>
      </w:r>
    </w:p>
    <w:p w:rsidR="00420D34" w:rsidRDefault="00110C4D" w:rsidP="00420D34">
      <w:pPr>
        <w:pStyle w:val="ListParagraph"/>
        <w:numPr>
          <w:ilvl w:val="1"/>
          <w:numId w:val="1"/>
        </w:numPr>
      </w:pPr>
      <w:r>
        <w:t>Rinse the wafer with DI water</w:t>
      </w:r>
      <w:r w:rsidR="00420D34">
        <w:t xml:space="preserve"> and Click Release to release the retaining ring holding the wafer in place. </w:t>
      </w:r>
    </w:p>
    <w:p w:rsidR="00420D34" w:rsidRDefault="00420D34" w:rsidP="00420D34">
      <w:pPr>
        <w:pStyle w:val="ListParagraph"/>
        <w:numPr>
          <w:ilvl w:val="0"/>
          <w:numId w:val="1"/>
        </w:numPr>
      </w:pPr>
      <w:r>
        <w:t xml:space="preserve">Now place the wafer in the Rinsing Chamber (Chamber 1). </w:t>
      </w:r>
    </w:p>
    <w:p w:rsidR="00420D34" w:rsidRDefault="00420D34" w:rsidP="00420D34">
      <w:pPr>
        <w:pStyle w:val="ListParagraph"/>
        <w:numPr>
          <w:ilvl w:val="1"/>
          <w:numId w:val="1"/>
        </w:numPr>
      </w:pPr>
      <w:r>
        <w:t xml:space="preserve">The wafer will sit on </w:t>
      </w:r>
      <w:r w:rsidR="00C53013">
        <w:t xml:space="preserve">four </w:t>
      </w:r>
      <w:r>
        <w:t xml:space="preserve">legs. </w:t>
      </w:r>
    </w:p>
    <w:p w:rsidR="00420D34" w:rsidRDefault="00420D34" w:rsidP="00420D34">
      <w:pPr>
        <w:pStyle w:val="ListParagraph"/>
        <w:numPr>
          <w:ilvl w:val="0"/>
          <w:numId w:val="1"/>
        </w:numPr>
      </w:pPr>
      <w:r>
        <w:t xml:space="preserve">Click Grip </w:t>
      </w:r>
    </w:p>
    <w:p w:rsidR="00420D34" w:rsidRDefault="00C53013" w:rsidP="00420D34">
      <w:pPr>
        <w:pStyle w:val="ListParagraph"/>
        <w:numPr>
          <w:ilvl w:val="1"/>
          <w:numId w:val="1"/>
        </w:numPr>
      </w:pPr>
      <w:r>
        <w:t xml:space="preserve">Four gripping </w:t>
      </w:r>
      <w:r w:rsidR="00420D34">
        <w:t xml:space="preserve">arms will move inward and hold the wafer in place. </w:t>
      </w:r>
    </w:p>
    <w:p w:rsidR="00420D34" w:rsidRDefault="00420D34" w:rsidP="00420D34">
      <w:pPr>
        <w:pStyle w:val="ListParagraph"/>
        <w:numPr>
          <w:ilvl w:val="0"/>
          <w:numId w:val="1"/>
        </w:numPr>
      </w:pPr>
      <w:r>
        <w:t xml:space="preserve">Click the Start Button. </w:t>
      </w:r>
    </w:p>
    <w:p w:rsidR="00420D34" w:rsidRDefault="00420D34" w:rsidP="00420D34">
      <w:pPr>
        <w:pStyle w:val="ListParagraph"/>
        <w:numPr>
          <w:ilvl w:val="1"/>
          <w:numId w:val="1"/>
        </w:numPr>
      </w:pPr>
      <w:r>
        <w:t xml:space="preserve">Leave a couple seconds between hitting “Grip” and initializing the rinse. Otherwise the </w:t>
      </w:r>
      <w:r w:rsidR="00BC6E8B">
        <w:t xml:space="preserve">tool believes that the head is still busy. </w:t>
      </w:r>
    </w:p>
    <w:p w:rsidR="00BC6E8B" w:rsidRDefault="00BC6E8B" w:rsidP="00BC6E8B">
      <w:pPr>
        <w:pStyle w:val="ListParagraph"/>
        <w:numPr>
          <w:ilvl w:val="0"/>
          <w:numId w:val="1"/>
        </w:numPr>
      </w:pPr>
      <w:r>
        <w:t xml:space="preserve">Rinsing recipe sets the time to about 4 minutes, however 2 minutes should be </w:t>
      </w:r>
      <w:proofErr w:type="gramStart"/>
      <w:r>
        <w:t>sufficient</w:t>
      </w:r>
      <w:proofErr w:type="gramEnd"/>
      <w:r>
        <w:t xml:space="preserve">. </w:t>
      </w:r>
    </w:p>
    <w:p w:rsidR="00BC6E8B" w:rsidRDefault="00BC6E8B" w:rsidP="00BC6E8B">
      <w:pPr>
        <w:pStyle w:val="ListParagraph"/>
        <w:numPr>
          <w:ilvl w:val="1"/>
          <w:numId w:val="1"/>
        </w:numPr>
      </w:pPr>
      <w:r>
        <w:t>When you are ready to remove the wafer Jump to End (Tw</w:t>
      </w:r>
      <w:r w:rsidR="00E5129D">
        <w:t>o</w:t>
      </w:r>
      <w:r>
        <w:t xml:space="preserve"> Triangles) button. </w:t>
      </w:r>
    </w:p>
    <w:p w:rsidR="00876F17" w:rsidRDefault="00BC6E8B" w:rsidP="00876F17">
      <w:pPr>
        <w:pStyle w:val="ListParagraph"/>
        <w:numPr>
          <w:ilvl w:val="2"/>
          <w:numId w:val="1"/>
        </w:numPr>
      </w:pPr>
      <w:r>
        <w:t>This will end the cycle and you can remove the wafer.</w:t>
      </w:r>
    </w:p>
    <w:p w:rsidR="00876F17" w:rsidRDefault="00876F17" w:rsidP="00876F17"/>
    <w:p w:rsidR="00876F17" w:rsidRDefault="00675DFC" w:rsidP="00876F17">
      <w:r>
        <w:t>Drain</w:t>
      </w:r>
      <w:r w:rsidR="00876F17">
        <w:t xml:space="preserve"> Solution Procedure: </w:t>
      </w:r>
    </w:p>
    <w:p w:rsidR="000D2875" w:rsidRDefault="000D2875" w:rsidP="000D2875">
      <w:pPr>
        <w:pStyle w:val="ListParagraph"/>
        <w:numPr>
          <w:ilvl w:val="0"/>
          <w:numId w:val="7"/>
        </w:numPr>
      </w:pPr>
      <w:r>
        <w:t xml:space="preserve">Stop Circulation. </w:t>
      </w:r>
    </w:p>
    <w:p w:rsidR="000D2875" w:rsidRDefault="000D2875" w:rsidP="000D2875">
      <w:pPr>
        <w:pStyle w:val="ListParagraph"/>
        <w:numPr>
          <w:ilvl w:val="1"/>
          <w:numId w:val="7"/>
        </w:numPr>
      </w:pPr>
      <w:r>
        <w:t xml:space="preserve">On Main screen set Enabled for the chamber you are using to show False. </w:t>
      </w:r>
    </w:p>
    <w:p w:rsidR="000D2875" w:rsidRDefault="00B955FC" w:rsidP="00D53B7D">
      <w:pPr>
        <w:pStyle w:val="ListParagraph"/>
        <w:numPr>
          <w:ilvl w:val="0"/>
          <w:numId w:val="7"/>
        </w:numPr>
      </w:pPr>
      <w:r>
        <w:t xml:space="preserve">Click Chemistry </w:t>
      </w:r>
    </w:p>
    <w:p w:rsidR="00B955FC" w:rsidRDefault="00B955FC" w:rsidP="00B955FC">
      <w:pPr>
        <w:pStyle w:val="ListParagraph"/>
        <w:numPr>
          <w:ilvl w:val="1"/>
          <w:numId w:val="7"/>
        </w:numPr>
      </w:pPr>
      <w:r>
        <w:t>This will show a screen of the tool’s solutions.</w:t>
      </w:r>
    </w:p>
    <w:p w:rsidR="00B955FC" w:rsidRDefault="00B955FC" w:rsidP="00B955FC">
      <w:pPr>
        <w:pStyle w:val="ListParagraph"/>
        <w:numPr>
          <w:ilvl w:val="0"/>
          <w:numId w:val="7"/>
        </w:numPr>
      </w:pPr>
      <w:r>
        <w:t xml:space="preserve">Select the Chamber Tank you would like to empty. </w:t>
      </w:r>
    </w:p>
    <w:p w:rsidR="00B955FC" w:rsidRDefault="00B955FC" w:rsidP="00B955FC">
      <w:pPr>
        <w:pStyle w:val="ListParagraph"/>
        <w:numPr>
          <w:ilvl w:val="1"/>
          <w:numId w:val="7"/>
        </w:numPr>
      </w:pPr>
      <w:r>
        <w:t xml:space="preserve">Selected chamber will display in the top right of the display. </w:t>
      </w:r>
    </w:p>
    <w:p w:rsidR="00B955FC" w:rsidRDefault="00B955FC" w:rsidP="00B955FC">
      <w:pPr>
        <w:pStyle w:val="ListParagraph"/>
        <w:numPr>
          <w:ilvl w:val="0"/>
          <w:numId w:val="7"/>
        </w:numPr>
      </w:pPr>
      <w:r>
        <w:t xml:space="preserve">Open the 2 valves under the tool and 1 on the back. </w:t>
      </w:r>
    </w:p>
    <w:p w:rsidR="00B955FC" w:rsidRDefault="00B955FC" w:rsidP="00B955FC">
      <w:pPr>
        <w:pStyle w:val="ListParagraph"/>
        <w:numPr>
          <w:ilvl w:val="1"/>
          <w:numId w:val="7"/>
        </w:numPr>
      </w:pPr>
      <w:r>
        <w:t xml:space="preserve">The 2 valves under the tool the Filter drain and the Tank Drain. </w:t>
      </w:r>
    </w:p>
    <w:p w:rsidR="005D0C6E" w:rsidRDefault="00B955FC" w:rsidP="005D0C6E">
      <w:pPr>
        <w:pStyle w:val="ListParagraph"/>
        <w:numPr>
          <w:ilvl w:val="2"/>
          <w:numId w:val="7"/>
        </w:numPr>
      </w:pPr>
      <w:r>
        <w:t>Filter Drain is below the filte</w:t>
      </w:r>
      <w:r w:rsidR="005D0C6E">
        <w:t xml:space="preserve">r. </w:t>
      </w:r>
    </w:p>
    <w:p w:rsidR="00B955FC" w:rsidRDefault="00B955FC" w:rsidP="00B955FC">
      <w:pPr>
        <w:pStyle w:val="ListParagraph"/>
        <w:numPr>
          <w:ilvl w:val="2"/>
          <w:numId w:val="7"/>
        </w:numPr>
      </w:pPr>
      <w:r>
        <w:t>Tank Drain is in line with the pump.</w:t>
      </w:r>
    </w:p>
    <w:p w:rsidR="00B955FC" w:rsidRDefault="00B955FC" w:rsidP="00B955FC">
      <w:pPr>
        <w:pStyle w:val="ListParagraph"/>
        <w:numPr>
          <w:ilvl w:val="1"/>
          <w:numId w:val="7"/>
        </w:numPr>
      </w:pPr>
      <w:r>
        <w:t>The 1 valve on the back is the</w:t>
      </w:r>
      <w:r w:rsidR="005D0C6E">
        <w:t xml:space="preserve"> Outlet Drain. </w:t>
      </w:r>
    </w:p>
    <w:p w:rsidR="005D0C6E" w:rsidRDefault="005D0C6E" w:rsidP="005D0C6E">
      <w:pPr>
        <w:pStyle w:val="ListParagraph"/>
        <w:numPr>
          <w:ilvl w:val="2"/>
          <w:numId w:val="7"/>
        </w:numPr>
      </w:pPr>
      <w:r>
        <w:t>This will be labeled “Chem X Bottle Reclaim”</w:t>
      </w:r>
    </w:p>
    <w:p w:rsidR="005D0C6E" w:rsidRDefault="005D0C6E" w:rsidP="005D0C6E">
      <w:pPr>
        <w:pStyle w:val="ListParagraph"/>
        <w:numPr>
          <w:ilvl w:val="0"/>
          <w:numId w:val="7"/>
        </w:numPr>
      </w:pPr>
      <w:r>
        <w:t xml:space="preserve">Place the Chem Reclaim tube in the proper Chem Container. </w:t>
      </w:r>
    </w:p>
    <w:p w:rsidR="005D0C6E" w:rsidRDefault="005D0C6E" w:rsidP="005D0C6E">
      <w:pPr>
        <w:pStyle w:val="ListParagraph"/>
        <w:numPr>
          <w:ilvl w:val="1"/>
          <w:numId w:val="7"/>
        </w:numPr>
      </w:pPr>
      <w:r>
        <w:t>Cu plating solutions (blue solutions) need to be drained into RSF Waste Reclaim containers</w:t>
      </w:r>
      <w:r w:rsidR="00FC24C4">
        <w:t xml:space="preserve"> (blue container). </w:t>
      </w:r>
    </w:p>
    <w:p w:rsidR="005D0C6E" w:rsidRDefault="005D0C6E" w:rsidP="005D0C6E">
      <w:pPr>
        <w:pStyle w:val="ListParagraph"/>
        <w:numPr>
          <w:ilvl w:val="1"/>
          <w:numId w:val="7"/>
        </w:numPr>
      </w:pPr>
      <w:proofErr w:type="spellStart"/>
      <w:r>
        <w:t>Nb</w:t>
      </w:r>
      <w:proofErr w:type="spellEnd"/>
      <w:r>
        <w:t xml:space="preserve"> anodization solutions (citric acid) can be dumped.</w:t>
      </w:r>
    </w:p>
    <w:p w:rsidR="005D0C6E" w:rsidRDefault="00FC24C4" w:rsidP="005D0C6E">
      <w:pPr>
        <w:pStyle w:val="ListParagraph"/>
        <w:numPr>
          <w:ilvl w:val="0"/>
          <w:numId w:val="7"/>
        </w:numPr>
      </w:pPr>
      <w:r>
        <w:t xml:space="preserve">Click Reclaim to Bottle. </w:t>
      </w:r>
    </w:p>
    <w:p w:rsidR="00FC24C4" w:rsidRDefault="00FC24C4" w:rsidP="00FC24C4">
      <w:pPr>
        <w:pStyle w:val="ListParagraph"/>
        <w:numPr>
          <w:ilvl w:val="1"/>
          <w:numId w:val="7"/>
        </w:numPr>
      </w:pPr>
      <w:r>
        <w:t xml:space="preserve">The pump will switch on and begin to pump all the solution in the selected tank out of the tool through the corresponding tube. </w:t>
      </w:r>
    </w:p>
    <w:p w:rsidR="00FC24C4" w:rsidRDefault="00FC24C4" w:rsidP="00FC24C4">
      <w:pPr>
        <w:pStyle w:val="ListParagraph"/>
        <w:numPr>
          <w:ilvl w:val="0"/>
          <w:numId w:val="7"/>
        </w:numPr>
      </w:pPr>
      <w:r>
        <w:t xml:space="preserve">Once the pump starts to pump air you need to drain the residual solution from the filter. </w:t>
      </w:r>
    </w:p>
    <w:p w:rsidR="00FC24C4" w:rsidRDefault="00FC24C4" w:rsidP="00FC24C4">
      <w:pPr>
        <w:pStyle w:val="ListParagraph"/>
        <w:numPr>
          <w:ilvl w:val="1"/>
          <w:numId w:val="7"/>
        </w:numPr>
      </w:pPr>
      <w:r>
        <w:t xml:space="preserve">Vacuum pressure is keeping some of the solution in the filter and lines. </w:t>
      </w:r>
    </w:p>
    <w:p w:rsidR="00675DFC" w:rsidRDefault="00675DFC" w:rsidP="00675DFC">
      <w:pPr>
        <w:pStyle w:val="ListParagraph"/>
        <w:numPr>
          <w:ilvl w:val="2"/>
          <w:numId w:val="7"/>
        </w:numPr>
      </w:pPr>
      <w:r>
        <w:t xml:space="preserve">First turn the pump off, Click Cancel. </w:t>
      </w:r>
    </w:p>
    <w:p w:rsidR="00E72920" w:rsidRDefault="00675DFC" w:rsidP="00675DFC">
      <w:pPr>
        <w:pStyle w:val="ListParagraph"/>
        <w:numPr>
          <w:ilvl w:val="2"/>
          <w:numId w:val="7"/>
        </w:numPr>
      </w:pPr>
      <w:r>
        <w:t xml:space="preserve">Release this pressure by unscrewing the Air Valve on top of the filter. </w:t>
      </w:r>
    </w:p>
    <w:p w:rsidR="00675DFC" w:rsidRDefault="00675DFC" w:rsidP="00BE0B4B">
      <w:pPr>
        <w:pStyle w:val="ListParagraph"/>
        <w:numPr>
          <w:ilvl w:val="2"/>
          <w:numId w:val="7"/>
        </w:numPr>
      </w:pPr>
      <w:r>
        <w:t xml:space="preserve">Turn the pump on, Click Reclaim to Bottle. </w:t>
      </w:r>
    </w:p>
    <w:p w:rsidR="00675DFC" w:rsidRDefault="00675DFC" w:rsidP="00675DFC">
      <w:pPr>
        <w:pStyle w:val="ListParagraph"/>
        <w:numPr>
          <w:ilvl w:val="2"/>
          <w:numId w:val="7"/>
        </w:numPr>
      </w:pPr>
      <w:r>
        <w:t xml:space="preserve">Once excess solution has been drained from the filter </w:t>
      </w:r>
    </w:p>
    <w:p w:rsidR="00675DFC" w:rsidRDefault="00675DFC" w:rsidP="00675DFC">
      <w:pPr>
        <w:pStyle w:val="ListParagraph"/>
        <w:numPr>
          <w:ilvl w:val="0"/>
          <w:numId w:val="7"/>
        </w:numPr>
      </w:pPr>
      <w:r>
        <w:lastRenderedPageBreak/>
        <w:t xml:space="preserve">Once excess solution has been drained from the filter turn the pump off (Cancel) and close all 3 valves that were opened. </w:t>
      </w:r>
    </w:p>
    <w:p w:rsidR="00D84A67" w:rsidRDefault="00D84A67" w:rsidP="00D84A67">
      <w:pPr>
        <w:pStyle w:val="ListParagraph"/>
        <w:numPr>
          <w:ilvl w:val="0"/>
          <w:numId w:val="7"/>
        </w:numPr>
      </w:pPr>
      <w:r>
        <w:t xml:space="preserve">You may also what to drain the Bowl. </w:t>
      </w:r>
    </w:p>
    <w:p w:rsidR="00D84A67" w:rsidRDefault="00D84A67" w:rsidP="00D84A67">
      <w:pPr>
        <w:pStyle w:val="ListParagraph"/>
        <w:numPr>
          <w:ilvl w:val="1"/>
          <w:numId w:val="7"/>
        </w:numPr>
      </w:pPr>
      <w:r>
        <w:t xml:space="preserve">On the Main Screen, under the Chamber you want to drain, Check the box that says Drain Bowl to Tank. </w:t>
      </w:r>
    </w:p>
    <w:p w:rsidR="00675DFC" w:rsidRDefault="00675DFC" w:rsidP="00675DFC"/>
    <w:p w:rsidR="00675DFC" w:rsidRDefault="00675DFC" w:rsidP="00675DFC">
      <w:r>
        <w:t xml:space="preserve">Refill Solution Procedure: </w:t>
      </w:r>
    </w:p>
    <w:p w:rsidR="00F21331" w:rsidRDefault="00FF3AC0" w:rsidP="00FF3AC0">
      <w:r>
        <w:tab/>
      </w:r>
    </w:p>
    <w:p w:rsidR="00675DFC" w:rsidRDefault="00FF3AC0" w:rsidP="00FF3AC0">
      <w:r>
        <w:t xml:space="preserve">Plating: </w:t>
      </w:r>
    </w:p>
    <w:p w:rsidR="00FF3AC0" w:rsidRDefault="00FF3AC0" w:rsidP="00FF3AC0">
      <w:pPr>
        <w:pStyle w:val="ListParagraph"/>
        <w:numPr>
          <w:ilvl w:val="0"/>
          <w:numId w:val="10"/>
        </w:numPr>
      </w:pPr>
      <w:r>
        <w:t xml:space="preserve">Put </w:t>
      </w:r>
      <w:r w:rsidR="00E33072">
        <w:t xml:space="preserve">the corresponding “Chem X Bottle Fill” tube into the correct solution container. </w:t>
      </w:r>
    </w:p>
    <w:p w:rsidR="00711574" w:rsidRDefault="00E33072" w:rsidP="00711574">
      <w:pPr>
        <w:pStyle w:val="ListParagraph"/>
        <w:numPr>
          <w:ilvl w:val="0"/>
          <w:numId w:val="10"/>
        </w:numPr>
      </w:pPr>
      <w:r>
        <w:t xml:space="preserve">On the Chemistry Screen </w:t>
      </w:r>
      <w:r w:rsidR="00711574">
        <w:t xml:space="preserve">select Chem Fill. </w:t>
      </w:r>
    </w:p>
    <w:p w:rsidR="00711574" w:rsidRDefault="00711574" w:rsidP="00711574">
      <w:pPr>
        <w:pStyle w:val="ListParagraph"/>
        <w:numPr>
          <w:ilvl w:val="1"/>
          <w:numId w:val="10"/>
        </w:numPr>
      </w:pPr>
      <w:r>
        <w:t xml:space="preserve">The pump will turn on. </w:t>
      </w:r>
    </w:p>
    <w:p w:rsidR="00711574" w:rsidRDefault="00711574" w:rsidP="00711574">
      <w:pPr>
        <w:pStyle w:val="ListParagraph"/>
        <w:numPr>
          <w:ilvl w:val="0"/>
          <w:numId w:val="10"/>
        </w:numPr>
      </w:pPr>
      <w:r>
        <w:t>Once the tank is about 70% full</w:t>
      </w:r>
      <w:r w:rsidR="00F21331">
        <w:t>,</w:t>
      </w:r>
      <w:r>
        <w:t xml:space="preserve"> click Cancel to turn off the pump. </w:t>
      </w:r>
    </w:p>
    <w:p w:rsidR="00F21331" w:rsidRDefault="00F21331" w:rsidP="00F21331">
      <w:pPr>
        <w:pStyle w:val="ListParagraph"/>
        <w:numPr>
          <w:ilvl w:val="0"/>
          <w:numId w:val="10"/>
        </w:numPr>
      </w:pPr>
      <w:r>
        <w:t xml:space="preserve">Under the proper Chamber window on the Main Screen, toggle Enable to True. </w:t>
      </w:r>
    </w:p>
    <w:p w:rsidR="00F21331" w:rsidRDefault="00F21331" w:rsidP="00F21331">
      <w:pPr>
        <w:pStyle w:val="ListParagraph"/>
        <w:numPr>
          <w:ilvl w:val="1"/>
          <w:numId w:val="10"/>
        </w:numPr>
      </w:pPr>
      <w:r>
        <w:t xml:space="preserve">This </w:t>
      </w:r>
      <w:r w:rsidR="003F2B7A">
        <w:t>will</w:t>
      </w:r>
      <w:r>
        <w:t xml:space="preserve"> restart circulation. </w:t>
      </w:r>
    </w:p>
    <w:p w:rsidR="00F21331" w:rsidRDefault="00F21331" w:rsidP="00F21331">
      <w:r>
        <w:t>Anodization</w:t>
      </w:r>
    </w:p>
    <w:p w:rsidR="00F21331" w:rsidRDefault="00F21331" w:rsidP="00F21331">
      <w:pPr>
        <w:pStyle w:val="ListParagraph"/>
        <w:numPr>
          <w:ilvl w:val="0"/>
          <w:numId w:val="12"/>
        </w:numPr>
      </w:pPr>
      <w:r>
        <w:t xml:space="preserve">Because of the mixture of the solution (1.2g/L Citric Acid) we can simply pump 70% DI Water into the tool. </w:t>
      </w:r>
    </w:p>
    <w:p w:rsidR="00F21331" w:rsidRDefault="00F21331" w:rsidP="00F21331">
      <w:pPr>
        <w:pStyle w:val="ListParagraph"/>
        <w:numPr>
          <w:ilvl w:val="0"/>
          <w:numId w:val="12"/>
        </w:numPr>
      </w:pPr>
      <w:r>
        <w:t>On the Chemistry screen, with the correct tank selected, click DI Fill</w:t>
      </w:r>
    </w:p>
    <w:p w:rsidR="00F21331" w:rsidRDefault="00F21331" w:rsidP="00F21331">
      <w:pPr>
        <w:pStyle w:val="ListParagraph"/>
        <w:numPr>
          <w:ilvl w:val="1"/>
          <w:numId w:val="12"/>
        </w:numPr>
      </w:pPr>
      <w:r>
        <w:t xml:space="preserve">Click Cancel once the tank is about 70% full. </w:t>
      </w:r>
    </w:p>
    <w:p w:rsidR="00A040FA" w:rsidRDefault="00A040FA" w:rsidP="00A040FA">
      <w:pPr>
        <w:pStyle w:val="ListParagraph"/>
        <w:numPr>
          <w:ilvl w:val="0"/>
          <w:numId w:val="12"/>
        </w:numPr>
      </w:pPr>
      <w:r>
        <w:t xml:space="preserve">Under the proper Chamber window on the Main Screen, toggle Enable to True. </w:t>
      </w:r>
    </w:p>
    <w:p w:rsidR="00A040FA" w:rsidRDefault="00A040FA" w:rsidP="00A040FA">
      <w:pPr>
        <w:pStyle w:val="ListParagraph"/>
        <w:numPr>
          <w:ilvl w:val="1"/>
          <w:numId w:val="12"/>
        </w:numPr>
      </w:pPr>
      <w:r>
        <w:t xml:space="preserve">This will restart circulation. </w:t>
      </w:r>
    </w:p>
    <w:p w:rsidR="00A040FA" w:rsidRDefault="00A040FA" w:rsidP="00A040FA">
      <w:pPr>
        <w:pStyle w:val="ListParagraph"/>
        <w:numPr>
          <w:ilvl w:val="0"/>
          <w:numId w:val="12"/>
        </w:numPr>
      </w:pPr>
      <w:r>
        <w:t>Once the 1.25g/L 2L Citric Acid batch has been running for about 15 minutes (or once Citric Acid crystals are in solution) pour this solution into the Bowl of Chamber 3 (</w:t>
      </w:r>
      <w:proofErr w:type="spellStart"/>
      <w:r>
        <w:t>Nb</w:t>
      </w:r>
      <w:proofErr w:type="spellEnd"/>
      <w:r>
        <w:t xml:space="preserve"> Chamber). </w:t>
      </w:r>
    </w:p>
    <w:p w:rsidR="00F21331" w:rsidRDefault="00A040FA" w:rsidP="00F21331">
      <w:pPr>
        <w:pStyle w:val="ListParagraph"/>
        <w:numPr>
          <w:ilvl w:val="0"/>
          <w:numId w:val="12"/>
        </w:numPr>
      </w:pPr>
      <w:r>
        <w:t xml:space="preserve">Now let the tool circulate for at least 30 minutes to ensure that the 1.25g/L Citric Acid solution has fully mixed with the DI water. </w:t>
      </w:r>
    </w:p>
    <w:p w:rsidR="002161F6" w:rsidRDefault="002161F6" w:rsidP="002161F6"/>
    <w:p w:rsidR="002161F6" w:rsidRDefault="002161F6" w:rsidP="002161F6">
      <w:r>
        <w:t xml:space="preserve">Annealing – This smooths out surface tension of the Cu film after plating. </w:t>
      </w:r>
    </w:p>
    <w:p w:rsidR="002161F6" w:rsidRDefault="002161F6" w:rsidP="002161F6">
      <w:pPr>
        <w:pStyle w:val="ListParagraph"/>
        <w:numPr>
          <w:ilvl w:val="0"/>
          <w:numId w:val="14"/>
        </w:numPr>
      </w:pPr>
      <w:r>
        <w:t xml:space="preserve">Annealing oven is 9-2. </w:t>
      </w:r>
    </w:p>
    <w:p w:rsidR="002161F6" w:rsidRDefault="002161F6" w:rsidP="002161F6">
      <w:pPr>
        <w:pStyle w:val="ListParagraph"/>
        <w:numPr>
          <w:ilvl w:val="0"/>
          <w:numId w:val="14"/>
        </w:numPr>
      </w:pPr>
      <w:r>
        <w:t xml:space="preserve">Ensure oven conditions are acceptable. </w:t>
      </w:r>
    </w:p>
    <w:p w:rsidR="002161F6" w:rsidRDefault="002161F6" w:rsidP="002161F6">
      <w:pPr>
        <w:pStyle w:val="ListParagraph"/>
        <w:numPr>
          <w:ilvl w:val="1"/>
          <w:numId w:val="14"/>
        </w:numPr>
      </w:pPr>
      <w:r>
        <w:t xml:space="preserve">Oven temperature should be at 100C. </w:t>
      </w:r>
    </w:p>
    <w:p w:rsidR="002161F6" w:rsidRDefault="002161F6" w:rsidP="002161F6">
      <w:pPr>
        <w:pStyle w:val="ListParagraph"/>
        <w:numPr>
          <w:ilvl w:val="0"/>
          <w:numId w:val="14"/>
        </w:numPr>
      </w:pPr>
      <w:r>
        <w:t xml:space="preserve">Place wafers in </w:t>
      </w:r>
      <w:proofErr w:type="gramStart"/>
      <w:r>
        <w:t>a</w:t>
      </w:r>
      <w:proofErr w:type="gramEnd"/>
      <w:r>
        <w:t xml:space="preserve"> Annealing Oven designated black boat. </w:t>
      </w:r>
    </w:p>
    <w:p w:rsidR="002161F6" w:rsidRDefault="002161F6" w:rsidP="002161F6">
      <w:pPr>
        <w:pStyle w:val="ListParagraph"/>
        <w:numPr>
          <w:ilvl w:val="0"/>
          <w:numId w:val="14"/>
        </w:numPr>
      </w:pPr>
      <w:r>
        <w:t xml:space="preserve">Anneal for 1 hour. (May change depending on process) </w:t>
      </w:r>
    </w:p>
    <w:p w:rsidR="002161F6" w:rsidRDefault="002161F6" w:rsidP="002161F6">
      <w:pPr>
        <w:pStyle w:val="ListParagraph"/>
        <w:numPr>
          <w:ilvl w:val="0"/>
          <w:numId w:val="14"/>
        </w:numPr>
      </w:pPr>
      <w:r>
        <w:t xml:space="preserve">Removed wafers from oven and spray down with Nitrogen gun. </w:t>
      </w:r>
    </w:p>
    <w:p w:rsidR="002161F6" w:rsidRDefault="002161F6" w:rsidP="002161F6">
      <w:pPr>
        <w:pStyle w:val="ListParagraph"/>
        <w:numPr>
          <w:ilvl w:val="1"/>
          <w:numId w:val="14"/>
        </w:numPr>
      </w:pPr>
      <w:r>
        <w:t xml:space="preserve">This will get the hot air out from between the wafers. </w:t>
      </w:r>
    </w:p>
    <w:p w:rsidR="002161F6" w:rsidRDefault="002161F6" w:rsidP="002161F6">
      <w:pPr>
        <w:pStyle w:val="ListParagraph"/>
        <w:numPr>
          <w:ilvl w:val="0"/>
          <w:numId w:val="14"/>
        </w:numPr>
      </w:pPr>
      <w:r>
        <w:t xml:space="preserve">Put wafers back in their box. </w:t>
      </w:r>
    </w:p>
    <w:p w:rsidR="002161F6" w:rsidRDefault="002161F6" w:rsidP="002161F6"/>
    <w:p w:rsidR="00BE0B4B" w:rsidRDefault="00BE0B4B" w:rsidP="00675DFC">
      <w:r>
        <w:lastRenderedPageBreak/>
        <w:t xml:space="preserve">Solutions: </w:t>
      </w:r>
    </w:p>
    <w:p w:rsidR="00876F17" w:rsidRDefault="005A6FAD" w:rsidP="006F4B2C">
      <w:r>
        <w:t xml:space="preserve">The we use three different solutions. Each for a different yield. </w:t>
      </w:r>
    </w:p>
    <w:p w:rsidR="00DC22CE" w:rsidRDefault="00876F17" w:rsidP="00DC22CE">
      <w:pPr>
        <w:pStyle w:val="ListParagraph"/>
        <w:numPr>
          <w:ilvl w:val="0"/>
          <w:numId w:val="16"/>
        </w:numPr>
      </w:pPr>
      <w:r>
        <w:t>V</w:t>
      </w:r>
      <w:r w:rsidR="00EC5D68">
        <w:t>MS</w:t>
      </w:r>
    </w:p>
    <w:p w:rsidR="00DC22CE" w:rsidRDefault="00876F17" w:rsidP="00DC22CE">
      <w:pPr>
        <w:pStyle w:val="ListParagraph"/>
        <w:numPr>
          <w:ilvl w:val="1"/>
          <w:numId w:val="16"/>
        </w:numPr>
      </w:pPr>
      <w:r>
        <w:t xml:space="preserve">This is the standard CU plating solution. </w:t>
      </w:r>
    </w:p>
    <w:p w:rsidR="00DC22CE" w:rsidRDefault="00876F17" w:rsidP="00DC22CE">
      <w:pPr>
        <w:pStyle w:val="ListParagraph"/>
        <w:numPr>
          <w:ilvl w:val="1"/>
          <w:numId w:val="16"/>
        </w:numPr>
      </w:pPr>
      <w:r>
        <w:t>In a 4L batch</w:t>
      </w:r>
      <w:r w:rsidR="001E4E55">
        <w:t>:</w:t>
      </w:r>
      <w:r>
        <w:t xml:space="preserve"> </w:t>
      </w:r>
    </w:p>
    <w:p w:rsidR="00DC22CE" w:rsidRPr="00DC22CE" w:rsidRDefault="00876F17" w:rsidP="00DC22CE">
      <w:pPr>
        <w:pStyle w:val="ListParagraph"/>
        <w:numPr>
          <w:ilvl w:val="2"/>
          <w:numId w:val="16"/>
        </w:numPr>
      </w:pPr>
      <w:r>
        <w:t>629g CuSO</w:t>
      </w:r>
      <w:r w:rsidRPr="00DC22CE">
        <w:rPr>
          <w:vertAlign w:val="subscript"/>
        </w:rPr>
        <w:t xml:space="preserve">4 </w:t>
      </w:r>
      <w:bookmarkStart w:id="0" w:name="_GoBack"/>
      <w:bookmarkEnd w:id="0"/>
    </w:p>
    <w:p w:rsidR="00DC22CE" w:rsidRDefault="00876F17" w:rsidP="00DC22CE">
      <w:pPr>
        <w:pStyle w:val="ListParagraph"/>
        <w:numPr>
          <w:ilvl w:val="2"/>
          <w:numId w:val="16"/>
        </w:numPr>
      </w:pPr>
      <w:r>
        <w:t>40g Sulfuric Acid</w:t>
      </w:r>
    </w:p>
    <w:p w:rsidR="004C5B1A" w:rsidRDefault="00876F17" w:rsidP="004C5B1A">
      <w:pPr>
        <w:pStyle w:val="ListParagraph"/>
        <w:numPr>
          <w:ilvl w:val="2"/>
          <w:numId w:val="16"/>
        </w:numPr>
      </w:pPr>
      <w:r>
        <w:t xml:space="preserve">4ml </w:t>
      </w:r>
      <w:proofErr w:type="spellStart"/>
      <w:r>
        <w:t>Cloride</w:t>
      </w:r>
      <w:proofErr w:type="spellEnd"/>
    </w:p>
    <w:p w:rsidR="004C5B1A" w:rsidRDefault="004C5B1A" w:rsidP="004C5B1A">
      <w:pPr>
        <w:pStyle w:val="ListParagraph"/>
        <w:ind w:left="2160"/>
      </w:pPr>
    </w:p>
    <w:p w:rsidR="004C5B1A" w:rsidRDefault="004C5B1A" w:rsidP="004C5B1A">
      <w:pPr>
        <w:pStyle w:val="ListParagraph"/>
        <w:numPr>
          <w:ilvl w:val="0"/>
          <w:numId w:val="16"/>
        </w:numPr>
      </w:pPr>
      <w:r>
        <w:t xml:space="preserve">1.25g/L Citric Acid </w:t>
      </w:r>
    </w:p>
    <w:p w:rsidR="004C5B1A" w:rsidRDefault="004C5B1A" w:rsidP="004C5B1A">
      <w:pPr>
        <w:pStyle w:val="ListParagraph"/>
        <w:numPr>
          <w:ilvl w:val="1"/>
          <w:numId w:val="16"/>
        </w:numPr>
      </w:pPr>
      <w:r>
        <w:t xml:space="preserve">This is for </w:t>
      </w:r>
      <w:proofErr w:type="spellStart"/>
      <w:r>
        <w:t>Nb</w:t>
      </w:r>
      <w:proofErr w:type="spellEnd"/>
      <w:r>
        <w:t xml:space="preserve"> Anodization </w:t>
      </w:r>
    </w:p>
    <w:p w:rsidR="004C5B1A" w:rsidRDefault="004C5B1A" w:rsidP="004C5B1A">
      <w:pPr>
        <w:pStyle w:val="ListParagraph"/>
        <w:numPr>
          <w:ilvl w:val="1"/>
          <w:numId w:val="16"/>
        </w:numPr>
      </w:pPr>
      <w:r>
        <w:t xml:space="preserve">In a 2.0L batch: </w:t>
      </w:r>
    </w:p>
    <w:p w:rsidR="004C5B1A" w:rsidRDefault="004C5B1A" w:rsidP="004C5B1A">
      <w:pPr>
        <w:pStyle w:val="ListParagraph"/>
        <w:numPr>
          <w:ilvl w:val="2"/>
          <w:numId w:val="16"/>
        </w:numPr>
      </w:pPr>
      <w:r>
        <w:t xml:space="preserve">2.0L DI Water </w:t>
      </w:r>
    </w:p>
    <w:p w:rsidR="004C5B1A" w:rsidRDefault="004C5B1A" w:rsidP="004C5B1A">
      <w:pPr>
        <w:pStyle w:val="ListParagraph"/>
        <w:numPr>
          <w:ilvl w:val="2"/>
          <w:numId w:val="16"/>
        </w:numPr>
      </w:pPr>
      <w:r>
        <w:t xml:space="preserve">2.5g of Citric Acid powder </w:t>
      </w:r>
    </w:p>
    <w:p w:rsidR="00DC22CE" w:rsidRDefault="00DC22CE" w:rsidP="00DC22CE">
      <w:pPr>
        <w:pStyle w:val="ListParagraph"/>
      </w:pPr>
    </w:p>
    <w:p w:rsidR="00DC22CE" w:rsidRDefault="00876F17" w:rsidP="00DC22CE">
      <w:pPr>
        <w:pStyle w:val="ListParagraph"/>
        <w:numPr>
          <w:ilvl w:val="0"/>
          <w:numId w:val="16"/>
        </w:numPr>
      </w:pPr>
      <w:r>
        <w:t>C</w:t>
      </w:r>
      <w:r w:rsidR="00DC22CE">
        <w:t>UPRABASE</w:t>
      </w:r>
      <w:r>
        <w:t xml:space="preserve"> 60P (</w:t>
      </w:r>
      <w:proofErr w:type="gramStart"/>
      <w:r>
        <w:t>Pre mixed</w:t>
      </w:r>
      <w:proofErr w:type="gramEnd"/>
      <w:r>
        <w:t xml:space="preserve">) </w:t>
      </w:r>
    </w:p>
    <w:p w:rsidR="00876F17" w:rsidRDefault="00876F17" w:rsidP="00DC22CE">
      <w:pPr>
        <w:pStyle w:val="ListParagraph"/>
        <w:numPr>
          <w:ilvl w:val="1"/>
          <w:numId w:val="16"/>
        </w:numPr>
      </w:pPr>
      <w:r>
        <w:t xml:space="preserve">Cu plating </w:t>
      </w:r>
      <w:r w:rsidR="004C5B1A">
        <w:t>(Dual Chamber)</w:t>
      </w:r>
    </w:p>
    <w:p w:rsidR="00DC22CE" w:rsidRDefault="00DC22CE" w:rsidP="00DC22CE">
      <w:pPr>
        <w:pStyle w:val="ListParagraph"/>
        <w:ind w:left="1440"/>
      </w:pPr>
    </w:p>
    <w:p w:rsidR="00DC22CE" w:rsidRDefault="00876F17" w:rsidP="00DC22CE">
      <w:pPr>
        <w:pStyle w:val="ListParagraph"/>
        <w:numPr>
          <w:ilvl w:val="0"/>
          <w:numId w:val="16"/>
        </w:numPr>
      </w:pPr>
      <w:r>
        <w:t>CUPRABASE 60N (</w:t>
      </w:r>
      <w:proofErr w:type="gramStart"/>
      <w:r>
        <w:t>Pre mixed</w:t>
      </w:r>
      <w:proofErr w:type="gramEnd"/>
      <w:r>
        <w:t>)</w:t>
      </w:r>
    </w:p>
    <w:p w:rsidR="00876F17" w:rsidRDefault="002C7734" w:rsidP="00DC22CE">
      <w:pPr>
        <w:pStyle w:val="ListParagraph"/>
        <w:numPr>
          <w:ilvl w:val="1"/>
          <w:numId w:val="16"/>
        </w:numPr>
      </w:pPr>
      <w:r>
        <w:t>Cu plating</w:t>
      </w:r>
      <w:r w:rsidR="00DC22CE">
        <w:t xml:space="preserve"> </w:t>
      </w:r>
      <w:r w:rsidR="004C5B1A">
        <w:t>(Dual Chamber)</w:t>
      </w:r>
    </w:p>
    <w:p w:rsidR="00DC22CE" w:rsidRDefault="00DC22CE" w:rsidP="00DC22CE"/>
    <w:p w:rsidR="00876F17" w:rsidRDefault="00876F17" w:rsidP="00876F17"/>
    <w:p w:rsidR="00876F17" w:rsidRDefault="00876F17" w:rsidP="00876F17"/>
    <w:p w:rsidR="00876F17" w:rsidRDefault="00876F17" w:rsidP="006F4B2C"/>
    <w:sectPr w:rsidR="0087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4DEF"/>
    <w:multiLevelType w:val="hybridMultilevel"/>
    <w:tmpl w:val="E9A02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DA84E74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768B0"/>
    <w:multiLevelType w:val="hybridMultilevel"/>
    <w:tmpl w:val="5658CAF8"/>
    <w:lvl w:ilvl="0" w:tplc="0409000F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86BCA"/>
    <w:multiLevelType w:val="hybridMultilevel"/>
    <w:tmpl w:val="E962E5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CB2559"/>
    <w:multiLevelType w:val="hybridMultilevel"/>
    <w:tmpl w:val="21145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081DA4"/>
    <w:multiLevelType w:val="hybridMultilevel"/>
    <w:tmpl w:val="8CCE3326"/>
    <w:lvl w:ilvl="0" w:tplc="1A580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773884"/>
    <w:multiLevelType w:val="hybridMultilevel"/>
    <w:tmpl w:val="C1E61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E75AE"/>
    <w:multiLevelType w:val="hybridMultilevel"/>
    <w:tmpl w:val="B5306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9760B"/>
    <w:multiLevelType w:val="hybridMultilevel"/>
    <w:tmpl w:val="A9767D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4E7FB5"/>
    <w:multiLevelType w:val="hybridMultilevel"/>
    <w:tmpl w:val="8A3E0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72E14"/>
    <w:multiLevelType w:val="hybridMultilevel"/>
    <w:tmpl w:val="06CAD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8577A"/>
    <w:multiLevelType w:val="hybridMultilevel"/>
    <w:tmpl w:val="24846188"/>
    <w:lvl w:ilvl="0" w:tplc="7B0859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F1207"/>
    <w:multiLevelType w:val="hybridMultilevel"/>
    <w:tmpl w:val="8938A01E"/>
    <w:lvl w:ilvl="0" w:tplc="0DA84E74">
      <w:start w:val="1"/>
      <w:numFmt w:val="decimal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2485E"/>
    <w:multiLevelType w:val="hybridMultilevel"/>
    <w:tmpl w:val="085C0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1067E"/>
    <w:multiLevelType w:val="hybridMultilevel"/>
    <w:tmpl w:val="3948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18E538A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EE7D7E"/>
    <w:multiLevelType w:val="hybridMultilevel"/>
    <w:tmpl w:val="58A8BDD2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5" w15:restartNumberingAfterBreak="0">
    <w:nsid w:val="77EE2CA5"/>
    <w:multiLevelType w:val="hybridMultilevel"/>
    <w:tmpl w:val="01EAD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19E4"/>
    <w:multiLevelType w:val="hybridMultilevel"/>
    <w:tmpl w:val="F89E5E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10"/>
  </w:num>
  <w:num w:numId="5">
    <w:abstractNumId w:val="11"/>
  </w:num>
  <w:num w:numId="6">
    <w:abstractNumId w:val="3"/>
  </w:num>
  <w:num w:numId="7">
    <w:abstractNumId w:val="9"/>
  </w:num>
  <w:num w:numId="8">
    <w:abstractNumId w:val="5"/>
  </w:num>
  <w:num w:numId="9">
    <w:abstractNumId w:val="12"/>
  </w:num>
  <w:num w:numId="10">
    <w:abstractNumId w:val="7"/>
  </w:num>
  <w:num w:numId="11">
    <w:abstractNumId w:val="6"/>
  </w:num>
  <w:num w:numId="12">
    <w:abstractNumId w:val="2"/>
  </w:num>
  <w:num w:numId="13">
    <w:abstractNumId w:val="14"/>
  </w:num>
  <w:num w:numId="14">
    <w:abstractNumId w:val="16"/>
  </w:num>
  <w:num w:numId="15">
    <w:abstractNumId w:val="15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14"/>
    <w:rsid w:val="00002B24"/>
    <w:rsid w:val="000717E8"/>
    <w:rsid w:val="000D2875"/>
    <w:rsid w:val="00110C4D"/>
    <w:rsid w:val="001812B6"/>
    <w:rsid w:val="001B751F"/>
    <w:rsid w:val="001E4E55"/>
    <w:rsid w:val="002161F6"/>
    <w:rsid w:val="002C7734"/>
    <w:rsid w:val="002E405F"/>
    <w:rsid w:val="003C52BD"/>
    <w:rsid w:val="003F2B7A"/>
    <w:rsid w:val="003F51AF"/>
    <w:rsid w:val="00400423"/>
    <w:rsid w:val="0040236F"/>
    <w:rsid w:val="00420D34"/>
    <w:rsid w:val="00452476"/>
    <w:rsid w:val="00490113"/>
    <w:rsid w:val="004C5B1A"/>
    <w:rsid w:val="004D49EB"/>
    <w:rsid w:val="00593943"/>
    <w:rsid w:val="005A6FAD"/>
    <w:rsid w:val="005D0C6E"/>
    <w:rsid w:val="00675DFC"/>
    <w:rsid w:val="006F0709"/>
    <w:rsid w:val="006F4B2C"/>
    <w:rsid w:val="00701F62"/>
    <w:rsid w:val="00711574"/>
    <w:rsid w:val="0087455C"/>
    <w:rsid w:val="00876F17"/>
    <w:rsid w:val="00886C5F"/>
    <w:rsid w:val="008A6DCF"/>
    <w:rsid w:val="009813B1"/>
    <w:rsid w:val="009D7834"/>
    <w:rsid w:val="009E4414"/>
    <w:rsid w:val="00A040FA"/>
    <w:rsid w:val="00A1283F"/>
    <w:rsid w:val="00A24895"/>
    <w:rsid w:val="00AA0FD0"/>
    <w:rsid w:val="00AE60DF"/>
    <w:rsid w:val="00B27AB3"/>
    <w:rsid w:val="00B955FC"/>
    <w:rsid w:val="00BC1A8D"/>
    <w:rsid w:val="00BC6E8B"/>
    <w:rsid w:val="00BD5080"/>
    <w:rsid w:val="00BE0B4B"/>
    <w:rsid w:val="00C26455"/>
    <w:rsid w:val="00C53013"/>
    <w:rsid w:val="00C96753"/>
    <w:rsid w:val="00CB104B"/>
    <w:rsid w:val="00CB5625"/>
    <w:rsid w:val="00CF2C97"/>
    <w:rsid w:val="00D53B7D"/>
    <w:rsid w:val="00D61741"/>
    <w:rsid w:val="00D65057"/>
    <w:rsid w:val="00D84A67"/>
    <w:rsid w:val="00DC22CE"/>
    <w:rsid w:val="00E11372"/>
    <w:rsid w:val="00E33072"/>
    <w:rsid w:val="00E5129D"/>
    <w:rsid w:val="00E72920"/>
    <w:rsid w:val="00EC5D68"/>
    <w:rsid w:val="00F15FD1"/>
    <w:rsid w:val="00F17B42"/>
    <w:rsid w:val="00F21331"/>
    <w:rsid w:val="00F529DA"/>
    <w:rsid w:val="00F53880"/>
    <w:rsid w:val="00FA126B"/>
    <w:rsid w:val="00FC24C4"/>
    <w:rsid w:val="00FF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B307"/>
  <w15:chartTrackingRefBased/>
  <w15:docId w15:val="{FA3A989C-F026-4EA9-9FFE-0F24A4B1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10332</TotalTime>
  <Pages>4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Guarino</dc:creator>
  <cp:keywords/>
  <dc:description/>
  <cp:lastModifiedBy>Chris Guarino</cp:lastModifiedBy>
  <cp:revision>25</cp:revision>
  <dcterms:created xsi:type="dcterms:W3CDTF">2019-05-03T12:20:00Z</dcterms:created>
  <dcterms:modified xsi:type="dcterms:W3CDTF">2019-05-31T12:01:00Z</dcterms:modified>
</cp:coreProperties>
</file>