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15F" w:rsidRPr="001E699F" w:rsidRDefault="00C0315F">
      <w:pPr>
        <w:rPr>
          <w:rFonts w:ascii="Arial" w:hAnsi="Arial" w:cs="Arial"/>
          <w:sz w:val="22"/>
          <w:szCs w:val="22"/>
        </w:rPr>
      </w:pPr>
      <w:r w:rsidRPr="001E699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-137160</wp:posOffset>
            </wp:positionH>
            <wp:positionV relativeFrom="paragraph">
              <wp:posOffset>-502920</wp:posOffset>
            </wp:positionV>
            <wp:extent cx="2247900" cy="622442"/>
            <wp:effectExtent l="0" t="0" r="0" b="0"/>
            <wp:wrapNone/>
            <wp:docPr id="1" name="Picture 1" descr="C:\Users\Chris\Downloads\asu_university_horiz_rgb_maroongold_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asu_university_horiz_rgb_maroongold_1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2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1483" w:tblpY="1729"/>
        <w:tblW w:w="476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440"/>
        <w:gridCol w:w="7471"/>
      </w:tblGrid>
      <w:tr w:rsidR="00C0315F" w:rsidRPr="001E699F" w:rsidTr="002E5326">
        <w:trPr>
          <w:trHeight w:hRule="exact" w:val="270"/>
        </w:trPr>
        <w:tc>
          <w:tcPr>
            <w:tcW w:w="1440" w:type="dxa"/>
            <w:tcBorders>
              <w:top w:val="nil"/>
              <w:bottom w:val="nil"/>
            </w:tcBorders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849470194"/>
              <w:placeholder>
                <w:docPart w:val="973B32CCF9484540A42FC8A0CC5389A8"/>
              </w:placeholder>
              <w:temporary/>
              <w:showingPlcHdr/>
              <w15:appearance w15:val="hidden"/>
            </w:sdtPr>
            <w:sdtEndPr/>
            <w:sdtContent>
              <w:p w:rsidR="00C0315F" w:rsidRPr="001E699F" w:rsidRDefault="00C0315F" w:rsidP="00CF2785">
                <w:pPr>
                  <w:spacing w:after="120"/>
                  <w:rPr>
                    <w:rFonts w:ascii="Arial" w:hAnsi="Arial" w:cs="Arial"/>
                    <w:sz w:val="22"/>
                    <w:szCs w:val="22"/>
                  </w:rPr>
                </w:pPr>
                <w:r w:rsidRPr="001E699F">
                  <w:rPr>
                    <w:rFonts w:ascii="Arial" w:hAnsi="Arial" w:cs="Arial"/>
                    <w:sz w:val="22"/>
                    <w:szCs w:val="22"/>
                  </w:rPr>
                  <w:t>To:</w:t>
                </w:r>
              </w:p>
            </w:sdtContent>
          </w:sdt>
        </w:tc>
        <w:tc>
          <w:tcPr>
            <w:tcW w:w="7471" w:type="dxa"/>
            <w:tcBorders>
              <w:top w:val="nil"/>
              <w:bottom w:val="nil"/>
            </w:tcBorders>
          </w:tcPr>
          <w:p w:rsidR="00C0315F" w:rsidRPr="001E699F" w:rsidRDefault="00C0315F" w:rsidP="00CF278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E699F">
              <w:rPr>
                <w:rFonts w:ascii="Arial" w:hAnsi="Arial" w:cs="Arial"/>
                <w:sz w:val="22"/>
                <w:szCs w:val="22"/>
              </w:rPr>
              <w:t xml:space="preserve">Dr. David </w:t>
            </w:r>
            <w:proofErr w:type="spellStart"/>
            <w:r w:rsidRPr="001E699F">
              <w:rPr>
                <w:rFonts w:ascii="Arial" w:hAnsi="Arial" w:cs="Arial"/>
                <w:sz w:val="22"/>
                <w:szCs w:val="22"/>
              </w:rPr>
              <w:t>Allee</w:t>
            </w:r>
            <w:proofErr w:type="spellEnd"/>
          </w:p>
        </w:tc>
      </w:tr>
      <w:tr w:rsidR="00C0315F" w:rsidRPr="001E699F" w:rsidTr="002E5326">
        <w:trPr>
          <w:trHeight w:hRule="exact" w:val="261"/>
        </w:trPr>
        <w:tc>
          <w:tcPr>
            <w:tcW w:w="1440" w:type="dxa"/>
            <w:tcBorders>
              <w:top w:val="nil"/>
              <w:bottom w:val="nil"/>
            </w:tcBorders>
          </w:tcPr>
          <w:p w:rsidR="00C0315F" w:rsidRPr="001E699F" w:rsidRDefault="00FF4500" w:rsidP="00CF278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202138601"/>
                <w:placeholder>
                  <w:docPart w:val="BE3C0E580369407F868DB01F6ECE36A7"/>
                </w:placeholder>
                <w:temporary/>
                <w:showingPlcHdr/>
                <w15:appearance w15:val="hidden"/>
              </w:sdtPr>
              <w:sdtEndPr/>
              <w:sdtContent>
                <w:r w:rsidR="00C0315F" w:rsidRPr="001E699F">
                  <w:rPr>
                    <w:rFonts w:ascii="Arial" w:hAnsi="Arial" w:cs="Arial"/>
                    <w:sz w:val="22"/>
                    <w:szCs w:val="22"/>
                  </w:rPr>
                  <w:t xml:space="preserve">From: </w:t>
                </w:r>
              </w:sdtContent>
            </w:sdt>
          </w:p>
        </w:tc>
        <w:tc>
          <w:tcPr>
            <w:tcW w:w="7471" w:type="dxa"/>
            <w:tcBorders>
              <w:top w:val="nil"/>
              <w:bottom w:val="nil"/>
            </w:tcBorders>
          </w:tcPr>
          <w:p w:rsidR="00C0315F" w:rsidRPr="001E699F" w:rsidRDefault="00C0315F" w:rsidP="00CF278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E699F">
              <w:rPr>
                <w:rFonts w:ascii="Arial" w:hAnsi="Arial" w:cs="Arial"/>
                <w:sz w:val="22"/>
                <w:szCs w:val="22"/>
              </w:rPr>
              <w:t>Chris Guise</w:t>
            </w:r>
          </w:p>
        </w:tc>
      </w:tr>
      <w:tr w:rsidR="00C0315F" w:rsidRPr="001E699F" w:rsidTr="002E5326">
        <w:trPr>
          <w:trHeight w:hRule="exact" w:val="243"/>
        </w:trPr>
        <w:tc>
          <w:tcPr>
            <w:tcW w:w="1440" w:type="dxa"/>
            <w:tcBorders>
              <w:top w:val="nil"/>
              <w:bottom w:val="nil"/>
            </w:tcBorders>
          </w:tcPr>
          <w:p w:rsidR="00C0315F" w:rsidRPr="001E699F" w:rsidRDefault="00C0315F" w:rsidP="00CF278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E699F">
              <w:rPr>
                <w:rFonts w:ascii="Arial" w:hAnsi="Arial" w:cs="Arial"/>
                <w:sz w:val="22"/>
                <w:szCs w:val="22"/>
              </w:rPr>
              <w:t>Subject:</w:t>
            </w:r>
          </w:p>
        </w:tc>
        <w:tc>
          <w:tcPr>
            <w:tcW w:w="7471" w:type="dxa"/>
            <w:tcBorders>
              <w:top w:val="nil"/>
              <w:bottom w:val="nil"/>
            </w:tcBorders>
          </w:tcPr>
          <w:p w:rsidR="00C0315F" w:rsidRPr="001E699F" w:rsidRDefault="00C0315F" w:rsidP="00CF2785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E699F">
              <w:rPr>
                <w:rFonts w:ascii="Arial" w:hAnsi="Arial" w:cs="Arial"/>
                <w:b/>
                <w:sz w:val="22"/>
                <w:szCs w:val="22"/>
              </w:rPr>
              <w:t>Final Project – EEE498/591 Python for Engineers, Spring 2018</w:t>
            </w:r>
          </w:p>
        </w:tc>
      </w:tr>
      <w:tr w:rsidR="00C0315F" w:rsidRPr="001E699F" w:rsidTr="002E5326">
        <w:trPr>
          <w:trHeight w:hRule="exact" w:val="234"/>
        </w:trPr>
        <w:tc>
          <w:tcPr>
            <w:tcW w:w="1440" w:type="dxa"/>
            <w:tcBorders>
              <w:top w:val="nil"/>
              <w:bottom w:val="nil"/>
            </w:tcBorders>
          </w:tcPr>
          <w:p w:rsidR="00C0315F" w:rsidRPr="001E699F" w:rsidRDefault="00FF4500" w:rsidP="00CF278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656889604"/>
                <w:placeholder>
                  <w:docPart w:val="56D8B2AD0CF14D43B2F8D6B41BB0680D"/>
                </w:placeholder>
                <w:temporary/>
                <w:showingPlcHdr/>
                <w15:appearance w15:val="hidden"/>
              </w:sdtPr>
              <w:sdtEndPr/>
              <w:sdtContent>
                <w:r w:rsidR="00C0315F" w:rsidRPr="001E699F">
                  <w:rPr>
                    <w:rFonts w:ascii="Arial" w:hAnsi="Arial" w:cs="Arial"/>
                    <w:sz w:val="22"/>
                    <w:szCs w:val="22"/>
                  </w:rPr>
                  <w:t>Date:</w:t>
                </w:r>
              </w:sdtContent>
            </w:sdt>
          </w:p>
        </w:tc>
        <w:tc>
          <w:tcPr>
            <w:tcW w:w="7471" w:type="dxa"/>
            <w:tcBorders>
              <w:top w:val="nil"/>
              <w:bottom w:val="nil"/>
            </w:tcBorders>
          </w:tcPr>
          <w:p w:rsidR="00C0315F" w:rsidRPr="001E699F" w:rsidRDefault="00544277" w:rsidP="00CF278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BA4A02">
              <w:rPr>
                <w:rFonts w:ascii="Arial" w:hAnsi="Arial" w:cs="Arial"/>
                <w:sz w:val="22"/>
                <w:szCs w:val="22"/>
              </w:rPr>
              <w:t>8</w:t>
            </w:r>
            <w:r w:rsidR="00C0315F" w:rsidRPr="001E699F">
              <w:rPr>
                <w:rFonts w:ascii="Arial" w:hAnsi="Arial" w:cs="Arial"/>
                <w:sz w:val="22"/>
                <w:szCs w:val="22"/>
              </w:rPr>
              <w:t xml:space="preserve"> April 2018</w:t>
            </w:r>
          </w:p>
        </w:tc>
      </w:tr>
    </w:tbl>
    <w:p w:rsidR="00C0315F" w:rsidRPr="001E699F" w:rsidRDefault="00C0315F" w:rsidP="00C0315F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:rsidR="00DB223C" w:rsidRPr="001E699F" w:rsidRDefault="00DB223C" w:rsidP="00DB223C">
      <w:pPr>
        <w:pStyle w:val="NormalWeb"/>
        <w:spacing w:before="200" w:beforeAutospacing="0" w:after="0" w:afterAutospacing="0"/>
        <w:rPr>
          <w:rFonts w:ascii="Arial" w:hAnsi="Arial" w:cs="Arial"/>
          <w:b/>
          <w:sz w:val="22"/>
          <w:szCs w:val="22"/>
          <w:u w:val="single"/>
        </w:rPr>
      </w:pPr>
      <w:r w:rsidRPr="001E699F">
        <w:rPr>
          <w:rFonts w:ascii="Arial" w:hAnsi="Arial" w:cs="Arial"/>
          <w:b/>
          <w:sz w:val="22"/>
          <w:szCs w:val="22"/>
          <w:u w:val="single"/>
        </w:rPr>
        <w:t xml:space="preserve">“Diamondback”: Python </w:t>
      </w:r>
      <w:r w:rsidR="00F51FC2">
        <w:rPr>
          <w:rFonts w:ascii="Arial" w:hAnsi="Arial" w:cs="Arial"/>
          <w:b/>
          <w:sz w:val="22"/>
          <w:szCs w:val="22"/>
          <w:u w:val="single"/>
        </w:rPr>
        <w:t>project</w:t>
      </w:r>
      <w:r w:rsidRPr="001E699F">
        <w:rPr>
          <w:rFonts w:ascii="Arial" w:hAnsi="Arial" w:cs="Arial"/>
          <w:b/>
          <w:sz w:val="22"/>
          <w:szCs w:val="22"/>
          <w:u w:val="single"/>
        </w:rPr>
        <w:t xml:space="preserve"> for MLB machine learning predictions</w:t>
      </w:r>
    </w:p>
    <w:p w:rsidR="0098742F" w:rsidRPr="001E699F" w:rsidRDefault="0098742F" w:rsidP="00DB223C">
      <w:pPr>
        <w:pStyle w:val="NormalWeb"/>
        <w:spacing w:before="200" w:beforeAutospacing="0" w:after="0" w:afterAutospacing="0"/>
        <w:rPr>
          <w:rFonts w:ascii="Arial" w:hAnsi="Arial" w:cs="Arial"/>
          <w:color w:val="435EFF"/>
          <w:sz w:val="22"/>
          <w:szCs w:val="22"/>
          <w:u w:val="single"/>
        </w:rPr>
      </w:pPr>
      <w:r w:rsidRPr="001E699F">
        <w:rPr>
          <w:rFonts w:ascii="Arial" w:hAnsi="Arial" w:cs="Arial"/>
          <w:color w:val="435EFF"/>
          <w:sz w:val="22"/>
          <w:szCs w:val="22"/>
          <w:u w:val="single"/>
        </w:rPr>
        <w:t xml:space="preserve">https://github.com/ChrisGuise/diamondback.git </w:t>
      </w:r>
    </w:p>
    <w:p w:rsidR="0098742F" w:rsidRPr="00387204" w:rsidRDefault="0079518B" w:rsidP="00DB223C">
      <w:pPr>
        <w:pStyle w:val="NormalWeb"/>
        <w:spacing w:before="20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r w:rsidRPr="00387204">
        <w:rPr>
          <w:rFonts w:ascii="Arial" w:hAnsi="Arial" w:cs="Arial"/>
          <w:i/>
          <w:color w:val="000000"/>
          <w:sz w:val="22"/>
          <w:szCs w:val="22"/>
        </w:rPr>
        <w:t xml:space="preserve">Python </w:t>
      </w:r>
      <w:r w:rsidR="0098742F" w:rsidRPr="00387204">
        <w:rPr>
          <w:rFonts w:ascii="Arial" w:hAnsi="Arial" w:cs="Arial"/>
          <w:i/>
          <w:color w:val="000000"/>
          <w:sz w:val="22"/>
          <w:szCs w:val="22"/>
        </w:rPr>
        <w:t xml:space="preserve">3.6 </w:t>
      </w:r>
      <w:r w:rsidR="000519E4">
        <w:rPr>
          <w:rFonts w:ascii="Arial" w:hAnsi="Arial" w:cs="Arial"/>
          <w:i/>
          <w:color w:val="000000"/>
          <w:sz w:val="22"/>
          <w:szCs w:val="22"/>
        </w:rPr>
        <w:t>project</w:t>
      </w:r>
      <w:r w:rsidRPr="00387204">
        <w:rPr>
          <w:rFonts w:ascii="Arial" w:hAnsi="Arial" w:cs="Arial"/>
          <w:i/>
          <w:color w:val="000000"/>
          <w:sz w:val="22"/>
          <w:szCs w:val="22"/>
        </w:rPr>
        <w:t xml:space="preserve"> f</w:t>
      </w:r>
      <w:r w:rsidR="00DB223C" w:rsidRPr="00387204">
        <w:rPr>
          <w:rFonts w:ascii="Arial" w:hAnsi="Arial" w:cs="Arial"/>
          <w:i/>
          <w:color w:val="000000"/>
          <w:sz w:val="22"/>
          <w:szCs w:val="22"/>
        </w:rPr>
        <w:t xml:space="preserve">or analyzing MLB team season-by-season, month-by-month statistics to predict </w:t>
      </w:r>
      <w:r w:rsidR="00460689" w:rsidRPr="00387204">
        <w:rPr>
          <w:rFonts w:ascii="Arial" w:hAnsi="Arial" w:cs="Arial"/>
          <w:i/>
          <w:color w:val="000000"/>
          <w:sz w:val="22"/>
          <w:szCs w:val="22"/>
        </w:rPr>
        <w:t xml:space="preserve">desired </w:t>
      </w:r>
      <w:r w:rsidR="00DB223C" w:rsidRPr="00387204">
        <w:rPr>
          <w:rFonts w:ascii="Arial" w:hAnsi="Arial" w:cs="Arial"/>
          <w:i/>
          <w:color w:val="000000"/>
          <w:sz w:val="22"/>
          <w:szCs w:val="22"/>
        </w:rPr>
        <w:t>outcomes (</w:t>
      </w:r>
      <w:r w:rsidR="009E48EB">
        <w:rPr>
          <w:rFonts w:ascii="Arial" w:hAnsi="Arial" w:cs="Arial"/>
          <w:i/>
          <w:color w:val="000000"/>
          <w:sz w:val="22"/>
          <w:szCs w:val="22"/>
        </w:rPr>
        <w:t xml:space="preserve">i.e. </w:t>
      </w:r>
      <w:r w:rsidR="00460689" w:rsidRPr="00387204">
        <w:rPr>
          <w:rFonts w:ascii="Arial" w:hAnsi="Arial" w:cs="Arial"/>
          <w:i/>
          <w:color w:val="000000"/>
          <w:sz w:val="22"/>
          <w:szCs w:val="22"/>
        </w:rPr>
        <w:t>playoff</w:t>
      </w:r>
      <w:r w:rsidR="009E48EB">
        <w:rPr>
          <w:rFonts w:ascii="Arial" w:hAnsi="Arial" w:cs="Arial"/>
          <w:i/>
          <w:color w:val="000000"/>
          <w:sz w:val="22"/>
          <w:szCs w:val="22"/>
        </w:rPr>
        <w:t xml:space="preserve"> appearance</w:t>
      </w:r>
      <w:r w:rsidR="00DB223C" w:rsidRPr="00387204">
        <w:rPr>
          <w:rFonts w:ascii="Arial" w:hAnsi="Arial" w:cs="Arial"/>
          <w:i/>
          <w:color w:val="000000"/>
          <w:sz w:val="22"/>
          <w:szCs w:val="22"/>
        </w:rPr>
        <w:t xml:space="preserve">) based on publicly available baseball game stats/logs. </w:t>
      </w:r>
      <w:r w:rsidR="000A6E0E" w:rsidRPr="00387204">
        <w:rPr>
          <w:rFonts w:ascii="Arial" w:hAnsi="Arial" w:cs="Arial"/>
          <w:i/>
          <w:color w:val="000000"/>
          <w:sz w:val="22"/>
          <w:szCs w:val="22"/>
        </w:rPr>
        <w:t>Highlights:</w:t>
      </w:r>
    </w:p>
    <w:p w:rsidR="0098742F" w:rsidRPr="001E699F" w:rsidRDefault="0098742F" w:rsidP="009874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60689" w:rsidRPr="001E699F" w:rsidRDefault="00DB223C" w:rsidP="000519E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435EFF"/>
          <w:sz w:val="22"/>
          <w:szCs w:val="22"/>
        </w:rPr>
      </w:pPr>
      <w:r w:rsidRPr="001E699F">
        <w:rPr>
          <w:rFonts w:ascii="Arial" w:hAnsi="Arial" w:cs="Arial"/>
          <w:color w:val="435EFF"/>
          <w:sz w:val="22"/>
          <w:szCs w:val="22"/>
        </w:rPr>
        <w:t xml:space="preserve">Implements machine learning algorithms and </w:t>
      </w:r>
      <w:proofErr w:type="gramStart"/>
      <w:r w:rsidR="000A6E0E" w:rsidRPr="001E699F">
        <w:rPr>
          <w:rFonts w:ascii="Arial" w:hAnsi="Arial" w:cs="Arial"/>
          <w:color w:val="435EFF"/>
          <w:sz w:val="22"/>
          <w:szCs w:val="22"/>
        </w:rPr>
        <w:t>PCA</w:t>
      </w:r>
      <w:r w:rsidR="00460689" w:rsidRPr="001E699F">
        <w:rPr>
          <w:rFonts w:ascii="Arial" w:hAnsi="Arial" w:cs="Arial"/>
          <w:color w:val="435EFF"/>
          <w:sz w:val="22"/>
          <w:szCs w:val="22"/>
        </w:rPr>
        <w:t>(</w:t>
      </w:r>
      <w:proofErr w:type="gramEnd"/>
      <w:r w:rsidR="00460689" w:rsidRPr="001E699F">
        <w:rPr>
          <w:rFonts w:ascii="Arial" w:hAnsi="Arial" w:cs="Arial"/>
          <w:color w:val="435EFF"/>
          <w:sz w:val="22"/>
          <w:szCs w:val="22"/>
        </w:rPr>
        <w:t>principal component analysis)</w:t>
      </w:r>
      <w:r w:rsidR="000A6E0E" w:rsidRPr="001E699F">
        <w:rPr>
          <w:rFonts w:ascii="Arial" w:hAnsi="Arial" w:cs="Arial"/>
          <w:color w:val="435EFF"/>
          <w:sz w:val="22"/>
          <w:szCs w:val="22"/>
        </w:rPr>
        <w:t xml:space="preserve"> to identify important stats </w:t>
      </w:r>
      <w:r w:rsidR="00460689" w:rsidRPr="001E699F">
        <w:rPr>
          <w:rFonts w:ascii="Arial" w:hAnsi="Arial" w:cs="Arial"/>
          <w:color w:val="435EFF"/>
          <w:sz w:val="22"/>
          <w:szCs w:val="22"/>
        </w:rPr>
        <w:t xml:space="preserve">predicting a desired outcome for </w:t>
      </w:r>
      <w:r w:rsidR="00A03683">
        <w:rPr>
          <w:rFonts w:ascii="Arial" w:hAnsi="Arial" w:cs="Arial"/>
          <w:color w:val="435EFF"/>
          <w:sz w:val="22"/>
          <w:szCs w:val="22"/>
        </w:rPr>
        <w:t>input</w:t>
      </w:r>
      <w:r w:rsidR="00460689" w:rsidRPr="001E699F">
        <w:rPr>
          <w:rFonts w:ascii="Arial" w:hAnsi="Arial" w:cs="Arial"/>
          <w:color w:val="435EFF"/>
          <w:sz w:val="22"/>
          <w:szCs w:val="22"/>
        </w:rPr>
        <w:t xml:space="preserve"> </w:t>
      </w:r>
      <w:r w:rsidR="000A6E0E" w:rsidRPr="001E699F">
        <w:rPr>
          <w:rFonts w:ascii="Arial" w:hAnsi="Arial" w:cs="Arial"/>
          <w:color w:val="435EFF"/>
          <w:sz w:val="22"/>
          <w:szCs w:val="22"/>
        </w:rPr>
        <w:t>.csv data</w:t>
      </w:r>
      <w:r w:rsidR="00460689" w:rsidRPr="001E699F">
        <w:rPr>
          <w:rFonts w:ascii="Arial" w:hAnsi="Arial" w:cs="Arial"/>
          <w:color w:val="435EFF"/>
          <w:sz w:val="22"/>
          <w:szCs w:val="22"/>
        </w:rPr>
        <w:t xml:space="preserve"> file</w:t>
      </w:r>
    </w:p>
    <w:p w:rsidR="00460689" w:rsidRDefault="00460689" w:rsidP="000519E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E699F">
        <w:rPr>
          <w:rFonts w:ascii="Arial" w:hAnsi="Arial" w:cs="Arial"/>
          <w:color w:val="000000"/>
          <w:sz w:val="22"/>
          <w:szCs w:val="22"/>
        </w:rPr>
        <w:t xml:space="preserve">Logistic regression ML algorithm to calculate %chance </w:t>
      </w:r>
      <w:r w:rsidR="00E94B82" w:rsidRPr="001E699F">
        <w:rPr>
          <w:rFonts w:ascii="Arial" w:hAnsi="Arial" w:cs="Arial"/>
          <w:color w:val="000000"/>
          <w:sz w:val="22"/>
          <w:szCs w:val="22"/>
        </w:rPr>
        <w:t xml:space="preserve">of </w:t>
      </w:r>
      <w:r w:rsidR="00A06DE6" w:rsidRPr="001E699F">
        <w:rPr>
          <w:rFonts w:ascii="Arial" w:hAnsi="Arial" w:cs="Arial"/>
          <w:color w:val="000000"/>
          <w:sz w:val="22"/>
          <w:szCs w:val="22"/>
        </w:rPr>
        <w:t>desired outcomes</w:t>
      </w:r>
    </w:p>
    <w:p w:rsidR="00A03683" w:rsidRDefault="00A03683" w:rsidP="00A0368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03683" w:rsidRDefault="00A03683" w:rsidP="00A0368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package has two scripts:</w:t>
      </w:r>
    </w:p>
    <w:p w:rsidR="00A03683" w:rsidRDefault="00A03683" w:rsidP="0098742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03683">
        <w:rPr>
          <w:rFonts w:ascii="Consolas" w:hAnsi="Consolas" w:cs="Arial"/>
          <w:color w:val="808080" w:themeColor="background1" w:themeShade="80"/>
          <w:sz w:val="22"/>
          <w:szCs w:val="22"/>
        </w:rPr>
        <w:t>ImportData.py</w:t>
      </w:r>
      <w:r w:rsidRPr="00A03683">
        <w:rPr>
          <w:rFonts w:ascii="Consolas" w:hAnsi="Consolas" w:cs="Arial"/>
          <w:color w:val="000000"/>
          <w:sz w:val="22"/>
          <w:szCs w:val="22"/>
        </w:rPr>
        <w:t>:</w:t>
      </w:r>
      <w:r w:rsidR="00544277">
        <w:rPr>
          <w:rFonts w:ascii="Arial" w:hAnsi="Arial" w:cs="Arial"/>
          <w:color w:val="000000"/>
          <w:sz w:val="22"/>
          <w:szCs w:val="22"/>
        </w:rPr>
        <w:t xml:space="preserve"> helper tool to crunch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44277">
        <w:rPr>
          <w:rFonts w:ascii="Arial" w:hAnsi="Arial" w:cs="Arial"/>
          <w:color w:val="000000"/>
          <w:sz w:val="22"/>
          <w:szCs w:val="22"/>
        </w:rPr>
        <w:t>Retrosheet</w:t>
      </w:r>
      <w:proofErr w:type="spellEnd"/>
      <w:r w:rsidR="00544277">
        <w:rPr>
          <w:rFonts w:ascii="Arial" w:hAnsi="Arial" w:cs="Arial"/>
          <w:color w:val="000000"/>
          <w:sz w:val="22"/>
          <w:szCs w:val="22"/>
        </w:rPr>
        <w:t xml:space="preserve"> data dump. O</w:t>
      </w:r>
      <w:r w:rsidR="00AD321B">
        <w:rPr>
          <w:rFonts w:ascii="Arial" w:hAnsi="Arial" w:cs="Arial"/>
          <w:color w:val="000000"/>
          <w:sz w:val="22"/>
          <w:szCs w:val="22"/>
        </w:rPr>
        <w:t xml:space="preserve">utputs </w:t>
      </w:r>
      <w:r w:rsidR="00897BAF">
        <w:rPr>
          <w:rFonts w:ascii="Consolas" w:hAnsi="Consolas" w:cs="Arial"/>
          <w:color w:val="808080" w:themeColor="background1" w:themeShade="80"/>
          <w:sz w:val="22"/>
          <w:szCs w:val="22"/>
        </w:rPr>
        <w:t>MLBd</w:t>
      </w:r>
      <w:r w:rsidR="00AD321B" w:rsidRPr="00AD321B">
        <w:rPr>
          <w:rFonts w:ascii="Consolas" w:hAnsi="Consolas" w:cs="Arial"/>
          <w:color w:val="808080" w:themeColor="background1" w:themeShade="80"/>
          <w:sz w:val="22"/>
          <w:szCs w:val="22"/>
        </w:rPr>
        <w:t>ata.csv</w:t>
      </w:r>
    </w:p>
    <w:p w:rsidR="0098742F" w:rsidRPr="00A03683" w:rsidRDefault="00A03683" w:rsidP="00A0368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nsolas" w:hAnsi="Consolas" w:cs="Arial"/>
          <w:color w:val="000000"/>
          <w:sz w:val="22"/>
          <w:szCs w:val="22"/>
        </w:rPr>
      </w:pPr>
      <w:r w:rsidRPr="00A03683">
        <w:rPr>
          <w:rFonts w:ascii="Consolas" w:hAnsi="Consolas" w:cs="Arial"/>
          <w:color w:val="808080" w:themeColor="background1" w:themeShade="80"/>
          <w:sz w:val="22"/>
          <w:szCs w:val="22"/>
        </w:rPr>
        <w:t>MLBpredict.py</w:t>
      </w:r>
      <w:r>
        <w:rPr>
          <w:rFonts w:ascii="Consolas" w:hAnsi="Consolas" w:cs="Arial"/>
          <w:color w:val="000000"/>
          <w:sz w:val="22"/>
          <w:szCs w:val="22"/>
        </w:rPr>
        <w:t>:</w:t>
      </w:r>
      <w:r w:rsidRPr="00A0368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Imports </w:t>
      </w:r>
      <w:r w:rsidRPr="00246734">
        <w:rPr>
          <w:rFonts w:ascii="Consolas" w:hAnsi="Consolas" w:cs="Arial"/>
          <w:color w:val="808080" w:themeColor="background1" w:themeShade="80"/>
          <w:sz w:val="22"/>
          <w:szCs w:val="22"/>
        </w:rPr>
        <w:t>teamStats.csv</w:t>
      </w:r>
      <w:r w:rsidRPr="00246734">
        <w:rPr>
          <w:rFonts w:ascii="Arial" w:hAnsi="Arial" w:cs="Arial"/>
          <w:color w:val="808080" w:themeColor="background1" w:themeShade="80"/>
          <w:sz w:val="22"/>
          <w:szCs w:val="22"/>
        </w:rPr>
        <w:t xml:space="preserve"> </w:t>
      </w:r>
      <w:r w:rsidR="00544277">
        <w:rPr>
          <w:rFonts w:ascii="Arial" w:hAnsi="Arial" w:cs="Arial"/>
          <w:color w:val="000000"/>
          <w:sz w:val="22"/>
          <w:szCs w:val="22"/>
        </w:rPr>
        <w:t xml:space="preserve">(can add more info manually if needed), </w:t>
      </w:r>
      <w:r>
        <w:rPr>
          <w:rFonts w:ascii="Arial" w:hAnsi="Arial" w:cs="Arial"/>
          <w:color w:val="000000"/>
          <w:sz w:val="22"/>
          <w:szCs w:val="22"/>
        </w:rPr>
        <w:t xml:space="preserve">runs ML algorithm, generates output .csv </w:t>
      </w:r>
      <w:r w:rsidR="003F7714">
        <w:rPr>
          <w:rFonts w:ascii="Arial" w:hAnsi="Arial" w:cs="Arial"/>
          <w:color w:val="000000"/>
          <w:sz w:val="22"/>
          <w:szCs w:val="22"/>
        </w:rPr>
        <w:t xml:space="preserve">files </w:t>
      </w:r>
      <w:r w:rsidR="00246734">
        <w:rPr>
          <w:rFonts w:ascii="Arial" w:hAnsi="Arial" w:cs="Arial"/>
          <w:color w:val="000000"/>
          <w:sz w:val="22"/>
          <w:szCs w:val="22"/>
        </w:rPr>
        <w:t>(</w:t>
      </w:r>
      <w:r w:rsidR="00246734" w:rsidRPr="00246734">
        <w:rPr>
          <w:rFonts w:ascii="Consolas" w:hAnsi="Consolas" w:cs="Arial"/>
          <w:color w:val="808080" w:themeColor="background1" w:themeShade="80"/>
          <w:sz w:val="22"/>
          <w:szCs w:val="22"/>
        </w:rPr>
        <w:t>pcaV</w:t>
      </w:r>
      <w:r w:rsidRPr="00246734">
        <w:rPr>
          <w:rFonts w:ascii="Consolas" w:hAnsi="Consolas" w:cs="Arial"/>
          <w:color w:val="808080" w:themeColor="background1" w:themeShade="80"/>
          <w:sz w:val="22"/>
          <w:szCs w:val="22"/>
        </w:rPr>
        <w:t>ectors</w:t>
      </w:r>
      <w:r w:rsidR="00246734" w:rsidRPr="00246734">
        <w:rPr>
          <w:rFonts w:ascii="Consolas" w:hAnsi="Consolas" w:cs="Arial"/>
          <w:color w:val="808080" w:themeColor="background1" w:themeShade="80"/>
          <w:sz w:val="22"/>
          <w:szCs w:val="22"/>
        </w:rPr>
        <w:t>.csv</w:t>
      </w:r>
      <w:r w:rsidRPr="00246734">
        <w:rPr>
          <w:rFonts w:ascii="Consolas" w:hAnsi="Consolas" w:cs="Arial"/>
          <w:color w:val="808080" w:themeColor="background1" w:themeShade="80"/>
          <w:sz w:val="22"/>
          <w:szCs w:val="22"/>
        </w:rPr>
        <w:t>, prediction</w:t>
      </w:r>
      <w:r w:rsidR="00246734" w:rsidRPr="00246734">
        <w:rPr>
          <w:rFonts w:ascii="Consolas" w:hAnsi="Consolas" w:cs="Arial"/>
          <w:color w:val="808080" w:themeColor="background1" w:themeShade="80"/>
          <w:sz w:val="22"/>
          <w:szCs w:val="22"/>
        </w:rPr>
        <w:t>s.csv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A21278" w:rsidRPr="001E699F" w:rsidRDefault="00A21278" w:rsidP="0098742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C0315F" w:rsidRPr="001E699F" w:rsidRDefault="00C0315F" w:rsidP="00C0315F">
      <w:pPr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1E699F">
        <w:rPr>
          <w:rFonts w:ascii="Arial" w:hAnsi="Arial" w:cs="Arial"/>
          <w:b/>
          <w:sz w:val="22"/>
          <w:szCs w:val="22"/>
        </w:rPr>
        <w:t>Overview</w:t>
      </w:r>
      <w:r w:rsidR="0079518B" w:rsidRPr="001E699F">
        <w:rPr>
          <w:rFonts w:ascii="Arial" w:hAnsi="Arial" w:cs="Arial"/>
          <w:b/>
          <w:sz w:val="22"/>
          <w:szCs w:val="22"/>
        </w:rPr>
        <w:t>/Background</w:t>
      </w:r>
      <w:r w:rsidRPr="001E699F">
        <w:rPr>
          <w:rFonts w:ascii="Arial" w:hAnsi="Arial" w:cs="Arial"/>
          <w:b/>
          <w:sz w:val="22"/>
          <w:szCs w:val="22"/>
        </w:rPr>
        <w:t>:</w:t>
      </w:r>
    </w:p>
    <w:p w:rsidR="00A06DE6" w:rsidRPr="001E699F" w:rsidRDefault="00A06DE6" w:rsidP="00A06DE6">
      <w:pPr>
        <w:pStyle w:val="NormalWeb"/>
        <w:spacing w:before="200" w:beforeAutospacing="0" w:after="0" w:afterAutospacing="0"/>
        <w:ind w:left="-15" w:firstLine="15"/>
        <w:rPr>
          <w:rFonts w:ascii="Arial" w:hAnsi="Arial" w:cs="Arial"/>
          <w:color w:val="000000"/>
          <w:sz w:val="22"/>
          <w:szCs w:val="22"/>
        </w:rPr>
      </w:pPr>
      <w:r w:rsidRPr="001E699F">
        <w:rPr>
          <w:rFonts w:ascii="Arial" w:hAnsi="Arial" w:cs="Arial"/>
          <w:color w:val="000000"/>
          <w:sz w:val="22"/>
          <w:szCs w:val="22"/>
        </w:rPr>
        <w:t xml:space="preserve">What adds up to a playoff team? Baseball pennant races are great fun to watch and one of my favorite parts of the game. Frequently, the improbable happens (see 2007 </w:t>
      </w:r>
      <w:proofErr w:type="spellStart"/>
      <w:r w:rsidRPr="001E699F">
        <w:rPr>
          <w:rFonts w:ascii="Arial" w:hAnsi="Arial" w:cs="Arial"/>
          <w:color w:val="000000"/>
          <w:sz w:val="22"/>
          <w:szCs w:val="22"/>
        </w:rPr>
        <w:t>D’backs</w:t>
      </w:r>
      <w:proofErr w:type="spellEnd"/>
      <w:r w:rsidR="00664387" w:rsidRPr="001E699F">
        <w:rPr>
          <w:rFonts w:ascii="Arial" w:hAnsi="Arial" w:cs="Arial"/>
          <w:color w:val="000000"/>
          <w:sz w:val="22"/>
          <w:szCs w:val="22"/>
        </w:rPr>
        <w:t xml:space="preserve"> season</w:t>
      </w:r>
      <w:r w:rsidRPr="001E699F">
        <w:rPr>
          <w:rFonts w:ascii="Arial" w:hAnsi="Arial" w:cs="Arial"/>
          <w:color w:val="000000"/>
          <w:sz w:val="22"/>
          <w:szCs w:val="22"/>
        </w:rPr>
        <w:t>)</w:t>
      </w:r>
      <w:r w:rsidR="004F3426" w:rsidRPr="001E699F">
        <w:rPr>
          <w:rFonts w:ascii="Arial" w:hAnsi="Arial" w:cs="Arial"/>
          <w:color w:val="000000"/>
          <w:sz w:val="22"/>
          <w:szCs w:val="22"/>
        </w:rPr>
        <w:t>. Or</w:t>
      </w:r>
      <w:r w:rsidRPr="001E699F">
        <w:rPr>
          <w:rFonts w:ascii="Arial" w:hAnsi="Arial" w:cs="Arial"/>
          <w:color w:val="000000"/>
          <w:sz w:val="22"/>
          <w:szCs w:val="22"/>
        </w:rPr>
        <w:t xml:space="preserve"> even the impossible (see 2007 Rockies</w:t>
      </w:r>
      <w:r w:rsidR="0004464F">
        <w:rPr>
          <w:rFonts w:ascii="Arial" w:hAnsi="Arial" w:cs="Arial"/>
          <w:color w:val="000000"/>
          <w:sz w:val="22"/>
          <w:szCs w:val="22"/>
        </w:rPr>
        <w:t>,</w:t>
      </w:r>
      <w:r w:rsidRPr="001E699F">
        <w:rPr>
          <w:rFonts w:ascii="Arial" w:hAnsi="Arial" w:cs="Arial"/>
          <w:color w:val="000000"/>
          <w:sz w:val="22"/>
          <w:szCs w:val="22"/>
        </w:rPr>
        <w:t xml:space="preserve"> winning 21 of 22 games and in turn defeating the </w:t>
      </w:r>
      <w:proofErr w:type="spellStart"/>
      <w:r w:rsidRPr="001E699F">
        <w:rPr>
          <w:rFonts w:ascii="Arial" w:hAnsi="Arial" w:cs="Arial"/>
          <w:color w:val="000000"/>
          <w:sz w:val="22"/>
          <w:szCs w:val="22"/>
        </w:rPr>
        <w:t>D’backs</w:t>
      </w:r>
      <w:proofErr w:type="spellEnd"/>
      <w:r w:rsidRPr="001E699F">
        <w:rPr>
          <w:rFonts w:ascii="Arial" w:hAnsi="Arial" w:cs="Arial"/>
          <w:color w:val="000000"/>
          <w:sz w:val="22"/>
          <w:szCs w:val="22"/>
        </w:rPr>
        <w:t xml:space="preserve"> in the NLCS on their way to the World Series.)) </w:t>
      </w:r>
    </w:p>
    <w:p w:rsidR="00EC44ED" w:rsidRPr="001E699F" w:rsidRDefault="004F3426" w:rsidP="00EC44ED">
      <w:pPr>
        <w:pStyle w:val="NormalWeb"/>
        <w:spacing w:before="200" w:beforeAutospacing="0" w:after="0" w:afterAutospacing="0"/>
        <w:ind w:left="-15" w:firstLine="15"/>
        <w:rPr>
          <w:rFonts w:ascii="Arial" w:hAnsi="Arial" w:cs="Arial"/>
          <w:color w:val="000000"/>
          <w:sz w:val="22"/>
          <w:szCs w:val="22"/>
        </w:rPr>
      </w:pPr>
      <w:r w:rsidRPr="001E699F">
        <w:rPr>
          <w:rFonts w:ascii="Arial" w:hAnsi="Arial" w:cs="Arial"/>
          <w:color w:val="000000"/>
          <w:sz w:val="22"/>
          <w:szCs w:val="22"/>
        </w:rPr>
        <w:t>So…d</w:t>
      </w:r>
      <w:r w:rsidR="00EC44ED" w:rsidRPr="001E699F">
        <w:rPr>
          <w:rFonts w:ascii="Arial" w:hAnsi="Arial" w:cs="Arial"/>
          <w:color w:val="000000"/>
          <w:sz w:val="22"/>
          <w:szCs w:val="22"/>
        </w:rPr>
        <w:t xml:space="preserve">oes </w:t>
      </w:r>
      <w:r w:rsidR="00647C08">
        <w:rPr>
          <w:rFonts w:ascii="Arial" w:hAnsi="Arial" w:cs="Arial"/>
          <w:color w:val="000000"/>
          <w:sz w:val="22"/>
          <w:szCs w:val="22"/>
        </w:rPr>
        <w:t>a good bullpen pave a path to the playoffs</w:t>
      </w:r>
      <w:r w:rsidR="00E94B82" w:rsidRPr="001E699F">
        <w:rPr>
          <w:rFonts w:ascii="Arial" w:hAnsi="Arial" w:cs="Arial"/>
          <w:color w:val="000000"/>
          <w:sz w:val="22"/>
          <w:szCs w:val="22"/>
        </w:rPr>
        <w:t>? Or is it offense, or home runs, or starting pitching, or winning games decided by 1 run or less</w:t>
      </w:r>
      <w:r w:rsidR="00A06DE6" w:rsidRPr="001E699F">
        <w:rPr>
          <w:rFonts w:ascii="Arial" w:hAnsi="Arial" w:cs="Arial"/>
          <w:color w:val="000000"/>
          <w:sz w:val="22"/>
          <w:szCs w:val="22"/>
        </w:rPr>
        <w:t>…</w:t>
      </w:r>
      <w:r w:rsidR="00E94B82" w:rsidRPr="001E699F">
        <w:rPr>
          <w:rFonts w:ascii="Arial" w:hAnsi="Arial" w:cs="Arial"/>
          <w:color w:val="000000"/>
          <w:sz w:val="22"/>
          <w:szCs w:val="22"/>
        </w:rPr>
        <w:t>or</w:t>
      </w:r>
      <w:r w:rsidR="00A06DE6" w:rsidRPr="001E699F">
        <w:rPr>
          <w:rFonts w:ascii="Arial" w:hAnsi="Arial" w:cs="Arial"/>
          <w:color w:val="000000"/>
          <w:sz w:val="22"/>
          <w:szCs w:val="22"/>
        </w:rPr>
        <w:t xml:space="preserve"> offense in September,</w:t>
      </w:r>
      <w:r w:rsidR="00664387" w:rsidRPr="001E699F">
        <w:rPr>
          <w:rFonts w:ascii="Arial" w:hAnsi="Arial" w:cs="Arial"/>
          <w:color w:val="000000"/>
          <w:sz w:val="22"/>
          <w:szCs w:val="22"/>
        </w:rPr>
        <w:t xml:space="preserve"> strength of victories, run </w:t>
      </w:r>
      <w:proofErr w:type="gramStart"/>
      <w:r w:rsidR="00664387" w:rsidRPr="001E699F">
        <w:rPr>
          <w:rFonts w:ascii="Arial" w:hAnsi="Arial" w:cs="Arial"/>
          <w:color w:val="000000"/>
          <w:sz w:val="22"/>
          <w:szCs w:val="22"/>
        </w:rPr>
        <w:t>differential</w:t>
      </w:r>
      <w:r w:rsidR="00162A7D" w:rsidRPr="001E699F">
        <w:rPr>
          <w:rFonts w:ascii="Arial" w:hAnsi="Arial" w:cs="Arial"/>
          <w:color w:val="000000"/>
          <w:sz w:val="22"/>
          <w:szCs w:val="22"/>
        </w:rPr>
        <w:t>?</w:t>
      </w:r>
      <w:r w:rsidR="00E94B82" w:rsidRPr="001E699F">
        <w:rPr>
          <w:rFonts w:ascii="Arial" w:hAnsi="Arial" w:cs="Arial"/>
          <w:color w:val="000000"/>
          <w:sz w:val="22"/>
          <w:szCs w:val="22"/>
        </w:rPr>
        <w:t>…</w:t>
      </w:r>
      <w:proofErr w:type="gramEnd"/>
      <w:r w:rsidR="00162A7D" w:rsidRPr="001E699F">
        <w:rPr>
          <w:rFonts w:ascii="Arial" w:hAnsi="Arial" w:cs="Arial"/>
          <w:color w:val="000000"/>
          <w:sz w:val="22"/>
          <w:szCs w:val="22"/>
        </w:rPr>
        <w:t>etc.</w:t>
      </w:r>
      <w:r w:rsidR="00E94B82" w:rsidRPr="001E699F">
        <w:rPr>
          <w:rFonts w:ascii="Arial" w:hAnsi="Arial" w:cs="Arial"/>
          <w:color w:val="000000"/>
          <w:sz w:val="22"/>
          <w:szCs w:val="22"/>
        </w:rPr>
        <w:t xml:space="preserve"> Machine learning algorithms provide unique insight into these questions because of their transparency and ability to link</w:t>
      </w:r>
      <w:r w:rsidR="00A06DE6" w:rsidRPr="001E699F">
        <w:rPr>
          <w:rFonts w:ascii="Arial" w:hAnsi="Arial" w:cs="Arial"/>
          <w:color w:val="000000"/>
          <w:sz w:val="22"/>
          <w:szCs w:val="22"/>
        </w:rPr>
        <w:t xml:space="preserve"> together patterns </w:t>
      </w:r>
      <w:r w:rsidR="00664387" w:rsidRPr="001E699F">
        <w:rPr>
          <w:rFonts w:ascii="Arial" w:hAnsi="Arial" w:cs="Arial"/>
          <w:color w:val="000000"/>
          <w:sz w:val="22"/>
          <w:szCs w:val="22"/>
        </w:rPr>
        <w:t>in large multi-feature datasets.</w:t>
      </w:r>
      <w:r w:rsidR="000519E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C44ED" w:rsidRPr="001E699F" w:rsidRDefault="00EC44ED" w:rsidP="00A0368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9518B" w:rsidRPr="001E699F" w:rsidRDefault="0079518B" w:rsidP="0079518B">
      <w:pPr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1E699F">
        <w:rPr>
          <w:rFonts w:ascii="Arial" w:hAnsi="Arial" w:cs="Arial"/>
          <w:b/>
          <w:sz w:val="22"/>
          <w:szCs w:val="22"/>
        </w:rPr>
        <w:t>Executive Summary:</w:t>
      </w:r>
    </w:p>
    <w:p w:rsidR="00133474" w:rsidRPr="00133474" w:rsidRDefault="00133474" w:rsidP="00133474">
      <w:pPr>
        <w:spacing w:before="200" w:after="0" w:line="240" w:lineRule="auto"/>
        <w:ind w:left="-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</w:t>
      </w:r>
      <w:r w:rsidRPr="001E699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aw data was obtained from </w:t>
      </w:r>
      <w:r w:rsidRPr="0079518B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sever</w:t>
      </w:r>
      <w:r w:rsidRPr="001E699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al publicly available databases: </w:t>
      </w:r>
      <w:proofErr w:type="spellStart"/>
      <w:r w:rsidRPr="0079518B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Lahman</w:t>
      </w:r>
      <w:proofErr w:type="spellEnd"/>
      <w:r w:rsidRPr="0079518B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  <w:r w:rsidRPr="001E699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Database, </w:t>
      </w:r>
      <w:r w:rsidRPr="0079518B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Retrosheet.org</w:t>
      </w:r>
      <w:r w:rsidRPr="001E699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, and the Fi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veThirtyEight GitHub repository, and added manually to </w:t>
      </w:r>
      <w:r w:rsidRPr="00544277">
        <w:rPr>
          <w:rFonts w:ascii="Consolas" w:eastAsia="Times New Roman" w:hAnsi="Consolas" w:cs="Arial"/>
          <w:color w:val="808080" w:themeColor="background1" w:themeShade="80"/>
          <w:sz w:val="22"/>
          <w:szCs w:val="22"/>
          <w:lang w:eastAsia="en-US"/>
        </w:rPr>
        <w:t>teamStats.csv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.</w:t>
      </w:r>
      <w:r w:rsidRPr="001E699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</w:t>
      </w:r>
      <w:r w:rsidRPr="001E6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35EFA">
        <w:rPr>
          <w:rFonts w:ascii="Consolas" w:hAnsi="Consolas" w:cs="Courier New"/>
          <w:color w:val="000000"/>
          <w:sz w:val="22"/>
          <w:szCs w:val="22"/>
        </w:rPr>
        <w:t>sklearn.linear</w:t>
      </w:r>
      <w:proofErr w:type="gramEnd"/>
      <w:r w:rsidRPr="00835EFA">
        <w:rPr>
          <w:rFonts w:ascii="Consolas" w:hAnsi="Consolas" w:cs="Courier New"/>
          <w:color w:val="000000"/>
          <w:sz w:val="22"/>
          <w:szCs w:val="22"/>
        </w:rPr>
        <w:t>_model.LogisticRegression</w:t>
      </w:r>
      <w:proofErr w:type="spellEnd"/>
      <w:r w:rsidRPr="009E48EB">
        <w:rPr>
          <w:rFonts w:ascii="Arial" w:hAnsi="Arial" w:cs="Arial"/>
          <w:color w:val="000000"/>
          <w:sz w:val="22"/>
          <w:szCs w:val="22"/>
        </w:rPr>
        <w:t xml:space="preserve"> </w:t>
      </w:r>
      <w:r w:rsidRPr="001E699F">
        <w:rPr>
          <w:rFonts w:ascii="Arial" w:hAnsi="Arial" w:cs="Arial"/>
          <w:color w:val="000000"/>
          <w:sz w:val="22"/>
          <w:szCs w:val="22"/>
        </w:rPr>
        <w:t>ML method was used to calculate probabilities (</w:t>
      </w:r>
      <w:proofErr w:type="spellStart"/>
      <w:r w:rsidRPr="001E699F">
        <w:rPr>
          <w:rFonts w:ascii="Consolas" w:hAnsi="Consolas" w:cs="Courier New"/>
          <w:color w:val="000000"/>
          <w:sz w:val="22"/>
          <w:szCs w:val="22"/>
        </w:rPr>
        <w:t>lr.predict_proba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as well as</w:t>
      </w:r>
      <w:r w:rsidRPr="001E699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classify playoff vs.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non playoff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teams </w:t>
      </w:r>
      <w:r w:rsidRPr="001E6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1E699F">
        <w:rPr>
          <w:rFonts w:ascii="Consolas" w:hAnsi="Consolas" w:cs="Arial"/>
          <w:color w:val="000000"/>
          <w:sz w:val="22"/>
          <w:szCs w:val="22"/>
        </w:rPr>
        <w:t>lr.predict</w:t>
      </w:r>
      <w:proofErr w:type="spellEnd"/>
      <w:r w:rsidRPr="001E699F">
        <w:rPr>
          <w:rFonts w:ascii="Arial" w:hAnsi="Arial" w:cs="Arial"/>
          <w:color w:val="000000"/>
          <w:sz w:val="22"/>
          <w:szCs w:val="22"/>
        </w:rPr>
        <w:t xml:space="preserve">). </w:t>
      </w:r>
      <w:r w:rsidR="00E834E2">
        <w:rPr>
          <w:rFonts w:ascii="Arial" w:hAnsi="Arial" w:cs="Arial"/>
          <w:color w:val="000000"/>
          <w:sz w:val="22"/>
          <w:szCs w:val="22"/>
        </w:rPr>
        <w:t>Since t</w:t>
      </w:r>
      <w:r w:rsidR="005C6734">
        <w:rPr>
          <w:rFonts w:ascii="Arial" w:hAnsi="Arial" w:cs="Arial"/>
          <w:color w:val="000000"/>
          <w:sz w:val="22"/>
          <w:szCs w:val="22"/>
        </w:rPr>
        <w:t>here are only</w:t>
      </w:r>
      <w:r w:rsidRPr="001E699F">
        <w:rPr>
          <w:rFonts w:ascii="Arial" w:hAnsi="Arial" w:cs="Arial"/>
          <w:color w:val="000000"/>
          <w:sz w:val="22"/>
          <w:szCs w:val="22"/>
        </w:rPr>
        <w:t xml:space="preserve"> 30 x 53 = </w:t>
      </w:r>
      <w:r w:rsidRPr="001E699F">
        <w:rPr>
          <w:rFonts w:ascii="Arial" w:hAnsi="Arial" w:cs="Arial"/>
          <w:b/>
          <w:color w:val="000000"/>
          <w:sz w:val="22"/>
          <w:szCs w:val="22"/>
        </w:rPr>
        <w:t>1590</w:t>
      </w:r>
      <w:r w:rsidRPr="001E699F">
        <w:rPr>
          <w:rFonts w:ascii="Arial" w:hAnsi="Arial" w:cs="Arial"/>
          <w:color w:val="000000"/>
          <w:sz w:val="22"/>
          <w:szCs w:val="22"/>
        </w:rPr>
        <w:t xml:space="preserve"> MLB baseball seasons by team</w:t>
      </w:r>
      <w:r w:rsidR="005C6734">
        <w:rPr>
          <w:rFonts w:ascii="Arial" w:hAnsi="Arial" w:cs="Arial"/>
          <w:color w:val="000000"/>
          <w:sz w:val="22"/>
          <w:szCs w:val="22"/>
        </w:rPr>
        <w:t xml:space="preserve"> between 1952-2015,</w:t>
      </w:r>
      <w:r>
        <w:rPr>
          <w:rFonts w:ascii="Arial" w:hAnsi="Arial" w:cs="Arial"/>
          <w:color w:val="000000"/>
          <w:sz w:val="22"/>
          <w:szCs w:val="22"/>
        </w:rPr>
        <w:t xml:space="preserve"> “c</w:t>
      </w:r>
      <w:r w:rsidR="00162A7D" w:rsidRPr="001E699F">
        <w:rPr>
          <w:rFonts w:ascii="Arial" w:hAnsi="Arial" w:cs="Arial"/>
          <w:color w:val="000000"/>
          <w:sz w:val="22"/>
          <w:szCs w:val="22"/>
        </w:rPr>
        <w:t xml:space="preserve">lassical” machine learning techniques </w:t>
      </w:r>
      <w:r w:rsidR="00E17B75" w:rsidRPr="001E699F">
        <w:rPr>
          <w:rFonts w:ascii="Arial" w:hAnsi="Arial" w:cs="Arial"/>
          <w:color w:val="000000"/>
          <w:sz w:val="22"/>
          <w:szCs w:val="22"/>
        </w:rPr>
        <w:t>(</w:t>
      </w:r>
      <w:r w:rsidR="00162A7D" w:rsidRPr="001E699F">
        <w:rPr>
          <w:rFonts w:ascii="Arial" w:hAnsi="Arial" w:cs="Arial"/>
          <w:color w:val="000000"/>
          <w:sz w:val="22"/>
          <w:szCs w:val="22"/>
        </w:rPr>
        <w:t>along with careful feature selection</w:t>
      </w:r>
      <w:r w:rsidR="00E17B75" w:rsidRPr="001E699F">
        <w:rPr>
          <w:rFonts w:ascii="Arial" w:hAnsi="Arial" w:cs="Arial"/>
          <w:color w:val="000000"/>
          <w:sz w:val="22"/>
          <w:szCs w:val="22"/>
        </w:rPr>
        <w:t>)</w:t>
      </w:r>
      <w:r w:rsidR="00162A7D" w:rsidRPr="001E699F">
        <w:rPr>
          <w:rFonts w:ascii="Arial" w:hAnsi="Arial" w:cs="Arial"/>
          <w:color w:val="000000"/>
          <w:sz w:val="22"/>
          <w:szCs w:val="22"/>
        </w:rPr>
        <w:t xml:space="preserve"> are likely a better fit vs. a deep learning / </w:t>
      </w:r>
      <w:proofErr w:type="spellStart"/>
      <w:r w:rsidR="00162A7D" w:rsidRPr="001E699F">
        <w:rPr>
          <w:rFonts w:ascii="Arial" w:hAnsi="Arial" w:cs="Arial"/>
          <w:color w:val="000000"/>
          <w:sz w:val="22"/>
          <w:szCs w:val="22"/>
        </w:rPr>
        <w:t>TensorFlow</w:t>
      </w:r>
      <w:proofErr w:type="spellEnd"/>
      <w:r w:rsidR="00162A7D" w:rsidRPr="001E699F">
        <w:rPr>
          <w:rFonts w:ascii="Arial" w:hAnsi="Arial" w:cs="Arial"/>
          <w:color w:val="000000"/>
          <w:sz w:val="22"/>
          <w:szCs w:val="22"/>
        </w:rPr>
        <w:t xml:space="preserve"> algorithm, given the small sample size. </w:t>
      </w:r>
    </w:p>
    <w:p w:rsidR="00BE3FCF" w:rsidRDefault="005C61CE" w:rsidP="00BE3FCF">
      <w:pPr>
        <w:spacing w:before="200" w:after="0" w:line="240" w:lineRule="auto"/>
        <w:ind w:left="-15"/>
        <w:rPr>
          <w:rFonts w:ascii="Arial" w:hAnsi="Arial" w:cs="Arial"/>
          <w:sz w:val="22"/>
          <w:szCs w:val="22"/>
        </w:rPr>
      </w:pPr>
      <w:r w:rsidRPr="001E699F">
        <w:rPr>
          <w:rFonts w:ascii="Arial" w:hAnsi="Arial" w:cs="Arial"/>
          <w:b/>
          <w:sz w:val="22"/>
          <w:szCs w:val="22"/>
        </w:rPr>
        <w:t>Results:</w:t>
      </w:r>
      <w:r w:rsidR="0004464F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  <w:r w:rsidR="00961B6A">
        <w:rPr>
          <w:rFonts w:ascii="Arial" w:hAnsi="Arial" w:cs="Arial"/>
          <w:sz w:val="22"/>
          <w:szCs w:val="22"/>
        </w:rPr>
        <w:t xml:space="preserve">PCA (principal component analysis) creates </w:t>
      </w:r>
      <w:r w:rsidR="00CF2785">
        <w:rPr>
          <w:rFonts w:ascii="Arial" w:hAnsi="Arial" w:cs="Arial"/>
          <w:sz w:val="22"/>
          <w:szCs w:val="22"/>
        </w:rPr>
        <w:t>new variables as the sum of eigen</w:t>
      </w:r>
      <w:r w:rsidR="00961B6A">
        <w:rPr>
          <w:rFonts w:ascii="Arial" w:hAnsi="Arial" w:cs="Arial"/>
          <w:sz w:val="22"/>
          <w:szCs w:val="22"/>
        </w:rPr>
        <w:t xml:space="preserve">vectors that maximize variation from the mean within an N-dimensional </w:t>
      </w:r>
      <w:r w:rsidR="009E48EB">
        <w:rPr>
          <w:rFonts w:ascii="Arial" w:hAnsi="Arial" w:cs="Arial"/>
          <w:sz w:val="22"/>
          <w:szCs w:val="22"/>
        </w:rPr>
        <w:t>space</w:t>
      </w:r>
      <w:r w:rsidR="00CF2785">
        <w:rPr>
          <w:rFonts w:ascii="Arial" w:hAnsi="Arial" w:cs="Arial"/>
          <w:sz w:val="22"/>
          <w:szCs w:val="22"/>
        </w:rPr>
        <w:t>.</w:t>
      </w:r>
      <w:r w:rsidR="00C86DCB">
        <w:rPr>
          <w:rFonts w:ascii="Arial" w:hAnsi="Arial" w:cs="Arial"/>
          <w:sz w:val="22"/>
          <w:szCs w:val="22"/>
        </w:rPr>
        <w:t xml:space="preserve"> </w:t>
      </w:r>
      <w:r w:rsidR="00CF2785">
        <w:rPr>
          <w:rFonts w:ascii="Arial" w:hAnsi="Arial" w:cs="Arial"/>
          <w:sz w:val="22"/>
          <w:szCs w:val="22"/>
        </w:rPr>
        <w:t>Positive weights indicate positive correlation, negative weights indicate negative correlation</w:t>
      </w:r>
      <w:r w:rsidR="00BE3FCF">
        <w:rPr>
          <w:rFonts w:ascii="Arial" w:hAnsi="Arial" w:cs="Arial"/>
          <w:sz w:val="22"/>
          <w:szCs w:val="22"/>
        </w:rPr>
        <w:t xml:space="preserve">. </w:t>
      </w:r>
      <w:r w:rsidR="00BE3FCF" w:rsidRPr="002F3826">
        <w:rPr>
          <w:rFonts w:ascii="Arial" w:hAnsi="Arial" w:cs="Arial"/>
          <w:i/>
          <w:sz w:val="22"/>
          <w:szCs w:val="22"/>
        </w:rPr>
        <w:t>R</w:t>
      </w:r>
      <w:r w:rsidR="007565BA" w:rsidRPr="002F3826">
        <w:rPr>
          <w:rFonts w:ascii="Arial" w:hAnsi="Arial" w:cs="Arial"/>
          <w:i/>
          <w:sz w:val="22"/>
          <w:szCs w:val="22"/>
        </w:rPr>
        <w:t xml:space="preserve">eversing the sign for all weights yields the same </w:t>
      </w:r>
      <w:r w:rsidR="00CF2785" w:rsidRPr="002F3826">
        <w:rPr>
          <w:rFonts w:ascii="Arial" w:hAnsi="Arial" w:cs="Arial"/>
          <w:i/>
          <w:sz w:val="22"/>
          <w:szCs w:val="22"/>
        </w:rPr>
        <w:t>result</w:t>
      </w:r>
      <w:r w:rsidR="00C86DCB" w:rsidRPr="002F3826">
        <w:rPr>
          <w:rFonts w:ascii="Arial" w:hAnsi="Arial" w:cs="Arial"/>
          <w:i/>
          <w:sz w:val="22"/>
          <w:szCs w:val="22"/>
        </w:rPr>
        <w:t xml:space="preserve"> since the eigenvector points in the same </w:t>
      </w:r>
      <w:proofErr w:type="gramStart"/>
      <w:r w:rsidR="00C86DCB" w:rsidRPr="002F3826">
        <w:rPr>
          <w:rFonts w:ascii="Arial" w:hAnsi="Arial" w:cs="Arial"/>
          <w:i/>
          <w:sz w:val="22"/>
          <w:szCs w:val="22"/>
        </w:rPr>
        <w:t>direction</w:t>
      </w:r>
      <w:r w:rsidR="001B080E" w:rsidRPr="002F3826">
        <w:rPr>
          <w:rFonts w:ascii="Arial" w:hAnsi="Arial" w:cs="Arial"/>
          <w:sz w:val="22"/>
          <w:szCs w:val="22"/>
          <w:vertAlign w:val="superscript"/>
        </w:rPr>
        <w:t>[</w:t>
      </w:r>
      <w:proofErr w:type="gramEnd"/>
      <w:r w:rsidR="001B080E" w:rsidRPr="002F3826">
        <w:rPr>
          <w:rFonts w:ascii="Arial" w:hAnsi="Arial" w:cs="Arial"/>
          <w:sz w:val="22"/>
          <w:szCs w:val="22"/>
          <w:vertAlign w:val="superscript"/>
        </w:rPr>
        <w:t>3]</w:t>
      </w:r>
      <w:r w:rsidR="0004464F" w:rsidRPr="002F3826">
        <w:rPr>
          <w:rFonts w:ascii="Arial" w:hAnsi="Arial" w:cs="Arial"/>
          <w:sz w:val="22"/>
          <w:szCs w:val="22"/>
        </w:rPr>
        <w:t>.</w:t>
      </w:r>
    </w:p>
    <w:p w:rsidR="00BE3FCF" w:rsidRPr="00BE3FCF" w:rsidRDefault="00BE3FCF" w:rsidP="00BE3FCF">
      <w:pPr>
        <w:spacing w:after="0" w:line="240" w:lineRule="auto"/>
        <w:ind w:left="-15"/>
        <w:rPr>
          <w:rFonts w:ascii="Arial" w:hAnsi="Arial" w:cs="Arial"/>
          <w:sz w:val="16"/>
          <w:szCs w:val="16"/>
        </w:rPr>
      </w:pPr>
    </w:p>
    <w:p w:rsidR="00961B6A" w:rsidRPr="00CF2785" w:rsidRDefault="00A83EDA" w:rsidP="00D60C3D">
      <w:pPr>
        <w:spacing w:after="0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color w:val="00B0F0"/>
          <w:sz w:val="22"/>
          <w:szCs w:val="22"/>
        </w:rPr>
        <w:lastRenderedPageBreak/>
        <w:t>For any #PCA components, component</w:t>
      </w:r>
      <w:r w:rsidR="000519E4">
        <w:rPr>
          <w:rFonts w:ascii="Arial" w:hAnsi="Arial" w:cs="Arial"/>
          <w:color w:val="00B0F0"/>
          <w:sz w:val="22"/>
          <w:szCs w:val="22"/>
        </w:rPr>
        <w:t>#1</w:t>
      </w:r>
      <w:r>
        <w:rPr>
          <w:rFonts w:ascii="Arial" w:hAnsi="Arial" w:cs="Arial"/>
          <w:color w:val="00B0F0"/>
          <w:sz w:val="22"/>
          <w:szCs w:val="22"/>
        </w:rPr>
        <w:t xml:space="preserve"> alone predicts playoff</w:t>
      </w:r>
      <w:r w:rsidR="000519E4">
        <w:rPr>
          <w:rFonts w:ascii="Arial" w:hAnsi="Arial" w:cs="Arial"/>
          <w:color w:val="00B0F0"/>
          <w:sz w:val="22"/>
          <w:szCs w:val="22"/>
        </w:rPr>
        <w:t xml:space="preserve"> teams</w:t>
      </w:r>
      <w:r>
        <w:rPr>
          <w:rFonts w:ascii="Arial" w:hAnsi="Arial" w:cs="Arial"/>
          <w:color w:val="00B0F0"/>
          <w:sz w:val="22"/>
          <w:szCs w:val="22"/>
        </w:rPr>
        <w:t xml:space="preserve"> with 90.0% accuracy:</w:t>
      </w:r>
    </w:p>
    <w:p w:rsidR="0047243F" w:rsidRPr="0004464F" w:rsidRDefault="00604ACF" w:rsidP="00D60C3D">
      <w:pPr>
        <w:spacing w:after="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DE73DC7" wp14:editId="6C43996A">
            <wp:extent cx="5135880" cy="1798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685"/>
                    <a:stretch/>
                  </pic:blipFill>
                  <pic:spPr bwMode="auto">
                    <a:xfrm>
                      <a:off x="0" y="0"/>
                      <a:ext cx="5152313" cy="180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B6A" w:rsidRDefault="002E5326" w:rsidP="002E532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</w:t>
      </w:r>
      <w:r w:rsidR="00961B6A">
        <w:rPr>
          <w:rFonts w:ascii="Arial" w:hAnsi="Arial" w:cs="Arial"/>
          <w:sz w:val="22"/>
          <w:szCs w:val="22"/>
        </w:rPr>
        <w:t xml:space="preserve"> wins highest positive</w:t>
      </w:r>
      <w:r w:rsidR="00246734">
        <w:rPr>
          <w:rFonts w:ascii="Arial" w:hAnsi="Arial" w:cs="Arial"/>
          <w:sz w:val="22"/>
          <w:szCs w:val="22"/>
        </w:rPr>
        <w:t xml:space="preserve"> weight predicting playoff appearances</w:t>
      </w:r>
      <w:r w:rsidR="00961B6A">
        <w:rPr>
          <w:rFonts w:ascii="Arial" w:hAnsi="Arial" w:cs="Arial"/>
          <w:sz w:val="22"/>
          <w:szCs w:val="22"/>
        </w:rPr>
        <w:t xml:space="preserve"> (.232)</w:t>
      </w:r>
      <w:r w:rsidR="00A83EDA">
        <w:rPr>
          <w:rFonts w:ascii="Arial" w:hAnsi="Arial" w:cs="Arial"/>
          <w:sz w:val="22"/>
          <w:szCs w:val="22"/>
        </w:rPr>
        <w:t xml:space="preserve"> </w:t>
      </w:r>
      <w:r w:rsidR="00C2363E">
        <w:rPr>
          <w:rFonts w:ascii="Arial" w:hAnsi="Arial" w:cs="Arial"/>
          <w:sz w:val="22"/>
          <w:szCs w:val="22"/>
        </w:rPr>
        <w:t>and total losses goes the other way (-0.2</w:t>
      </w:r>
      <w:r w:rsidR="00604ACF">
        <w:rPr>
          <w:rFonts w:ascii="Arial" w:hAnsi="Arial" w:cs="Arial"/>
          <w:sz w:val="22"/>
          <w:szCs w:val="22"/>
        </w:rPr>
        <w:t>2</w:t>
      </w:r>
      <w:r w:rsidR="00C2363E">
        <w:rPr>
          <w:rFonts w:ascii="Arial" w:hAnsi="Arial" w:cs="Arial"/>
          <w:sz w:val="22"/>
          <w:szCs w:val="22"/>
        </w:rPr>
        <w:t>4</w:t>
      </w:r>
      <w:r w:rsidR="00CE3317">
        <w:rPr>
          <w:rFonts w:ascii="Arial" w:hAnsi="Arial" w:cs="Arial"/>
          <w:sz w:val="22"/>
          <w:szCs w:val="22"/>
        </w:rPr>
        <w:t>). This</w:t>
      </w:r>
      <w:r w:rsidR="00A83EDA">
        <w:rPr>
          <w:rFonts w:ascii="Arial" w:hAnsi="Arial" w:cs="Arial"/>
          <w:sz w:val="22"/>
          <w:szCs w:val="22"/>
        </w:rPr>
        <w:t xml:space="preserve"> vector passes the sanity check.</w:t>
      </w:r>
      <w:r w:rsidR="007565BA">
        <w:rPr>
          <w:rFonts w:ascii="Arial" w:hAnsi="Arial" w:cs="Arial"/>
          <w:sz w:val="22"/>
          <w:szCs w:val="22"/>
        </w:rPr>
        <w:t xml:space="preserve"> </w:t>
      </w:r>
    </w:p>
    <w:p w:rsidR="00703048" w:rsidRPr="00703048" w:rsidRDefault="00703048" w:rsidP="0070304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Elo rating (0.220) and </w:t>
      </w:r>
      <w:proofErr w:type="spellStart"/>
      <w:r>
        <w:rPr>
          <w:rFonts w:ascii="Arial" w:hAnsi="Arial" w:cs="Arial"/>
          <w:sz w:val="22"/>
          <w:szCs w:val="22"/>
        </w:rPr>
        <w:t>Pythag</w:t>
      </w:r>
      <w:proofErr w:type="spellEnd"/>
      <w:r>
        <w:rPr>
          <w:rFonts w:ascii="Arial" w:hAnsi="Arial" w:cs="Arial"/>
          <w:sz w:val="22"/>
          <w:szCs w:val="22"/>
        </w:rPr>
        <w:t xml:space="preserve"> win% (0.221) </w:t>
      </w:r>
      <w:r w:rsidR="00246734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 xml:space="preserve">show strong </w:t>
      </w:r>
      <w:r w:rsidR="00246734">
        <w:rPr>
          <w:rFonts w:ascii="Arial" w:hAnsi="Arial" w:cs="Arial"/>
          <w:sz w:val="22"/>
          <w:szCs w:val="22"/>
        </w:rPr>
        <w:t>weight/</w:t>
      </w:r>
      <w:r>
        <w:rPr>
          <w:rFonts w:ascii="Arial" w:hAnsi="Arial" w:cs="Arial"/>
          <w:sz w:val="22"/>
          <w:szCs w:val="22"/>
        </w:rPr>
        <w:t xml:space="preserve">correlation </w:t>
      </w:r>
    </w:p>
    <w:p w:rsidR="00961B6A" w:rsidRDefault="00961B6A" w:rsidP="002E532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961B6A">
        <w:rPr>
          <w:rFonts w:ascii="Arial" w:hAnsi="Arial" w:cs="Arial"/>
          <w:sz w:val="22"/>
          <w:szCs w:val="22"/>
        </w:rPr>
        <w:t>Home and away record ha</w:t>
      </w:r>
      <w:r w:rsidR="0004464F">
        <w:rPr>
          <w:rFonts w:ascii="Arial" w:hAnsi="Arial" w:cs="Arial"/>
          <w:sz w:val="22"/>
          <w:szCs w:val="22"/>
        </w:rPr>
        <w:t>ve rough</w:t>
      </w:r>
      <w:r w:rsidR="002019D3">
        <w:rPr>
          <w:rFonts w:ascii="Arial" w:hAnsi="Arial" w:cs="Arial"/>
          <w:sz w:val="22"/>
          <w:szCs w:val="22"/>
        </w:rPr>
        <w:t>ly</w:t>
      </w:r>
      <w:r w:rsidRPr="00961B6A">
        <w:rPr>
          <w:rFonts w:ascii="Arial" w:hAnsi="Arial" w:cs="Arial"/>
          <w:sz w:val="22"/>
          <w:szCs w:val="22"/>
        </w:rPr>
        <w:t xml:space="preserve"> the same weight (0.20</w:t>
      </w:r>
      <w:r w:rsidR="002019D3">
        <w:rPr>
          <w:rFonts w:ascii="Arial" w:hAnsi="Arial" w:cs="Arial"/>
          <w:sz w:val="22"/>
          <w:szCs w:val="22"/>
        </w:rPr>
        <w:t>3 vs. 0.207</w:t>
      </w:r>
      <w:r w:rsidRPr="00961B6A">
        <w:rPr>
          <w:rFonts w:ascii="Arial" w:hAnsi="Arial" w:cs="Arial"/>
          <w:sz w:val="22"/>
          <w:szCs w:val="22"/>
        </w:rPr>
        <w:t>)</w:t>
      </w:r>
    </w:p>
    <w:p w:rsidR="00703048" w:rsidRPr="00703048" w:rsidRDefault="00703048" w:rsidP="0070304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Winning percentage in August &amp; September is highly valued (</w:t>
      </w:r>
      <w:r w:rsidR="00A83EDA">
        <w:rPr>
          <w:rFonts w:ascii="Arial" w:hAnsi="Arial" w:cs="Arial"/>
          <w:sz w:val="22"/>
          <w:szCs w:val="22"/>
        </w:rPr>
        <w:t>0.1</w:t>
      </w:r>
      <w:r w:rsidR="00387AEB">
        <w:rPr>
          <w:rFonts w:ascii="Arial" w:hAnsi="Arial" w:cs="Arial"/>
          <w:sz w:val="22"/>
          <w:szCs w:val="22"/>
        </w:rPr>
        <w:t>61</w:t>
      </w:r>
      <w:r w:rsidR="00A83EDA">
        <w:rPr>
          <w:rFonts w:ascii="Arial" w:hAnsi="Arial" w:cs="Arial"/>
          <w:sz w:val="22"/>
          <w:szCs w:val="22"/>
        </w:rPr>
        <w:t xml:space="preserve"> Aug, 0.16</w:t>
      </w:r>
      <w:r w:rsidR="00387AEB">
        <w:rPr>
          <w:rFonts w:ascii="Arial" w:hAnsi="Arial" w:cs="Arial"/>
          <w:sz w:val="22"/>
          <w:szCs w:val="22"/>
        </w:rPr>
        <w:t>5</w:t>
      </w:r>
      <w:r w:rsidR="00A83EDA">
        <w:rPr>
          <w:rFonts w:ascii="Arial" w:hAnsi="Arial" w:cs="Arial"/>
          <w:sz w:val="22"/>
          <w:szCs w:val="22"/>
        </w:rPr>
        <w:t xml:space="preserve"> Sep) but winning percentage in</w:t>
      </w:r>
      <w:r>
        <w:rPr>
          <w:rFonts w:ascii="Arial" w:hAnsi="Arial" w:cs="Arial"/>
          <w:sz w:val="22"/>
          <w:szCs w:val="22"/>
        </w:rPr>
        <w:t xml:space="preserve"> April </w:t>
      </w:r>
      <w:r w:rsidR="00A83EDA">
        <w:rPr>
          <w:rFonts w:ascii="Arial" w:hAnsi="Arial" w:cs="Arial"/>
          <w:sz w:val="22"/>
          <w:szCs w:val="22"/>
        </w:rPr>
        <w:t>is less valued</w:t>
      </w:r>
      <w:r>
        <w:rPr>
          <w:rFonts w:ascii="Arial" w:hAnsi="Arial" w:cs="Arial"/>
          <w:sz w:val="22"/>
          <w:szCs w:val="22"/>
        </w:rPr>
        <w:t xml:space="preserve"> (0.12</w:t>
      </w:r>
      <w:r w:rsidR="00387AEB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  <w:r w:rsidR="00C44221">
        <w:rPr>
          <w:rFonts w:ascii="Arial" w:hAnsi="Arial" w:cs="Arial"/>
          <w:sz w:val="22"/>
          <w:szCs w:val="22"/>
        </w:rPr>
        <w:t xml:space="preserve"> </w:t>
      </w:r>
      <w:r w:rsidR="001B080E">
        <w:rPr>
          <w:rFonts w:ascii="Arial" w:hAnsi="Arial" w:cs="Arial"/>
          <w:sz w:val="22"/>
          <w:szCs w:val="22"/>
        </w:rPr>
        <w:t>This confirms observations from [2].</w:t>
      </w:r>
    </w:p>
    <w:p w:rsidR="002E5326" w:rsidRDefault="00CF2785" w:rsidP="00D60C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703048">
        <w:rPr>
          <w:rFonts w:ascii="Arial" w:hAnsi="Arial" w:cs="Arial"/>
          <w:sz w:val="22"/>
          <w:szCs w:val="22"/>
        </w:rPr>
        <w:t>Saves (0.1</w:t>
      </w:r>
      <w:r w:rsidR="00387AEB">
        <w:rPr>
          <w:rFonts w:ascii="Arial" w:hAnsi="Arial" w:cs="Arial"/>
          <w:sz w:val="22"/>
          <w:szCs w:val="22"/>
        </w:rPr>
        <w:t>28</w:t>
      </w:r>
      <w:r w:rsidRPr="00703048">
        <w:rPr>
          <w:rFonts w:ascii="Arial" w:hAnsi="Arial" w:cs="Arial"/>
          <w:sz w:val="22"/>
          <w:szCs w:val="22"/>
        </w:rPr>
        <w:t xml:space="preserve">) </w:t>
      </w:r>
      <w:r w:rsidR="002E5326" w:rsidRPr="00703048">
        <w:rPr>
          <w:rFonts w:ascii="Arial" w:hAnsi="Arial" w:cs="Arial"/>
          <w:sz w:val="22"/>
          <w:szCs w:val="22"/>
        </w:rPr>
        <w:t>correlate better</w:t>
      </w:r>
      <w:r w:rsidRPr="00703048">
        <w:rPr>
          <w:rFonts w:ascii="Arial" w:hAnsi="Arial" w:cs="Arial"/>
          <w:sz w:val="22"/>
          <w:szCs w:val="22"/>
        </w:rPr>
        <w:t xml:space="preserve"> </w:t>
      </w:r>
      <w:r w:rsidR="002E5326" w:rsidRPr="00703048">
        <w:rPr>
          <w:rFonts w:ascii="Arial" w:hAnsi="Arial" w:cs="Arial"/>
          <w:sz w:val="22"/>
          <w:szCs w:val="22"/>
        </w:rPr>
        <w:t xml:space="preserve">to team playoff appearances </w:t>
      </w:r>
      <w:r w:rsidRPr="00703048">
        <w:rPr>
          <w:rFonts w:ascii="Arial" w:hAnsi="Arial" w:cs="Arial"/>
          <w:sz w:val="22"/>
          <w:szCs w:val="22"/>
        </w:rPr>
        <w:t xml:space="preserve">than </w:t>
      </w:r>
      <w:r w:rsidR="002E5326" w:rsidRPr="00703048">
        <w:rPr>
          <w:rFonts w:ascii="Arial" w:hAnsi="Arial" w:cs="Arial"/>
          <w:sz w:val="22"/>
          <w:szCs w:val="22"/>
        </w:rPr>
        <w:t>raw count of su</w:t>
      </w:r>
      <w:r w:rsidRPr="00703048">
        <w:rPr>
          <w:rFonts w:ascii="Arial" w:hAnsi="Arial" w:cs="Arial"/>
          <w:sz w:val="22"/>
          <w:szCs w:val="22"/>
        </w:rPr>
        <w:t xml:space="preserve">ccessful relief innings/ “goose </w:t>
      </w:r>
      <w:proofErr w:type="gramStart"/>
      <w:r w:rsidRPr="00703048">
        <w:rPr>
          <w:rFonts w:ascii="Arial" w:hAnsi="Arial" w:cs="Arial"/>
          <w:sz w:val="22"/>
          <w:szCs w:val="22"/>
        </w:rPr>
        <w:t>eggs”</w:t>
      </w:r>
      <w:r w:rsidR="002E5326" w:rsidRPr="00703048">
        <w:rPr>
          <w:rFonts w:ascii="Arial" w:hAnsi="Arial" w:cs="Arial"/>
          <w:sz w:val="24"/>
          <w:szCs w:val="22"/>
          <w:vertAlign w:val="superscript"/>
        </w:rPr>
        <w:t>[</w:t>
      </w:r>
      <w:proofErr w:type="gramEnd"/>
      <w:r w:rsidR="001B080E">
        <w:rPr>
          <w:rFonts w:ascii="Arial" w:hAnsi="Arial" w:cs="Arial"/>
          <w:sz w:val="24"/>
          <w:szCs w:val="22"/>
          <w:vertAlign w:val="superscript"/>
        </w:rPr>
        <w:t>1</w:t>
      </w:r>
      <w:r w:rsidR="002E5326" w:rsidRPr="00703048">
        <w:rPr>
          <w:rFonts w:ascii="Arial" w:hAnsi="Arial" w:cs="Arial"/>
          <w:sz w:val="24"/>
          <w:szCs w:val="22"/>
          <w:vertAlign w:val="superscript"/>
        </w:rPr>
        <w:t>]</w:t>
      </w:r>
      <w:r w:rsidRPr="00703048">
        <w:rPr>
          <w:rFonts w:ascii="Arial" w:hAnsi="Arial" w:cs="Arial"/>
          <w:sz w:val="22"/>
          <w:szCs w:val="22"/>
        </w:rPr>
        <w:t xml:space="preserve"> (</w:t>
      </w:r>
      <w:r w:rsidR="00604ACF">
        <w:rPr>
          <w:rFonts w:ascii="Arial" w:hAnsi="Arial" w:cs="Arial"/>
          <w:sz w:val="22"/>
          <w:szCs w:val="22"/>
        </w:rPr>
        <w:t>-</w:t>
      </w:r>
      <w:r w:rsidR="002E5326" w:rsidRPr="00703048">
        <w:rPr>
          <w:rFonts w:ascii="Arial" w:hAnsi="Arial" w:cs="Arial"/>
          <w:sz w:val="22"/>
          <w:szCs w:val="22"/>
        </w:rPr>
        <w:t>0.0</w:t>
      </w:r>
      <w:r w:rsidR="00387AEB">
        <w:rPr>
          <w:rFonts w:ascii="Arial" w:hAnsi="Arial" w:cs="Arial"/>
          <w:sz w:val="22"/>
          <w:szCs w:val="22"/>
        </w:rPr>
        <w:t>11</w:t>
      </w:r>
      <w:r w:rsidR="002E5326" w:rsidRPr="00703048">
        <w:rPr>
          <w:rFonts w:ascii="Arial" w:hAnsi="Arial" w:cs="Arial"/>
          <w:sz w:val="22"/>
          <w:szCs w:val="22"/>
        </w:rPr>
        <w:t>).</w:t>
      </w:r>
    </w:p>
    <w:p w:rsidR="001B080E" w:rsidRPr="00D60C3D" w:rsidRDefault="001B080E" w:rsidP="00D60C3D">
      <w:pPr>
        <w:pStyle w:val="ListParagraph"/>
        <w:spacing w:after="0" w:line="240" w:lineRule="auto"/>
        <w:rPr>
          <w:rFonts w:ascii="Arial" w:hAnsi="Arial" w:cs="Arial"/>
          <w:sz w:val="10"/>
          <w:szCs w:val="10"/>
        </w:rPr>
      </w:pPr>
    </w:p>
    <w:p w:rsidR="002E5326" w:rsidRPr="00CF2785" w:rsidRDefault="00A83EDA" w:rsidP="00D60C3D">
      <w:pPr>
        <w:spacing w:line="240" w:lineRule="auto"/>
        <w:jc w:val="center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color w:val="00B0F0"/>
          <w:sz w:val="22"/>
          <w:szCs w:val="22"/>
        </w:rPr>
        <w:t>2</w:t>
      </w:r>
      <w:r w:rsidRPr="00A83EDA">
        <w:rPr>
          <w:rFonts w:ascii="Arial" w:hAnsi="Arial" w:cs="Arial"/>
          <w:color w:val="00B0F0"/>
          <w:sz w:val="22"/>
          <w:szCs w:val="22"/>
          <w:vertAlign w:val="superscript"/>
        </w:rPr>
        <w:t>nd</w:t>
      </w:r>
      <w:r w:rsidR="00C2363E">
        <w:rPr>
          <w:rFonts w:ascii="Arial" w:hAnsi="Arial" w:cs="Arial"/>
          <w:color w:val="00B0F0"/>
          <w:sz w:val="22"/>
          <w:szCs w:val="22"/>
        </w:rPr>
        <w:t xml:space="preserve">(V2) </w:t>
      </w:r>
      <w:r w:rsidR="00AB3328">
        <w:rPr>
          <w:rFonts w:ascii="Arial" w:hAnsi="Arial" w:cs="Arial"/>
          <w:color w:val="00B0F0"/>
          <w:sz w:val="22"/>
          <w:szCs w:val="22"/>
        </w:rPr>
        <w:t>and 3</w:t>
      </w:r>
      <w:r w:rsidR="00AB3328" w:rsidRPr="00AB3328">
        <w:rPr>
          <w:rFonts w:ascii="Arial" w:hAnsi="Arial" w:cs="Arial"/>
          <w:color w:val="00B0F0"/>
          <w:sz w:val="22"/>
          <w:szCs w:val="22"/>
          <w:vertAlign w:val="superscript"/>
        </w:rPr>
        <w:t>rd</w:t>
      </w:r>
      <w:r w:rsidR="00C2363E">
        <w:rPr>
          <w:rFonts w:ascii="Arial" w:hAnsi="Arial" w:cs="Arial"/>
          <w:color w:val="00B0F0"/>
          <w:sz w:val="22"/>
          <w:szCs w:val="22"/>
        </w:rPr>
        <w:t xml:space="preserve"> </w:t>
      </w:r>
      <w:r w:rsidR="00AB3328">
        <w:rPr>
          <w:rFonts w:ascii="Arial" w:hAnsi="Arial" w:cs="Arial"/>
          <w:color w:val="00B0F0"/>
          <w:sz w:val="22"/>
          <w:szCs w:val="22"/>
        </w:rPr>
        <w:t>PCA components improve accuracy to 90.7% and 91.3% respectively:</w:t>
      </w:r>
      <w:r>
        <w:rPr>
          <w:rFonts w:ascii="Arial" w:hAnsi="Arial" w:cs="Arial"/>
          <w:color w:val="00B0F0"/>
          <w:sz w:val="22"/>
          <w:szCs w:val="22"/>
        </w:rPr>
        <w:t xml:space="preserve"> </w:t>
      </w:r>
      <w:bookmarkStart w:id="0" w:name="_GoBack"/>
      <w:r w:rsidR="00D60C3D">
        <w:rPr>
          <w:noProof/>
        </w:rPr>
        <w:drawing>
          <wp:inline distT="0" distB="0" distL="0" distR="0" wp14:anchorId="75F17060" wp14:editId="16ABAF5F">
            <wp:extent cx="488442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354"/>
                    <a:stretch/>
                  </pic:blipFill>
                  <pic:spPr bwMode="auto">
                    <a:xfrm>
                      <a:off x="0" y="0"/>
                      <a:ext cx="4957917" cy="194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5326" w:rsidRDefault="00676418" w:rsidP="002E532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</w:t>
      </w:r>
      <w:r w:rsidR="006C6D62">
        <w:rPr>
          <w:rFonts w:ascii="Arial" w:hAnsi="Arial" w:cs="Arial"/>
          <w:sz w:val="22"/>
          <w:szCs w:val="22"/>
        </w:rPr>
        <w:t xml:space="preserve"> #complete games (0.1</w:t>
      </w:r>
      <w:r w:rsidR="001977FE">
        <w:rPr>
          <w:rFonts w:ascii="Arial" w:hAnsi="Arial" w:cs="Arial"/>
          <w:sz w:val="22"/>
          <w:szCs w:val="22"/>
        </w:rPr>
        <w:t>73</w:t>
      </w:r>
      <w:r w:rsidR="006C6D62">
        <w:rPr>
          <w:rFonts w:ascii="Arial" w:hAnsi="Arial" w:cs="Arial"/>
          <w:sz w:val="22"/>
          <w:szCs w:val="22"/>
        </w:rPr>
        <w:t>), #shutouts (0.</w:t>
      </w:r>
      <w:r w:rsidR="00BB1233">
        <w:rPr>
          <w:rFonts w:ascii="Arial" w:hAnsi="Arial" w:cs="Arial"/>
          <w:sz w:val="22"/>
          <w:szCs w:val="22"/>
        </w:rPr>
        <w:t>0</w:t>
      </w:r>
      <w:r w:rsidR="001977FE">
        <w:rPr>
          <w:rFonts w:ascii="Arial" w:hAnsi="Arial" w:cs="Arial"/>
          <w:sz w:val="22"/>
          <w:szCs w:val="22"/>
        </w:rPr>
        <w:t>91</w:t>
      </w:r>
      <w:r w:rsidR="006C6D62">
        <w:rPr>
          <w:rFonts w:ascii="Arial" w:hAnsi="Arial" w:cs="Arial"/>
          <w:sz w:val="22"/>
          <w:szCs w:val="22"/>
        </w:rPr>
        <w:t xml:space="preserve">): great starting pitching makes playoffs </w:t>
      </w:r>
    </w:p>
    <w:p w:rsidR="00604ACF" w:rsidRPr="00604ACF" w:rsidRDefault="00676418" w:rsidP="00604AC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PC2 shows c</w:t>
      </w:r>
      <w:r w:rsidR="009874F8">
        <w:rPr>
          <w:rFonts w:ascii="Arial" w:hAnsi="Arial" w:cs="Arial"/>
          <w:sz w:val="22"/>
          <w:szCs w:val="22"/>
        </w:rPr>
        <w:t>orrelation between</w:t>
      </w:r>
      <w:r w:rsidR="00BE3FCF">
        <w:rPr>
          <w:rFonts w:ascii="Arial" w:hAnsi="Arial" w:cs="Arial"/>
          <w:sz w:val="22"/>
          <w:szCs w:val="22"/>
        </w:rPr>
        <w:t xml:space="preserve"> </w:t>
      </w:r>
      <w:r w:rsidR="009874F8">
        <w:rPr>
          <w:rFonts w:ascii="Arial" w:hAnsi="Arial" w:cs="Arial"/>
          <w:sz w:val="22"/>
          <w:szCs w:val="22"/>
        </w:rPr>
        <w:t>l</w:t>
      </w:r>
      <w:r w:rsidR="001977FE">
        <w:rPr>
          <w:rFonts w:ascii="Arial" w:hAnsi="Arial" w:cs="Arial"/>
          <w:sz w:val="22"/>
          <w:szCs w:val="22"/>
        </w:rPr>
        <w:t>ow #earned runs (-0.197</w:t>
      </w:r>
      <w:r w:rsidR="00F51FC2" w:rsidRPr="00F04F23">
        <w:rPr>
          <w:rFonts w:ascii="Arial" w:hAnsi="Arial" w:cs="Arial"/>
          <w:sz w:val="22"/>
          <w:szCs w:val="22"/>
        </w:rPr>
        <w:t>), low #hits allow</w:t>
      </w:r>
      <w:r w:rsidR="001977FE">
        <w:rPr>
          <w:rFonts w:ascii="Arial" w:hAnsi="Arial" w:cs="Arial"/>
          <w:sz w:val="22"/>
          <w:szCs w:val="22"/>
        </w:rPr>
        <w:t>ed, HR allowed (-0.207, -0.</w:t>
      </w:r>
      <w:proofErr w:type="gramStart"/>
      <w:r w:rsidR="001977FE">
        <w:rPr>
          <w:rFonts w:ascii="Arial" w:hAnsi="Arial" w:cs="Arial"/>
          <w:sz w:val="22"/>
          <w:szCs w:val="22"/>
        </w:rPr>
        <w:t>191</w:t>
      </w:r>
      <w:r w:rsidR="005521C8">
        <w:rPr>
          <w:rFonts w:ascii="Arial" w:hAnsi="Arial" w:cs="Arial"/>
          <w:sz w:val="22"/>
          <w:szCs w:val="22"/>
        </w:rPr>
        <w:t>)…</w:t>
      </w:r>
      <w:proofErr w:type="gramEnd"/>
      <w:r w:rsidR="005521C8">
        <w:rPr>
          <w:rFonts w:ascii="Arial" w:hAnsi="Arial" w:cs="Arial"/>
          <w:sz w:val="22"/>
          <w:szCs w:val="22"/>
        </w:rPr>
        <w:t>and</w:t>
      </w:r>
      <w:r w:rsidR="00F51FC2" w:rsidRPr="00F04F23">
        <w:rPr>
          <w:rFonts w:ascii="Arial" w:hAnsi="Arial" w:cs="Arial"/>
          <w:sz w:val="22"/>
          <w:szCs w:val="22"/>
        </w:rPr>
        <w:t xml:space="preserve"> </w:t>
      </w:r>
      <w:r w:rsidR="00C2363E" w:rsidRPr="00F04F23">
        <w:rPr>
          <w:rFonts w:ascii="Arial" w:hAnsi="Arial" w:cs="Arial"/>
          <w:sz w:val="22"/>
          <w:szCs w:val="22"/>
        </w:rPr>
        <w:t>low attendance (-0.1</w:t>
      </w:r>
      <w:r w:rsidR="001977FE">
        <w:rPr>
          <w:rFonts w:ascii="Arial" w:hAnsi="Arial" w:cs="Arial"/>
          <w:sz w:val="22"/>
          <w:szCs w:val="22"/>
        </w:rPr>
        <w:t>35</w:t>
      </w:r>
      <w:r w:rsidR="00C2363E" w:rsidRPr="00F04F23">
        <w:rPr>
          <w:rFonts w:ascii="Arial" w:hAnsi="Arial" w:cs="Arial"/>
          <w:sz w:val="22"/>
          <w:szCs w:val="22"/>
        </w:rPr>
        <w:t>), poor offense (</w:t>
      </w:r>
      <w:r w:rsidR="00F51FC2" w:rsidRPr="00F04F23">
        <w:rPr>
          <w:rFonts w:ascii="Arial" w:hAnsi="Arial" w:cs="Arial"/>
          <w:sz w:val="22"/>
          <w:szCs w:val="22"/>
        </w:rPr>
        <w:t xml:space="preserve">hits </w:t>
      </w:r>
      <w:r w:rsidR="00C2363E" w:rsidRPr="00F04F23">
        <w:rPr>
          <w:rFonts w:ascii="Arial" w:hAnsi="Arial" w:cs="Arial"/>
          <w:sz w:val="22"/>
          <w:szCs w:val="22"/>
        </w:rPr>
        <w:t>-0.1</w:t>
      </w:r>
      <w:r w:rsidR="00F51FC2" w:rsidRPr="00F04F23">
        <w:rPr>
          <w:rFonts w:ascii="Arial" w:hAnsi="Arial" w:cs="Arial"/>
          <w:sz w:val="22"/>
          <w:szCs w:val="22"/>
        </w:rPr>
        <w:t>76</w:t>
      </w:r>
      <w:r w:rsidR="00C2363E" w:rsidRPr="00F04F23">
        <w:rPr>
          <w:rFonts w:ascii="Arial" w:hAnsi="Arial" w:cs="Arial"/>
          <w:sz w:val="22"/>
          <w:szCs w:val="22"/>
        </w:rPr>
        <w:t>)</w:t>
      </w:r>
      <w:r w:rsidR="00F51FC2" w:rsidRPr="00F04F23">
        <w:rPr>
          <w:rFonts w:ascii="Arial" w:hAnsi="Arial" w:cs="Arial"/>
          <w:sz w:val="22"/>
          <w:szCs w:val="22"/>
        </w:rPr>
        <w:t>,</w:t>
      </w:r>
      <w:r w:rsidR="00C2363E" w:rsidRPr="00F04F23">
        <w:rPr>
          <w:rFonts w:ascii="Arial" w:hAnsi="Arial" w:cs="Arial"/>
          <w:sz w:val="22"/>
          <w:szCs w:val="22"/>
        </w:rPr>
        <w:t xml:space="preserve"> </w:t>
      </w:r>
      <w:r w:rsidR="009874F8">
        <w:rPr>
          <w:rFonts w:ascii="Arial" w:hAnsi="Arial" w:cs="Arial"/>
          <w:sz w:val="22"/>
          <w:szCs w:val="22"/>
        </w:rPr>
        <w:t xml:space="preserve">and </w:t>
      </w:r>
      <w:r w:rsidR="00C2363E" w:rsidRPr="00F04F23">
        <w:rPr>
          <w:rFonts w:ascii="Arial" w:hAnsi="Arial" w:cs="Arial"/>
          <w:sz w:val="22"/>
          <w:szCs w:val="22"/>
        </w:rPr>
        <w:t>decade ID (-0.176)</w:t>
      </w:r>
      <w:r w:rsidR="001977FE">
        <w:rPr>
          <w:rFonts w:ascii="Arial" w:hAnsi="Arial" w:cs="Arial"/>
          <w:sz w:val="22"/>
          <w:szCs w:val="22"/>
        </w:rPr>
        <w:t>. So especially</w:t>
      </w:r>
      <w:r w:rsidR="00F04F23" w:rsidRPr="00F04F23">
        <w:rPr>
          <w:rFonts w:ascii="Arial" w:hAnsi="Arial" w:cs="Arial"/>
          <w:sz w:val="22"/>
          <w:szCs w:val="22"/>
        </w:rPr>
        <w:t xml:space="preserve"> </w:t>
      </w:r>
      <w:r w:rsidR="001977FE">
        <w:rPr>
          <w:rFonts w:ascii="Arial" w:hAnsi="Arial" w:cs="Arial"/>
          <w:sz w:val="22"/>
          <w:szCs w:val="22"/>
        </w:rPr>
        <w:t xml:space="preserve">in </w:t>
      </w:r>
      <w:r w:rsidR="00F04F23" w:rsidRPr="00F04F23">
        <w:rPr>
          <w:rFonts w:ascii="Arial" w:hAnsi="Arial" w:cs="Arial"/>
          <w:sz w:val="22"/>
          <w:szCs w:val="22"/>
        </w:rPr>
        <w:t>the</w:t>
      </w:r>
      <w:r w:rsidR="00F04F23">
        <w:rPr>
          <w:rFonts w:ascii="Arial" w:hAnsi="Arial" w:cs="Arial"/>
          <w:sz w:val="22"/>
          <w:szCs w:val="22"/>
        </w:rPr>
        <w:t xml:space="preserve"> “good </w:t>
      </w:r>
      <w:proofErr w:type="spellStart"/>
      <w:r w:rsidR="00F04F23">
        <w:rPr>
          <w:rFonts w:ascii="Arial" w:hAnsi="Arial" w:cs="Arial"/>
          <w:sz w:val="22"/>
          <w:szCs w:val="22"/>
        </w:rPr>
        <w:t>ol</w:t>
      </w:r>
      <w:proofErr w:type="spellEnd"/>
      <w:r w:rsidR="00F04F23">
        <w:rPr>
          <w:rFonts w:ascii="Arial" w:hAnsi="Arial" w:cs="Arial"/>
          <w:sz w:val="22"/>
          <w:szCs w:val="22"/>
        </w:rPr>
        <w:t>’ days”</w:t>
      </w:r>
      <w:r w:rsidR="00F04F23" w:rsidRPr="00F04F23">
        <w:rPr>
          <w:rFonts w:ascii="Arial" w:hAnsi="Arial" w:cs="Arial"/>
          <w:sz w:val="22"/>
          <w:szCs w:val="22"/>
        </w:rPr>
        <w:t xml:space="preserve">, </w:t>
      </w:r>
      <w:r w:rsidR="00B93833">
        <w:rPr>
          <w:rFonts w:ascii="Arial" w:hAnsi="Arial" w:cs="Arial"/>
          <w:sz w:val="22"/>
          <w:szCs w:val="22"/>
        </w:rPr>
        <w:t xml:space="preserve">teams with </w:t>
      </w:r>
      <w:r w:rsidR="001977FE">
        <w:rPr>
          <w:rFonts w:ascii="Arial" w:hAnsi="Arial" w:cs="Arial"/>
          <w:sz w:val="22"/>
          <w:szCs w:val="22"/>
        </w:rPr>
        <w:t>great</w:t>
      </w:r>
      <w:r w:rsidR="00F04F23" w:rsidRPr="00F04F23">
        <w:rPr>
          <w:rFonts w:ascii="Arial" w:hAnsi="Arial" w:cs="Arial"/>
          <w:sz w:val="22"/>
          <w:szCs w:val="22"/>
        </w:rPr>
        <w:t xml:space="preserve"> pitching </w:t>
      </w:r>
      <w:r w:rsidR="00B93833">
        <w:rPr>
          <w:rFonts w:ascii="Arial" w:hAnsi="Arial" w:cs="Arial"/>
          <w:sz w:val="22"/>
          <w:szCs w:val="22"/>
        </w:rPr>
        <w:t xml:space="preserve">but poor </w:t>
      </w:r>
      <w:r w:rsidR="00F51FC2" w:rsidRPr="00F04F23">
        <w:rPr>
          <w:rFonts w:ascii="Arial" w:hAnsi="Arial" w:cs="Arial"/>
          <w:sz w:val="22"/>
          <w:szCs w:val="22"/>
        </w:rPr>
        <w:t>offense</w:t>
      </w:r>
      <w:r w:rsidR="00B93833">
        <w:rPr>
          <w:rFonts w:ascii="Arial" w:hAnsi="Arial" w:cs="Arial"/>
          <w:sz w:val="22"/>
          <w:szCs w:val="22"/>
        </w:rPr>
        <w:t>s playing in empty stadiums</w:t>
      </w:r>
      <w:r w:rsidR="001977FE">
        <w:rPr>
          <w:rFonts w:ascii="Arial" w:hAnsi="Arial" w:cs="Arial"/>
          <w:sz w:val="22"/>
          <w:szCs w:val="22"/>
        </w:rPr>
        <w:t xml:space="preserve"> have a good chance of</w:t>
      </w:r>
      <w:r w:rsidR="00B93833">
        <w:rPr>
          <w:rFonts w:ascii="Arial" w:hAnsi="Arial" w:cs="Arial"/>
          <w:sz w:val="22"/>
          <w:szCs w:val="22"/>
        </w:rPr>
        <w:t xml:space="preserve"> mak</w:t>
      </w:r>
      <w:r w:rsidR="001977FE">
        <w:rPr>
          <w:rFonts w:ascii="Arial" w:hAnsi="Arial" w:cs="Arial"/>
          <w:sz w:val="22"/>
          <w:szCs w:val="22"/>
        </w:rPr>
        <w:t>ing</w:t>
      </w:r>
      <w:r w:rsidR="00B93833">
        <w:rPr>
          <w:rFonts w:ascii="Arial" w:hAnsi="Arial" w:cs="Arial"/>
          <w:sz w:val="22"/>
          <w:szCs w:val="22"/>
        </w:rPr>
        <w:t xml:space="preserve"> the</w:t>
      </w:r>
      <w:r w:rsidR="00F51FC2" w:rsidRPr="00F04F23">
        <w:rPr>
          <w:rFonts w:ascii="Arial" w:hAnsi="Arial" w:cs="Arial"/>
          <w:sz w:val="22"/>
          <w:szCs w:val="22"/>
        </w:rPr>
        <w:t xml:space="preserve"> playoffs</w:t>
      </w:r>
      <w:r w:rsidR="009E48EB">
        <w:rPr>
          <w:rFonts w:ascii="Arial" w:hAnsi="Arial" w:cs="Arial"/>
          <w:sz w:val="22"/>
          <w:szCs w:val="22"/>
        </w:rPr>
        <w:t>.</w:t>
      </w:r>
    </w:p>
    <w:p w:rsidR="00835EFA" w:rsidRDefault="000519E4" w:rsidP="00AB33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training using the PCA features, the LR machine learning algorithm in turn determines whether the new “features” generated by PCA are useful vs. the desired outcome</w:t>
      </w:r>
      <w:r w:rsidR="00604ACF">
        <w:rPr>
          <w:rFonts w:ascii="Arial" w:hAnsi="Arial" w:cs="Arial"/>
          <w:sz w:val="22"/>
          <w:szCs w:val="22"/>
        </w:rPr>
        <w:t xml:space="preserve"> (in this case playoffs)</w:t>
      </w:r>
      <w:r>
        <w:rPr>
          <w:rFonts w:ascii="Arial" w:hAnsi="Arial" w:cs="Arial"/>
          <w:sz w:val="22"/>
          <w:szCs w:val="22"/>
        </w:rPr>
        <w:t>. G</w:t>
      </w:r>
      <w:r w:rsidR="009E48EB">
        <w:rPr>
          <w:rFonts w:ascii="Arial" w:hAnsi="Arial" w:cs="Arial"/>
          <w:sz w:val="22"/>
          <w:szCs w:val="22"/>
        </w:rPr>
        <w:t>i</w:t>
      </w:r>
      <w:r w:rsidR="00F04F23">
        <w:rPr>
          <w:rFonts w:ascii="Arial" w:hAnsi="Arial" w:cs="Arial"/>
          <w:sz w:val="22"/>
          <w:szCs w:val="22"/>
        </w:rPr>
        <w:t>ven better statistics</w:t>
      </w:r>
      <w:r w:rsidR="00BE3FCF">
        <w:rPr>
          <w:rFonts w:ascii="Arial" w:hAnsi="Arial" w:cs="Arial"/>
          <w:sz w:val="22"/>
          <w:szCs w:val="22"/>
        </w:rPr>
        <w:t xml:space="preserve">, </w:t>
      </w:r>
      <w:r w:rsidR="00F04F23">
        <w:rPr>
          <w:rFonts w:ascii="Arial" w:hAnsi="Arial" w:cs="Arial"/>
          <w:sz w:val="22"/>
          <w:szCs w:val="22"/>
        </w:rPr>
        <w:t>prediction accuracy may improve and other paths to the playoffs also found.</w:t>
      </w:r>
      <w:r w:rsidR="009E48EB">
        <w:rPr>
          <w:rFonts w:ascii="Arial" w:hAnsi="Arial" w:cs="Arial"/>
          <w:sz w:val="22"/>
          <w:szCs w:val="22"/>
        </w:rPr>
        <w:t xml:space="preserve"> More information is available in the commented code.</w:t>
      </w:r>
      <w:r>
        <w:rPr>
          <w:rFonts w:ascii="Arial" w:hAnsi="Arial" w:cs="Arial"/>
          <w:sz w:val="22"/>
          <w:szCs w:val="22"/>
        </w:rPr>
        <w:t xml:space="preserve"> Enjoy!</w:t>
      </w:r>
    </w:p>
    <w:p w:rsidR="00C0315F" w:rsidRPr="00A21278" w:rsidRDefault="00C0315F" w:rsidP="00A21278">
      <w:pPr>
        <w:rPr>
          <w:rFonts w:ascii="Arial" w:hAnsi="Arial" w:cs="Arial"/>
          <w:b/>
          <w:sz w:val="22"/>
          <w:szCs w:val="22"/>
        </w:rPr>
      </w:pPr>
      <w:r w:rsidRPr="00A21278">
        <w:rPr>
          <w:rFonts w:ascii="Arial" w:hAnsi="Arial" w:cs="Arial"/>
          <w:b/>
          <w:sz w:val="22"/>
          <w:szCs w:val="22"/>
        </w:rPr>
        <w:t>References:</w:t>
      </w:r>
      <w:r w:rsidR="00BB575E" w:rsidRPr="00A21278">
        <w:rPr>
          <w:rFonts w:ascii="Arial" w:hAnsi="Arial" w:cs="Arial"/>
          <w:b/>
          <w:sz w:val="22"/>
          <w:szCs w:val="22"/>
        </w:rPr>
        <w:t xml:space="preserve"> </w:t>
      </w:r>
    </w:p>
    <w:p w:rsidR="00835EFA" w:rsidRPr="001B080E" w:rsidRDefault="000B3E0C" w:rsidP="00F24248">
      <w:pPr>
        <w:pStyle w:val="References"/>
        <w:numPr>
          <w:ilvl w:val="0"/>
          <w:numId w:val="4"/>
        </w:numPr>
        <w:jc w:val="left"/>
        <w:rPr>
          <w:rStyle w:val="Hyperlink"/>
          <w:rFonts w:ascii="Arial" w:hAnsi="Arial" w:cs="Arial"/>
          <w:color w:val="auto"/>
          <w:sz w:val="14"/>
          <w:szCs w:val="14"/>
          <w:u w:val="none"/>
        </w:rPr>
      </w:pPr>
      <w:r w:rsidRPr="001B080E">
        <w:rPr>
          <w:rFonts w:ascii="Arial" w:hAnsi="Arial" w:cs="Arial"/>
          <w:sz w:val="14"/>
          <w:szCs w:val="14"/>
        </w:rPr>
        <w:t>Silver, Nate. (2017, April). “</w:t>
      </w:r>
      <w:r w:rsidRPr="001B080E">
        <w:rPr>
          <w:rFonts w:ascii="Arial" w:hAnsi="Arial" w:cs="Arial"/>
          <w:sz w:val="14"/>
          <w:szCs w:val="14"/>
          <w:u w:val="single"/>
        </w:rPr>
        <w:t>The Save Ruined Relief Pitching. The Goose Egg Can Fix It.</w:t>
      </w:r>
      <w:r w:rsidRPr="001B080E">
        <w:rPr>
          <w:rFonts w:ascii="Arial" w:hAnsi="Arial" w:cs="Arial"/>
          <w:sz w:val="14"/>
          <w:szCs w:val="14"/>
        </w:rPr>
        <w:t xml:space="preserve">” </w:t>
      </w:r>
      <w:r w:rsidRPr="001B080E">
        <w:rPr>
          <w:rFonts w:ascii="Arial" w:hAnsi="Arial" w:cs="Arial"/>
          <w:i/>
          <w:iCs/>
          <w:sz w:val="14"/>
          <w:szCs w:val="14"/>
        </w:rPr>
        <w:t>FiveThirtyEight</w:t>
      </w:r>
      <w:r w:rsidRPr="001B080E">
        <w:rPr>
          <w:rFonts w:ascii="Arial" w:hAnsi="Arial" w:cs="Arial"/>
          <w:sz w:val="14"/>
          <w:szCs w:val="14"/>
        </w:rPr>
        <w:t xml:space="preserve"> [Online]. Available: </w:t>
      </w:r>
      <w:hyperlink r:id="rId11" w:history="1">
        <w:r w:rsidRPr="001B080E">
          <w:rPr>
            <w:rStyle w:val="Hyperlink"/>
            <w:rFonts w:ascii="Arial" w:hAnsi="Arial" w:cs="Arial"/>
            <w:sz w:val="14"/>
            <w:szCs w:val="14"/>
          </w:rPr>
          <w:t>https://github.com/fivethirtyeight/data/tree/master/goose</w:t>
        </w:r>
      </w:hyperlink>
    </w:p>
    <w:p w:rsidR="001B080E" w:rsidRPr="001B080E" w:rsidRDefault="001B080E" w:rsidP="001B080E">
      <w:pPr>
        <w:pStyle w:val="References"/>
        <w:numPr>
          <w:ilvl w:val="0"/>
          <w:numId w:val="4"/>
        </w:numPr>
        <w:jc w:val="left"/>
        <w:rPr>
          <w:rFonts w:ascii="Arial" w:hAnsi="Arial" w:cs="Arial"/>
          <w:sz w:val="14"/>
          <w:szCs w:val="14"/>
        </w:rPr>
      </w:pPr>
      <w:r w:rsidRPr="001B080E">
        <w:rPr>
          <w:rFonts w:ascii="Arial" w:hAnsi="Arial" w:cs="Arial"/>
          <w:sz w:val="14"/>
          <w:szCs w:val="14"/>
        </w:rPr>
        <w:t xml:space="preserve">“When Do the Standings Matter?” </w:t>
      </w:r>
      <w:proofErr w:type="spellStart"/>
      <w:r w:rsidRPr="001B080E">
        <w:rPr>
          <w:rFonts w:ascii="Arial" w:hAnsi="Arial" w:cs="Arial"/>
          <w:i/>
          <w:sz w:val="14"/>
          <w:szCs w:val="14"/>
        </w:rPr>
        <w:t>FanGraphs</w:t>
      </w:r>
      <w:proofErr w:type="spellEnd"/>
      <w:r w:rsidRPr="001B080E">
        <w:rPr>
          <w:rFonts w:ascii="Arial" w:hAnsi="Arial" w:cs="Arial"/>
          <w:i/>
          <w:sz w:val="14"/>
          <w:szCs w:val="14"/>
        </w:rPr>
        <w:t xml:space="preserve"> Community Research</w:t>
      </w:r>
      <w:r w:rsidRPr="001B080E">
        <w:rPr>
          <w:rFonts w:ascii="Arial" w:hAnsi="Arial" w:cs="Arial"/>
          <w:sz w:val="14"/>
          <w:szCs w:val="14"/>
        </w:rPr>
        <w:t xml:space="preserve"> [Online]. Available: </w:t>
      </w:r>
      <w:hyperlink r:id="rId12" w:tgtFrame="_blank" w:history="1">
        <w:r w:rsidRPr="001B080E">
          <w:rPr>
            <w:rStyle w:val="Hyperlink"/>
            <w:rFonts w:ascii="Arial" w:hAnsi="Arial" w:cs="Arial"/>
            <w:color w:val="1155CC"/>
            <w:sz w:val="14"/>
            <w:szCs w:val="14"/>
            <w:shd w:val="clear" w:color="auto" w:fill="FFFFFF"/>
          </w:rPr>
          <w:t>https://www.fangraphs.com/community/when-do-the-standings-matter/</w:t>
        </w:r>
      </w:hyperlink>
    </w:p>
    <w:p w:rsidR="00C44221" w:rsidRPr="00CE3317" w:rsidRDefault="00CE3317" w:rsidP="00CE3317">
      <w:pPr>
        <w:pStyle w:val="References"/>
        <w:numPr>
          <w:ilvl w:val="0"/>
          <w:numId w:val="4"/>
        </w:numPr>
        <w:jc w:val="left"/>
        <w:rPr>
          <w:rFonts w:ascii="Arial" w:hAnsi="Arial" w:cs="Arial"/>
          <w:sz w:val="14"/>
          <w:szCs w:val="14"/>
        </w:rPr>
      </w:pPr>
      <w:r w:rsidRPr="00CB440F">
        <w:rPr>
          <w:rFonts w:ascii="Arial" w:hAnsi="Arial" w:cs="Arial"/>
          <w:sz w:val="14"/>
          <w:szCs w:val="14"/>
        </w:rPr>
        <w:t>“Interpreting positive and negative signs of the elements of PCA eigenvectors.”. (20</w:t>
      </w:r>
      <w:r>
        <w:rPr>
          <w:rFonts w:ascii="Arial" w:hAnsi="Arial" w:cs="Arial"/>
          <w:sz w:val="14"/>
          <w:szCs w:val="14"/>
        </w:rPr>
        <w:t>12</w:t>
      </w:r>
      <w:r w:rsidRPr="00CB440F">
        <w:rPr>
          <w:rFonts w:ascii="Arial" w:hAnsi="Arial" w:cs="Arial"/>
          <w:sz w:val="14"/>
          <w:szCs w:val="14"/>
        </w:rPr>
        <w:t xml:space="preserve">) </w:t>
      </w:r>
      <w:proofErr w:type="spellStart"/>
      <w:r w:rsidRPr="00CB440F">
        <w:rPr>
          <w:rFonts w:ascii="Arial" w:hAnsi="Arial" w:cs="Arial"/>
          <w:sz w:val="14"/>
          <w:szCs w:val="14"/>
        </w:rPr>
        <w:t>StackExchange</w:t>
      </w:r>
      <w:proofErr w:type="spellEnd"/>
      <w:r w:rsidRPr="00CB440F">
        <w:rPr>
          <w:rFonts w:ascii="Arial" w:hAnsi="Arial" w:cs="Arial"/>
          <w:sz w:val="14"/>
          <w:szCs w:val="14"/>
        </w:rPr>
        <w:t xml:space="preserve"> [Online]. Available </w:t>
      </w:r>
      <w:hyperlink r:id="rId13" w:history="1">
        <w:r w:rsidRPr="00CB440F">
          <w:rPr>
            <w:rStyle w:val="Hyperlink"/>
            <w:rFonts w:ascii="Arial" w:hAnsi="Arial" w:cs="Arial"/>
            <w:sz w:val="14"/>
            <w:szCs w:val="14"/>
          </w:rPr>
          <w:t>https://stats.stackexchange.com/questions/26352/interpreting-positive-and-negative-signs-of-the-elements-of-pca-eigenvectors</w:t>
        </w:r>
      </w:hyperlink>
    </w:p>
    <w:sectPr w:rsidR="00C44221" w:rsidRPr="00CE3317" w:rsidSect="00C0315F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500" w:rsidRDefault="00FF4500">
      <w:pPr>
        <w:spacing w:after="0" w:line="240" w:lineRule="auto"/>
      </w:pPr>
      <w:r>
        <w:separator/>
      </w:r>
    </w:p>
  </w:endnote>
  <w:endnote w:type="continuationSeparator" w:id="0">
    <w:p w:rsidR="00FF4500" w:rsidRDefault="00FF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5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500" w:rsidRDefault="00FF4500">
      <w:pPr>
        <w:spacing w:after="0" w:line="240" w:lineRule="auto"/>
      </w:pPr>
      <w:r>
        <w:separator/>
      </w:r>
    </w:p>
  </w:footnote>
  <w:footnote w:type="continuationSeparator" w:id="0">
    <w:p w:rsidR="00FF4500" w:rsidRDefault="00FF4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158"/>
    <w:multiLevelType w:val="multilevel"/>
    <w:tmpl w:val="84D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41788"/>
    <w:multiLevelType w:val="hybridMultilevel"/>
    <w:tmpl w:val="D12E5BF6"/>
    <w:lvl w:ilvl="0" w:tplc="B508A7E0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5FB0336"/>
    <w:multiLevelType w:val="hybridMultilevel"/>
    <w:tmpl w:val="7C90428E"/>
    <w:lvl w:ilvl="0" w:tplc="0BFC3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14957"/>
    <w:multiLevelType w:val="hybridMultilevel"/>
    <w:tmpl w:val="7B90C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26E60"/>
    <w:multiLevelType w:val="hybridMultilevel"/>
    <w:tmpl w:val="FDC87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5F"/>
    <w:rsid w:val="00041923"/>
    <w:rsid w:val="0004464F"/>
    <w:rsid w:val="000519E4"/>
    <w:rsid w:val="00073893"/>
    <w:rsid w:val="000A6E0E"/>
    <w:rsid w:val="000B3E0C"/>
    <w:rsid w:val="0010303D"/>
    <w:rsid w:val="00133474"/>
    <w:rsid w:val="001560FA"/>
    <w:rsid w:val="00162A7D"/>
    <w:rsid w:val="001977FE"/>
    <w:rsid w:val="001B080E"/>
    <w:rsid w:val="001E699F"/>
    <w:rsid w:val="001F6C68"/>
    <w:rsid w:val="00201891"/>
    <w:rsid w:val="002019D3"/>
    <w:rsid w:val="00205D4B"/>
    <w:rsid w:val="00246734"/>
    <w:rsid w:val="002B5FCD"/>
    <w:rsid w:val="002E5326"/>
    <w:rsid w:val="002F3826"/>
    <w:rsid w:val="002F3934"/>
    <w:rsid w:val="0030023E"/>
    <w:rsid w:val="00306307"/>
    <w:rsid w:val="00314B41"/>
    <w:rsid w:val="00344DB0"/>
    <w:rsid w:val="00387204"/>
    <w:rsid w:val="00387AEB"/>
    <w:rsid w:val="00390BCD"/>
    <w:rsid w:val="00394E0B"/>
    <w:rsid w:val="003F7714"/>
    <w:rsid w:val="00460689"/>
    <w:rsid w:val="0047243F"/>
    <w:rsid w:val="004942A1"/>
    <w:rsid w:val="004C2E9D"/>
    <w:rsid w:val="004F3426"/>
    <w:rsid w:val="004F7352"/>
    <w:rsid w:val="00544277"/>
    <w:rsid w:val="005521C8"/>
    <w:rsid w:val="00595A29"/>
    <w:rsid w:val="005C61CE"/>
    <w:rsid w:val="005C6734"/>
    <w:rsid w:val="00604ACF"/>
    <w:rsid w:val="00647C08"/>
    <w:rsid w:val="00664387"/>
    <w:rsid w:val="00676418"/>
    <w:rsid w:val="00696B3E"/>
    <w:rsid w:val="006C6D62"/>
    <w:rsid w:val="006D69F0"/>
    <w:rsid w:val="006E3406"/>
    <w:rsid w:val="006F167C"/>
    <w:rsid w:val="00703048"/>
    <w:rsid w:val="007565BA"/>
    <w:rsid w:val="00790FA0"/>
    <w:rsid w:val="00795131"/>
    <w:rsid w:val="0079518B"/>
    <w:rsid w:val="00797657"/>
    <w:rsid w:val="007A43AF"/>
    <w:rsid w:val="007B3B75"/>
    <w:rsid w:val="007E35F3"/>
    <w:rsid w:val="00812C84"/>
    <w:rsid w:val="008348E2"/>
    <w:rsid w:val="00835EFA"/>
    <w:rsid w:val="00862A9D"/>
    <w:rsid w:val="00897BAF"/>
    <w:rsid w:val="00961B6A"/>
    <w:rsid w:val="00984AFE"/>
    <w:rsid w:val="0098742F"/>
    <w:rsid w:val="009874F8"/>
    <w:rsid w:val="009E48EB"/>
    <w:rsid w:val="00A03683"/>
    <w:rsid w:val="00A06DE6"/>
    <w:rsid w:val="00A21278"/>
    <w:rsid w:val="00A83EDA"/>
    <w:rsid w:val="00A93E7E"/>
    <w:rsid w:val="00AA5418"/>
    <w:rsid w:val="00AB3328"/>
    <w:rsid w:val="00AD321B"/>
    <w:rsid w:val="00B40EDF"/>
    <w:rsid w:val="00B73C18"/>
    <w:rsid w:val="00B93833"/>
    <w:rsid w:val="00BA4A02"/>
    <w:rsid w:val="00BB1233"/>
    <w:rsid w:val="00BB575E"/>
    <w:rsid w:val="00BE3FCF"/>
    <w:rsid w:val="00C0315F"/>
    <w:rsid w:val="00C2363E"/>
    <w:rsid w:val="00C44221"/>
    <w:rsid w:val="00C86DCB"/>
    <w:rsid w:val="00CB440F"/>
    <w:rsid w:val="00CE3317"/>
    <w:rsid w:val="00CE4F23"/>
    <w:rsid w:val="00CF2785"/>
    <w:rsid w:val="00D60C3D"/>
    <w:rsid w:val="00D745EF"/>
    <w:rsid w:val="00D77C46"/>
    <w:rsid w:val="00DA24B7"/>
    <w:rsid w:val="00DB223C"/>
    <w:rsid w:val="00E17B75"/>
    <w:rsid w:val="00E80872"/>
    <w:rsid w:val="00E834E2"/>
    <w:rsid w:val="00E94B82"/>
    <w:rsid w:val="00EC44ED"/>
    <w:rsid w:val="00F04F23"/>
    <w:rsid w:val="00F24248"/>
    <w:rsid w:val="00F51FC2"/>
    <w:rsid w:val="00F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1684"/>
  <w15:chartTrackingRefBased/>
  <w15:docId w15:val="{8C7C23C0-0E82-4820-BE11-693F7064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1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C0315F"/>
    <w:pPr>
      <w:ind w:left="720"/>
      <w:contextualSpacing/>
    </w:pPr>
  </w:style>
  <w:style w:type="paragraph" w:customStyle="1" w:styleId="References">
    <w:name w:val="References"/>
    <w:basedOn w:val="Normal"/>
    <w:rsid w:val="00C0315F"/>
    <w:pPr>
      <w:numPr>
        <w:numId w:val="3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styleId="Hyperlink">
    <w:name w:val="Hyperlink"/>
    <w:rsid w:val="00C031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C61C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080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5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57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ts.stackexchange.com/questions/26352/interpreting-positive-and-negative-signs-of-the-elements-of-pca-eigenvec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ngraphs.com/community/when-do-the-standings-matt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ivethirtyeight/data/tree/master/goo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B32CCF9484540A42FC8A0CC53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6E6ED-0BB9-41B4-AA78-19976361B8F1}"/>
      </w:docPartPr>
      <w:docPartBody>
        <w:p w:rsidR="00775B94" w:rsidRDefault="004571C1" w:rsidP="004571C1">
          <w:pPr>
            <w:pStyle w:val="973B32CCF9484540A42FC8A0CC5389A8"/>
          </w:pPr>
          <w:r>
            <w:t>To:</w:t>
          </w:r>
        </w:p>
      </w:docPartBody>
    </w:docPart>
    <w:docPart>
      <w:docPartPr>
        <w:name w:val="BE3C0E580369407F868DB01F6ECE3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63E32-A9B1-4A17-BB61-615155FC72F0}"/>
      </w:docPartPr>
      <w:docPartBody>
        <w:p w:rsidR="00775B94" w:rsidRDefault="004571C1" w:rsidP="004571C1">
          <w:pPr>
            <w:pStyle w:val="BE3C0E580369407F868DB01F6ECE36A7"/>
          </w:pPr>
          <w:r>
            <w:t xml:space="preserve">From: </w:t>
          </w:r>
        </w:p>
      </w:docPartBody>
    </w:docPart>
    <w:docPart>
      <w:docPartPr>
        <w:name w:val="56D8B2AD0CF14D43B2F8D6B41BB0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5D0CE-25CC-48B0-A986-FE524BF0C1D0}"/>
      </w:docPartPr>
      <w:docPartBody>
        <w:p w:rsidR="00775B94" w:rsidRDefault="004571C1" w:rsidP="004571C1">
          <w:pPr>
            <w:pStyle w:val="56D8B2AD0CF14D43B2F8D6B41BB0680D"/>
          </w:pPr>
          <w:r>
            <w:t>Date: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C1"/>
    <w:rsid w:val="004571C1"/>
    <w:rsid w:val="00532C81"/>
    <w:rsid w:val="006A7988"/>
    <w:rsid w:val="00775B94"/>
    <w:rsid w:val="00D7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42108C0D0D4CE5B994087D97B0E50B">
    <w:name w:val="0E42108C0D0D4CE5B994087D97B0E50B"/>
  </w:style>
  <w:style w:type="paragraph" w:customStyle="1" w:styleId="93160136F9B24967A68630E59F263551">
    <w:name w:val="93160136F9B24967A68630E59F263551"/>
  </w:style>
  <w:style w:type="paragraph" w:customStyle="1" w:styleId="540756B4A0384AA09590EE15B2343245">
    <w:name w:val="540756B4A0384AA09590EE15B2343245"/>
  </w:style>
  <w:style w:type="paragraph" w:customStyle="1" w:styleId="BBB1380445BD45859BEC985FD588F14E">
    <w:name w:val="BBB1380445BD45859BEC985FD588F14E"/>
  </w:style>
  <w:style w:type="paragraph" w:customStyle="1" w:styleId="E7ABB52F093E4BA293927E519E013DC8">
    <w:name w:val="E7ABB52F093E4BA293927E519E013DC8"/>
  </w:style>
  <w:style w:type="paragraph" w:customStyle="1" w:styleId="5BC40EF95F66487992293E928D23CAF9">
    <w:name w:val="5BC40EF95F66487992293E928D23CAF9"/>
  </w:style>
  <w:style w:type="paragraph" w:customStyle="1" w:styleId="5FD2828DB35049E481459AD8D3B4DB27">
    <w:name w:val="5FD2828DB35049E481459AD8D3B4DB27"/>
  </w:style>
  <w:style w:type="paragraph" w:customStyle="1" w:styleId="B6DD9AB97D0645118B57D29AC7D13CE2">
    <w:name w:val="B6DD9AB97D0645118B57D29AC7D13CE2"/>
  </w:style>
  <w:style w:type="paragraph" w:customStyle="1" w:styleId="AEBAE1741F1549C2B7B83A34D4457A5A">
    <w:name w:val="AEBAE1741F1549C2B7B83A34D4457A5A"/>
  </w:style>
  <w:style w:type="paragraph" w:customStyle="1" w:styleId="BED84F74A80D4DBA87B7AF0472ED6866">
    <w:name w:val="BED84F74A80D4DBA87B7AF0472ED6866"/>
  </w:style>
  <w:style w:type="paragraph" w:customStyle="1" w:styleId="A009257D449E41F7BD95ABC16E44F076">
    <w:name w:val="A009257D449E41F7BD95ABC16E44F076"/>
  </w:style>
  <w:style w:type="paragraph" w:customStyle="1" w:styleId="2B4F640204974348980C2B55FC83C00C">
    <w:name w:val="2B4F640204974348980C2B55FC83C00C"/>
  </w:style>
  <w:style w:type="paragraph" w:customStyle="1" w:styleId="4C834AF4E5DE4A879684A8E9188CE404">
    <w:name w:val="4C834AF4E5DE4A879684A8E9188CE404"/>
  </w:style>
  <w:style w:type="paragraph" w:customStyle="1" w:styleId="F946D25CCEEF48AAAA54887434AABBFE">
    <w:name w:val="F946D25CCEEF48AAAA54887434AABBFE"/>
  </w:style>
  <w:style w:type="paragraph" w:customStyle="1" w:styleId="9D4CA004703D4EF99BCE0635518C9F73">
    <w:name w:val="9D4CA004703D4EF99BCE0635518C9F73"/>
    <w:rsid w:val="004571C1"/>
  </w:style>
  <w:style w:type="paragraph" w:customStyle="1" w:styleId="1E25C3F3FFF54A409C2D22EF04093398">
    <w:name w:val="1E25C3F3FFF54A409C2D22EF04093398"/>
    <w:rsid w:val="004571C1"/>
  </w:style>
  <w:style w:type="paragraph" w:customStyle="1" w:styleId="968FC771F13D41F69548A79F6E6F33C4">
    <w:name w:val="968FC771F13D41F69548A79F6E6F33C4"/>
    <w:rsid w:val="004571C1"/>
  </w:style>
  <w:style w:type="paragraph" w:customStyle="1" w:styleId="E0110709E60145AB9F3BA82FCF5380B9">
    <w:name w:val="E0110709E60145AB9F3BA82FCF5380B9"/>
    <w:rsid w:val="004571C1"/>
  </w:style>
  <w:style w:type="paragraph" w:customStyle="1" w:styleId="373E7A889CB34F899E995AD283CA48F9">
    <w:name w:val="373E7A889CB34F899E995AD283CA48F9"/>
    <w:rsid w:val="004571C1"/>
  </w:style>
  <w:style w:type="paragraph" w:customStyle="1" w:styleId="CCADE12CA9F84F4295CCD5D601A846FB">
    <w:name w:val="CCADE12CA9F84F4295CCD5D601A846FB"/>
    <w:rsid w:val="004571C1"/>
  </w:style>
  <w:style w:type="paragraph" w:customStyle="1" w:styleId="F30F8B15CF2046BA8D85DD7E7E85394E">
    <w:name w:val="F30F8B15CF2046BA8D85DD7E7E85394E"/>
    <w:rsid w:val="004571C1"/>
  </w:style>
  <w:style w:type="paragraph" w:customStyle="1" w:styleId="A11865B7BB1B430B85054F59B23C1D9E">
    <w:name w:val="A11865B7BB1B430B85054F59B23C1D9E"/>
    <w:rsid w:val="004571C1"/>
  </w:style>
  <w:style w:type="paragraph" w:customStyle="1" w:styleId="973B32CCF9484540A42FC8A0CC5389A8">
    <w:name w:val="973B32CCF9484540A42FC8A0CC5389A8"/>
    <w:rsid w:val="004571C1"/>
  </w:style>
  <w:style w:type="paragraph" w:customStyle="1" w:styleId="BE3C0E580369407F868DB01F6ECE36A7">
    <w:name w:val="BE3C0E580369407F868DB01F6ECE36A7"/>
    <w:rsid w:val="004571C1"/>
  </w:style>
  <w:style w:type="paragraph" w:customStyle="1" w:styleId="56D8B2AD0CF14D43B2F8D6B41BB0680D">
    <w:name w:val="56D8B2AD0CF14D43B2F8D6B41BB0680D"/>
    <w:rsid w:val="004571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6F3E-51E3-4C7A-AFF3-F1D9EEF8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1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Christopher Guise</cp:lastModifiedBy>
  <cp:revision>2</cp:revision>
  <cp:lastPrinted>2018-04-20T16:08:00Z</cp:lastPrinted>
  <dcterms:created xsi:type="dcterms:W3CDTF">2018-04-28T18:40:00Z</dcterms:created>
  <dcterms:modified xsi:type="dcterms:W3CDTF">2018-04-28T18:40:00Z</dcterms:modified>
</cp:coreProperties>
</file>