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629" w:rsidRDefault="00EC0E7A">
      <w:pPr>
        <w:rPr>
          <w:lang w:val="en-GB"/>
        </w:rPr>
      </w:pPr>
      <w:r w:rsidRPr="00EC0E7A">
        <w:rPr>
          <w:lang w:val="en-GB"/>
        </w:rPr>
        <w:t>Graphical User Interface</w:t>
      </w:r>
      <w:r w:rsidR="00D33629" w:rsidRPr="00EC0E7A">
        <w:rPr>
          <w:lang w:val="en-GB"/>
        </w:rPr>
        <w:t xml:space="preserve"> and JavaScript</w:t>
      </w:r>
    </w:p>
    <w:p w:rsidR="00CF69F8" w:rsidRDefault="00EC0E7A">
      <w:r w:rsidRPr="00EC0E7A">
        <w:t>Den Kern der grafischen Oberfläche</w:t>
      </w:r>
      <w:r>
        <w:t xml:space="preserve"> bilden zwei Pfeile, die nach dem Prinzip eines Steuerkreuzes funktionieren und dazu genutzt werden, die Geschehnisse auf dem verbundenen Rechner zu kontrollieren. Die Benutzeroberfläche wurde absichtlich übersichtlich und simpel gehalten, um eine schnelle Akzeptanz zu gewährleisten. Aus Test- und Präsentationsgründen wurde in jeder Ecke des Templates eine Checkbox platziert, die jeweils eine </w:t>
      </w:r>
      <w:r w:rsidR="00F15397">
        <w:t>Art von</w:t>
      </w:r>
      <w:r>
        <w:t xml:space="preserve"> Sensordaten </w:t>
      </w:r>
      <w:r w:rsidR="00F15397">
        <w:t xml:space="preserve">steuert. Speziell die gezielte Deaktivierung und Aktivierung der Audio- und Videodaten wurde als wichtiges Kriterium angesehen, da dies einen gefährlichen Eingriff in die Privatsphäre darstellen kann. Aus diesem Grund ist eine Aktivierung der genannten Multimediadaten nicht ohne vorherige Bestätigung möglich. </w:t>
      </w:r>
    </w:p>
    <w:p w:rsidR="00EC0E7A" w:rsidRPr="00EC0E7A" w:rsidRDefault="00CF69F8">
      <w:r>
        <w:t>Jeder Tastendruck wird vom dahinterliegenden JavaScript aufgefangen und direkt an den Rechner weitergeleitet, wo er entsprechende Aktionen auslöst. Um den Benutzer in der Bedienung Sicherheit zu geben, wird für jeden Tastendruck ein optisches Feedback gegeben, entweder durch direkte Aktionen auf dem Rechner oder als Hinweis auf dem Smartphone selbst.</w:t>
      </w:r>
      <w:bookmarkStart w:id="0" w:name="_GoBack"/>
      <w:bookmarkEnd w:id="0"/>
    </w:p>
    <w:sectPr w:rsidR="00EC0E7A" w:rsidRPr="00EC0E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28F"/>
    <w:rsid w:val="00094E17"/>
    <w:rsid w:val="007F628F"/>
    <w:rsid w:val="00CF69F8"/>
    <w:rsid w:val="00D33629"/>
    <w:rsid w:val="00EC0E7A"/>
    <w:rsid w:val="00F153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C2DF"/>
  <w15:chartTrackingRefBased/>
  <w15:docId w15:val="{6D8A8D3F-C100-468B-8863-C3D323F5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997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3</cp:revision>
  <dcterms:created xsi:type="dcterms:W3CDTF">2016-01-19T20:19:00Z</dcterms:created>
  <dcterms:modified xsi:type="dcterms:W3CDTF">2016-01-19T20:44:00Z</dcterms:modified>
</cp:coreProperties>
</file>