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D0748" w:rsidRPr="005B2659" w:rsidRDefault="00AD0748" w:rsidP="00AD0748">
      <w:pPr>
        <w:rPr>
          <w:sz w:val="24"/>
          <w:szCs w:val="24"/>
        </w:rPr>
      </w:pPr>
      <w:r w:rsidRPr="005B2659">
        <w:rPr>
          <w:sz w:val="24"/>
          <w:szCs w:val="24"/>
        </w:rPr>
        <w:t>Chris Huang</w:t>
      </w:r>
      <w:r w:rsidR="00A4475E">
        <w:rPr>
          <w:sz w:val="24"/>
          <w:szCs w:val="24"/>
        </w:rPr>
        <w:t xml:space="preserve">, Sarah Gonzalez, Ava Doyle </w:t>
      </w:r>
    </w:p>
    <w:p w:rsidR="00AD0748" w:rsidRPr="005B2659" w:rsidRDefault="004E5657" w:rsidP="00AD0748">
      <w:pPr>
        <w:rPr>
          <w:sz w:val="24"/>
          <w:szCs w:val="24"/>
        </w:rPr>
      </w:pPr>
      <w:r>
        <w:rPr>
          <w:sz w:val="24"/>
          <w:szCs w:val="24"/>
        </w:rPr>
        <w:t>Spring 2020</w:t>
      </w:r>
      <w:r w:rsidR="00AD0748" w:rsidRPr="005B2659">
        <w:rPr>
          <w:sz w:val="24"/>
          <w:szCs w:val="24"/>
        </w:rPr>
        <w:t xml:space="preserve"> Research </w:t>
      </w:r>
    </w:p>
    <w:p w:rsidR="00AD0748" w:rsidRPr="00527F63" w:rsidRDefault="00AD0748" w:rsidP="00AD0748">
      <w:pPr>
        <w:jc w:val="center"/>
        <w:rPr>
          <w:b/>
          <w:sz w:val="24"/>
          <w:szCs w:val="24"/>
        </w:rPr>
      </w:pPr>
      <w:r w:rsidRPr="00527F63">
        <w:rPr>
          <w:b/>
          <w:sz w:val="24"/>
          <w:szCs w:val="24"/>
        </w:rPr>
        <w:t>Disk Star Fitting</w:t>
      </w:r>
    </w:p>
    <w:p w:rsidR="00AD0748" w:rsidRPr="00527F63" w:rsidRDefault="00AD0748" w:rsidP="00AD0748">
      <w:pPr>
        <w:rPr>
          <w:b/>
          <w:sz w:val="24"/>
          <w:szCs w:val="24"/>
        </w:rPr>
      </w:pPr>
      <w:r w:rsidRPr="00527F63">
        <w:rPr>
          <w:b/>
          <w:sz w:val="24"/>
          <w:szCs w:val="24"/>
        </w:rPr>
        <w:t>Abstract:</w:t>
      </w:r>
    </w:p>
    <w:p w:rsidR="00AD0748" w:rsidRDefault="004A3953" w:rsidP="00AD0748">
      <w:pPr>
        <w:rPr>
          <w:sz w:val="24"/>
          <w:szCs w:val="24"/>
        </w:rPr>
      </w:pPr>
      <w:r>
        <w:rPr>
          <w:sz w:val="24"/>
          <w:szCs w:val="24"/>
        </w:rPr>
        <w:t xml:space="preserve">We wish to map stellar density across the Milky Way disk using data collected from stellar surveys such as SDD and </w:t>
      </w:r>
      <w:proofErr w:type="spellStart"/>
      <w:r>
        <w:rPr>
          <w:sz w:val="24"/>
          <w:szCs w:val="24"/>
        </w:rPr>
        <w:t>PanStarrs</w:t>
      </w:r>
      <w:proofErr w:type="spellEnd"/>
      <w:r>
        <w:rPr>
          <w:sz w:val="24"/>
          <w:szCs w:val="24"/>
        </w:rPr>
        <w:t>.</w:t>
      </w:r>
      <w:r w:rsidR="00AD0748" w:rsidRPr="005B2659">
        <w:rPr>
          <w:sz w:val="24"/>
          <w:szCs w:val="24"/>
        </w:rPr>
        <w:t xml:space="preserve"> The goal of this project is to create a program which when given stars as a function of distance we can find a best fit for stars as a function of distance when we account for uncertainty and completeness. The sta</w:t>
      </w:r>
      <w:r>
        <w:rPr>
          <w:sz w:val="24"/>
          <w:szCs w:val="24"/>
        </w:rPr>
        <w:t>rs we give it will be 2.5</w:t>
      </w:r>
      <w:r w:rsidR="00A4475E">
        <w:rPr>
          <w:sz w:val="24"/>
          <w:szCs w:val="24"/>
        </w:rPr>
        <w:t xml:space="preserve"> degree</w:t>
      </w:r>
      <w:r>
        <w:rPr>
          <w:sz w:val="24"/>
          <w:szCs w:val="24"/>
        </w:rPr>
        <w:t xml:space="preserve"> by 5</w:t>
      </w:r>
      <w:r w:rsidR="00A4475E">
        <w:rPr>
          <w:sz w:val="24"/>
          <w:szCs w:val="24"/>
        </w:rPr>
        <w:t xml:space="preserve"> degree</w:t>
      </w:r>
      <w:r>
        <w:rPr>
          <w:sz w:val="24"/>
          <w:szCs w:val="24"/>
        </w:rPr>
        <w:t xml:space="preserve"> or 5</w:t>
      </w:r>
      <w:r w:rsidR="00A4475E">
        <w:rPr>
          <w:sz w:val="24"/>
          <w:szCs w:val="24"/>
        </w:rPr>
        <w:t xml:space="preserve"> </w:t>
      </w:r>
      <w:proofErr w:type="gramStart"/>
      <w:r w:rsidR="00A4475E">
        <w:rPr>
          <w:sz w:val="24"/>
          <w:szCs w:val="24"/>
        </w:rPr>
        <w:t>degree</w:t>
      </w:r>
      <w:proofErr w:type="gramEnd"/>
      <w:r>
        <w:rPr>
          <w:sz w:val="24"/>
          <w:szCs w:val="24"/>
        </w:rPr>
        <w:t xml:space="preserve"> by 5</w:t>
      </w:r>
      <w:r w:rsidR="00AD0748" w:rsidRPr="005B2659">
        <w:rPr>
          <w:sz w:val="24"/>
          <w:szCs w:val="24"/>
        </w:rPr>
        <w:t xml:space="preserve"> degree “lines” that point to the galactic anti-center. </w:t>
      </w:r>
    </w:p>
    <w:p w:rsidR="0082494A" w:rsidRDefault="0082494A" w:rsidP="0082494A">
      <w:pPr>
        <w:rPr>
          <w:b/>
          <w:sz w:val="24"/>
          <w:szCs w:val="24"/>
        </w:rPr>
      </w:pPr>
      <w:r>
        <w:rPr>
          <w:b/>
          <w:sz w:val="24"/>
          <w:szCs w:val="24"/>
        </w:rPr>
        <w:t>The Data</w:t>
      </w:r>
      <w:r w:rsidRPr="00527F63">
        <w:rPr>
          <w:b/>
          <w:sz w:val="24"/>
          <w:szCs w:val="24"/>
        </w:rPr>
        <w:t>:</w:t>
      </w:r>
    </w:p>
    <w:p w:rsidR="00A4475E" w:rsidRPr="00A4475E" w:rsidRDefault="00A4475E" w:rsidP="0082494A">
      <w:pPr>
        <w:rPr>
          <w:sz w:val="24"/>
          <w:szCs w:val="24"/>
        </w:rPr>
      </w:pPr>
      <w:r>
        <w:rPr>
          <w:sz w:val="24"/>
          <w:szCs w:val="24"/>
        </w:rPr>
        <w:t xml:space="preserve">The majority of data collection was handled by Sarah G, and Ava D. This is an excerpt from their summer paper discussing the data.  </w:t>
      </w:r>
    </w:p>
    <w:p w:rsidR="0082494A" w:rsidRDefault="0082494A" w:rsidP="0082494A">
      <w:pPr>
        <w:rPr>
          <w:sz w:val="24"/>
          <w:szCs w:val="24"/>
        </w:rPr>
      </w:pPr>
      <w:r w:rsidRPr="0082494A">
        <w:rPr>
          <w:sz w:val="24"/>
          <w:szCs w:val="24"/>
        </w:rPr>
        <w:t>Observational star data was obtained from SDSS Data Release 14.  For each star data point, the apparent magnitude,</w:t>
      </w:r>
      <w:r>
        <w:rPr>
          <w:sz w:val="24"/>
          <w:szCs w:val="24"/>
        </w:rPr>
        <w:t xml:space="preserve"> </w:t>
      </w:r>
      <w:r w:rsidRPr="0082494A">
        <w:rPr>
          <w:sz w:val="24"/>
          <w:szCs w:val="24"/>
        </w:rPr>
        <w:t>extinction, magnitude error, and galactic coordinates were recorded.  More specifically, the magnitude, extinction, and</w:t>
      </w:r>
      <w:r>
        <w:rPr>
          <w:sz w:val="24"/>
          <w:szCs w:val="24"/>
        </w:rPr>
        <w:t xml:space="preserve"> </w:t>
      </w:r>
      <w:r w:rsidRPr="0082494A">
        <w:rPr>
          <w:sz w:val="24"/>
          <w:szCs w:val="24"/>
        </w:rPr>
        <w:t xml:space="preserve">error were extracted for three color filters:  ultraviolet, green, and red.  The query requesting this data was </w:t>
      </w:r>
      <w:r>
        <w:rPr>
          <w:sz w:val="24"/>
          <w:szCs w:val="24"/>
        </w:rPr>
        <w:t>processed t</w:t>
      </w:r>
      <w:r w:rsidRPr="0082494A">
        <w:rPr>
          <w:sz w:val="24"/>
          <w:szCs w:val="24"/>
        </w:rPr>
        <w:t xml:space="preserve">hrough the online </w:t>
      </w:r>
      <w:proofErr w:type="spellStart"/>
      <w:r w:rsidRPr="0082494A">
        <w:rPr>
          <w:sz w:val="24"/>
          <w:szCs w:val="24"/>
        </w:rPr>
        <w:t>CasJobs</w:t>
      </w:r>
      <w:proofErr w:type="spellEnd"/>
      <w:r w:rsidRPr="0082494A">
        <w:rPr>
          <w:sz w:val="24"/>
          <w:szCs w:val="24"/>
        </w:rPr>
        <w:t xml:space="preserve"> personal-database collector.</w:t>
      </w:r>
      <w:r>
        <w:rPr>
          <w:sz w:val="24"/>
          <w:szCs w:val="24"/>
        </w:rPr>
        <w:t xml:space="preserve"> </w:t>
      </w:r>
      <w:r w:rsidRPr="0082494A">
        <w:rPr>
          <w:sz w:val="24"/>
          <w:szCs w:val="24"/>
        </w:rPr>
        <w:t>Stars were selected with galactic longitude between 5◦&lt; l &lt;210◦and galactic latitude 10◦&lt;|b|&lt;30◦.  Additional</w:t>
      </w:r>
      <w:r>
        <w:rPr>
          <w:sz w:val="24"/>
          <w:szCs w:val="24"/>
        </w:rPr>
        <w:t xml:space="preserve"> </w:t>
      </w:r>
      <w:r w:rsidRPr="0082494A">
        <w:rPr>
          <w:sz w:val="24"/>
          <w:szCs w:val="24"/>
        </w:rPr>
        <w:t>color conditions were applied; 0.1&lt;(g−r)0&lt;0.3 color was selected to isolate main sequence turn-off (MSTO) stars.</w:t>
      </w:r>
      <w:r>
        <w:rPr>
          <w:sz w:val="24"/>
          <w:szCs w:val="24"/>
        </w:rPr>
        <w:t xml:space="preserve"> </w:t>
      </w:r>
      <w:r w:rsidRPr="0082494A">
        <w:rPr>
          <w:sz w:val="24"/>
          <w:szCs w:val="24"/>
        </w:rPr>
        <w:t>Isolated MSTO stars are less likely to have stars move in and out of the color selection based on high extinction values.</w:t>
      </w:r>
      <w:r>
        <w:rPr>
          <w:sz w:val="24"/>
          <w:szCs w:val="24"/>
        </w:rPr>
        <w:t xml:space="preserve"> </w:t>
      </w:r>
      <w:r w:rsidRPr="0082494A">
        <w:rPr>
          <w:sz w:val="24"/>
          <w:szCs w:val="24"/>
        </w:rPr>
        <w:t>The (u−g)0&gt;0.4 color cut eliminates quasars and other extragalactic bodies.</w:t>
      </w:r>
      <w:r>
        <w:rPr>
          <w:sz w:val="24"/>
          <w:szCs w:val="24"/>
        </w:rPr>
        <w:t xml:space="preserve"> </w:t>
      </w:r>
      <w:r w:rsidRPr="0082494A">
        <w:rPr>
          <w:sz w:val="24"/>
          <w:szCs w:val="24"/>
        </w:rPr>
        <w:t>Wit</w:t>
      </w:r>
      <w:r w:rsidR="00CC2123">
        <w:rPr>
          <w:sz w:val="24"/>
          <w:szCs w:val="24"/>
        </w:rPr>
        <w:t>h this observational star data,</w:t>
      </w:r>
      <w:r w:rsidRPr="0082494A">
        <w:rPr>
          <w:sz w:val="24"/>
          <w:szCs w:val="24"/>
        </w:rPr>
        <w:t xml:space="preserve"> a scatter plot of the galactic longitude versus latitude was created to find the</w:t>
      </w:r>
      <w:r>
        <w:rPr>
          <w:sz w:val="24"/>
          <w:szCs w:val="24"/>
        </w:rPr>
        <w:t xml:space="preserve"> </w:t>
      </w:r>
      <w:r w:rsidRPr="0082494A">
        <w:rPr>
          <w:sz w:val="24"/>
          <w:szCs w:val="24"/>
        </w:rPr>
        <w:t>regions where the most stars were located.  The plot identified eleven main vertical bars of data, with some disorganized</w:t>
      </w:r>
      <w:r>
        <w:rPr>
          <w:sz w:val="24"/>
          <w:szCs w:val="24"/>
        </w:rPr>
        <w:t xml:space="preserve"> </w:t>
      </w:r>
      <w:r w:rsidRPr="0082494A">
        <w:rPr>
          <w:sz w:val="24"/>
          <w:szCs w:val="24"/>
        </w:rPr>
        <w:t>data surrounding them.  The longitudinal locations of these vertical bars were found by isolatin</w:t>
      </w:r>
      <w:r>
        <w:rPr>
          <w:sz w:val="24"/>
          <w:szCs w:val="24"/>
        </w:rPr>
        <w:t xml:space="preserve">g the data from each </w:t>
      </w:r>
      <w:r w:rsidRPr="0082494A">
        <w:rPr>
          <w:sz w:val="24"/>
          <w:szCs w:val="24"/>
        </w:rPr>
        <w:t>bar, finding the minimum and maximum longitudes from this data, then centering a 2.5◦</w:t>
      </w:r>
      <w:r>
        <w:rPr>
          <w:sz w:val="24"/>
          <w:szCs w:val="24"/>
        </w:rPr>
        <w:t xml:space="preserve"> </w:t>
      </w:r>
      <w:r w:rsidRPr="0082494A">
        <w:rPr>
          <w:sz w:val="24"/>
          <w:szCs w:val="24"/>
        </w:rPr>
        <w:t>section between the minimum</w:t>
      </w:r>
      <w:r>
        <w:rPr>
          <w:sz w:val="24"/>
          <w:szCs w:val="24"/>
        </w:rPr>
        <w:t xml:space="preserve"> </w:t>
      </w:r>
      <w:r w:rsidRPr="0082494A">
        <w:rPr>
          <w:sz w:val="24"/>
          <w:szCs w:val="24"/>
        </w:rPr>
        <w:t>and maximum.  The disorganized surroundings were removed for more consistent data processing.  The vertical bar</w:t>
      </w:r>
      <w:r>
        <w:rPr>
          <w:sz w:val="24"/>
          <w:szCs w:val="24"/>
        </w:rPr>
        <w:t xml:space="preserve"> </w:t>
      </w:r>
      <w:r w:rsidRPr="0082494A">
        <w:rPr>
          <w:sz w:val="24"/>
          <w:szCs w:val="24"/>
        </w:rPr>
        <w:t>centered at</w:t>
      </w:r>
      <w:r>
        <w:rPr>
          <w:sz w:val="24"/>
          <w:szCs w:val="24"/>
        </w:rPr>
        <w:t xml:space="preserve"> </w:t>
      </w:r>
      <w:r w:rsidRPr="0082494A">
        <w:rPr>
          <w:sz w:val="24"/>
          <w:szCs w:val="24"/>
        </w:rPr>
        <w:t>l= 10◦</w:t>
      </w:r>
      <w:r>
        <w:rPr>
          <w:sz w:val="24"/>
          <w:szCs w:val="24"/>
        </w:rPr>
        <w:t xml:space="preserve"> i</w:t>
      </w:r>
      <w:r w:rsidRPr="0082494A">
        <w:rPr>
          <w:sz w:val="24"/>
          <w:szCs w:val="24"/>
        </w:rPr>
        <w:t>s only present in the galactic north</w:t>
      </w:r>
      <w:r>
        <w:rPr>
          <w:sz w:val="24"/>
          <w:szCs w:val="24"/>
        </w:rPr>
        <w:t xml:space="preserve">. </w:t>
      </w:r>
    </w:p>
    <w:p w:rsidR="0082494A" w:rsidRPr="0082494A" w:rsidRDefault="0082494A" w:rsidP="0082494A">
      <w:pPr>
        <w:rPr>
          <w:sz w:val="24"/>
          <w:szCs w:val="24"/>
        </w:rPr>
      </w:pPr>
      <w:r>
        <w:rPr>
          <w:sz w:val="24"/>
          <w:szCs w:val="24"/>
        </w:rPr>
        <w:t>The sweeps of data</w:t>
      </w:r>
      <w:r w:rsidRPr="0082494A">
        <w:rPr>
          <w:sz w:val="24"/>
          <w:szCs w:val="24"/>
        </w:rPr>
        <w:t xml:space="preserve"> in SDSS were conducted in 2.5◦</w:t>
      </w:r>
      <w:r>
        <w:rPr>
          <w:sz w:val="24"/>
          <w:szCs w:val="24"/>
        </w:rPr>
        <w:t xml:space="preserve"> </w:t>
      </w:r>
      <w:r w:rsidRPr="0082494A">
        <w:rPr>
          <w:sz w:val="24"/>
          <w:szCs w:val="24"/>
        </w:rPr>
        <w:t>wide bars and our pencil beams were chosen to be 2.5◦</w:t>
      </w:r>
      <w:r>
        <w:rPr>
          <w:sz w:val="24"/>
          <w:szCs w:val="24"/>
        </w:rPr>
        <w:t xml:space="preserve"> </w:t>
      </w:r>
      <w:r w:rsidRPr="0082494A">
        <w:rPr>
          <w:sz w:val="24"/>
          <w:szCs w:val="24"/>
        </w:rPr>
        <w:t>in</w:t>
      </w:r>
      <w:r>
        <w:rPr>
          <w:sz w:val="24"/>
          <w:szCs w:val="24"/>
        </w:rPr>
        <w:t xml:space="preserve"> </w:t>
      </w:r>
      <w:r w:rsidRPr="0082494A">
        <w:rPr>
          <w:sz w:val="24"/>
          <w:szCs w:val="24"/>
        </w:rPr>
        <w:t>longitude and 5◦</w:t>
      </w:r>
      <w:r>
        <w:rPr>
          <w:sz w:val="24"/>
          <w:szCs w:val="24"/>
        </w:rPr>
        <w:t xml:space="preserve"> </w:t>
      </w:r>
      <w:r w:rsidRPr="0082494A">
        <w:rPr>
          <w:sz w:val="24"/>
          <w:szCs w:val="24"/>
        </w:rPr>
        <w:t>in latitude to match the data distribution.</w:t>
      </w:r>
      <w:r>
        <w:rPr>
          <w:sz w:val="24"/>
          <w:szCs w:val="24"/>
        </w:rPr>
        <w:t xml:space="preserve"> </w:t>
      </w:r>
      <w:r w:rsidRPr="0082494A">
        <w:rPr>
          <w:sz w:val="24"/>
          <w:szCs w:val="24"/>
        </w:rPr>
        <w:t>For each pencil beam, the stars within it were corrected for reddening.  The extinction value used was taken from the</w:t>
      </w:r>
      <w:r>
        <w:rPr>
          <w:sz w:val="24"/>
          <w:szCs w:val="24"/>
        </w:rPr>
        <w:t xml:space="preserve"> </w:t>
      </w:r>
      <w:r w:rsidRPr="0082494A">
        <w:rPr>
          <w:sz w:val="24"/>
          <w:szCs w:val="24"/>
        </w:rPr>
        <w:t>SDSS database.  The apparent magnitudes and extinction values used for data processing had the green color filter.</w:t>
      </w:r>
      <w:r>
        <w:rPr>
          <w:sz w:val="24"/>
          <w:szCs w:val="24"/>
        </w:rPr>
        <w:t xml:space="preserve"> </w:t>
      </w:r>
      <w:r w:rsidRPr="0082494A">
        <w:rPr>
          <w:sz w:val="24"/>
          <w:szCs w:val="24"/>
        </w:rPr>
        <w:t>These corrected stars were organized in a histogram of apparent magnitude versus the number of stars.  Each bin was</w:t>
      </w:r>
      <w:r>
        <w:rPr>
          <w:sz w:val="24"/>
          <w:szCs w:val="24"/>
        </w:rPr>
        <w:t xml:space="preserve"> </w:t>
      </w:r>
      <w:r w:rsidRPr="0082494A">
        <w:rPr>
          <w:sz w:val="24"/>
          <w:szCs w:val="24"/>
        </w:rPr>
        <w:t>a half-magnitude wide and the histogram had magnitude limits zero to thirty.  The height of each bin was recorded</w:t>
      </w:r>
      <w:r>
        <w:rPr>
          <w:sz w:val="24"/>
          <w:szCs w:val="24"/>
        </w:rPr>
        <w:t xml:space="preserve"> </w:t>
      </w:r>
      <w:r w:rsidRPr="0082494A">
        <w:rPr>
          <w:sz w:val="24"/>
          <w:szCs w:val="24"/>
        </w:rPr>
        <w:t>and exported into a CSV file for interpretation by statistical photometric parallax.</w:t>
      </w:r>
      <w:r>
        <w:rPr>
          <w:sz w:val="24"/>
          <w:szCs w:val="24"/>
        </w:rPr>
        <w:t xml:space="preserve"> Observational </w:t>
      </w:r>
      <w:r w:rsidRPr="0082494A">
        <w:rPr>
          <w:sz w:val="24"/>
          <w:szCs w:val="24"/>
        </w:rPr>
        <w:t>star data was obtained from Pan-S</w:t>
      </w:r>
      <w:r>
        <w:rPr>
          <w:sz w:val="24"/>
          <w:szCs w:val="24"/>
        </w:rPr>
        <w:t xml:space="preserve">TARRS Data Release 2. The apparent magnitude, </w:t>
      </w:r>
      <w:r w:rsidRPr="0082494A">
        <w:rPr>
          <w:sz w:val="24"/>
          <w:szCs w:val="24"/>
        </w:rPr>
        <w:t>magnitude</w:t>
      </w:r>
      <w:r>
        <w:rPr>
          <w:sz w:val="24"/>
          <w:szCs w:val="24"/>
        </w:rPr>
        <w:t xml:space="preserve"> </w:t>
      </w:r>
      <w:r w:rsidRPr="0082494A">
        <w:rPr>
          <w:sz w:val="24"/>
          <w:szCs w:val="24"/>
        </w:rPr>
        <w:lastRenderedPageBreak/>
        <w:t>error, and galactic coordinates were recorded for each star.  Two magn</w:t>
      </w:r>
      <w:r>
        <w:rPr>
          <w:sz w:val="24"/>
          <w:szCs w:val="24"/>
        </w:rPr>
        <w:t>itude color filters were used: green and red.</w:t>
      </w:r>
      <w:r w:rsidRPr="0082494A">
        <w:rPr>
          <w:sz w:val="24"/>
          <w:szCs w:val="24"/>
        </w:rPr>
        <w:t xml:space="preserve"> The</w:t>
      </w:r>
      <w:r>
        <w:rPr>
          <w:sz w:val="24"/>
          <w:szCs w:val="24"/>
        </w:rPr>
        <w:t xml:space="preserve"> </w:t>
      </w:r>
      <w:r w:rsidRPr="0082494A">
        <w:rPr>
          <w:sz w:val="24"/>
          <w:szCs w:val="24"/>
        </w:rPr>
        <w:t xml:space="preserve">SQL query requesting this data was processed through the online </w:t>
      </w:r>
      <w:proofErr w:type="spellStart"/>
      <w:r w:rsidRPr="0082494A">
        <w:rPr>
          <w:sz w:val="24"/>
          <w:szCs w:val="24"/>
        </w:rPr>
        <w:t>CasJobs</w:t>
      </w:r>
      <w:proofErr w:type="spellEnd"/>
      <w:r w:rsidRPr="0082494A">
        <w:rPr>
          <w:sz w:val="24"/>
          <w:szCs w:val="24"/>
        </w:rPr>
        <w:t xml:space="preserve"> personal-database collector.</w:t>
      </w:r>
      <w:r>
        <w:rPr>
          <w:sz w:val="24"/>
          <w:szCs w:val="24"/>
        </w:rPr>
        <w:t xml:space="preserve"> </w:t>
      </w:r>
      <w:r w:rsidRPr="0082494A">
        <w:rPr>
          <w:sz w:val="24"/>
          <w:szCs w:val="24"/>
        </w:rPr>
        <w:t>Stars were selected with galactic latitude 10◦&lt;|b|&lt;30◦.  In the gala</w:t>
      </w:r>
      <w:r>
        <w:rPr>
          <w:sz w:val="24"/>
          <w:szCs w:val="24"/>
        </w:rPr>
        <w:t xml:space="preserve">ctic north, </w:t>
      </w:r>
      <w:r w:rsidRPr="0082494A">
        <w:rPr>
          <w:sz w:val="24"/>
          <w:szCs w:val="24"/>
        </w:rPr>
        <w:t>longitudes 0◦&lt; l &lt;250◦</w:t>
      </w:r>
      <w:r w:rsidR="00CC2123">
        <w:rPr>
          <w:sz w:val="24"/>
          <w:szCs w:val="24"/>
        </w:rPr>
        <w:t xml:space="preserve"> </w:t>
      </w:r>
      <w:r w:rsidRPr="0082494A">
        <w:rPr>
          <w:sz w:val="24"/>
          <w:szCs w:val="24"/>
        </w:rPr>
        <w:t>were</w:t>
      </w:r>
      <w:r w:rsidR="00CC2123">
        <w:rPr>
          <w:sz w:val="24"/>
          <w:szCs w:val="24"/>
        </w:rPr>
        <w:t xml:space="preserve"> </w:t>
      </w:r>
      <w:r w:rsidRPr="0082494A">
        <w:rPr>
          <w:sz w:val="24"/>
          <w:szCs w:val="24"/>
        </w:rPr>
        <w:t>selected.  In the galactic south, longitudes 0◦&lt; l &lt;230◦</w:t>
      </w:r>
      <w:r w:rsidR="00CC2123">
        <w:rPr>
          <w:sz w:val="24"/>
          <w:szCs w:val="24"/>
        </w:rPr>
        <w:t xml:space="preserve"> </w:t>
      </w:r>
      <w:r w:rsidRPr="0082494A">
        <w:rPr>
          <w:sz w:val="24"/>
          <w:szCs w:val="24"/>
        </w:rPr>
        <w:t>were selected, in accordance with the scope of Pan-STARRS</w:t>
      </w:r>
      <w:r w:rsidR="00CC2123">
        <w:rPr>
          <w:sz w:val="24"/>
          <w:szCs w:val="24"/>
        </w:rPr>
        <w:t xml:space="preserve"> </w:t>
      </w:r>
      <w:r w:rsidRPr="0082494A">
        <w:rPr>
          <w:sz w:val="24"/>
          <w:szCs w:val="24"/>
        </w:rPr>
        <w:t>in this region.  Preliminary color conditions were applied:  a−0.2&lt;(g−r)0&lt;0.8 color was selected to isolate the</w:t>
      </w:r>
      <w:r w:rsidR="00CC2123">
        <w:rPr>
          <w:sz w:val="24"/>
          <w:szCs w:val="24"/>
        </w:rPr>
        <w:t xml:space="preserve"> </w:t>
      </w:r>
      <w:r w:rsidRPr="0082494A">
        <w:rPr>
          <w:sz w:val="24"/>
          <w:szCs w:val="24"/>
        </w:rPr>
        <w:t>region around main sequence turn-off (MSTO) stars.  Approximately 1.6 billion stars fulfilled these location and color</w:t>
      </w:r>
      <w:r w:rsidR="00CC2123">
        <w:rPr>
          <w:sz w:val="24"/>
          <w:szCs w:val="24"/>
        </w:rPr>
        <w:t xml:space="preserve"> </w:t>
      </w:r>
      <w:r w:rsidRPr="0082494A">
        <w:rPr>
          <w:sz w:val="24"/>
          <w:szCs w:val="24"/>
        </w:rPr>
        <w:t>conditions and were pulled for processing.</w:t>
      </w:r>
      <w:r w:rsidR="00CC2123">
        <w:rPr>
          <w:sz w:val="24"/>
          <w:szCs w:val="24"/>
        </w:rPr>
        <w:t xml:space="preserve"> The Pan-STARRS </w:t>
      </w:r>
      <w:r w:rsidRPr="0082494A">
        <w:rPr>
          <w:sz w:val="24"/>
          <w:szCs w:val="24"/>
        </w:rPr>
        <w:t xml:space="preserve">database does not include extinction values. We </w:t>
      </w:r>
      <w:r w:rsidR="00CC2123">
        <w:rPr>
          <w:sz w:val="24"/>
          <w:szCs w:val="24"/>
        </w:rPr>
        <w:t xml:space="preserve">found </w:t>
      </w:r>
      <w:r w:rsidRPr="0082494A">
        <w:rPr>
          <w:sz w:val="24"/>
          <w:szCs w:val="24"/>
        </w:rPr>
        <w:t>these values</w:t>
      </w:r>
      <w:r w:rsidR="00CC2123">
        <w:rPr>
          <w:sz w:val="24"/>
          <w:szCs w:val="24"/>
        </w:rPr>
        <w:t xml:space="preserve"> manually through t</w:t>
      </w:r>
      <w:r w:rsidRPr="0082494A">
        <w:rPr>
          <w:sz w:val="24"/>
          <w:szCs w:val="24"/>
        </w:rPr>
        <w:t>he</w:t>
      </w:r>
      <w:r w:rsidR="00CC2123">
        <w:rPr>
          <w:sz w:val="24"/>
          <w:szCs w:val="24"/>
        </w:rPr>
        <w:t xml:space="preserve"> </w:t>
      </w:r>
      <w:proofErr w:type="spellStart"/>
      <w:r w:rsidR="00CC2123">
        <w:rPr>
          <w:sz w:val="24"/>
          <w:szCs w:val="24"/>
        </w:rPr>
        <w:t>dustmaps</w:t>
      </w:r>
      <w:proofErr w:type="spellEnd"/>
      <w:r w:rsidRPr="0082494A">
        <w:rPr>
          <w:sz w:val="24"/>
          <w:szCs w:val="24"/>
        </w:rPr>
        <w:t xml:space="preserve"> module </w:t>
      </w:r>
      <w:r w:rsidR="00CC2123">
        <w:rPr>
          <w:sz w:val="24"/>
          <w:szCs w:val="24"/>
        </w:rPr>
        <w:t xml:space="preserve">of </w:t>
      </w:r>
      <w:r w:rsidRPr="0082494A">
        <w:rPr>
          <w:sz w:val="24"/>
          <w:szCs w:val="24"/>
        </w:rPr>
        <w:t>Python, which used the</w:t>
      </w:r>
      <w:r w:rsidR="00CC2123">
        <w:rPr>
          <w:sz w:val="24"/>
          <w:szCs w:val="24"/>
        </w:rPr>
        <w:t xml:space="preserve"> corrected</w:t>
      </w:r>
      <w:r w:rsidRPr="0082494A">
        <w:rPr>
          <w:sz w:val="24"/>
          <w:szCs w:val="24"/>
        </w:rPr>
        <w:t xml:space="preserve"> SFD two-dimensional</w:t>
      </w:r>
      <w:r w:rsidR="00CC2123">
        <w:rPr>
          <w:sz w:val="24"/>
          <w:szCs w:val="24"/>
        </w:rPr>
        <w:t xml:space="preserve"> </w:t>
      </w:r>
      <w:proofErr w:type="spellStart"/>
      <w:r w:rsidR="00CC2123">
        <w:rPr>
          <w:sz w:val="24"/>
          <w:szCs w:val="24"/>
        </w:rPr>
        <w:t>dustmap</w:t>
      </w:r>
      <w:proofErr w:type="spellEnd"/>
      <w:r w:rsidR="00CC2123">
        <w:rPr>
          <w:sz w:val="24"/>
          <w:szCs w:val="24"/>
        </w:rPr>
        <w:t xml:space="preserve"> (Schlegel, </w:t>
      </w:r>
      <w:proofErr w:type="spellStart"/>
      <w:r w:rsidR="00CC2123">
        <w:rPr>
          <w:sz w:val="24"/>
          <w:szCs w:val="24"/>
        </w:rPr>
        <w:t>Finkbeiner</w:t>
      </w:r>
      <w:proofErr w:type="spellEnd"/>
      <w:r w:rsidR="00CC2123">
        <w:rPr>
          <w:sz w:val="24"/>
          <w:szCs w:val="24"/>
        </w:rPr>
        <w:t>,</w:t>
      </w:r>
      <w:r w:rsidRPr="0082494A">
        <w:rPr>
          <w:sz w:val="24"/>
          <w:szCs w:val="24"/>
        </w:rPr>
        <w:t xml:space="preserve"> and</w:t>
      </w:r>
      <w:r w:rsidR="00CC2123">
        <w:rPr>
          <w:sz w:val="24"/>
          <w:szCs w:val="24"/>
        </w:rPr>
        <w:t xml:space="preserve"> Davis, 1998;</w:t>
      </w:r>
      <w:r w:rsidRPr="0082494A">
        <w:rPr>
          <w:sz w:val="24"/>
          <w:szCs w:val="24"/>
        </w:rPr>
        <w:t xml:space="preserve"> </w:t>
      </w:r>
      <w:proofErr w:type="spellStart"/>
      <w:r w:rsidRPr="0082494A">
        <w:rPr>
          <w:sz w:val="24"/>
          <w:szCs w:val="24"/>
        </w:rPr>
        <w:t>Schlafly</w:t>
      </w:r>
      <w:proofErr w:type="spellEnd"/>
      <w:r w:rsidRPr="0082494A">
        <w:rPr>
          <w:sz w:val="24"/>
          <w:szCs w:val="24"/>
        </w:rPr>
        <w:t xml:space="preserve"> and </w:t>
      </w:r>
      <w:proofErr w:type="spellStart"/>
      <w:r w:rsidRPr="0082494A">
        <w:rPr>
          <w:sz w:val="24"/>
          <w:szCs w:val="24"/>
        </w:rPr>
        <w:t>Finkbeiner</w:t>
      </w:r>
      <w:proofErr w:type="spellEnd"/>
      <w:r w:rsidRPr="0082494A">
        <w:rPr>
          <w:sz w:val="24"/>
          <w:szCs w:val="24"/>
        </w:rPr>
        <w:t>, 2011).  Once the extinction values were found for each star, we made a more</w:t>
      </w:r>
      <w:r w:rsidR="00CC2123">
        <w:rPr>
          <w:sz w:val="24"/>
          <w:szCs w:val="24"/>
        </w:rPr>
        <w:t xml:space="preserve"> </w:t>
      </w:r>
      <w:r w:rsidRPr="0082494A">
        <w:rPr>
          <w:sz w:val="24"/>
          <w:szCs w:val="24"/>
        </w:rPr>
        <w:t>selective color cut to match the MSTO star population from SDSS data:  0.1&lt;(g−r)0&lt;0.3.</w:t>
      </w:r>
      <w:r w:rsidR="00CC2123">
        <w:rPr>
          <w:sz w:val="24"/>
          <w:szCs w:val="24"/>
        </w:rPr>
        <w:t xml:space="preserve"> </w:t>
      </w:r>
      <w:r w:rsidRPr="0082494A">
        <w:rPr>
          <w:sz w:val="24"/>
          <w:szCs w:val="24"/>
        </w:rPr>
        <w:t>Unlike the SDSS data, Pan-STARRS offers continuous data throughout all of the selected regions of the sky.  This</w:t>
      </w:r>
      <w:r w:rsidR="00CC2123">
        <w:rPr>
          <w:sz w:val="24"/>
          <w:szCs w:val="24"/>
        </w:rPr>
        <w:t xml:space="preserve"> </w:t>
      </w:r>
      <w:r w:rsidRPr="0082494A">
        <w:rPr>
          <w:sz w:val="24"/>
          <w:szCs w:val="24"/>
        </w:rPr>
        <w:t>data was then</w:t>
      </w:r>
      <w:r w:rsidR="00CC2123">
        <w:rPr>
          <w:sz w:val="24"/>
          <w:szCs w:val="24"/>
        </w:rPr>
        <w:t xml:space="preserve"> split </w:t>
      </w:r>
      <w:r w:rsidRPr="0082494A">
        <w:rPr>
          <w:sz w:val="24"/>
          <w:szCs w:val="24"/>
        </w:rPr>
        <w:t>into 5◦</w:t>
      </w:r>
      <w:r w:rsidR="00CC2123">
        <w:rPr>
          <w:sz w:val="24"/>
          <w:szCs w:val="24"/>
        </w:rPr>
        <w:t xml:space="preserve"> by</w:t>
      </w:r>
      <w:r w:rsidRPr="0082494A">
        <w:rPr>
          <w:sz w:val="24"/>
          <w:szCs w:val="24"/>
        </w:rPr>
        <w:t xml:space="preserve"> 5◦</w:t>
      </w:r>
      <w:r w:rsidR="00CC2123">
        <w:rPr>
          <w:sz w:val="24"/>
          <w:szCs w:val="24"/>
        </w:rPr>
        <w:t xml:space="preserve"> pencil</w:t>
      </w:r>
      <w:r w:rsidR="00A4475E">
        <w:rPr>
          <w:sz w:val="24"/>
          <w:szCs w:val="24"/>
        </w:rPr>
        <w:t xml:space="preserve"> beams and</w:t>
      </w:r>
      <w:r w:rsidRPr="0082494A">
        <w:rPr>
          <w:sz w:val="24"/>
          <w:szCs w:val="24"/>
        </w:rPr>
        <w:t xml:space="preserve"> each</w:t>
      </w:r>
      <w:r w:rsidR="00A4475E">
        <w:rPr>
          <w:sz w:val="24"/>
          <w:szCs w:val="24"/>
        </w:rPr>
        <w:t xml:space="preserve"> pencil beam</w:t>
      </w:r>
      <w:r w:rsidRPr="0082494A">
        <w:rPr>
          <w:sz w:val="24"/>
          <w:szCs w:val="24"/>
        </w:rPr>
        <w:t xml:space="preserve"> had a corresponding histogram of apparent</w:t>
      </w:r>
      <w:r w:rsidR="00CC2123">
        <w:rPr>
          <w:sz w:val="24"/>
          <w:szCs w:val="24"/>
        </w:rPr>
        <w:t xml:space="preserve"> </w:t>
      </w:r>
      <w:r w:rsidRPr="0082494A">
        <w:rPr>
          <w:sz w:val="24"/>
          <w:szCs w:val="24"/>
        </w:rPr>
        <w:t>magnitudes using the green-filter corrected magnitudes.  Similar to the SDSS data, the bin heights of these histograms</w:t>
      </w:r>
      <w:r w:rsidR="00A4475E">
        <w:rPr>
          <w:sz w:val="24"/>
          <w:szCs w:val="24"/>
        </w:rPr>
        <w:t xml:space="preserve"> </w:t>
      </w:r>
      <w:r w:rsidRPr="0082494A">
        <w:rPr>
          <w:sz w:val="24"/>
          <w:szCs w:val="24"/>
        </w:rPr>
        <w:t>were formatted for processing in the density mapping program.</w:t>
      </w:r>
    </w:p>
    <w:p w:rsidR="00527F63" w:rsidRPr="00527F63" w:rsidRDefault="00527F63" w:rsidP="00527F63">
      <w:pPr>
        <w:rPr>
          <w:b/>
          <w:sz w:val="24"/>
          <w:szCs w:val="24"/>
        </w:rPr>
      </w:pPr>
      <w:r w:rsidRPr="00527F63">
        <w:rPr>
          <w:b/>
          <w:sz w:val="24"/>
          <w:szCs w:val="24"/>
        </w:rPr>
        <w:t>The Algorithm:</w:t>
      </w:r>
    </w:p>
    <w:p w:rsidR="009B7B15" w:rsidRDefault="00527F63" w:rsidP="00527F63">
      <w:pPr>
        <w:rPr>
          <w:sz w:val="24"/>
          <w:szCs w:val="24"/>
        </w:rPr>
      </w:pPr>
      <w:r>
        <w:rPr>
          <w:sz w:val="24"/>
          <w:szCs w:val="24"/>
        </w:rPr>
        <w:t>The algorithm builds of previous wor</w:t>
      </w:r>
      <w:r w:rsidR="009D7CF2">
        <w:rPr>
          <w:sz w:val="24"/>
          <w:szCs w:val="24"/>
        </w:rPr>
        <w:t xml:space="preserve">k from both myself, </w:t>
      </w:r>
      <w:r>
        <w:rPr>
          <w:sz w:val="24"/>
          <w:szCs w:val="24"/>
        </w:rPr>
        <w:t xml:space="preserve">Rae </w:t>
      </w:r>
      <w:proofErr w:type="spellStart"/>
      <w:r>
        <w:rPr>
          <w:sz w:val="24"/>
          <w:szCs w:val="24"/>
        </w:rPr>
        <w:t>Helmreich</w:t>
      </w:r>
      <w:proofErr w:type="spellEnd"/>
      <w:r w:rsidR="004A3953">
        <w:rPr>
          <w:sz w:val="24"/>
          <w:szCs w:val="24"/>
        </w:rPr>
        <w:t>, Sarah Gonzalez, Ava Doyle</w:t>
      </w:r>
      <w:r w:rsidR="009D7CF2">
        <w:rPr>
          <w:sz w:val="24"/>
          <w:szCs w:val="24"/>
        </w:rPr>
        <w:t>, and Jake Weiss</w:t>
      </w:r>
      <w:r>
        <w:rPr>
          <w:sz w:val="24"/>
          <w:szCs w:val="24"/>
        </w:rPr>
        <w:t xml:space="preserve">. A more thorough examination of how the algorithm works can be read from </w:t>
      </w:r>
      <w:r w:rsidR="009D7CF2">
        <w:rPr>
          <w:sz w:val="24"/>
          <w:szCs w:val="24"/>
        </w:rPr>
        <w:t xml:space="preserve">either my or Rae’s </w:t>
      </w:r>
      <w:r>
        <w:rPr>
          <w:sz w:val="24"/>
          <w:szCs w:val="24"/>
        </w:rPr>
        <w:t xml:space="preserve">older papers. </w:t>
      </w:r>
    </w:p>
    <w:p w:rsidR="00527F63" w:rsidRPr="00527F63" w:rsidRDefault="004A3953" w:rsidP="00527F63">
      <w:pPr>
        <w:rPr>
          <w:sz w:val="24"/>
          <w:szCs w:val="24"/>
        </w:rPr>
      </w:pPr>
      <w:r>
        <w:rPr>
          <w:noProof/>
          <w:sz w:val="24"/>
          <w:szCs w:val="24"/>
        </w:rPr>
        <w:t>In order to</w:t>
      </w:r>
      <w:r w:rsidR="009D7CF2">
        <w:rPr>
          <w:sz w:val="24"/>
          <w:szCs w:val="24"/>
        </w:rPr>
        <w:t xml:space="preserve"> avoid overfitting to the observed data, an interpolation first happens. The interpolation acts as a linear interpolation. In layman’s terms, all it does is add a “data point” in between each pair of data points. </w:t>
      </w:r>
      <w:r w:rsidR="008B686F">
        <w:rPr>
          <w:sz w:val="24"/>
          <w:szCs w:val="24"/>
        </w:rPr>
        <w:t>These data points take the average value of the neighb</w:t>
      </w:r>
      <w:r w:rsidR="00594EDD">
        <w:rPr>
          <w:sz w:val="24"/>
          <w:szCs w:val="24"/>
        </w:rPr>
        <w:t>ors where they were inserted in</w:t>
      </w:r>
      <w:r w:rsidR="008B686F">
        <w:rPr>
          <w:sz w:val="24"/>
          <w:szCs w:val="24"/>
        </w:rPr>
        <w:t xml:space="preserve">. </w:t>
      </w:r>
      <w:r w:rsidR="009D7CF2">
        <w:rPr>
          <w:sz w:val="24"/>
          <w:szCs w:val="24"/>
        </w:rPr>
        <w:t>This will increase a data set of size n to a</w:t>
      </w:r>
      <w:r w:rsidR="002F5D28">
        <w:rPr>
          <w:sz w:val="24"/>
          <w:szCs w:val="24"/>
        </w:rPr>
        <w:t>n</w:t>
      </w:r>
      <w:r w:rsidR="009D7CF2">
        <w:rPr>
          <w:sz w:val="24"/>
          <w:szCs w:val="24"/>
        </w:rPr>
        <w:t xml:space="preserve"> i</w:t>
      </w:r>
      <w:r w:rsidR="002F5D28">
        <w:rPr>
          <w:sz w:val="24"/>
          <w:szCs w:val="24"/>
        </w:rPr>
        <w:t>nterpolated data set of size 2n</w:t>
      </w:r>
      <w:r w:rsidR="009B7B15">
        <w:rPr>
          <w:sz w:val="24"/>
          <w:szCs w:val="24"/>
        </w:rPr>
        <w:t>-1.</w:t>
      </w:r>
      <w:r w:rsidR="002F5D28">
        <w:rPr>
          <w:sz w:val="24"/>
          <w:szCs w:val="24"/>
        </w:rPr>
        <w:t xml:space="preserve"> </w:t>
      </w:r>
    </w:p>
    <w:p w:rsidR="00021CF4" w:rsidRDefault="00AA25F7">
      <w:pPr>
        <w:rPr>
          <w:sz w:val="24"/>
          <w:szCs w:val="24"/>
        </w:rPr>
      </w:pPr>
      <w:r>
        <w:rPr>
          <w:sz w:val="24"/>
          <w:szCs w:val="24"/>
        </w:rPr>
        <w:t>Next the model is convolved by a Gaussian. However, the convolution has been changed to a pseudo-convolution, and the Gaussian used has become a special 2-sigma Gaussian, with a special Gaussian for each half magnitude. The 2-sigma Gaussian was used in order to better describe the distribution of stars at each half magnitude. An example Gaussian is shown with the 2-sigma Gaussian equations:</w:t>
      </w:r>
    </w:p>
    <w:p w:rsidR="008213FC" w:rsidRDefault="008213FC">
      <w:pPr>
        <w:rPr>
          <w:sz w:val="24"/>
          <w:szCs w:val="24"/>
        </w:rPr>
      </w:pPr>
    </w:p>
    <w:p w:rsidR="008213FC" w:rsidRDefault="008213FC">
      <w:pPr>
        <w:rPr>
          <w:sz w:val="24"/>
          <w:szCs w:val="24"/>
        </w:rPr>
      </w:pPr>
    </w:p>
    <w:p w:rsidR="008213FC" w:rsidRDefault="008213FC">
      <w:pPr>
        <w:rPr>
          <w:sz w:val="24"/>
          <w:szCs w:val="24"/>
        </w:rPr>
      </w:pPr>
    </w:p>
    <w:p w:rsidR="008213FC" w:rsidRDefault="008213FC">
      <w:pPr>
        <w:rPr>
          <w:sz w:val="24"/>
          <w:szCs w:val="24"/>
        </w:rPr>
      </w:pPr>
    </w:p>
    <w:p w:rsidR="008213FC" w:rsidRDefault="008213FC">
      <w:pPr>
        <w:rPr>
          <w:sz w:val="24"/>
          <w:szCs w:val="24"/>
        </w:rPr>
      </w:pPr>
    </w:p>
    <w:p w:rsidR="00AA25F7" w:rsidRDefault="00AA25F7" w:rsidP="00AA25F7">
      <w:pPr>
        <w:rPr>
          <w:iCs/>
          <w:sz w:val="24"/>
          <w:szCs w:val="24"/>
        </w:rPr>
      </w:pPr>
      <m:oMath>
        <m:r>
          <w:rPr>
            <w:rFonts w:ascii="Cambria Math" w:hAnsi="Cambria Math"/>
            <w:sz w:val="24"/>
            <w:szCs w:val="24"/>
          </w:rPr>
          <w:lastRenderedPageBreak/>
          <m:t>F</m:t>
        </m:r>
        <m:d>
          <m:dPr>
            <m:ctrlPr>
              <w:rPr>
                <w:rFonts w:ascii="Cambria Math" w:hAnsi="Cambria Math"/>
                <w:i/>
                <w:iCs/>
                <w:sz w:val="24"/>
                <w:szCs w:val="24"/>
              </w:rPr>
            </m:ctrlPr>
          </m:dPr>
          <m:e>
            <m:sSub>
              <m:sSubPr>
                <m:ctrlPr>
                  <w:rPr>
                    <w:rFonts w:ascii="Cambria Math" w:hAnsi="Cambria Math"/>
                    <w:i/>
                    <w:iCs/>
                    <w:sz w:val="24"/>
                    <w:szCs w:val="24"/>
                  </w:rPr>
                </m:ctrlPr>
              </m:sSubPr>
              <m:e>
                <m:r>
                  <w:rPr>
                    <w:rFonts w:ascii="Cambria Math" w:hAnsi="Cambria Math"/>
                    <w:sz w:val="24"/>
                    <w:szCs w:val="24"/>
                  </w:rPr>
                  <m:t>M</m:t>
                </m:r>
              </m:e>
              <m:sub>
                <m:r>
                  <w:rPr>
                    <w:rFonts w:ascii="Cambria Math" w:hAnsi="Cambria Math"/>
                    <w:sz w:val="24"/>
                    <w:szCs w:val="24"/>
                  </w:rPr>
                  <m:t>g</m:t>
                </m:r>
              </m:sub>
            </m:sSub>
          </m:e>
        </m:d>
        <m:r>
          <w:rPr>
            <w:rFonts w:ascii="Cambria Math" w:hAnsi="Cambria Math"/>
            <w:sz w:val="24"/>
            <w:szCs w:val="24"/>
          </w:rPr>
          <m:t>= </m:t>
        </m:r>
        <m:f>
          <m:fPr>
            <m:ctrlPr>
              <w:rPr>
                <w:rFonts w:ascii="Cambria Math" w:hAnsi="Cambria Math"/>
                <w:i/>
                <w:iCs/>
                <w:sz w:val="24"/>
                <w:szCs w:val="24"/>
              </w:rPr>
            </m:ctrlPr>
          </m:fPr>
          <m:num>
            <m:r>
              <w:rPr>
                <w:rFonts w:ascii="Cambria Math" w:hAnsi="Cambria Math"/>
                <w:sz w:val="24"/>
                <w:szCs w:val="24"/>
              </w:rPr>
              <m:t>2</m:t>
            </m:r>
          </m:num>
          <m:den>
            <m:r>
              <w:rPr>
                <w:rFonts w:ascii="Cambria Math" w:hAnsi="Cambria Math"/>
                <w:sz w:val="24"/>
                <w:szCs w:val="24"/>
              </w:rPr>
              <m:t>(</m:t>
            </m:r>
            <m:sSub>
              <m:sSubPr>
                <m:ctrlPr>
                  <w:rPr>
                    <w:rFonts w:ascii="Cambria Math" w:hAnsi="Cambria Math"/>
                    <w:i/>
                    <w:iCs/>
                    <w:sz w:val="24"/>
                    <w:szCs w:val="24"/>
                  </w:rPr>
                </m:ctrlPr>
              </m:sSubPr>
              <m:e>
                <m:r>
                  <w:rPr>
                    <w:rFonts w:ascii="Cambria Math" w:hAnsi="Cambria Math"/>
                    <w:sz w:val="24"/>
                    <w:szCs w:val="24"/>
                  </w:rPr>
                  <m:t>σ</m:t>
                </m:r>
              </m:e>
              <m:sub>
                <m:r>
                  <w:rPr>
                    <w:rFonts w:ascii="Cambria Math" w:hAnsi="Cambria Math"/>
                    <w:sz w:val="24"/>
                    <w:szCs w:val="24"/>
                  </w:rPr>
                  <m:t>l</m:t>
                </m:r>
              </m:sub>
            </m:sSub>
            <m:r>
              <w:rPr>
                <w:rFonts w:ascii="Cambria Math" w:hAnsi="Cambria Math"/>
                <w:sz w:val="24"/>
                <w:szCs w:val="24"/>
              </w:rPr>
              <m:t>+</m:t>
            </m:r>
            <m:sSub>
              <m:sSubPr>
                <m:ctrlPr>
                  <w:rPr>
                    <w:rFonts w:ascii="Cambria Math" w:hAnsi="Cambria Math"/>
                    <w:i/>
                    <w:iCs/>
                    <w:sz w:val="24"/>
                    <w:szCs w:val="24"/>
                  </w:rPr>
                </m:ctrlPr>
              </m:sSubPr>
              <m:e>
                <m:r>
                  <w:rPr>
                    <w:rFonts w:ascii="Cambria Math" w:hAnsi="Cambria Math"/>
                    <w:sz w:val="24"/>
                    <w:szCs w:val="24"/>
                  </w:rPr>
                  <m:t>σ</m:t>
                </m:r>
              </m:e>
              <m:sub>
                <m:r>
                  <w:rPr>
                    <w:rFonts w:ascii="Cambria Math" w:hAnsi="Cambria Math"/>
                    <w:sz w:val="24"/>
                    <w:szCs w:val="24"/>
                  </w:rPr>
                  <m:t>r</m:t>
                </m:r>
              </m:sub>
            </m:sSub>
            <m:r>
              <w:rPr>
                <w:rFonts w:ascii="Cambria Math" w:hAnsi="Cambria Math"/>
                <w:sz w:val="24"/>
                <w:szCs w:val="24"/>
              </w:rPr>
              <m:t>)</m:t>
            </m:r>
            <m:rad>
              <m:radPr>
                <m:degHide m:val="1"/>
                <m:ctrlPr>
                  <w:rPr>
                    <w:rFonts w:ascii="Cambria Math" w:hAnsi="Cambria Math"/>
                    <w:i/>
                    <w:iCs/>
                    <w:sz w:val="24"/>
                    <w:szCs w:val="24"/>
                  </w:rPr>
                </m:ctrlPr>
              </m:radPr>
              <m:deg/>
              <m:e>
                <m:r>
                  <w:rPr>
                    <w:rFonts w:ascii="Cambria Math" w:hAnsi="Cambria Math"/>
                    <w:sz w:val="24"/>
                    <w:szCs w:val="24"/>
                  </w:rPr>
                  <m:t>2</m:t>
                </m:r>
                <m:r>
                  <w:rPr>
                    <w:rFonts w:ascii="Cambria Math" w:hAnsi="Cambria Math"/>
                    <w:sz w:val="24"/>
                    <w:szCs w:val="24"/>
                    <w:lang w:val="el-GR"/>
                  </w:rPr>
                  <m:t>π</m:t>
                </m:r>
              </m:e>
            </m:rad>
          </m:den>
        </m:f>
        <m:sSup>
          <m:sSupPr>
            <m:ctrlPr>
              <w:rPr>
                <w:rFonts w:ascii="Cambria Math" w:hAnsi="Cambria Math"/>
                <w:i/>
                <w:iCs/>
                <w:sz w:val="24"/>
                <w:szCs w:val="24"/>
              </w:rPr>
            </m:ctrlPr>
          </m:sSupPr>
          <m:e>
            <m:r>
              <w:rPr>
                <w:rFonts w:ascii="Cambria Math" w:hAnsi="Cambria Math"/>
                <w:sz w:val="24"/>
                <w:szCs w:val="24"/>
              </w:rPr>
              <m:t>e</m:t>
            </m:r>
          </m:e>
          <m:sup>
            <m:f>
              <m:fPr>
                <m:ctrlPr>
                  <w:rPr>
                    <w:rFonts w:ascii="Cambria Math" w:hAnsi="Cambria Math"/>
                    <w:i/>
                    <w:iCs/>
                    <w:sz w:val="24"/>
                    <w:szCs w:val="24"/>
                  </w:rPr>
                </m:ctrlPr>
              </m:fPr>
              <m:num>
                <m:r>
                  <w:rPr>
                    <w:rFonts w:ascii="Cambria Math" w:hAnsi="Cambria Math"/>
                    <w:sz w:val="24"/>
                    <w:szCs w:val="24"/>
                  </w:rPr>
                  <m:t>-</m:t>
                </m:r>
                <m:sSup>
                  <m:sSupPr>
                    <m:ctrlPr>
                      <w:rPr>
                        <w:rFonts w:ascii="Cambria Math" w:hAnsi="Cambria Math"/>
                        <w:i/>
                        <w:iCs/>
                        <w:sz w:val="24"/>
                        <w:szCs w:val="24"/>
                      </w:rPr>
                    </m:ctrlPr>
                  </m:sSupPr>
                  <m:e>
                    <m:r>
                      <w:rPr>
                        <w:rFonts w:ascii="Cambria Math" w:hAnsi="Cambria Math"/>
                        <w:sz w:val="24"/>
                        <w:szCs w:val="24"/>
                      </w:rPr>
                      <m:t>(</m:t>
                    </m:r>
                    <m:sSub>
                      <m:sSubPr>
                        <m:ctrlPr>
                          <w:rPr>
                            <w:rFonts w:ascii="Cambria Math" w:hAnsi="Cambria Math"/>
                            <w:i/>
                            <w:iCs/>
                            <w:sz w:val="24"/>
                            <w:szCs w:val="24"/>
                          </w:rPr>
                        </m:ctrlPr>
                      </m:sSubPr>
                      <m:e>
                        <m:r>
                          <w:rPr>
                            <w:rFonts w:ascii="Cambria Math" w:hAnsi="Cambria Math"/>
                            <w:sz w:val="24"/>
                            <w:szCs w:val="24"/>
                          </w:rPr>
                          <m:t>M</m:t>
                        </m:r>
                      </m:e>
                      <m:sub>
                        <m:r>
                          <w:rPr>
                            <w:rFonts w:ascii="Cambria Math" w:hAnsi="Cambria Math"/>
                            <w:sz w:val="24"/>
                            <w:szCs w:val="24"/>
                          </w:rPr>
                          <m:t>g</m:t>
                        </m:r>
                      </m:sub>
                    </m:sSub>
                    <m:r>
                      <w:rPr>
                        <w:rFonts w:ascii="Cambria Math" w:hAnsi="Cambria Math"/>
                        <w:sz w:val="24"/>
                        <w:szCs w:val="24"/>
                      </w:rPr>
                      <m:t>-4.2)</m:t>
                    </m:r>
                  </m:e>
                  <m:sup>
                    <m:r>
                      <w:rPr>
                        <w:rFonts w:ascii="Cambria Math" w:hAnsi="Cambria Math"/>
                        <w:sz w:val="24"/>
                        <w:szCs w:val="24"/>
                      </w:rPr>
                      <m:t>2</m:t>
                    </m:r>
                  </m:sup>
                </m:sSup>
              </m:num>
              <m:den>
                <m:sSubSup>
                  <m:sSubSupPr>
                    <m:ctrlPr>
                      <w:rPr>
                        <w:rFonts w:ascii="Cambria Math" w:hAnsi="Cambria Math"/>
                        <w:i/>
                        <w:iCs/>
                        <w:sz w:val="24"/>
                        <w:szCs w:val="24"/>
                      </w:rPr>
                    </m:ctrlPr>
                  </m:sSubSupPr>
                  <m:e>
                    <m:r>
                      <w:rPr>
                        <w:rFonts w:ascii="Cambria Math" w:hAnsi="Cambria Math"/>
                        <w:sz w:val="24"/>
                        <w:szCs w:val="24"/>
                      </w:rPr>
                      <m:t>σ</m:t>
                    </m:r>
                    <m:ctrlPr>
                      <w:rPr>
                        <w:rFonts w:ascii="Cambria Math" w:hAnsi="Cambria Math"/>
                        <w:i/>
                        <w:sz w:val="24"/>
                        <w:szCs w:val="24"/>
                      </w:rPr>
                    </m:ctrlPr>
                  </m:e>
                  <m:sub>
                    <m:r>
                      <w:rPr>
                        <w:rFonts w:ascii="Cambria Math" w:hAnsi="Cambria Math"/>
                        <w:sz w:val="24"/>
                        <w:szCs w:val="24"/>
                      </w:rPr>
                      <m:t>i</m:t>
                    </m:r>
                    <m:ctrlPr>
                      <w:rPr>
                        <w:rFonts w:ascii="Cambria Math" w:hAnsi="Cambria Math"/>
                        <w:i/>
                        <w:sz w:val="24"/>
                        <w:szCs w:val="24"/>
                      </w:rPr>
                    </m:ctrlPr>
                  </m:sub>
                  <m:sup>
                    <m:r>
                      <w:rPr>
                        <w:rFonts w:ascii="Cambria Math" w:hAnsi="Cambria Math"/>
                        <w:sz w:val="24"/>
                        <w:szCs w:val="24"/>
                      </w:rPr>
                      <m:t>2</m:t>
                    </m:r>
                  </m:sup>
                </m:sSubSup>
              </m:den>
            </m:f>
          </m:sup>
        </m:sSup>
      </m:oMath>
      <w:r>
        <w:rPr>
          <w:iCs/>
          <w:sz w:val="24"/>
          <w:szCs w:val="24"/>
        </w:rPr>
        <w:t xml:space="preserve"> </w:t>
      </w:r>
    </w:p>
    <w:p w:rsidR="00AA25F7" w:rsidRDefault="00AA25F7">
      <w:pPr>
        <w:rPr>
          <w:iCs/>
          <w:sz w:val="24"/>
          <w:szCs w:val="24"/>
        </w:rPr>
      </w:pPr>
      <w:r>
        <w:rPr>
          <w:iCs/>
          <w:sz w:val="24"/>
          <w:szCs w:val="24"/>
        </w:rPr>
        <w:t>Where:</w:t>
      </w:r>
      <w:r w:rsidRPr="00AA25F7">
        <w:rPr>
          <w:noProof/>
        </w:rPr>
        <w:t xml:space="preserve"> </w:t>
      </w:r>
    </w:p>
    <w:p w:rsidR="00AA25F7" w:rsidRDefault="00AA25F7" w:rsidP="00AA25F7">
      <w:pPr>
        <w:ind w:firstLine="720"/>
        <w:rPr>
          <w:iCs/>
          <w:sz w:val="24"/>
          <w:szCs w:val="24"/>
        </w:rPr>
      </w:pPr>
      <w:r>
        <w:rPr>
          <w:iCs/>
          <w:sz w:val="24"/>
          <w:szCs w:val="24"/>
        </w:rPr>
        <w:t xml:space="preserve"> </w:t>
      </w:r>
      <m:oMath>
        <m:r>
          <w:rPr>
            <w:rFonts w:ascii="Cambria Math" w:hAnsi="Cambria Math"/>
            <w:sz w:val="24"/>
            <w:szCs w:val="24"/>
          </w:rPr>
          <m:t>μ=4.2</m:t>
        </m:r>
      </m:oMath>
    </w:p>
    <w:p w:rsidR="00AA25F7" w:rsidRDefault="00DB6B03" w:rsidP="00AA25F7">
      <w:pPr>
        <w:ind w:firstLine="720"/>
        <w:rPr>
          <w:iCs/>
          <w:sz w:val="24"/>
          <w:szCs w:val="24"/>
        </w:rPr>
      </w:pPr>
      <m:oMath>
        <m:sSub>
          <m:sSubPr>
            <m:ctrlPr>
              <w:rPr>
                <w:rFonts w:ascii="Cambria Math" w:hAnsi="Cambria Math"/>
                <w:i/>
                <w:iCs/>
                <w:sz w:val="24"/>
                <w:szCs w:val="24"/>
              </w:rPr>
            </m:ctrlPr>
          </m:sSubPr>
          <m:e>
            <m:r>
              <w:rPr>
                <w:rFonts w:ascii="Cambria Math" w:hAnsi="Cambria Math"/>
                <w:sz w:val="24"/>
                <w:szCs w:val="24"/>
              </w:rPr>
              <m:t>σ</m:t>
            </m:r>
          </m:e>
          <m:sub>
            <m:r>
              <w:rPr>
                <w:rFonts w:ascii="Cambria Math" w:hAnsi="Cambria Math"/>
                <w:sz w:val="24"/>
                <w:szCs w:val="24"/>
              </w:rPr>
              <m:t>i</m:t>
            </m:r>
          </m:sub>
        </m:sSub>
        <m:r>
          <w:rPr>
            <w:rFonts w:ascii="Cambria Math" w:hAnsi="Cambria Math"/>
            <w:sz w:val="24"/>
            <w:szCs w:val="24"/>
          </w:rPr>
          <m:t>=</m:t>
        </m:r>
        <m:d>
          <m:dPr>
            <m:begChr m:val="{"/>
            <m:endChr m:val=""/>
            <m:ctrlPr>
              <w:rPr>
                <w:rFonts w:ascii="Cambria Math" w:hAnsi="Cambria Math"/>
                <w:i/>
                <w:iCs/>
                <w:sz w:val="24"/>
                <w:szCs w:val="24"/>
              </w:rPr>
            </m:ctrlPr>
          </m:dPr>
          <m:e>
            <m:eqArr>
              <m:eqArrPr>
                <m:ctrlPr>
                  <w:rPr>
                    <w:rFonts w:ascii="Cambria Math" w:hAnsi="Cambria Math"/>
                    <w:i/>
                    <w:iCs/>
                    <w:sz w:val="24"/>
                    <w:szCs w:val="24"/>
                  </w:rPr>
                </m:ctrlPr>
              </m:eqArrPr>
              <m:e>
                <m:r>
                  <w:rPr>
                    <w:rFonts w:ascii="Cambria Math" w:hAnsi="Cambria Math"/>
                    <w:sz w:val="24"/>
                    <w:szCs w:val="24"/>
                  </w:rPr>
                  <m:t>                        </m:t>
                </m:r>
                <m:sSub>
                  <m:sSubPr>
                    <m:ctrlPr>
                      <w:rPr>
                        <w:rFonts w:ascii="Cambria Math" w:hAnsi="Cambria Math"/>
                        <w:i/>
                        <w:iCs/>
                        <w:sz w:val="24"/>
                        <w:szCs w:val="24"/>
                      </w:rPr>
                    </m:ctrlPr>
                  </m:sSubPr>
                  <m:e>
                    <m:r>
                      <w:rPr>
                        <w:rFonts w:ascii="Cambria Math" w:hAnsi="Cambria Math"/>
                        <w:sz w:val="24"/>
                        <w:szCs w:val="24"/>
                      </w:rPr>
                      <m:t>σ</m:t>
                    </m:r>
                  </m:e>
                  <m:sub>
                    <m:r>
                      <w:rPr>
                        <w:rFonts w:ascii="Cambria Math" w:hAnsi="Cambria Math"/>
                        <w:sz w:val="24"/>
                        <w:szCs w:val="24"/>
                      </w:rPr>
                      <m:t>l</m:t>
                    </m:r>
                  </m:sub>
                </m:sSub>
                <m:r>
                  <w:rPr>
                    <w:rFonts w:ascii="Cambria Math" w:hAnsi="Cambria Math"/>
                    <w:sz w:val="24"/>
                    <w:szCs w:val="24"/>
                  </w:rPr>
                  <m:t>= .36 if </m:t>
                </m:r>
                <m:sSub>
                  <m:sSubPr>
                    <m:ctrlPr>
                      <w:rPr>
                        <w:rFonts w:ascii="Cambria Math" w:hAnsi="Cambria Math"/>
                        <w:i/>
                        <w:iCs/>
                        <w:sz w:val="24"/>
                        <w:szCs w:val="24"/>
                      </w:rPr>
                    </m:ctrlPr>
                  </m:sSubPr>
                  <m:e>
                    <m:r>
                      <w:rPr>
                        <w:rFonts w:ascii="Cambria Math" w:hAnsi="Cambria Math"/>
                        <w:sz w:val="24"/>
                        <w:szCs w:val="24"/>
                      </w:rPr>
                      <m:t>M</m:t>
                    </m:r>
                  </m:e>
                  <m:sub>
                    <m:r>
                      <w:rPr>
                        <w:rFonts w:ascii="Cambria Math" w:hAnsi="Cambria Math"/>
                        <w:sz w:val="24"/>
                        <w:szCs w:val="24"/>
                      </w:rPr>
                      <m:t>g</m:t>
                    </m:r>
                  </m:sub>
                </m:sSub>
                <m:r>
                  <w:rPr>
                    <w:rFonts w:ascii="Cambria Math" w:hAnsi="Cambria Math"/>
                    <w:sz w:val="24"/>
                    <w:szCs w:val="24"/>
                  </w:rPr>
                  <m:t>≤μ</m:t>
                </m:r>
              </m:e>
              <m:e>
                <m:sSub>
                  <m:sSubPr>
                    <m:ctrlPr>
                      <w:rPr>
                        <w:rFonts w:ascii="Cambria Math" w:hAnsi="Cambria Math"/>
                        <w:i/>
                        <w:iCs/>
                        <w:sz w:val="24"/>
                        <w:szCs w:val="24"/>
                      </w:rPr>
                    </m:ctrlPr>
                  </m:sSubPr>
                  <m:e>
                    <m:r>
                      <w:rPr>
                        <w:rFonts w:ascii="Cambria Math" w:hAnsi="Cambria Math"/>
                        <w:sz w:val="24"/>
                        <w:szCs w:val="24"/>
                      </w:rPr>
                      <m:t>σ</m:t>
                    </m:r>
                  </m:e>
                  <m:sub>
                    <m:r>
                      <w:rPr>
                        <w:rFonts w:ascii="Cambria Math" w:hAnsi="Cambria Math"/>
                        <w:sz w:val="24"/>
                        <w:szCs w:val="24"/>
                      </w:rPr>
                      <m:t>r</m:t>
                    </m:r>
                  </m:sub>
                </m:sSub>
                <m:r>
                  <w:rPr>
                    <w:rFonts w:ascii="Cambria Math" w:hAnsi="Cambria Math"/>
                    <w:sz w:val="24"/>
                    <w:szCs w:val="24"/>
                  </w:rPr>
                  <m:t>= </m:t>
                </m:r>
                <m:f>
                  <m:fPr>
                    <m:ctrlPr>
                      <w:rPr>
                        <w:rFonts w:ascii="Cambria Math" w:hAnsi="Cambria Math"/>
                        <w:i/>
                        <w:iCs/>
                        <w:sz w:val="24"/>
                        <w:szCs w:val="24"/>
                      </w:rPr>
                    </m:ctrlPr>
                  </m:fPr>
                  <m:num>
                    <m:r>
                      <w:rPr>
                        <w:rFonts w:ascii="Cambria Math" w:hAnsi="Cambria Math"/>
                        <w:sz w:val="24"/>
                        <w:szCs w:val="24"/>
                      </w:rPr>
                      <m:t>α</m:t>
                    </m:r>
                  </m:num>
                  <m:den>
                    <m:r>
                      <w:rPr>
                        <w:rFonts w:ascii="Cambria Math" w:hAnsi="Cambria Math"/>
                        <w:sz w:val="24"/>
                        <w:szCs w:val="24"/>
                      </w:rPr>
                      <m:t>1+</m:t>
                    </m:r>
                    <m:sSup>
                      <m:sSupPr>
                        <m:ctrlPr>
                          <w:rPr>
                            <w:rFonts w:ascii="Cambria Math" w:hAnsi="Cambria Math"/>
                            <w:i/>
                            <w:iCs/>
                            <w:sz w:val="24"/>
                            <w:szCs w:val="24"/>
                          </w:rPr>
                        </m:ctrlPr>
                      </m:sSupPr>
                      <m:e>
                        <m:r>
                          <w:rPr>
                            <w:rFonts w:ascii="Cambria Math" w:hAnsi="Cambria Math"/>
                            <w:sz w:val="24"/>
                            <w:szCs w:val="24"/>
                          </w:rPr>
                          <m:t>e</m:t>
                        </m:r>
                      </m:e>
                      <m:sup>
                        <m:r>
                          <w:rPr>
                            <w:rFonts w:ascii="Cambria Math" w:hAnsi="Cambria Math"/>
                            <w:sz w:val="24"/>
                            <w:szCs w:val="24"/>
                          </w:rPr>
                          <m:t>-(</m:t>
                        </m:r>
                        <m:sSub>
                          <m:sSubPr>
                            <m:ctrlPr>
                              <w:rPr>
                                <w:rFonts w:ascii="Cambria Math" w:hAnsi="Cambria Math"/>
                                <w:i/>
                                <w:iCs/>
                                <w:sz w:val="24"/>
                                <w:szCs w:val="24"/>
                              </w:rPr>
                            </m:ctrlPr>
                          </m:sSubPr>
                          <m:e>
                            <m:r>
                              <w:rPr>
                                <w:rFonts w:ascii="Cambria Math" w:hAnsi="Cambria Math"/>
                                <w:sz w:val="24"/>
                                <w:szCs w:val="24"/>
                              </w:rPr>
                              <m:t>d</m:t>
                            </m:r>
                          </m:e>
                          <m:sub>
                            <m:r>
                              <w:rPr>
                                <w:rFonts w:ascii="Cambria Math" w:hAnsi="Cambria Math"/>
                                <w:sz w:val="24"/>
                                <w:szCs w:val="24"/>
                              </w:rPr>
                              <m:t>eff</m:t>
                            </m:r>
                          </m:sub>
                        </m:sSub>
                        <m:r>
                          <w:rPr>
                            <w:rFonts w:ascii="Cambria Math" w:hAnsi="Cambria Math"/>
                            <w:sz w:val="24"/>
                            <w:szCs w:val="24"/>
                          </w:rPr>
                          <m:t>-β)</m:t>
                        </m:r>
                      </m:sup>
                    </m:sSup>
                  </m:den>
                </m:f>
                <m:r>
                  <w:rPr>
                    <w:rFonts w:ascii="Cambria Math" w:hAnsi="Cambria Math"/>
                    <w:sz w:val="24"/>
                    <w:szCs w:val="24"/>
                  </w:rPr>
                  <m:t>+γ if </m:t>
                </m:r>
                <m:sSub>
                  <m:sSubPr>
                    <m:ctrlPr>
                      <w:rPr>
                        <w:rFonts w:ascii="Cambria Math" w:hAnsi="Cambria Math"/>
                        <w:i/>
                        <w:iCs/>
                        <w:sz w:val="24"/>
                        <w:szCs w:val="24"/>
                      </w:rPr>
                    </m:ctrlPr>
                  </m:sSubPr>
                  <m:e>
                    <m:r>
                      <w:rPr>
                        <w:rFonts w:ascii="Cambria Math" w:hAnsi="Cambria Math"/>
                        <w:sz w:val="24"/>
                        <w:szCs w:val="24"/>
                      </w:rPr>
                      <m:t>M</m:t>
                    </m:r>
                  </m:e>
                  <m:sub>
                    <m:r>
                      <w:rPr>
                        <w:rFonts w:ascii="Cambria Math" w:hAnsi="Cambria Math"/>
                        <w:sz w:val="24"/>
                        <w:szCs w:val="24"/>
                      </w:rPr>
                      <m:t>g</m:t>
                    </m:r>
                  </m:sub>
                </m:sSub>
                <m:r>
                  <w:rPr>
                    <w:rFonts w:ascii="Cambria Math" w:hAnsi="Cambria Math"/>
                    <w:sz w:val="24"/>
                    <w:szCs w:val="24"/>
                  </w:rPr>
                  <m:t>&gt;μ</m:t>
                </m:r>
              </m:e>
            </m:eqArr>
          </m:e>
        </m:d>
      </m:oMath>
      <w:r w:rsidR="00AA25F7">
        <w:rPr>
          <w:iCs/>
          <w:sz w:val="24"/>
          <w:szCs w:val="24"/>
        </w:rPr>
        <w:t xml:space="preserve"> </w:t>
      </w:r>
    </w:p>
    <w:p w:rsidR="00285D27" w:rsidRPr="00AA25F7" w:rsidRDefault="00AA25F7" w:rsidP="00AA25F7">
      <w:pPr>
        <w:ind w:left="720" w:firstLine="720"/>
        <w:rPr>
          <w:iCs/>
          <w:sz w:val="24"/>
          <w:szCs w:val="24"/>
        </w:rPr>
      </w:pPr>
      <m:oMathPara>
        <m:oMathParaPr>
          <m:jc m:val="left"/>
        </m:oMathParaPr>
        <m:oMath>
          <m:r>
            <w:rPr>
              <w:rFonts w:ascii="Cambria Math" w:hAnsi="Cambria Math"/>
              <w:sz w:val="24"/>
              <w:szCs w:val="24"/>
            </w:rPr>
            <m:t>α=.52;β=12.0;γ=.76</m:t>
          </m:r>
        </m:oMath>
      </m:oMathPara>
    </w:p>
    <w:p w:rsidR="00AA25F7" w:rsidRPr="00AA25F7" w:rsidRDefault="008213FC" w:rsidP="00AA25F7">
      <w:pPr>
        <w:jc w:val="center"/>
        <w:rPr>
          <w:iCs/>
          <w:sz w:val="20"/>
          <w:szCs w:val="20"/>
        </w:rPr>
      </w:pPr>
      <w:r>
        <w:rPr>
          <w:iCs/>
          <w:sz w:val="20"/>
          <w:szCs w:val="20"/>
        </w:rPr>
        <w:t>Fig 1</w:t>
      </w:r>
      <w:r w:rsidR="00AA25F7" w:rsidRPr="00AA25F7">
        <w:rPr>
          <w:iCs/>
          <w:sz w:val="20"/>
          <w:szCs w:val="20"/>
        </w:rPr>
        <w:t xml:space="preserve">) The equations describing the shape of the Gaussian. An example plot is shown. Note that in the program the Gaussians used </w:t>
      </w:r>
      <w:r w:rsidR="002F5B8E">
        <w:rPr>
          <w:iCs/>
          <w:sz w:val="20"/>
          <w:szCs w:val="20"/>
        </w:rPr>
        <w:t>are 11 bins wide—the ends that look like zero are just very small.</w:t>
      </w:r>
    </w:p>
    <w:p w:rsidR="001E14B4" w:rsidRDefault="001E14B4" w:rsidP="00AA25F7">
      <w:pPr>
        <w:rPr>
          <w:iCs/>
          <w:sz w:val="24"/>
          <w:szCs w:val="24"/>
        </w:rPr>
      </w:pPr>
      <w:r w:rsidRPr="001E14B4">
        <w:rPr>
          <w:b/>
          <w:iCs/>
          <w:sz w:val="24"/>
          <w:szCs w:val="24"/>
        </w:rPr>
        <w:t>NOTE:</w:t>
      </w:r>
      <w:r>
        <w:rPr>
          <w:iCs/>
          <w:sz w:val="24"/>
          <w:szCs w:val="24"/>
        </w:rPr>
        <w:t xml:space="preserve"> One important change was that a bug was found in the Gaussian equation. Before, there was no sigma squared in the equation but that was a bug, and fixed. This is one major and important change to the code. Make sure to use the latest version of the code. </w:t>
      </w:r>
    </w:p>
    <w:p w:rsidR="00AA25F7" w:rsidRDefault="008B686F" w:rsidP="00AA25F7">
      <w:pPr>
        <w:rPr>
          <w:iCs/>
          <w:sz w:val="24"/>
          <w:szCs w:val="24"/>
        </w:rPr>
      </w:pPr>
      <w:r>
        <w:rPr>
          <w:iCs/>
          <w:sz w:val="24"/>
          <w:szCs w:val="24"/>
        </w:rPr>
        <w:t xml:space="preserve">Due to the fact that each half bin had its own unique Gaussian functions, some of the test cases written discovered that the number of total stars was not conserved before and after convolution. As a result, the convolution kernel was rewritten and now runs like a pseudo convolution kernel. It works by </w:t>
      </w:r>
      <w:r w:rsidR="002F5B8E">
        <w:rPr>
          <w:iCs/>
          <w:sz w:val="24"/>
          <w:szCs w:val="24"/>
        </w:rPr>
        <w:t xml:space="preserve">taking the bins height and redistributing said bin into neighboring bins by multiplying the bin height by the Gaussian value relative to the original bin. </w:t>
      </w:r>
    </w:p>
    <w:p w:rsidR="009B7B15" w:rsidRDefault="009B7B15" w:rsidP="00AA25F7">
      <w:pPr>
        <w:rPr>
          <w:b/>
          <w:iCs/>
          <w:sz w:val="24"/>
          <w:szCs w:val="24"/>
        </w:rPr>
      </w:pPr>
      <w:r>
        <w:rPr>
          <w:b/>
          <w:iCs/>
          <w:sz w:val="24"/>
          <w:szCs w:val="24"/>
        </w:rPr>
        <w:t>Errors:</w:t>
      </w:r>
    </w:p>
    <w:p w:rsidR="003648DC" w:rsidRDefault="009B7B15" w:rsidP="00AA25F7">
      <w:pPr>
        <w:rPr>
          <w:iCs/>
          <w:sz w:val="24"/>
          <w:szCs w:val="24"/>
        </w:rPr>
      </w:pPr>
      <w:r>
        <w:rPr>
          <w:iCs/>
          <w:sz w:val="24"/>
          <w:szCs w:val="24"/>
        </w:rPr>
        <w:t xml:space="preserve">One of the main things added was the code to calculate the once we had a guess of the number of stars in each bin. This was achieved by </w:t>
      </w:r>
      <w:r w:rsidR="005C45B6">
        <w:rPr>
          <w:iCs/>
          <w:sz w:val="24"/>
          <w:szCs w:val="24"/>
        </w:rPr>
        <w:t xml:space="preserve">calculating the hessian matrix for the output variables. The partial derivatives were found numerically. Once the hessian matrix was calculated, </w:t>
      </w:r>
      <w:r w:rsidR="001E14B4">
        <w:rPr>
          <w:iCs/>
          <w:sz w:val="24"/>
          <w:szCs w:val="24"/>
        </w:rPr>
        <w:t>t</w:t>
      </w:r>
      <w:r w:rsidR="005C45B6">
        <w:rPr>
          <w:iCs/>
          <w:sz w:val="24"/>
          <w:szCs w:val="24"/>
        </w:rPr>
        <w:t xml:space="preserve">he inverse of said matrix was calculated </w:t>
      </w:r>
      <w:r w:rsidR="003648DC">
        <w:rPr>
          <w:iCs/>
          <w:sz w:val="24"/>
          <w:szCs w:val="24"/>
        </w:rPr>
        <w:t xml:space="preserve">using </w:t>
      </w:r>
      <w:proofErr w:type="spellStart"/>
      <w:r w:rsidR="003648DC">
        <w:rPr>
          <w:iCs/>
          <w:sz w:val="24"/>
          <w:szCs w:val="24"/>
        </w:rPr>
        <w:t>NumP</w:t>
      </w:r>
      <w:r w:rsidR="005C45B6">
        <w:rPr>
          <w:iCs/>
          <w:sz w:val="24"/>
          <w:szCs w:val="24"/>
        </w:rPr>
        <w:t>y</w:t>
      </w:r>
      <w:proofErr w:type="spellEnd"/>
      <w:r w:rsidR="005C45B6">
        <w:rPr>
          <w:iCs/>
          <w:sz w:val="24"/>
          <w:szCs w:val="24"/>
        </w:rPr>
        <w:t xml:space="preserve">. The error for each variable would be equal to the square root of the diagonal terms of the inverse matrix. This would be done for each pencil bean individually, then it would be plotted together. All in all, the errors were </w:t>
      </w:r>
      <w:r w:rsidR="00664148">
        <w:rPr>
          <w:iCs/>
          <w:sz w:val="24"/>
          <w:szCs w:val="24"/>
        </w:rPr>
        <w:t>from</w:t>
      </w:r>
      <w:r w:rsidR="005C45B6">
        <w:rPr>
          <w:iCs/>
          <w:sz w:val="24"/>
          <w:szCs w:val="24"/>
        </w:rPr>
        <w:t xml:space="preserve"> a tenth to a hun</w:t>
      </w:r>
      <w:r w:rsidR="00664148">
        <w:rPr>
          <w:iCs/>
          <w:sz w:val="24"/>
          <w:szCs w:val="24"/>
        </w:rPr>
        <w:t xml:space="preserve">dredth the size of the bins for the variables it </w:t>
      </w:r>
      <w:r w:rsidR="005C45B6">
        <w:rPr>
          <w:iCs/>
          <w:sz w:val="24"/>
          <w:szCs w:val="24"/>
        </w:rPr>
        <w:t>represented.</w:t>
      </w:r>
    </w:p>
    <w:p w:rsidR="009B7B15" w:rsidRDefault="003648DC" w:rsidP="00AA25F7">
      <w:pPr>
        <w:rPr>
          <w:iCs/>
          <w:sz w:val="24"/>
          <w:szCs w:val="24"/>
        </w:rPr>
      </w:pPr>
      <w:r w:rsidRPr="003648DC">
        <w:rPr>
          <w:iCs/>
          <w:noProof/>
          <w:sz w:val="24"/>
          <w:szCs w:val="24"/>
        </w:rPr>
        <w:drawing>
          <wp:inline distT="0" distB="0" distL="0" distR="0" wp14:anchorId="0B804742" wp14:editId="533A708A">
            <wp:extent cx="3384550" cy="1180465"/>
            <wp:effectExtent l="0" t="0" r="6350" b="635"/>
            <wp:docPr id="7" name="Picture 7" descr=" Hf(x_1,x_2,...,x_n)=[(partial^2f)/(partialx_1^2) (partial^2f)/(partialx_1partialx_2) (partial^2f)/(partialx_1partialx_3) ... (partial^2f)/(partialx_1partialx_n); (partial^2f)/(partialx_2partialx_1) (partial^2f)/(partialx_2^2) (partial^2f)/(partialx_2partialx_3) ... (partial^2f)/(partialx_2partialx_n); | | | ... |; (partial^2f)/(partialx_npartialx_1) (partial^2f)/(partialx_npartialx_2) (partial^2f)/(partialx_npartialx_3) ... (partial^2f)/(partialx_n^2).]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 Hf(x_1,x_2,...,x_n)=[(partial^2f)/(partialx_1^2) (partial^2f)/(partialx_1partialx_2) (partial^2f)/(partialx_1partialx_3) ... (partial^2f)/(partialx_1partialx_n); (partial^2f)/(partialx_2partialx_1) (partial^2f)/(partialx_2^2) (partial^2f)/(partialx_2partialx_3) ... (partial^2f)/(partialx_2partialx_n); | | | ... |; (partial^2f)/(partialx_npartialx_1) (partial^2f)/(partialx_npartialx_2) (partial^2f)/(partialx_npartialx_3) ... (partial^2f)/(partialx_n^2).] "/>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384550" cy="1180465"/>
                    </a:xfrm>
                    <a:prstGeom prst="rect">
                      <a:avLst/>
                    </a:prstGeom>
                    <a:noFill/>
                    <a:ln>
                      <a:noFill/>
                    </a:ln>
                  </pic:spPr>
                </pic:pic>
              </a:graphicData>
            </a:graphic>
          </wp:inline>
        </w:drawing>
      </w:r>
      <w:r w:rsidR="005C45B6">
        <w:rPr>
          <w:iCs/>
          <w:sz w:val="24"/>
          <w:szCs w:val="24"/>
        </w:rPr>
        <w:t xml:space="preserve"> </w:t>
      </w:r>
      <w:r>
        <w:rPr>
          <w:noProof/>
        </w:rPr>
        <w:drawing>
          <wp:inline distT="0" distB="0" distL="0" distR="0" wp14:anchorId="10082AA4" wp14:editId="73A88E97">
            <wp:extent cx="4324350" cy="8191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324350" cy="819150"/>
                    </a:xfrm>
                    <a:prstGeom prst="rect">
                      <a:avLst/>
                    </a:prstGeom>
                  </pic:spPr>
                </pic:pic>
              </a:graphicData>
            </a:graphic>
          </wp:inline>
        </w:drawing>
      </w:r>
      <w:r w:rsidRPr="003648DC">
        <w:t xml:space="preserve"> </w:t>
      </w:r>
    </w:p>
    <w:p w:rsidR="002B5BBC" w:rsidRDefault="008213FC" w:rsidP="002B5BBC">
      <w:pPr>
        <w:jc w:val="center"/>
        <w:rPr>
          <w:iCs/>
          <w:sz w:val="20"/>
          <w:szCs w:val="20"/>
        </w:rPr>
      </w:pPr>
      <w:r>
        <w:rPr>
          <w:iCs/>
          <w:sz w:val="20"/>
          <w:szCs w:val="20"/>
        </w:rPr>
        <w:lastRenderedPageBreak/>
        <w:t>Fig 2</w:t>
      </w:r>
      <w:r w:rsidR="002B5BBC">
        <w:rPr>
          <w:iCs/>
          <w:sz w:val="20"/>
          <w:szCs w:val="20"/>
        </w:rPr>
        <w:t>,</w:t>
      </w:r>
      <w:r>
        <w:rPr>
          <w:iCs/>
          <w:sz w:val="20"/>
          <w:szCs w:val="20"/>
        </w:rPr>
        <w:t>3</w:t>
      </w:r>
      <w:r w:rsidR="002B5BBC" w:rsidRPr="00594EDD">
        <w:rPr>
          <w:iCs/>
          <w:sz w:val="20"/>
          <w:szCs w:val="20"/>
        </w:rPr>
        <w:t xml:space="preserve">) </w:t>
      </w:r>
      <w:r w:rsidR="002B5BBC">
        <w:rPr>
          <w:iCs/>
          <w:sz w:val="20"/>
          <w:szCs w:val="20"/>
        </w:rPr>
        <w:t>A hessian matrix and the equation used to calculate the partial derivatives numerically. Then this matrix is inverted and the diagonal terms of this inverted matric are taken to determine errors in each parameter.</w:t>
      </w:r>
    </w:p>
    <w:p w:rsidR="003648DC" w:rsidRDefault="003648DC" w:rsidP="00AA25F7">
      <w:pPr>
        <w:rPr>
          <w:iCs/>
          <w:sz w:val="24"/>
          <w:szCs w:val="24"/>
        </w:rPr>
      </w:pPr>
    </w:p>
    <w:p w:rsidR="003648DC" w:rsidRPr="009B7B15" w:rsidRDefault="003648DC" w:rsidP="00AA25F7">
      <w:pPr>
        <w:rPr>
          <w:iCs/>
          <w:sz w:val="24"/>
          <w:szCs w:val="24"/>
        </w:rPr>
      </w:pPr>
    </w:p>
    <w:p w:rsidR="009B7B15" w:rsidRDefault="00ED3699" w:rsidP="00AA25F7">
      <w:pPr>
        <w:rPr>
          <w:b/>
          <w:iCs/>
          <w:sz w:val="24"/>
          <w:szCs w:val="24"/>
        </w:rPr>
      </w:pPr>
      <w:r>
        <w:rPr>
          <w:b/>
          <w:iCs/>
          <w:sz w:val="24"/>
          <w:szCs w:val="24"/>
        </w:rPr>
        <w:t>Data and Runs:</w:t>
      </w:r>
    </w:p>
    <w:p w:rsidR="000300BD" w:rsidRDefault="000300BD" w:rsidP="00AA25F7">
      <w:pPr>
        <w:rPr>
          <w:iCs/>
          <w:sz w:val="24"/>
          <w:szCs w:val="24"/>
        </w:rPr>
      </w:pPr>
      <w:r>
        <w:rPr>
          <w:iCs/>
          <w:sz w:val="24"/>
          <w:szCs w:val="24"/>
        </w:rPr>
        <w:t xml:space="preserve">Compared to last semester, there was a small bug when plotting many of the bins. This bug had been fixed, so that the plots show the correct density of stars in each magnitude bin. This change had affected both the SDSS and the </w:t>
      </w:r>
      <w:proofErr w:type="spellStart"/>
      <w:r>
        <w:rPr>
          <w:iCs/>
          <w:sz w:val="24"/>
          <w:szCs w:val="24"/>
        </w:rPr>
        <w:t>PanStar</w:t>
      </w:r>
      <w:proofErr w:type="spellEnd"/>
      <w:r>
        <w:rPr>
          <w:iCs/>
          <w:sz w:val="24"/>
          <w:szCs w:val="24"/>
        </w:rPr>
        <w:t xml:space="preserve"> plots. </w:t>
      </w:r>
    </w:p>
    <w:p w:rsidR="00E964DD" w:rsidRDefault="00664148" w:rsidP="00AA25F7">
      <w:pPr>
        <w:rPr>
          <w:iCs/>
          <w:sz w:val="24"/>
          <w:szCs w:val="24"/>
        </w:rPr>
      </w:pPr>
      <w:r>
        <w:rPr>
          <w:iCs/>
          <w:sz w:val="24"/>
          <w:szCs w:val="24"/>
        </w:rPr>
        <w:t>For the SDSS data, we need to account for the 16 magnitude cutoff, so we exclude that bin. This means that the inner magnitudes 16 and 16.5 are not incl</w:t>
      </w:r>
      <w:r w:rsidR="003648DC">
        <w:rPr>
          <w:iCs/>
          <w:sz w:val="24"/>
          <w:szCs w:val="24"/>
        </w:rPr>
        <w:t xml:space="preserve">uded. Note that the 16.5 bin is excluded because it derives from a linear interpolation from the 16 and 17 magnitude bins. There are issues with the error bins for the SDSS data, which stems from some bug in its code this has yet to be resolved. </w:t>
      </w:r>
      <w:r w:rsidR="006733C9">
        <w:rPr>
          <w:iCs/>
          <w:sz w:val="24"/>
          <w:szCs w:val="24"/>
        </w:rPr>
        <w:t xml:space="preserve">The SDSS plots start from most negative l and end at most positive b. </w:t>
      </w:r>
      <w:r w:rsidR="004E5657">
        <w:rPr>
          <w:iCs/>
          <w:sz w:val="24"/>
          <w:szCs w:val="24"/>
        </w:rPr>
        <w:t xml:space="preserve">There are many plots with many variations from density to linear counts, to linear scale vs log scale. A full selection of </w:t>
      </w:r>
      <w:r w:rsidR="000D6DEC">
        <w:rPr>
          <w:iCs/>
          <w:sz w:val="24"/>
          <w:szCs w:val="24"/>
        </w:rPr>
        <w:t>each combination of plots</w:t>
      </w:r>
      <w:r w:rsidR="004E5657">
        <w:rPr>
          <w:iCs/>
          <w:sz w:val="24"/>
          <w:szCs w:val="24"/>
        </w:rPr>
        <w:t xml:space="preserve"> can be found in the </w:t>
      </w:r>
      <w:r w:rsidR="000D6DEC">
        <w:rPr>
          <w:iCs/>
          <w:sz w:val="24"/>
          <w:szCs w:val="24"/>
        </w:rPr>
        <w:t xml:space="preserve">PowerPoints in the folder for Density Comparison. </w:t>
      </w:r>
    </w:p>
    <w:tbl>
      <w:tblPr>
        <w:tblStyle w:val="TableGrid"/>
        <w:tblW w:w="0" w:type="auto"/>
        <w:tblLook w:val="04A0" w:firstRow="1" w:lastRow="0" w:firstColumn="1" w:lastColumn="0" w:noHBand="0" w:noVBand="1"/>
      </w:tblPr>
      <w:tblGrid>
        <w:gridCol w:w="4689"/>
        <w:gridCol w:w="4661"/>
      </w:tblGrid>
      <w:tr w:rsidR="00F472C7" w:rsidTr="003648DC">
        <w:tc>
          <w:tcPr>
            <w:tcW w:w="4675" w:type="dxa"/>
          </w:tcPr>
          <w:p w:rsidR="003648DC" w:rsidRDefault="00581103" w:rsidP="00AA25F7">
            <w:pPr>
              <w:rPr>
                <w:iCs/>
                <w:sz w:val="24"/>
                <w:szCs w:val="24"/>
              </w:rPr>
            </w:pPr>
            <w:r w:rsidRPr="00581103">
              <w:rPr>
                <w:iCs/>
                <w:sz w:val="24"/>
                <w:szCs w:val="24"/>
              </w:rPr>
              <w:drawing>
                <wp:inline distT="0" distB="0" distL="0" distR="0" wp14:anchorId="183AF6AB" wp14:editId="2915CE12">
                  <wp:extent cx="2819400" cy="2114550"/>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2819400" cy="2114550"/>
                          </a:xfrm>
                          <a:prstGeom prst="rect">
                            <a:avLst/>
                          </a:prstGeom>
                        </pic:spPr>
                      </pic:pic>
                    </a:graphicData>
                  </a:graphic>
                </wp:inline>
              </w:drawing>
            </w:r>
          </w:p>
        </w:tc>
        <w:tc>
          <w:tcPr>
            <w:tcW w:w="4675" w:type="dxa"/>
          </w:tcPr>
          <w:p w:rsidR="003648DC" w:rsidRDefault="00F472C7" w:rsidP="00AA25F7">
            <w:pPr>
              <w:rPr>
                <w:iCs/>
                <w:sz w:val="24"/>
                <w:szCs w:val="24"/>
              </w:rPr>
            </w:pPr>
            <w:r w:rsidRPr="00F472C7">
              <w:rPr>
                <w:iCs/>
                <w:noProof/>
                <w:sz w:val="24"/>
                <w:szCs w:val="24"/>
              </w:rPr>
              <w:drawing>
                <wp:inline distT="0" distB="0" distL="0" distR="0" wp14:anchorId="448F5B1C" wp14:editId="4AA72174">
                  <wp:extent cx="2778283" cy="2085975"/>
                  <wp:effectExtent l="0" t="0" r="3175" b="0"/>
                  <wp:docPr id="72" name="Picture 72" descr="C:\Users\Chris Huang\Documents\Research\Updated Build\SDSS\smallresults_NEW\pic Post_interpolationErrorError_smallsdssneg2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Chris Huang\Documents\Research\Updated Build\SDSS\smallresults_NEW\pic Post_interpolationErrorError_smallsdssneg27.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18325" cy="2116039"/>
                          </a:xfrm>
                          <a:prstGeom prst="rect">
                            <a:avLst/>
                          </a:prstGeom>
                          <a:noFill/>
                          <a:ln>
                            <a:noFill/>
                          </a:ln>
                        </pic:spPr>
                      </pic:pic>
                    </a:graphicData>
                  </a:graphic>
                </wp:inline>
              </w:drawing>
            </w:r>
          </w:p>
        </w:tc>
      </w:tr>
      <w:tr w:rsidR="00F472C7" w:rsidTr="003648DC">
        <w:tc>
          <w:tcPr>
            <w:tcW w:w="4675" w:type="dxa"/>
          </w:tcPr>
          <w:p w:rsidR="003648DC" w:rsidRDefault="00581103" w:rsidP="00AA25F7">
            <w:pPr>
              <w:rPr>
                <w:iCs/>
                <w:sz w:val="24"/>
                <w:szCs w:val="24"/>
              </w:rPr>
            </w:pPr>
            <w:r w:rsidRPr="00581103">
              <w:rPr>
                <w:iCs/>
                <w:noProof/>
                <w:sz w:val="24"/>
                <w:szCs w:val="24"/>
              </w:rPr>
              <w:drawing>
                <wp:inline distT="0" distB="0" distL="0" distR="0" wp14:anchorId="08BB48A5" wp14:editId="13DE8BD4">
                  <wp:extent cx="2819398" cy="2114550"/>
                  <wp:effectExtent l="0" t="0" r="635"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2838307" cy="2128732"/>
                          </a:xfrm>
                          <a:prstGeom prst="rect">
                            <a:avLst/>
                          </a:prstGeom>
                        </pic:spPr>
                      </pic:pic>
                    </a:graphicData>
                  </a:graphic>
                </wp:inline>
              </w:drawing>
            </w:r>
          </w:p>
        </w:tc>
        <w:tc>
          <w:tcPr>
            <w:tcW w:w="4675" w:type="dxa"/>
          </w:tcPr>
          <w:p w:rsidR="003648DC" w:rsidRDefault="00F472C7" w:rsidP="00AA25F7">
            <w:pPr>
              <w:rPr>
                <w:iCs/>
                <w:sz w:val="24"/>
                <w:szCs w:val="24"/>
              </w:rPr>
            </w:pPr>
            <w:r w:rsidRPr="00F472C7">
              <w:rPr>
                <w:iCs/>
                <w:noProof/>
                <w:sz w:val="24"/>
                <w:szCs w:val="24"/>
              </w:rPr>
              <w:drawing>
                <wp:inline distT="0" distB="0" distL="0" distR="0" wp14:anchorId="5BA70C18" wp14:editId="3287EAE2">
                  <wp:extent cx="2790970" cy="2095500"/>
                  <wp:effectExtent l="0" t="0" r="9525" b="0"/>
                  <wp:docPr id="73" name="Picture 73" descr="C:\Users\Chris Huang\Documents\Research\Updated Build\SDSS\smallresults_NEW\pic Post_interpolationErrorError_smallsdssneg2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Chris Huang\Documents\Research\Updated Build\SDSS\smallresults_NEW\pic Post_interpolationErrorError_smallsdssneg22.5.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02540" cy="2104187"/>
                          </a:xfrm>
                          <a:prstGeom prst="rect">
                            <a:avLst/>
                          </a:prstGeom>
                          <a:noFill/>
                          <a:ln>
                            <a:noFill/>
                          </a:ln>
                        </pic:spPr>
                      </pic:pic>
                    </a:graphicData>
                  </a:graphic>
                </wp:inline>
              </w:drawing>
            </w:r>
          </w:p>
        </w:tc>
      </w:tr>
      <w:tr w:rsidR="00F472C7" w:rsidTr="003648DC">
        <w:tc>
          <w:tcPr>
            <w:tcW w:w="4675" w:type="dxa"/>
          </w:tcPr>
          <w:p w:rsidR="003648DC" w:rsidRDefault="00581103" w:rsidP="00AA25F7">
            <w:pPr>
              <w:rPr>
                <w:iCs/>
                <w:sz w:val="24"/>
                <w:szCs w:val="24"/>
              </w:rPr>
            </w:pPr>
            <w:r w:rsidRPr="00581103">
              <w:rPr>
                <w:iCs/>
                <w:sz w:val="24"/>
                <w:szCs w:val="24"/>
              </w:rPr>
              <w:lastRenderedPageBreak/>
              <w:drawing>
                <wp:inline distT="0" distB="0" distL="0" distR="0" wp14:anchorId="234AA4BD" wp14:editId="019EA8D3">
                  <wp:extent cx="2844800" cy="2133600"/>
                  <wp:effectExtent l="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2844800" cy="2133600"/>
                          </a:xfrm>
                          <a:prstGeom prst="rect">
                            <a:avLst/>
                          </a:prstGeom>
                        </pic:spPr>
                      </pic:pic>
                    </a:graphicData>
                  </a:graphic>
                </wp:inline>
              </w:drawing>
            </w:r>
          </w:p>
        </w:tc>
        <w:tc>
          <w:tcPr>
            <w:tcW w:w="4675" w:type="dxa"/>
          </w:tcPr>
          <w:p w:rsidR="003648DC" w:rsidRDefault="00F472C7" w:rsidP="00AA25F7">
            <w:pPr>
              <w:rPr>
                <w:iCs/>
                <w:sz w:val="24"/>
                <w:szCs w:val="24"/>
              </w:rPr>
            </w:pPr>
            <w:r w:rsidRPr="00F472C7">
              <w:rPr>
                <w:iCs/>
                <w:noProof/>
                <w:sz w:val="24"/>
                <w:szCs w:val="24"/>
              </w:rPr>
              <w:drawing>
                <wp:inline distT="0" distB="0" distL="0" distR="0" wp14:anchorId="3EBF690A" wp14:editId="502D7BED">
                  <wp:extent cx="2924175" cy="2195513"/>
                  <wp:effectExtent l="0" t="0" r="0" b="0"/>
                  <wp:docPr id="78" name="Picture 78" descr="C:\Users\Chris Huang\Documents\Research\Updated Build\SDSS\smallresults_NEW\pic Post_interpolationErrorError_smallsdssneg1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Chris Huang\Documents\Research\Updated Build\SDSS\smallresults_NEW\pic Post_interpolationErrorError_smallsdssneg17.5.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44427" cy="2210718"/>
                          </a:xfrm>
                          <a:prstGeom prst="rect">
                            <a:avLst/>
                          </a:prstGeom>
                          <a:noFill/>
                          <a:ln>
                            <a:noFill/>
                          </a:ln>
                        </pic:spPr>
                      </pic:pic>
                    </a:graphicData>
                  </a:graphic>
                </wp:inline>
              </w:drawing>
            </w:r>
          </w:p>
        </w:tc>
      </w:tr>
      <w:tr w:rsidR="00F472C7" w:rsidTr="003648DC">
        <w:tc>
          <w:tcPr>
            <w:tcW w:w="4675" w:type="dxa"/>
          </w:tcPr>
          <w:p w:rsidR="003648DC" w:rsidRDefault="00581103" w:rsidP="00AA25F7">
            <w:pPr>
              <w:rPr>
                <w:iCs/>
                <w:sz w:val="24"/>
                <w:szCs w:val="24"/>
              </w:rPr>
            </w:pPr>
            <w:r w:rsidRPr="00581103">
              <w:rPr>
                <w:iCs/>
                <w:sz w:val="24"/>
                <w:szCs w:val="24"/>
              </w:rPr>
              <w:drawing>
                <wp:inline distT="0" distB="0" distL="0" distR="0" wp14:anchorId="7BF8097D" wp14:editId="7590EACE">
                  <wp:extent cx="3028950" cy="2271713"/>
                  <wp:effectExtent l="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3041697" cy="2281273"/>
                          </a:xfrm>
                          <a:prstGeom prst="rect">
                            <a:avLst/>
                          </a:prstGeom>
                        </pic:spPr>
                      </pic:pic>
                    </a:graphicData>
                  </a:graphic>
                </wp:inline>
              </w:drawing>
            </w:r>
          </w:p>
        </w:tc>
        <w:tc>
          <w:tcPr>
            <w:tcW w:w="4675" w:type="dxa"/>
          </w:tcPr>
          <w:p w:rsidR="003648DC" w:rsidRDefault="00F472C7" w:rsidP="00AA25F7">
            <w:pPr>
              <w:rPr>
                <w:iCs/>
                <w:sz w:val="24"/>
                <w:szCs w:val="24"/>
              </w:rPr>
            </w:pPr>
            <w:r w:rsidRPr="00F472C7">
              <w:rPr>
                <w:iCs/>
                <w:noProof/>
                <w:sz w:val="24"/>
                <w:szCs w:val="24"/>
              </w:rPr>
              <w:drawing>
                <wp:inline distT="0" distB="0" distL="0" distR="0" wp14:anchorId="538CDE57" wp14:editId="5E3A9309">
                  <wp:extent cx="3006635" cy="2257425"/>
                  <wp:effectExtent l="0" t="0" r="3810" b="0"/>
                  <wp:docPr id="75" name="Picture 75" descr="C:\Users\Chris Huang\Documents\Research\Updated Build\SDSS\smallresults_NEW\pic Post_interpolationErrorError_smallsdssneg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Chris Huang\Documents\Research\Updated Build\SDSS\smallresults_NEW\pic Post_interpolationErrorError_smallsdssneg12.5.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25586" cy="2271654"/>
                          </a:xfrm>
                          <a:prstGeom prst="rect">
                            <a:avLst/>
                          </a:prstGeom>
                          <a:noFill/>
                          <a:ln>
                            <a:noFill/>
                          </a:ln>
                        </pic:spPr>
                      </pic:pic>
                    </a:graphicData>
                  </a:graphic>
                </wp:inline>
              </w:drawing>
            </w:r>
          </w:p>
        </w:tc>
      </w:tr>
      <w:tr w:rsidR="00F472C7" w:rsidTr="003648DC">
        <w:tc>
          <w:tcPr>
            <w:tcW w:w="4675" w:type="dxa"/>
          </w:tcPr>
          <w:p w:rsidR="003648DC" w:rsidRDefault="00581103" w:rsidP="00AA25F7">
            <w:pPr>
              <w:rPr>
                <w:iCs/>
                <w:sz w:val="24"/>
                <w:szCs w:val="24"/>
              </w:rPr>
            </w:pPr>
            <w:r w:rsidRPr="00581103">
              <w:rPr>
                <w:iCs/>
                <w:sz w:val="24"/>
                <w:szCs w:val="24"/>
              </w:rPr>
              <w:drawing>
                <wp:inline distT="0" distB="0" distL="0" distR="0" wp14:anchorId="08279B89" wp14:editId="72869362">
                  <wp:extent cx="2857500" cy="2143125"/>
                  <wp:effectExtent l="0" t="0" r="0" b="9525"/>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2880023" cy="2160017"/>
                          </a:xfrm>
                          <a:prstGeom prst="rect">
                            <a:avLst/>
                          </a:prstGeom>
                        </pic:spPr>
                      </pic:pic>
                    </a:graphicData>
                  </a:graphic>
                </wp:inline>
              </w:drawing>
            </w:r>
          </w:p>
        </w:tc>
        <w:tc>
          <w:tcPr>
            <w:tcW w:w="4675" w:type="dxa"/>
          </w:tcPr>
          <w:p w:rsidR="003648DC" w:rsidRDefault="00F472C7" w:rsidP="00AA25F7">
            <w:pPr>
              <w:rPr>
                <w:iCs/>
                <w:sz w:val="24"/>
                <w:szCs w:val="24"/>
              </w:rPr>
            </w:pPr>
            <w:r w:rsidRPr="00F472C7">
              <w:rPr>
                <w:iCs/>
                <w:noProof/>
                <w:sz w:val="24"/>
                <w:szCs w:val="24"/>
              </w:rPr>
              <w:drawing>
                <wp:inline distT="0" distB="0" distL="0" distR="0" wp14:anchorId="2FD114C8" wp14:editId="03171201">
                  <wp:extent cx="2955891" cy="2219325"/>
                  <wp:effectExtent l="0" t="0" r="0" b="0"/>
                  <wp:docPr id="79" name="Picture 79" descr="C:\Users\Chris Huang\Documents\Research\Updated Build\SDSS\smallresults_NEW\pic Post_interpolationErrorError_smallsdss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Chris Huang\Documents\Research\Updated Build\SDSS\smallresults_NEW\pic Post_interpolationErrorError_smallsdss12.5.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63089" cy="2224730"/>
                          </a:xfrm>
                          <a:prstGeom prst="rect">
                            <a:avLst/>
                          </a:prstGeom>
                          <a:noFill/>
                          <a:ln>
                            <a:noFill/>
                          </a:ln>
                        </pic:spPr>
                      </pic:pic>
                    </a:graphicData>
                  </a:graphic>
                </wp:inline>
              </w:drawing>
            </w:r>
          </w:p>
        </w:tc>
      </w:tr>
      <w:tr w:rsidR="00F472C7" w:rsidTr="003648DC">
        <w:tc>
          <w:tcPr>
            <w:tcW w:w="4675" w:type="dxa"/>
          </w:tcPr>
          <w:p w:rsidR="003648DC" w:rsidRDefault="00581103" w:rsidP="00AA25F7">
            <w:pPr>
              <w:rPr>
                <w:iCs/>
                <w:sz w:val="24"/>
                <w:szCs w:val="24"/>
              </w:rPr>
            </w:pPr>
            <w:r w:rsidRPr="00581103">
              <w:rPr>
                <w:iCs/>
                <w:sz w:val="24"/>
                <w:szCs w:val="24"/>
              </w:rPr>
              <w:lastRenderedPageBreak/>
              <w:drawing>
                <wp:inline distT="0" distB="0" distL="0" distR="0" wp14:anchorId="271A5F92" wp14:editId="39D12827">
                  <wp:extent cx="2838450" cy="2128838"/>
                  <wp:effectExtent l="0" t="0" r="0" b="508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2850626" cy="2137970"/>
                          </a:xfrm>
                          <a:prstGeom prst="rect">
                            <a:avLst/>
                          </a:prstGeom>
                        </pic:spPr>
                      </pic:pic>
                    </a:graphicData>
                  </a:graphic>
                </wp:inline>
              </w:drawing>
            </w:r>
          </w:p>
        </w:tc>
        <w:tc>
          <w:tcPr>
            <w:tcW w:w="4675" w:type="dxa"/>
          </w:tcPr>
          <w:p w:rsidR="003648DC" w:rsidRDefault="00F472C7" w:rsidP="00AA25F7">
            <w:pPr>
              <w:rPr>
                <w:iCs/>
                <w:sz w:val="24"/>
                <w:szCs w:val="24"/>
              </w:rPr>
            </w:pPr>
            <w:r w:rsidRPr="00F472C7">
              <w:rPr>
                <w:iCs/>
                <w:noProof/>
                <w:sz w:val="24"/>
                <w:szCs w:val="24"/>
              </w:rPr>
              <w:drawing>
                <wp:inline distT="0" distB="0" distL="0" distR="0" wp14:anchorId="27FE2EEB" wp14:editId="5D5AC38A">
                  <wp:extent cx="2828925" cy="2123997"/>
                  <wp:effectExtent l="0" t="0" r="0" b="0"/>
                  <wp:docPr id="80" name="Picture 80" descr="C:\Users\Chris Huang\Documents\Research\Updated Build\SDSS\smallresults_NEW\pic Post_interpolationErrorError_smallsdss1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Chris Huang\Documents\Research\Updated Build\SDSS\smallresults_NEW\pic Post_interpolationErrorError_smallsdss17.5.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43396" cy="2134862"/>
                          </a:xfrm>
                          <a:prstGeom prst="rect">
                            <a:avLst/>
                          </a:prstGeom>
                          <a:noFill/>
                          <a:ln>
                            <a:noFill/>
                          </a:ln>
                        </pic:spPr>
                      </pic:pic>
                    </a:graphicData>
                  </a:graphic>
                </wp:inline>
              </w:drawing>
            </w:r>
          </w:p>
        </w:tc>
      </w:tr>
      <w:tr w:rsidR="00F472C7" w:rsidTr="003648DC">
        <w:tc>
          <w:tcPr>
            <w:tcW w:w="4675" w:type="dxa"/>
          </w:tcPr>
          <w:p w:rsidR="003648DC" w:rsidRDefault="00581103" w:rsidP="00AA25F7">
            <w:pPr>
              <w:rPr>
                <w:iCs/>
                <w:sz w:val="24"/>
                <w:szCs w:val="24"/>
              </w:rPr>
            </w:pPr>
            <w:r w:rsidRPr="00581103">
              <w:rPr>
                <w:iCs/>
                <w:noProof/>
                <w:sz w:val="24"/>
                <w:szCs w:val="24"/>
              </w:rPr>
              <w:drawing>
                <wp:inline distT="0" distB="0" distL="0" distR="0" wp14:anchorId="7E0C5A9F" wp14:editId="3AFD8FA1">
                  <wp:extent cx="2917613" cy="2188210"/>
                  <wp:effectExtent l="0" t="0" r="0" b="254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2920069" cy="2190052"/>
                          </a:xfrm>
                          <a:prstGeom prst="rect">
                            <a:avLst/>
                          </a:prstGeom>
                        </pic:spPr>
                      </pic:pic>
                    </a:graphicData>
                  </a:graphic>
                </wp:inline>
              </w:drawing>
            </w:r>
          </w:p>
        </w:tc>
        <w:tc>
          <w:tcPr>
            <w:tcW w:w="4675" w:type="dxa"/>
          </w:tcPr>
          <w:p w:rsidR="003648DC" w:rsidRDefault="00F472C7" w:rsidP="00AA25F7">
            <w:pPr>
              <w:rPr>
                <w:iCs/>
                <w:sz w:val="24"/>
                <w:szCs w:val="24"/>
              </w:rPr>
            </w:pPr>
            <w:r w:rsidRPr="00F472C7">
              <w:rPr>
                <w:iCs/>
                <w:noProof/>
                <w:sz w:val="24"/>
                <w:szCs w:val="24"/>
              </w:rPr>
              <w:drawing>
                <wp:inline distT="0" distB="0" distL="0" distR="0" wp14:anchorId="2C7BF5B9" wp14:editId="2A8E72B4">
                  <wp:extent cx="2841715" cy="2133600"/>
                  <wp:effectExtent l="0" t="0" r="0" b="0"/>
                  <wp:docPr id="81" name="Picture 81" descr="C:\Users\Chris Huang\Documents\Research\Updated Build\SDSS\smallresults_NEW\pic Post_interpolationErrorError_smallsdss2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Chris Huang\Documents\Research\Updated Build\SDSS\smallresults_NEW\pic Post_interpolationErrorError_smallsdss22.5.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48927" cy="2139015"/>
                          </a:xfrm>
                          <a:prstGeom prst="rect">
                            <a:avLst/>
                          </a:prstGeom>
                          <a:noFill/>
                          <a:ln>
                            <a:noFill/>
                          </a:ln>
                        </pic:spPr>
                      </pic:pic>
                    </a:graphicData>
                  </a:graphic>
                </wp:inline>
              </w:drawing>
            </w:r>
          </w:p>
        </w:tc>
      </w:tr>
      <w:tr w:rsidR="00F472C7" w:rsidTr="003648DC">
        <w:tc>
          <w:tcPr>
            <w:tcW w:w="4675" w:type="dxa"/>
          </w:tcPr>
          <w:p w:rsidR="003648DC" w:rsidRDefault="00581103" w:rsidP="00AA25F7">
            <w:pPr>
              <w:rPr>
                <w:iCs/>
                <w:sz w:val="24"/>
                <w:szCs w:val="24"/>
              </w:rPr>
            </w:pPr>
            <w:r w:rsidRPr="00581103">
              <w:rPr>
                <w:iCs/>
                <w:sz w:val="24"/>
                <w:szCs w:val="24"/>
              </w:rPr>
              <w:drawing>
                <wp:inline distT="0" distB="0" distL="0" distR="0" wp14:anchorId="35D33B95" wp14:editId="03A194F4">
                  <wp:extent cx="2921000" cy="2190750"/>
                  <wp:effectExtent l="0" t="0" r="0"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2922235" cy="2191676"/>
                          </a:xfrm>
                          <a:prstGeom prst="rect">
                            <a:avLst/>
                          </a:prstGeom>
                        </pic:spPr>
                      </pic:pic>
                    </a:graphicData>
                  </a:graphic>
                </wp:inline>
              </w:drawing>
            </w:r>
          </w:p>
        </w:tc>
        <w:tc>
          <w:tcPr>
            <w:tcW w:w="4675" w:type="dxa"/>
          </w:tcPr>
          <w:p w:rsidR="003648DC" w:rsidRDefault="00F472C7" w:rsidP="00AA25F7">
            <w:pPr>
              <w:rPr>
                <w:iCs/>
                <w:sz w:val="24"/>
                <w:szCs w:val="24"/>
              </w:rPr>
            </w:pPr>
            <w:r w:rsidRPr="00F472C7">
              <w:rPr>
                <w:iCs/>
                <w:noProof/>
                <w:sz w:val="24"/>
                <w:szCs w:val="24"/>
              </w:rPr>
              <w:drawing>
                <wp:inline distT="0" distB="0" distL="0" distR="0" wp14:anchorId="1939D1BD" wp14:editId="5A2FF2D6">
                  <wp:extent cx="2867087" cy="2152650"/>
                  <wp:effectExtent l="0" t="0" r="9525" b="0"/>
                  <wp:docPr id="82" name="Picture 82" descr="C:\Users\Chris Huang\Documents\Research\Updated Build\SDSS\smallresults_NEW\pic Post_interpolationErrorError_smallsdss2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Chris Huang\Documents\Research\Updated Build\SDSS\smallresults_NEW\pic Post_interpolationErrorError_smallsdss27.5.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94373" cy="2173136"/>
                          </a:xfrm>
                          <a:prstGeom prst="rect">
                            <a:avLst/>
                          </a:prstGeom>
                          <a:noFill/>
                          <a:ln>
                            <a:noFill/>
                          </a:ln>
                        </pic:spPr>
                      </pic:pic>
                    </a:graphicData>
                  </a:graphic>
                </wp:inline>
              </w:drawing>
            </w:r>
          </w:p>
        </w:tc>
      </w:tr>
    </w:tbl>
    <w:p w:rsidR="003648DC" w:rsidRDefault="003648DC" w:rsidP="00AA25F7">
      <w:pPr>
        <w:rPr>
          <w:iCs/>
          <w:sz w:val="24"/>
          <w:szCs w:val="24"/>
        </w:rPr>
      </w:pPr>
    </w:p>
    <w:p w:rsidR="00C509E6" w:rsidRDefault="00C509E6" w:rsidP="00AA25F7">
      <w:pPr>
        <w:rPr>
          <w:iCs/>
          <w:sz w:val="24"/>
          <w:szCs w:val="24"/>
        </w:rPr>
      </w:pPr>
      <w:r>
        <w:rPr>
          <w:iCs/>
          <w:sz w:val="24"/>
          <w:szCs w:val="24"/>
        </w:rPr>
        <w:t xml:space="preserve">The </w:t>
      </w:r>
      <w:proofErr w:type="spellStart"/>
      <w:r>
        <w:rPr>
          <w:iCs/>
          <w:sz w:val="24"/>
          <w:szCs w:val="24"/>
        </w:rPr>
        <w:t>PanStarrs</w:t>
      </w:r>
      <w:proofErr w:type="spellEnd"/>
      <w:r>
        <w:rPr>
          <w:iCs/>
          <w:sz w:val="24"/>
          <w:szCs w:val="24"/>
        </w:rPr>
        <w:t xml:space="preserve"> runs include the innermost bin, so it has results for magnitudes 16 and 16.5.</w:t>
      </w:r>
      <w:r w:rsidR="00644DE8">
        <w:rPr>
          <w:iCs/>
          <w:sz w:val="24"/>
          <w:szCs w:val="24"/>
        </w:rPr>
        <w:t xml:space="preserve"> These results look more reasonable in that the errors are what looks normal and that the densities near the disk are about what is expected. </w:t>
      </w:r>
      <w:r w:rsidR="005D762E">
        <w:rPr>
          <w:iCs/>
          <w:sz w:val="24"/>
          <w:szCs w:val="24"/>
        </w:rPr>
        <w:t>Just like the SDSS set</w:t>
      </w:r>
      <w:r w:rsidR="00644DE8">
        <w:rPr>
          <w:iCs/>
          <w:sz w:val="24"/>
          <w:szCs w:val="24"/>
        </w:rPr>
        <w:t xml:space="preserve">, the units are </w:t>
      </w:r>
      <w:r w:rsidR="005D762E">
        <w:rPr>
          <w:iCs/>
          <w:sz w:val="24"/>
          <w:szCs w:val="24"/>
        </w:rPr>
        <w:t>stars/kpc^3 and the plots start from the most negative l to the most positive l.</w:t>
      </w:r>
    </w:p>
    <w:tbl>
      <w:tblPr>
        <w:tblStyle w:val="TableGrid"/>
        <w:tblW w:w="0" w:type="auto"/>
        <w:tblLook w:val="04A0" w:firstRow="1" w:lastRow="0" w:firstColumn="1" w:lastColumn="0" w:noHBand="0" w:noVBand="1"/>
      </w:tblPr>
      <w:tblGrid>
        <w:gridCol w:w="4904"/>
        <w:gridCol w:w="4446"/>
      </w:tblGrid>
      <w:tr w:rsidR="00F472C7" w:rsidTr="00644DE8">
        <w:tc>
          <w:tcPr>
            <w:tcW w:w="4675" w:type="dxa"/>
          </w:tcPr>
          <w:p w:rsidR="00644DE8" w:rsidRDefault="00581103" w:rsidP="00AA25F7">
            <w:pPr>
              <w:rPr>
                <w:iCs/>
                <w:sz w:val="24"/>
                <w:szCs w:val="24"/>
              </w:rPr>
            </w:pPr>
            <w:r w:rsidRPr="00581103">
              <w:rPr>
                <w:iCs/>
                <w:noProof/>
                <w:sz w:val="24"/>
                <w:szCs w:val="24"/>
              </w:rPr>
              <w:lastRenderedPageBreak/>
              <w:drawing>
                <wp:inline distT="0" distB="0" distL="0" distR="0" wp14:anchorId="460E07CC" wp14:editId="234E082F">
                  <wp:extent cx="2946400" cy="2209800"/>
                  <wp:effectExtent l="0" t="0" r="6350" b="0"/>
                  <wp:docPr id="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2946400" cy="2209800"/>
                          </a:xfrm>
                          <a:prstGeom prst="rect">
                            <a:avLst/>
                          </a:prstGeom>
                        </pic:spPr>
                      </pic:pic>
                    </a:graphicData>
                  </a:graphic>
                </wp:inline>
              </w:drawing>
            </w:r>
          </w:p>
        </w:tc>
        <w:tc>
          <w:tcPr>
            <w:tcW w:w="4675" w:type="dxa"/>
          </w:tcPr>
          <w:p w:rsidR="00644DE8" w:rsidRDefault="00581103" w:rsidP="00AA25F7">
            <w:pPr>
              <w:rPr>
                <w:iCs/>
                <w:sz w:val="24"/>
                <w:szCs w:val="24"/>
              </w:rPr>
            </w:pPr>
            <w:r>
              <w:rPr>
                <w:iCs/>
                <w:noProof/>
                <w:sz w:val="24"/>
                <w:szCs w:val="24"/>
              </w:rPr>
              <w:drawing>
                <wp:inline distT="0" distB="0" distL="0" distR="0" wp14:anchorId="039CBC35" wp14:editId="2EECFB85">
                  <wp:extent cx="2861310" cy="2145983"/>
                  <wp:effectExtent l="0" t="0" r="0" b="69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 Post_interpolationErrorError_GalacticSouthLatitude27.5.png"/>
                          <pic:cNvPicPr/>
                        </pic:nvPicPr>
                        <pic:blipFill>
                          <a:blip r:embed="rId25">
                            <a:extLst>
                              <a:ext uri="{28A0092B-C50C-407E-A947-70E740481C1C}">
                                <a14:useLocalDpi xmlns:a14="http://schemas.microsoft.com/office/drawing/2010/main" val="0"/>
                              </a:ext>
                            </a:extLst>
                          </a:blip>
                          <a:stretch>
                            <a:fillRect/>
                          </a:stretch>
                        </pic:blipFill>
                        <pic:spPr>
                          <a:xfrm>
                            <a:off x="0" y="0"/>
                            <a:ext cx="2874968" cy="2156227"/>
                          </a:xfrm>
                          <a:prstGeom prst="rect">
                            <a:avLst/>
                          </a:prstGeom>
                        </pic:spPr>
                      </pic:pic>
                    </a:graphicData>
                  </a:graphic>
                </wp:inline>
              </w:drawing>
            </w:r>
          </w:p>
        </w:tc>
      </w:tr>
      <w:tr w:rsidR="00F472C7" w:rsidTr="00644DE8">
        <w:tc>
          <w:tcPr>
            <w:tcW w:w="4675" w:type="dxa"/>
          </w:tcPr>
          <w:p w:rsidR="00644DE8" w:rsidRDefault="00581103" w:rsidP="00AA25F7">
            <w:pPr>
              <w:rPr>
                <w:iCs/>
                <w:sz w:val="24"/>
                <w:szCs w:val="24"/>
              </w:rPr>
            </w:pPr>
            <w:r w:rsidRPr="00581103">
              <w:rPr>
                <w:iCs/>
                <w:noProof/>
                <w:sz w:val="24"/>
                <w:szCs w:val="24"/>
              </w:rPr>
              <w:drawing>
                <wp:inline distT="0" distB="0" distL="0" distR="0" wp14:anchorId="5479F4FB" wp14:editId="65B82EF4">
                  <wp:extent cx="2882900" cy="2162175"/>
                  <wp:effectExtent l="0" t="0" r="0" b="9525"/>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2884087" cy="2163065"/>
                          </a:xfrm>
                          <a:prstGeom prst="rect">
                            <a:avLst/>
                          </a:prstGeom>
                        </pic:spPr>
                      </pic:pic>
                    </a:graphicData>
                  </a:graphic>
                </wp:inline>
              </w:drawing>
            </w:r>
          </w:p>
        </w:tc>
        <w:tc>
          <w:tcPr>
            <w:tcW w:w="4675" w:type="dxa"/>
          </w:tcPr>
          <w:p w:rsidR="00644DE8" w:rsidRDefault="00F472C7" w:rsidP="00AA25F7">
            <w:pPr>
              <w:rPr>
                <w:iCs/>
                <w:sz w:val="24"/>
                <w:szCs w:val="24"/>
              </w:rPr>
            </w:pPr>
            <w:r w:rsidRPr="00F472C7">
              <w:rPr>
                <w:iCs/>
                <w:noProof/>
                <w:sz w:val="24"/>
                <w:szCs w:val="24"/>
              </w:rPr>
              <w:drawing>
                <wp:inline distT="0" distB="0" distL="0" distR="0" wp14:anchorId="65EE2473" wp14:editId="7BF9397F">
                  <wp:extent cx="2847975" cy="2138300"/>
                  <wp:effectExtent l="0" t="0" r="0" b="0"/>
                  <wp:docPr id="38" name="Picture 38" descr="C:\Users\Chris Huang\Documents\Research\Updated Build\PANSTARRS\panstarrs_result_NEW\pic Post_interpolationErrorError_GalacticSouthLatitude2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ris Huang\Documents\Research\Updated Build\PANSTARRS\panstarrs_result_NEW\pic Post_interpolationErrorError_GalacticSouthLatitude22.5.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66969" cy="2152561"/>
                          </a:xfrm>
                          <a:prstGeom prst="rect">
                            <a:avLst/>
                          </a:prstGeom>
                          <a:noFill/>
                          <a:ln>
                            <a:noFill/>
                          </a:ln>
                        </pic:spPr>
                      </pic:pic>
                    </a:graphicData>
                  </a:graphic>
                </wp:inline>
              </w:drawing>
            </w:r>
          </w:p>
        </w:tc>
      </w:tr>
      <w:tr w:rsidR="00F472C7" w:rsidTr="00644DE8">
        <w:tc>
          <w:tcPr>
            <w:tcW w:w="4675" w:type="dxa"/>
          </w:tcPr>
          <w:p w:rsidR="00644DE8" w:rsidRDefault="00581103" w:rsidP="00AA25F7">
            <w:pPr>
              <w:rPr>
                <w:iCs/>
                <w:sz w:val="24"/>
                <w:szCs w:val="24"/>
              </w:rPr>
            </w:pPr>
            <w:r w:rsidRPr="00581103">
              <w:rPr>
                <w:iCs/>
                <w:noProof/>
                <w:sz w:val="24"/>
                <w:szCs w:val="24"/>
              </w:rPr>
              <w:drawing>
                <wp:inline distT="0" distB="0" distL="0" distR="0" wp14:anchorId="231FC8A8" wp14:editId="156190E7">
                  <wp:extent cx="2882900" cy="2162175"/>
                  <wp:effectExtent l="0" t="0" r="0" b="9525"/>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2888060" cy="2166045"/>
                          </a:xfrm>
                          <a:prstGeom prst="rect">
                            <a:avLst/>
                          </a:prstGeom>
                        </pic:spPr>
                      </pic:pic>
                    </a:graphicData>
                  </a:graphic>
                </wp:inline>
              </w:drawing>
            </w:r>
          </w:p>
        </w:tc>
        <w:tc>
          <w:tcPr>
            <w:tcW w:w="4675" w:type="dxa"/>
          </w:tcPr>
          <w:p w:rsidR="00644DE8" w:rsidRDefault="00F472C7" w:rsidP="00AA25F7">
            <w:pPr>
              <w:rPr>
                <w:iCs/>
                <w:sz w:val="24"/>
                <w:szCs w:val="24"/>
              </w:rPr>
            </w:pPr>
            <w:r w:rsidRPr="00F472C7">
              <w:rPr>
                <w:iCs/>
                <w:noProof/>
                <w:sz w:val="24"/>
                <w:szCs w:val="24"/>
              </w:rPr>
              <w:drawing>
                <wp:inline distT="0" distB="0" distL="0" distR="0" wp14:anchorId="5B00A66A" wp14:editId="42FD08B3">
                  <wp:extent cx="2816342" cy="2114550"/>
                  <wp:effectExtent l="0" t="0" r="3175" b="0"/>
                  <wp:docPr id="50" name="Picture 50" descr="C:\Users\Chris Huang\Documents\Research\Updated Build\PANSTARRS\panstarrs_result_NEW\pic Post_interpolationErrorError_GalacticSouthLatitude1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hris Huang\Documents\Research\Updated Build\PANSTARRS\panstarrs_result_NEW\pic Post_interpolationErrorError_GalacticSouthLatitude17.5.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33708" cy="2127588"/>
                          </a:xfrm>
                          <a:prstGeom prst="rect">
                            <a:avLst/>
                          </a:prstGeom>
                          <a:noFill/>
                          <a:ln>
                            <a:noFill/>
                          </a:ln>
                        </pic:spPr>
                      </pic:pic>
                    </a:graphicData>
                  </a:graphic>
                </wp:inline>
              </w:drawing>
            </w:r>
          </w:p>
        </w:tc>
      </w:tr>
      <w:tr w:rsidR="00F472C7" w:rsidTr="00644DE8">
        <w:tc>
          <w:tcPr>
            <w:tcW w:w="4675" w:type="dxa"/>
          </w:tcPr>
          <w:p w:rsidR="00644DE8" w:rsidRDefault="00581103" w:rsidP="00AA25F7">
            <w:pPr>
              <w:rPr>
                <w:iCs/>
                <w:sz w:val="24"/>
                <w:szCs w:val="24"/>
              </w:rPr>
            </w:pPr>
            <w:r w:rsidRPr="00581103">
              <w:rPr>
                <w:iCs/>
                <w:noProof/>
                <w:sz w:val="24"/>
                <w:szCs w:val="24"/>
              </w:rPr>
              <w:lastRenderedPageBreak/>
              <w:drawing>
                <wp:inline distT="0" distB="0" distL="0" distR="0" wp14:anchorId="00438CDA" wp14:editId="3A7F4829">
                  <wp:extent cx="2870200" cy="2152650"/>
                  <wp:effectExtent l="0" t="0" r="6350" b="0"/>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2870328" cy="2152746"/>
                          </a:xfrm>
                          <a:prstGeom prst="rect">
                            <a:avLst/>
                          </a:prstGeom>
                        </pic:spPr>
                      </pic:pic>
                    </a:graphicData>
                  </a:graphic>
                </wp:inline>
              </w:drawing>
            </w:r>
          </w:p>
        </w:tc>
        <w:tc>
          <w:tcPr>
            <w:tcW w:w="4675" w:type="dxa"/>
          </w:tcPr>
          <w:p w:rsidR="00644DE8" w:rsidRDefault="00F472C7" w:rsidP="00AA25F7">
            <w:pPr>
              <w:rPr>
                <w:iCs/>
                <w:sz w:val="24"/>
                <w:szCs w:val="24"/>
              </w:rPr>
            </w:pPr>
            <w:r w:rsidRPr="00F472C7">
              <w:rPr>
                <w:iCs/>
                <w:noProof/>
                <w:sz w:val="24"/>
                <w:szCs w:val="24"/>
              </w:rPr>
              <w:drawing>
                <wp:inline distT="0" distB="0" distL="0" distR="0" wp14:anchorId="400012E1" wp14:editId="5DE11CA0">
                  <wp:extent cx="2968578" cy="2228850"/>
                  <wp:effectExtent l="0" t="0" r="3810" b="0"/>
                  <wp:docPr id="57" name="Picture 57" descr="C:\Users\Chris Huang\Documents\Research\Updated Build\PANSTARRS\panstarrs_result_NEW\pic Post_interpolationErrorError_GalacticSouthLatitude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ris Huang\Documents\Research\Updated Build\PANSTARRS\panstarrs_result_NEW\pic Post_interpolationErrorError_GalacticSouthLatitude12.5.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02251" cy="2254132"/>
                          </a:xfrm>
                          <a:prstGeom prst="rect">
                            <a:avLst/>
                          </a:prstGeom>
                          <a:noFill/>
                          <a:ln>
                            <a:noFill/>
                          </a:ln>
                        </pic:spPr>
                      </pic:pic>
                    </a:graphicData>
                  </a:graphic>
                </wp:inline>
              </w:drawing>
            </w:r>
          </w:p>
        </w:tc>
      </w:tr>
      <w:tr w:rsidR="00F472C7" w:rsidTr="00644DE8">
        <w:tc>
          <w:tcPr>
            <w:tcW w:w="4675" w:type="dxa"/>
          </w:tcPr>
          <w:p w:rsidR="00644DE8" w:rsidRDefault="00581103" w:rsidP="00AA25F7">
            <w:pPr>
              <w:rPr>
                <w:iCs/>
                <w:sz w:val="24"/>
                <w:szCs w:val="24"/>
              </w:rPr>
            </w:pPr>
            <w:r w:rsidRPr="00581103">
              <w:rPr>
                <w:iCs/>
                <w:noProof/>
                <w:sz w:val="24"/>
                <w:szCs w:val="24"/>
              </w:rPr>
              <w:drawing>
                <wp:inline distT="0" distB="0" distL="0" distR="0" wp14:anchorId="20140CA1" wp14:editId="3C35428C">
                  <wp:extent cx="2870200" cy="2152650"/>
                  <wp:effectExtent l="0" t="0" r="6350" b="0"/>
                  <wp:docPr id="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2874961" cy="2156221"/>
                          </a:xfrm>
                          <a:prstGeom prst="rect">
                            <a:avLst/>
                          </a:prstGeom>
                        </pic:spPr>
                      </pic:pic>
                    </a:graphicData>
                  </a:graphic>
                </wp:inline>
              </w:drawing>
            </w:r>
          </w:p>
        </w:tc>
        <w:tc>
          <w:tcPr>
            <w:tcW w:w="4675" w:type="dxa"/>
          </w:tcPr>
          <w:p w:rsidR="00644DE8" w:rsidRDefault="00F472C7" w:rsidP="00AA25F7">
            <w:pPr>
              <w:rPr>
                <w:iCs/>
                <w:sz w:val="24"/>
                <w:szCs w:val="24"/>
              </w:rPr>
            </w:pPr>
            <w:r w:rsidRPr="00F472C7">
              <w:rPr>
                <w:iCs/>
                <w:noProof/>
                <w:sz w:val="24"/>
                <w:szCs w:val="24"/>
              </w:rPr>
              <w:drawing>
                <wp:inline distT="0" distB="0" distL="0" distR="0" wp14:anchorId="6246C854" wp14:editId="508025B1">
                  <wp:extent cx="2981325" cy="2238422"/>
                  <wp:effectExtent l="0" t="0" r="0" b="9525"/>
                  <wp:docPr id="66" name="Picture 66" descr="C:\Users\Chris Huang\Documents\Research\Updated Build\PANSTARRS\panstarrs_result_NEW\pic Post_interpolationErrorError_GalacticSouthLatitude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hris Huang\Documents\Research\Updated Build\PANSTARRS\panstarrs_result_NEW\pic Post_interpolationErrorError_GalacticSouthLatitude7.5.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99283" cy="2251905"/>
                          </a:xfrm>
                          <a:prstGeom prst="rect">
                            <a:avLst/>
                          </a:prstGeom>
                          <a:noFill/>
                          <a:ln>
                            <a:noFill/>
                          </a:ln>
                        </pic:spPr>
                      </pic:pic>
                    </a:graphicData>
                  </a:graphic>
                </wp:inline>
              </w:drawing>
            </w:r>
          </w:p>
        </w:tc>
      </w:tr>
      <w:tr w:rsidR="00F472C7" w:rsidTr="00644DE8">
        <w:tc>
          <w:tcPr>
            <w:tcW w:w="4675" w:type="dxa"/>
          </w:tcPr>
          <w:p w:rsidR="00644DE8" w:rsidRDefault="00581103" w:rsidP="00AA25F7">
            <w:pPr>
              <w:rPr>
                <w:iCs/>
                <w:sz w:val="24"/>
                <w:szCs w:val="24"/>
              </w:rPr>
            </w:pPr>
            <w:r w:rsidRPr="00581103">
              <w:rPr>
                <w:iCs/>
                <w:noProof/>
                <w:sz w:val="24"/>
                <w:szCs w:val="24"/>
              </w:rPr>
              <w:drawing>
                <wp:inline distT="0" distB="0" distL="0" distR="0" wp14:anchorId="5F32D5B5" wp14:editId="3C3D7BDD">
                  <wp:extent cx="2844800" cy="2133600"/>
                  <wp:effectExtent l="0" t="0" r="0" b="0"/>
                  <wp:docPr id="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2845418" cy="2134064"/>
                          </a:xfrm>
                          <a:prstGeom prst="rect">
                            <a:avLst/>
                          </a:prstGeom>
                        </pic:spPr>
                      </pic:pic>
                    </a:graphicData>
                  </a:graphic>
                </wp:inline>
              </w:drawing>
            </w:r>
          </w:p>
        </w:tc>
        <w:tc>
          <w:tcPr>
            <w:tcW w:w="4675" w:type="dxa"/>
          </w:tcPr>
          <w:p w:rsidR="00644DE8" w:rsidRDefault="00F472C7" w:rsidP="00AA25F7">
            <w:pPr>
              <w:rPr>
                <w:iCs/>
                <w:sz w:val="24"/>
                <w:szCs w:val="24"/>
              </w:rPr>
            </w:pPr>
            <w:r w:rsidRPr="00F472C7">
              <w:rPr>
                <w:iCs/>
                <w:noProof/>
                <w:sz w:val="24"/>
                <w:szCs w:val="24"/>
              </w:rPr>
              <w:drawing>
                <wp:inline distT="0" distB="0" distL="0" distR="0" wp14:anchorId="59FA28BA" wp14:editId="6CF93BA3">
                  <wp:extent cx="2876550" cy="2159755"/>
                  <wp:effectExtent l="0" t="0" r="0" b="0"/>
                  <wp:docPr id="71" name="Picture 71" descr="C:\Users\Chris Huang\Documents\Research\Updated Build\PANSTARRS\panstarrs_result_NEW\pic Post_interpolationErrorError_GalacticNorthLatitude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hris Huang\Documents\Research\Updated Build\PANSTARRS\panstarrs_result_NEW\pic Post_interpolationErrorError_GalacticNorthLatitude7.5.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902415" cy="2179175"/>
                          </a:xfrm>
                          <a:prstGeom prst="rect">
                            <a:avLst/>
                          </a:prstGeom>
                          <a:noFill/>
                          <a:ln>
                            <a:noFill/>
                          </a:ln>
                        </pic:spPr>
                      </pic:pic>
                    </a:graphicData>
                  </a:graphic>
                </wp:inline>
              </w:drawing>
            </w:r>
          </w:p>
        </w:tc>
      </w:tr>
      <w:tr w:rsidR="00F472C7" w:rsidTr="00644DE8">
        <w:tc>
          <w:tcPr>
            <w:tcW w:w="4675" w:type="dxa"/>
          </w:tcPr>
          <w:p w:rsidR="00644DE8" w:rsidRDefault="00581103" w:rsidP="004D2FE0">
            <w:pPr>
              <w:tabs>
                <w:tab w:val="left" w:pos="3439"/>
              </w:tabs>
              <w:rPr>
                <w:iCs/>
                <w:sz w:val="24"/>
                <w:szCs w:val="24"/>
              </w:rPr>
            </w:pPr>
            <w:r w:rsidRPr="00581103">
              <w:rPr>
                <w:iCs/>
                <w:noProof/>
                <w:sz w:val="24"/>
                <w:szCs w:val="24"/>
              </w:rPr>
              <w:lastRenderedPageBreak/>
              <w:drawing>
                <wp:inline distT="0" distB="0" distL="0" distR="0" wp14:anchorId="1B408AAE" wp14:editId="1614F32E">
                  <wp:extent cx="3009900" cy="2257425"/>
                  <wp:effectExtent l="0" t="0" r="0" b="9525"/>
                  <wp:docPr id="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3009900" cy="2257425"/>
                          </a:xfrm>
                          <a:prstGeom prst="rect">
                            <a:avLst/>
                          </a:prstGeom>
                        </pic:spPr>
                      </pic:pic>
                    </a:graphicData>
                  </a:graphic>
                </wp:inline>
              </w:drawing>
            </w:r>
          </w:p>
        </w:tc>
        <w:tc>
          <w:tcPr>
            <w:tcW w:w="4675" w:type="dxa"/>
          </w:tcPr>
          <w:p w:rsidR="00644DE8" w:rsidRDefault="00F472C7" w:rsidP="00AA25F7">
            <w:pPr>
              <w:rPr>
                <w:iCs/>
                <w:sz w:val="24"/>
                <w:szCs w:val="24"/>
              </w:rPr>
            </w:pPr>
            <w:r w:rsidRPr="00F472C7">
              <w:rPr>
                <w:iCs/>
                <w:noProof/>
                <w:sz w:val="24"/>
                <w:szCs w:val="24"/>
              </w:rPr>
              <w:drawing>
                <wp:inline distT="0" distB="0" distL="0" distR="0" wp14:anchorId="175786E9" wp14:editId="13DF660C">
                  <wp:extent cx="2943225" cy="2209816"/>
                  <wp:effectExtent l="0" t="0" r="0" b="0"/>
                  <wp:docPr id="70" name="Picture 70" descr="C:\Users\Chris Huang\Documents\Research\Updated Build\PANSTARRS\panstarrs_result_NEW\pic Post_interpolationErrorError_GalacticNorthLatitude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hris Huang\Documents\Research\Updated Build\PANSTARRS\panstarrs_result_NEW\pic Post_interpolationErrorError_GalacticNorthLatitude12.5.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956644" cy="2219891"/>
                          </a:xfrm>
                          <a:prstGeom prst="rect">
                            <a:avLst/>
                          </a:prstGeom>
                          <a:noFill/>
                          <a:ln>
                            <a:noFill/>
                          </a:ln>
                        </pic:spPr>
                      </pic:pic>
                    </a:graphicData>
                  </a:graphic>
                </wp:inline>
              </w:drawing>
            </w:r>
          </w:p>
        </w:tc>
      </w:tr>
      <w:tr w:rsidR="00F472C7" w:rsidTr="00644DE8">
        <w:tc>
          <w:tcPr>
            <w:tcW w:w="4675" w:type="dxa"/>
          </w:tcPr>
          <w:p w:rsidR="00644DE8" w:rsidRDefault="00581103" w:rsidP="00AF48C7">
            <w:pPr>
              <w:ind w:right="480"/>
              <w:rPr>
                <w:iCs/>
                <w:sz w:val="24"/>
                <w:szCs w:val="24"/>
              </w:rPr>
            </w:pPr>
            <w:r w:rsidRPr="00581103">
              <w:rPr>
                <w:iCs/>
                <w:noProof/>
                <w:sz w:val="24"/>
                <w:szCs w:val="24"/>
              </w:rPr>
              <w:drawing>
                <wp:inline distT="0" distB="0" distL="0" distR="0" wp14:anchorId="3C6D23A7" wp14:editId="41FD9316">
                  <wp:extent cx="3009900" cy="2257425"/>
                  <wp:effectExtent l="0" t="0" r="0" b="9525"/>
                  <wp:docPr id="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3010217" cy="2257663"/>
                          </a:xfrm>
                          <a:prstGeom prst="rect">
                            <a:avLst/>
                          </a:prstGeom>
                        </pic:spPr>
                      </pic:pic>
                    </a:graphicData>
                  </a:graphic>
                </wp:inline>
              </w:drawing>
            </w:r>
          </w:p>
        </w:tc>
        <w:tc>
          <w:tcPr>
            <w:tcW w:w="4675" w:type="dxa"/>
          </w:tcPr>
          <w:p w:rsidR="00644DE8" w:rsidRDefault="00F472C7" w:rsidP="00AA25F7">
            <w:pPr>
              <w:rPr>
                <w:iCs/>
                <w:sz w:val="24"/>
                <w:szCs w:val="24"/>
              </w:rPr>
            </w:pPr>
            <w:r w:rsidRPr="00F472C7">
              <w:rPr>
                <w:iCs/>
                <w:noProof/>
                <w:sz w:val="24"/>
                <w:szCs w:val="24"/>
              </w:rPr>
              <w:drawing>
                <wp:inline distT="0" distB="0" distL="0" distR="0">
                  <wp:extent cx="2990850" cy="2245573"/>
                  <wp:effectExtent l="0" t="0" r="0" b="2540"/>
                  <wp:docPr id="69" name="Picture 69" descr="C:\Users\Chris Huang\Documents\Research\Updated Build\PANSTARRS\panstarrs_result_NEW\pic Post_interpolationErrorError_GalacticNorthLatitude1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hris Huang\Documents\Research\Updated Build\PANSTARRS\panstarrs_result_NEW\pic Post_interpolationErrorError_GalacticNorthLatitude17.5.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010604" cy="2260404"/>
                          </a:xfrm>
                          <a:prstGeom prst="rect">
                            <a:avLst/>
                          </a:prstGeom>
                          <a:noFill/>
                          <a:ln>
                            <a:noFill/>
                          </a:ln>
                        </pic:spPr>
                      </pic:pic>
                    </a:graphicData>
                  </a:graphic>
                </wp:inline>
              </w:drawing>
            </w:r>
          </w:p>
        </w:tc>
      </w:tr>
      <w:tr w:rsidR="00F472C7" w:rsidTr="00644DE8">
        <w:tc>
          <w:tcPr>
            <w:tcW w:w="4675" w:type="dxa"/>
          </w:tcPr>
          <w:p w:rsidR="00644DE8" w:rsidRDefault="00581103" w:rsidP="00AA25F7">
            <w:pPr>
              <w:rPr>
                <w:iCs/>
                <w:sz w:val="24"/>
                <w:szCs w:val="24"/>
              </w:rPr>
            </w:pPr>
            <w:r w:rsidRPr="00581103">
              <w:rPr>
                <w:iCs/>
                <w:noProof/>
                <w:sz w:val="24"/>
                <w:szCs w:val="24"/>
              </w:rPr>
              <w:drawing>
                <wp:inline distT="0" distB="0" distL="0" distR="0" wp14:anchorId="740E452C" wp14:editId="6280AB0F">
                  <wp:extent cx="3098800" cy="2324100"/>
                  <wp:effectExtent l="0" t="0" r="6350" b="0"/>
                  <wp:docPr id="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3098800" cy="2324100"/>
                          </a:xfrm>
                          <a:prstGeom prst="rect">
                            <a:avLst/>
                          </a:prstGeom>
                        </pic:spPr>
                      </pic:pic>
                    </a:graphicData>
                  </a:graphic>
                </wp:inline>
              </w:drawing>
            </w:r>
          </w:p>
        </w:tc>
        <w:tc>
          <w:tcPr>
            <w:tcW w:w="4675" w:type="dxa"/>
          </w:tcPr>
          <w:p w:rsidR="00AF48C7" w:rsidRDefault="00F472C7" w:rsidP="00AA25F7">
            <w:pPr>
              <w:rPr>
                <w:iCs/>
                <w:sz w:val="24"/>
                <w:szCs w:val="24"/>
              </w:rPr>
            </w:pPr>
            <w:r w:rsidRPr="00F472C7">
              <w:rPr>
                <w:iCs/>
                <w:noProof/>
                <w:sz w:val="24"/>
                <w:szCs w:val="24"/>
              </w:rPr>
              <w:drawing>
                <wp:inline distT="0" distB="0" distL="0" distR="0" wp14:anchorId="27365BB7" wp14:editId="6B694D3A">
                  <wp:extent cx="2857500" cy="2145452"/>
                  <wp:effectExtent l="0" t="0" r="0" b="7620"/>
                  <wp:docPr id="68" name="Picture 68" descr="C:\Users\Chris Huang\Documents\Research\Updated Build\PANSTARRS\panstarrs_result_NEW\pic Post_interpolationErrorError_GalacticNorthLatitude2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hris Huang\Documents\Research\Updated Build\PANSTARRS\panstarrs_result_NEW\pic Post_interpolationErrorError_GalacticNorthLatitude22.5.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69850" cy="2154725"/>
                          </a:xfrm>
                          <a:prstGeom prst="rect">
                            <a:avLst/>
                          </a:prstGeom>
                          <a:noFill/>
                          <a:ln>
                            <a:noFill/>
                          </a:ln>
                        </pic:spPr>
                      </pic:pic>
                    </a:graphicData>
                  </a:graphic>
                </wp:inline>
              </w:drawing>
            </w:r>
          </w:p>
          <w:p w:rsidR="00AF48C7" w:rsidRDefault="00AF48C7" w:rsidP="00AF48C7">
            <w:pPr>
              <w:rPr>
                <w:sz w:val="24"/>
                <w:szCs w:val="24"/>
              </w:rPr>
            </w:pPr>
          </w:p>
          <w:p w:rsidR="00AF48C7" w:rsidRDefault="00AF48C7" w:rsidP="00AF48C7">
            <w:pPr>
              <w:rPr>
                <w:sz w:val="24"/>
                <w:szCs w:val="24"/>
              </w:rPr>
            </w:pPr>
          </w:p>
          <w:p w:rsidR="00644DE8" w:rsidRPr="00AF48C7" w:rsidRDefault="00644DE8" w:rsidP="00AF48C7">
            <w:pPr>
              <w:jc w:val="center"/>
              <w:rPr>
                <w:sz w:val="24"/>
                <w:szCs w:val="24"/>
              </w:rPr>
            </w:pPr>
          </w:p>
        </w:tc>
      </w:tr>
      <w:tr w:rsidR="00F472C7" w:rsidTr="00644DE8">
        <w:tc>
          <w:tcPr>
            <w:tcW w:w="4675" w:type="dxa"/>
          </w:tcPr>
          <w:p w:rsidR="00644DE8" w:rsidRDefault="00581103" w:rsidP="00AF48C7">
            <w:pPr>
              <w:rPr>
                <w:iCs/>
                <w:sz w:val="24"/>
                <w:szCs w:val="24"/>
              </w:rPr>
            </w:pPr>
            <w:r w:rsidRPr="00581103">
              <w:rPr>
                <w:iCs/>
                <w:noProof/>
                <w:sz w:val="24"/>
                <w:szCs w:val="24"/>
              </w:rPr>
              <w:lastRenderedPageBreak/>
              <w:drawing>
                <wp:inline distT="0" distB="0" distL="0" distR="0" wp14:anchorId="53F28299" wp14:editId="19890984">
                  <wp:extent cx="3111500" cy="2333625"/>
                  <wp:effectExtent l="0" t="0" r="0" b="9525"/>
                  <wp:docPr id="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3113331" cy="2334998"/>
                          </a:xfrm>
                          <a:prstGeom prst="rect">
                            <a:avLst/>
                          </a:prstGeom>
                        </pic:spPr>
                      </pic:pic>
                    </a:graphicData>
                  </a:graphic>
                </wp:inline>
              </w:drawing>
            </w:r>
          </w:p>
        </w:tc>
        <w:tc>
          <w:tcPr>
            <w:tcW w:w="4675" w:type="dxa"/>
          </w:tcPr>
          <w:p w:rsidR="00644DE8" w:rsidRDefault="00F472C7" w:rsidP="00AA25F7">
            <w:pPr>
              <w:rPr>
                <w:iCs/>
                <w:sz w:val="24"/>
                <w:szCs w:val="24"/>
              </w:rPr>
            </w:pPr>
            <w:r w:rsidRPr="00F472C7">
              <w:rPr>
                <w:iCs/>
                <w:noProof/>
                <w:sz w:val="24"/>
                <w:szCs w:val="24"/>
              </w:rPr>
              <w:drawing>
                <wp:inline distT="0" distB="0" distL="0" distR="0">
                  <wp:extent cx="2981264" cy="2238375"/>
                  <wp:effectExtent l="0" t="0" r="0" b="0"/>
                  <wp:docPr id="67" name="Picture 67" descr="C:\Users\Chris Huang\Documents\Research\Updated Build\PANSTARRS\panstarrs_result_NEW\pic Post_interpolationErrorError_GalacticNorthLatitude2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hris Huang\Documents\Research\Updated Build\PANSTARRS\panstarrs_result_NEW\pic Post_interpolationErrorError_GalacticNorthLatitude27.5.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020652" cy="2267948"/>
                          </a:xfrm>
                          <a:prstGeom prst="rect">
                            <a:avLst/>
                          </a:prstGeom>
                          <a:noFill/>
                          <a:ln>
                            <a:noFill/>
                          </a:ln>
                        </pic:spPr>
                      </pic:pic>
                    </a:graphicData>
                  </a:graphic>
                </wp:inline>
              </w:drawing>
            </w:r>
          </w:p>
        </w:tc>
      </w:tr>
    </w:tbl>
    <w:p w:rsidR="00C509E6" w:rsidRDefault="00C509E6" w:rsidP="00AA25F7">
      <w:pPr>
        <w:rPr>
          <w:b/>
          <w:iCs/>
          <w:sz w:val="24"/>
          <w:szCs w:val="24"/>
        </w:rPr>
      </w:pPr>
    </w:p>
    <w:p w:rsidR="00C31337" w:rsidRDefault="00C31337" w:rsidP="00AA25F7">
      <w:pPr>
        <w:rPr>
          <w:b/>
          <w:iCs/>
          <w:sz w:val="24"/>
          <w:szCs w:val="24"/>
        </w:rPr>
      </w:pPr>
      <w:r>
        <w:rPr>
          <w:b/>
          <w:iCs/>
          <w:sz w:val="24"/>
          <w:szCs w:val="24"/>
        </w:rPr>
        <w:t>Future Work:</w:t>
      </w:r>
    </w:p>
    <w:p w:rsidR="00783332" w:rsidRPr="00783332" w:rsidRDefault="00783332" w:rsidP="00AA25F7">
      <w:pPr>
        <w:rPr>
          <w:iCs/>
          <w:sz w:val="24"/>
          <w:szCs w:val="24"/>
        </w:rPr>
      </w:pPr>
      <w:r>
        <w:rPr>
          <w:iCs/>
          <w:sz w:val="24"/>
          <w:szCs w:val="24"/>
        </w:rPr>
        <w:tab/>
        <w:t xml:space="preserve">Currently, to the best of my knowledge, the researching part of this project is done. What is needed to be worked is a methodical way to make sense out of and conclusions out of the data. What has been worked on is the creation of a disk stellar model from the paper </w:t>
      </w:r>
      <w:r w:rsidRPr="00783332">
        <w:rPr>
          <w:iCs/>
          <w:sz w:val="24"/>
          <w:szCs w:val="24"/>
          <w:u w:val="single"/>
        </w:rPr>
        <w:t>Rings and Radial Wav</w:t>
      </w:r>
      <w:r>
        <w:rPr>
          <w:iCs/>
          <w:sz w:val="24"/>
          <w:szCs w:val="24"/>
          <w:u w:val="single"/>
        </w:rPr>
        <w:t>es in the Disk of the Milky Way.</w:t>
      </w:r>
      <w:r>
        <w:rPr>
          <w:iCs/>
          <w:sz w:val="24"/>
          <w:szCs w:val="24"/>
        </w:rPr>
        <w:t xml:space="preserve"> A link to the paper is found here: “</w:t>
      </w:r>
      <w:hyperlink r:id="rId44" w:history="1">
        <w:r>
          <w:rPr>
            <w:rStyle w:val="Hyperlink"/>
          </w:rPr>
          <w:t>https://iopscience.iop.org/article/10.1088/0004-637X/801/2/105</w:t>
        </w:r>
      </w:hyperlink>
      <w:r>
        <w:t xml:space="preserve">”. In the Density Comparison folder lies disk_model.py. This attempts to plot the structure described in the paper. It is still a work in progress. Note that there have not only been both bugs in the code, but also in the paper. One such typo in the paper is that the disk density terms for the disk and thin disk have e^-r/l. </w:t>
      </w:r>
      <w:r w:rsidR="002362B6">
        <w:t xml:space="preserve">The geometry is not as trivial as expected. </w:t>
      </w:r>
    </w:p>
    <w:p w:rsidR="00CB5567" w:rsidRPr="002362B6" w:rsidRDefault="002362B6" w:rsidP="00AA25F7">
      <w:pPr>
        <w:rPr>
          <w:b/>
          <w:iCs/>
          <w:sz w:val="24"/>
          <w:szCs w:val="24"/>
        </w:rPr>
      </w:pPr>
      <w:r>
        <w:rPr>
          <w:b/>
          <w:iCs/>
          <w:sz w:val="24"/>
          <w:szCs w:val="24"/>
        </w:rPr>
        <w:t>Some Notes:</w:t>
      </w:r>
    </w:p>
    <w:p w:rsidR="0027680C" w:rsidRPr="0027680C" w:rsidRDefault="0027680C" w:rsidP="006F376A">
      <w:pPr>
        <w:rPr>
          <w:iCs/>
          <w:sz w:val="24"/>
          <w:szCs w:val="24"/>
        </w:rPr>
      </w:pPr>
      <w:r w:rsidRPr="0027680C">
        <w:rPr>
          <w:iCs/>
          <w:sz w:val="24"/>
          <w:szCs w:val="24"/>
        </w:rPr>
        <w:t xml:space="preserve">build- </w:t>
      </w:r>
      <w:r w:rsidR="006F376A">
        <w:rPr>
          <w:iCs/>
          <w:sz w:val="24"/>
          <w:szCs w:val="24"/>
        </w:rPr>
        <w:t>You need to probably create this folder. Create a “build” folder, and in it run “</w:t>
      </w:r>
      <w:proofErr w:type="spellStart"/>
      <w:r w:rsidR="006F376A">
        <w:rPr>
          <w:iCs/>
          <w:sz w:val="24"/>
          <w:szCs w:val="24"/>
        </w:rPr>
        <w:t>cmake</w:t>
      </w:r>
      <w:proofErr w:type="spellEnd"/>
      <w:r w:rsidR="006F376A">
        <w:rPr>
          <w:iCs/>
          <w:sz w:val="24"/>
          <w:szCs w:val="24"/>
        </w:rPr>
        <w:t xml:space="preserve"> &lt;path to source&gt;”. The path should lead to the outer most CMakeLists.txt which resides in the </w:t>
      </w:r>
      <w:proofErr w:type="spellStart"/>
      <w:r w:rsidR="006F376A">
        <w:rPr>
          <w:iCs/>
          <w:sz w:val="24"/>
          <w:szCs w:val="24"/>
        </w:rPr>
        <w:t>DiskDensityFit</w:t>
      </w:r>
      <w:proofErr w:type="spellEnd"/>
      <w:r w:rsidR="006F376A">
        <w:rPr>
          <w:iCs/>
          <w:sz w:val="24"/>
          <w:szCs w:val="24"/>
        </w:rPr>
        <w:t xml:space="preserve"> file. </w:t>
      </w:r>
      <w:r w:rsidRPr="0027680C">
        <w:rPr>
          <w:iCs/>
          <w:sz w:val="24"/>
          <w:szCs w:val="24"/>
        </w:rPr>
        <w:t xml:space="preserve">Make sure you have a good </w:t>
      </w:r>
      <w:proofErr w:type="spellStart"/>
      <w:r w:rsidRPr="0027680C">
        <w:rPr>
          <w:iCs/>
          <w:sz w:val="24"/>
          <w:szCs w:val="24"/>
        </w:rPr>
        <w:t>c++</w:t>
      </w:r>
      <w:proofErr w:type="spellEnd"/>
      <w:r w:rsidRPr="0027680C">
        <w:rPr>
          <w:iCs/>
          <w:sz w:val="24"/>
          <w:szCs w:val="24"/>
        </w:rPr>
        <w:t xml:space="preserve"> compiler</w:t>
      </w:r>
      <w:r w:rsidR="006F376A">
        <w:rPr>
          <w:iCs/>
          <w:sz w:val="24"/>
          <w:szCs w:val="24"/>
        </w:rPr>
        <w:t xml:space="preserve"> and you might need the boost packages</w:t>
      </w:r>
      <w:r w:rsidRPr="0027680C">
        <w:rPr>
          <w:iCs/>
          <w:sz w:val="24"/>
          <w:szCs w:val="24"/>
        </w:rPr>
        <w:t>.</w:t>
      </w:r>
      <w:r w:rsidR="006F376A">
        <w:rPr>
          <w:iCs/>
          <w:sz w:val="24"/>
          <w:szCs w:val="24"/>
        </w:rPr>
        <w:t xml:space="preserve"> Something like “</w:t>
      </w:r>
      <w:proofErr w:type="spellStart"/>
      <w:r w:rsidR="006F376A" w:rsidRPr="006F376A">
        <w:rPr>
          <w:iCs/>
          <w:sz w:val="24"/>
          <w:szCs w:val="24"/>
        </w:rPr>
        <w:t>sudo</w:t>
      </w:r>
      <w:proofErr w:type="spellEnd"/>
      <w:r w:rsidR="006F376A" w:rsidRPr="006F376A">
        <w:rPr>
          <w:iCs/>
          <w:sz w:val="24"/>
          <w:szCs w:val="24"/>
        </w:rPr>
        <w:t xml:space="preserve"> apt-get install </w:t>
      </w:r>
      <w:proofErr w:type="spellStart"/>
      <w:r w:rsidR="006F376A" w:rsidRPr="006F376A">
        <w:rPr>
          <w:iCs/>
          <w:sz w:val="24"/>
          <w:szCs w:val="24"/>
        </w:rPr>
        <w:t>libboost</w:t>
      </w:r>
      <w:proofErr w:type="spellEnd"/>
      <w:r w:rsidR="006F376A" w:rsidRPr="006F376A">
        <w:rPr>
          <w:iCs/>
          <w:sz w:val="24"/>
          <w:szCs w:val="24"/>
        </w:rPr>
        <w:t>-all-dev</w:t>
      </w:r>
      <w:r w:rsidR="006F376A">
        <w:rPr>
          <w:iCs/>
          <w:sz w:val="24"/>
          <w:szCs w:val="24"/>
        </w:rPr>
        <w:t xml:space="preserve">” should work, but you it might vary based on your terminal. After you get </w:t>
      </w:r>
      <w:proofErr w:type="spellStart"/>
      <w:r w:rsidR="006F376A">
        <w:rPr>
          <w:iCs/>
          <w:sz w:val="24"/>
          <w:szCs w:val="24"/>
        </w:rPr>
        <w:t>cmake</w:t>
      </w:r>
      <w:proofErr w:type="spellEnd"/>
      <w:r w:rsidR="006F376A">
        <w:rPr>
          <w:iCs/>
          <w:sz w:val="24"/>
          <w:szCs w:val="24"/>
        </w:rPr>
        <w:t xml:space="preserve"> working, in the future all you need to do is type “make” in the build file. </w:t>
      </w:r>
      <w:r w:rsidRPr="0027680C">
        <w:rPr>
          <w:iCs/>
          <w:sz w:val="24"/>
          <w:szCs w:val="24"/>
        </w:rPr>
        <w:t>To run</w:t>
      </w:r>
      <w:r w:rsidR="006F376A">
        <w:rPr>
          <w:iCs/>
          <w:sz w:val="24"/>
          <w:szCs w:val="24"/>
        </w:rPr>
        <w:t xml:space="preserve"> the </w:t>
      </w:r>
      <w:proofErr w:type="gramStart"/>
      <w:r w:rsidR="006F376A">
        <w:rPr>
          <w:iCs/>
          <w:sz w:val="24"/>
          <w:szCs w:val="24"/>
        </w:rPr>
        <w:t>program</w:t>
      </w:r>
      <w:proofErr w:type="gramEnd"/>
      <w:r w:rsidR="006F376A">
        <w:rPr>
          <w:iCs/>
          <w:sz w:val="24"/>
          <w:szCs w:val="24"/>
        </w:rPr>
        <w:t xml:space="preserve"> you just compiled,</w:t>
      </w:r>
      <w:r w:rsidRPr="0027680C">
        <w:rPr>
          <w:iCs/>
          <w:sz w:val="24"/>
          <w:szCs w:val="24"/>
        </w:rPr>
        <w:t xml:space="preserve"> go into /build/</w:t>
      </w:r>
      <w:proofErr w:type="spellStart"/>
      <w:r w:rsidRPr="0027680C">
        <w:rPr>
          <w:iCs/>
          <w:sz w:val="24"/>
          <w:szCs w:val="24"/>
        </w:rPr>
        <w:t>Density_Program</w:t>
      </w:r>
      <w:proofErr w:type="spellEnd"/>
      <w:r w:rsidRPr="0027680C">
        <w:rPr>
          <w:iCs/>
          <w:sz w:val="24"/>
          <w:szCs w:val="24"/>
        </w:rPr>
        <w:t xml:space="preserve">. type </w:t>
      </w:r>
      <w:proofErr w:type="gramStart"/>
      <w:r w:rsidRPr="0027680C">
        <w:rPr>
          <w:iCs/>
          <w:sz w:val="24"/>
          <w:szCs w:val="24"/>
        </w:rPr>
        <w:t>/.</w:t>
      </w:r>
      <w:proofErr w:type="spellStart"/>
      <w:r w:rsidRPr="0027680C">
        <w:rPr>
          <w:iCs/>
          <w:sz w:val="24"/>
          <w:szCs w:val="24"/>
        </w:rPr>
        <w:t>Diskfit</w:t>
      </w:r>
      <w:proofErr w:type="spellEnd"/>
      <w:proofErr w:type="gramEnd"/>
      <w:r w:rsidRPr="0027680C">
        <w:rPr>
          <w:iCs/>
          <w:sz w:val="24"/>
          <w:szCs w:val="24"/>
        </w:rPr>
        <w:t xml:space="preserve"> and it should run. It needs input file names and output file names as command </w:t>
      </w:r>
      <w:r w:rsidR="006F376A">
        <w:rPr>
          <w:iCs/>
          <w:sz w:val="24"/>
          <w:szCs w:val="24"/>
        </w:rPr>
        <w:t xml:space="preserve">line arguments to crunch data, however, without any command line arguments it will just run the test cases which are also worth looking over. </w:t>
      </w:r>
    </w:p>
    <w:p w:rsidR="002362B6" w:rsidRPr="002362B6" w:rsidRDefault="002362B6" w:rsidP="002362B6">
      <w:pPr>
        <w:rPr>
          <w:iCs/>
          <w:sz w:val="24"/>
          <w:szCs w:val="24"/>
        </w:rPr>
      </w:pPr>
      <w:proofErr w:type="spellStart"/>
      <w:r w:rsidRPr="002362B6">
        <w:rPr>
          <w:iCs/>
          <w:sz w:val="24"/>
          <w:szCs w:val="24"/>
        </w:rPr>
        <w:t>DiskDensityFit</w:t>
      </w:r>
      <w:proofErr w:type="spellEnd"/>
      <w:r w:rsidRPr="002362B6">
        <w:rPr>
          <w:iCs/>
          <w:sz w:val="24"/>
          <w:szCs w:val="24"/>
        </w:rPr>
        <w:t xml:space="preserve">- contains the meat of the program. It has all the </w:t>
      </w:r>
      <w:proofErr w:type="spellStart"/>
      <w:r w:rsidRPr="002362B6">
        <w:rPr>
          <w:iCs/>
          <w:sz w:val="24"/>
          <w:szCs w:val="24"/>
        </w:rPr>
        <w:t>c++</w:t>
      </w:r>
      <w:proofErr w:type="spellEnd"/>
      <w:r w:rsidRPr="002362B6">
        <w:rPr>
          <w:iCs/>
          <w:sz w:val="24"/>
          <w:szCs w:val="24"/>
        </w:rPr>
        <w:t xml:space="preserve"> files you would ever need to edit. All you should need is </w:t>
      </w:r>
      <w:proofErr w:type="spellStart"/>
      <w:r w:rsidRPr="002362B6">
        <w:rPr>
          <w:iCs/>
          <w:sz w:val="24"/>
          <w:szCs w:val="24"/>
        </w:rPr>
        <w:t>DiskDensityFit</w:t>
      </w:r>
      <w:proofErr w:type="spellEnd"/>
      <w:r w:rsidRPr="002362B6">
        <w:rPr>
          <w:iCs/>
          <w:sz w:val="24"/>
          <w:szCs w:val="24"/>
        </w:rPr>
        <w:t>\</w:t>
      </w:r>
      <w:proofErr w:type="spellStart"/>
      <w:r w:rsidRPr="002362B6">
        <w:rPr>
          <w:iCs/>
          <w:sz w:val="24"/>
          <w:szCs w:val="24"/>
        </w:rPr>
        <w:t>Density_Program</w:t>
      </w:r>
      <w:proofErr w:type="spellEnd"/>
      <w:r w:rsidRPr="002362B6">
        <w:rPr>
          <w:iCs/>
          <w:sz w:val="24"/>
          <w:szCs w:val="24"/>
        </w:rPr>
        <w:t>\includes "</w:t>
      </w:r>
      <w:proofErr w:type="spellStart"/>
      <w:r w:rsidRPr="002362B6">
        <w:rPr>
          <w:iCs/>
          <w:sz w:val="24"/>
          <w:szCs w:val="24"/>
        </w:rPr>
        <w:t>Density_to_Star_Counts.h</w:t>
      </w:r>
      <w:proofErr w:type="spellEnd"/>
      <w:r w:rsidRPr="002362B6">
        <w:rPr>
          <w:iCs/>
          <w:sz w:val="24"/>
          <w:szCs w:val="24"/>
        </w:rPr>
        <w:t xml:space="preserve">", the </w:t>
      </w:r>
      <w:proofErr w:type="spellStart"/>
      <w:r w:rsidRPr="002362B6">
        <w:rPr>
          <w:iCs/>
          <w:sz w:val="24"/>
          <w:szCs w:val="24"/>
        </w:rPr>
        <w:t>DiskDensityFit</w:t>
      </w:r>
      <w:proofErr w:type="spellEnd"/>
      <w:r w:rsidRPr="002362B6">
        <w:rPr>
          <w:iCs/>
          <w:sz w:val="24"/>
          <w:szCs w:val="24"/>
        </w:rPr>
        <w:t>\</w:t>
      </w:r>
      <w:proofErr w:type="spellStart"/>
      <w:r w:rsidRPr="002362B6">
        <w:rPr>
          <w:iCs/>
          <w:sz w:val="24"/>
          <w:szCs w:val="24"/>
        </w:rPr>
        <w:t>Density_Program</w:t>
      </w:r>
      <w:proofErr w:type="spellEnd"/>
      <w:r w:rsidRPr="002362B6">
        <w:rPr>
          <w:iCs/>
          <w:sz w:val="24"/>
          <w:szCs w:val="24"/>
        </w:rPr>
        <w:t>\</w:t>
      </w:r>
      <w:proofErr w:type="spellStart"/>
      <w:r w:rsidRPr="002362B6">
        <w:rPr>
          <w:iCs/>
          <w:sz w:val="24"/>
          <w:szCs w:val="24"/>
        </w:rPr>
        <w:t>src</w:t>
      </w:r>
      <w:proofErr w:type="spellEnd"/>
      <w:r w:rsidRPr="002362B6">
        <w:rPr>
          <w:iCs/>
          <w:sz w:val="24"/>
          <w:szCs w:val="24"/>
        </w:rPr>
        <w:t xml:space="preserve"> "Density_to_StarCounts_TrimmedDown.cpp", and you are free to look over some of the test cases as well in </w:t>
      </w:r>
      <w:proofErr w:type="spellStart"/>
      <w:r w:rsidRPr="002362B6">
        <w:rPr>
          <w:iCs/>
          <w:sz w:val="24"/>
          <w:szCs w:val="24"/>
        </w:rPr>
        <w:t>DiskDensityFit</w:t>
      </w:r>
      <w:proofErr w:type="spellEnd"/>
      <w:r w:rsidRPr="002362B6">
        <w:rPr>
          <w:iCs/>
          <w:sz w:val="24"/>
          <w:szCs w:val="24"/>
        </w:rPr>
        <w:t>\</w:t>
      </w:r>
      <w:proofErr w:type="spellStart"/>
      <w:r w:rsidRPr="002362B6">
        <w:rPr>
          <w:iCs/>
          <w:sz w:val="24"/>
          <w:szCs w:val="24"/>
        </w:rPr>
        <w:t>Density_Program</w:t>
      </w:r>
      <w:proofErr w:type="spellEnd"/>
      <w:r w:rsidRPr="002362B6">
        <w:rPr>
          <w:iCs/>
          <w:sz w:val="24"/>
          <w:szCs w:val="24"/>
        </w:rPr>
        <w:t>\Tests\</w:t>
      </w:r>
      <w:proofErr w:type="spellStart"/>
      <w:r w:rsidRPr="002362B6">
        <w:rPr>
          <w:iCs/>
          <w:sz w:val="24"/>
          <w:szCs w:val="24"/>
        </w:rPr>
        <w:t>src</w:t>
      </w:r>
      <w:proofErr w:type="spellEnd"/>
      <w:r w:rsidRPr="002362B6">
        <w:rPr>
          <w:iCs/>
          <w:sz w:val="24"/>
          <w:szCs w:val="24"/>
        </w:rPr>
        <w:t xml:space="preserve"> "Tests_main.cpp".</w:t>
      </w:r>
    </w:p>
    <w:p w:rsidR="002362B6" w:rsidRPr="002362B6" w:rsidRDefault="002362B6" w:rsidP="002362B6">
      <w:pPr>
        <w:rPr>
          <w:iCs/>
          <w:sz w:val="24"/>
          <w:szCs w:val="24"/>
        </w:rPr>
      </w:pPr>
    </w:p>
    <w:p w:rsidR="002362B6" w:rsidRPr="002362B6" w:rsidRDefault="002362B6" w:rsidP="002362B6">
      <w:pPr>
        <w:rPr>
          <w:iCs/>
          <w:sz w:val="24"/>
          <w:szCs w:val="24"/>
        </w:rPr>
      </w:pPr>
      <w:r w:rsidRPr="002362B6">
        <w:rPr>
          <w:iCs/>
          <w:sz w:val="24"/>
          <w:szCs w:val="24"/>
        </w:rPr>
        <w:t xml:space="preserve">Density Comparison- Contains python scripts to model the disk for a </w:t>
      </w:r>
      <w:r w:rsidR="00843307" w:rsidRPr="002362B6">
        <w:rPr>
          <w:iCs/>
          <w:sz w:val="24"/>
          <w:szCs w:val="24"/>
        </w:rPr>
        <w:t>comparison</w:t>
      </w:r>
      <w:r w:rsidRPr="002362B6">
        <w:rPr>
          <w:iCs/>
          <w:sz w:val="24"/>
          <w:szCs w:val="24"/>
        </w:rPr>
        <w:t xml:space="preserve">. This is where the files that "Future Work" </w:t>
      </w:r>
      <w:r w:rsidR="00843307" w:rsidRPr="002362B6">
        <w:rPr>
          <w:iCs/>
          <w:sz w:val="24"/>
          <w:szCs w:val="24"/>
        </w:rPr>
        <w:t>references</w:t>
      </w:r>
      <w:r w:rsidRPr="002362B6">
        <w:rPr>
          <w:iCs/>
          <w:sz w:val="24"/>
          <w:szCs w:val="24"/>
        </w:rPr>
        <w:t xml:space="preserve"> resides. </w:t>
      </w:r>
    </w:p>
    <w:p w:rsidR="002362B6" w:rsidRPr="002362B6" w:rsidRDefault="002362B6" w:rsidP="002362B6">
      <w:pPr>
        <w:rPr>
          <w:iCs/>
          <w:sz w:val="24"/>
          <w:szCs w:val="24"/>
        </w:rPr>
      </w:pPr>
    </w:p>
    <w:p w:rsidR="002362B6" w:rsidRPr="002362B6" w:rsidRDefault="002362B6" w:rsidP="002362B6">
      <w:pPr>
        <w:rPr>
          <w:iCs/>
          <w:sz w:val="24"/>
          <w:szCs w:val="24"/>
        </w:rPr>
      </w:pPr>
      <w:r w:rsidRPr="002362B6">
        <w:rPr>
          <w:iCs/>
          <w:sz w:val="24"/>
          <w:szCs w:val="24"/>
        </w:rPr>
        <w:t xml:space="preserve">PANNSTARRS- Where </w:t>
      </w:r>
      <w:proofErr w:type="spellStart"/>
      <w:r w:rsidRPr="002362B6">
        <w:rPr>
          <w:iCs/>
          <w:sz w:val="24"/>
          <w:szCs w:val="24"/>
        </w:rPr>
        <w:t>pannstarrs</w:t>
      </w:r>
      <w:proofErr w:type="spellEnd"/>
      <w:r w:rsidRPr="002362B6">
        <w:rPr>
          <w:iCs/>
          <w:sz w:val="24"/>
          <w:szCs w:val="24"/>
        </w:rPr>
        <w:t xml:space="preserve"> raw data and results live. </w:t>
      </w:r>
    </w:p>
    <w:p w:rsidR="002362B6" w:rsidRPr="002362B6" w:rsidRDefault="002362B6" w:rsidP="002362B6">
      <w:pPr>
        <w:rPr>
          <w:iCs/>
          <w:sz w:val="24"/>
          <w:szCs w:val="24"/>
        </w:rPr>
      </w:pPr>
    </w:p>
    <w:p w:rsidR="006765A7" w:rsidRDefault="002362B6" w:rsidP="002362B6">
      <w:pPr>
        <w:rPr>
          <w:iCs/>
          <w:sz w:val="24"/>
          <w:szCs w:val="24"/>
        </w:rPr>
      </w:pPr>
      <w:r w:rsidRPr="002362B6">
        <w:rPr>
          <w:iCs/>
          <w:sz w:val="24"/>
          <w:szCs w:val="24"/>
        </w:rPr>
        <w:t>SDSS- Where SDSS raw data and results live.</w:t>
      </w:r>
    </w:p>
    <w:p w:rsidR="00617274" w:rsidRDefault="00D70BBF" w:rsidP="002362B6">
      <w:pPr>
        <w:rPr>
          <w:iCs/>
          <w:sz w:val="24"/>
          <w:szCs w:val="24"/>
        </w:rPr>
      </w:pPr>
      <w:r>
        <w:rPr>
          <w:iCs/>
          <w:sz w:val="24"/>
          <w:szCs w:val="24"/>
        </w:rPr>
        <w:t xml:space="preserve">I know I had trouble setting up the program to compile and run. </w:t>
      </w:r>
      <w:r w:rsidR="006963A8">
        <w:rPr>
          <w:iCs/>
          <w:sz w:val="24"/>
          <w:szCs w:val="24"/>
        </w:rPr>
        <w:t>I hope the information is at least</w:t>
      </w:r>
      <w:r>
        <w:rPr>
          <w:iCs/>
          <w:sz w:val="24"/>
          <w:szCs w:val="24"/>
        </w:rPr>
        <w:t xml:space="preserve"> a little helpful</w:t>
      </w:r>
      <w:r w:rsidR="006963A8">
        <w:rPr>
          <w:iCs/>
          <w:sz w:val="24"/>
          <w:szCs w:val="24"/>
        </w:rPr>
        <w:t>;</w:t>
      </w:r>
      <w:r>
        <w:rPr>
          <w:iCs/>
          <w:sz w:val="24"/>
          <w:szCs w:val="24"/>
        </w:rPr>
        <w:t xml:space="preserve"> feel free to ask me—you</w:t>
      </w:r>
      <w:r w:rsidR="00617274">
        <w:rPr>
          <w:iCs/>
          <w:sz w:val="24"/>
          <w:szCs w:val="24"/>
        </w:rPr>
        <w:t xml:space="preserve"> can always reach me at: </w:t>
      </w:r>
      <w:hyperlink r:id="rId45" w:history="1">
        <w:r w:rsidR="00617274" w:rsidRPr="009E05EE">
          <w:rPr>
            <w:rStyle w:val="Hyperlink"/>
            <w:iCs/>
            <w:sz w:val="24"/>
            <w:szCs w:val="24"/>
          </w:rPr>
          <w:t>huang.chris.me@gmail.com</w:t>
        </w:r>
      </w:hyperlink>
      <w:r w:rsidR="00617274">
        <w:rPr>
          <w:iCs/>
          <w:sz w:val="24"/>
          <w:szCs w:val="24"/>
        </w:rPr>
        <w:t xml:space="preserve"> </w:t>
      </w:r>
    </w:p>
    <w:p w:rsidR="00A14E33" w:rsidRDefault="00A14E33" w:rsidP="002362B6">
      <w:pPr>
        <w:rPr>
          <w:iCs/>
          <w:sz w:val="24"/>
          <w:szCs w:val="24"/>
        </w:rPr>
      </w:pPr>
      <w:r>
        <w:rPr>
          <w:iCs/>
          <w:sz w:val="24"/>
          <w:szCs w:val="24"/>
        </w:rPr>
        <w:t>Make sure to take a look at the readmes~</w:t>
      </w:r>
    </w:p>
    <w:p w:rsidR="00D70BBF" w:rsidRDefault="00A14E33" w:rsidP="0027680C">
      <w:r>
        <w:rPr>
          <w:iCs/>
          <w:sz w:val="24"/>
          <w:szCs w:val="24"/>
        </w:rPr>
        <w:t>All files</w:t>
      </w:r>
      <w:r w:rsidR="00D70BBF">
        <w:rPr>
          <w:iCs/>
          <w:sz w:val="24"/>
          <w:szCs w:val="24"/>
        </w:rPr>
        <w:t xml:space="preserve"> can be found at</w:t>
      </w:r>
      <w:r>
        <w:rPr>
          <w:iCs/>
          <w:sz w:val="24"/>
          <w:szCs w:val="24"/>
        </w:rPr>
        <w:t>:</w:t>
      </w:r>
      <w:r w:rsidR="00D70BBF">
        <w:rPr>
          <w:iCs/>
          <w:sz w:val="24"/>
          <w:szCs w:val="24"/>
        </w:rPr>
        <w:t xml:space="preserve"> </w:t>
      </w:r>
      <w:hyperlink r:id="rId46" w:history="1">
        <w:r>
          <w:rPr>
            <w:rStyle w:val="Hyperlink"/>
          </w:rPr>
          <w:t>https://github.com/ChrisHuang-git/Spring20DiskFitting</w:t>
        </w:r>
      </w:hyperlink>
    </w:p>
    <w:p w:rsidR="00AB70C7" w:rsidRDefault="00DB6B03" w:rsidP="0027680C">
      <w:pPr>
        <w:rPr>
          <w:iCs/>
          <w:sz w:val="24"/>
          <w:szCs w:val="24"/>
        </w:rPr>
      </w:pPr>
      <w:r>
        <w:rPr>
          <w:sz w:val="24"/>
          <w:szCs w:val="24"/>
        </w:rPr>
        <w:t xml:space="preserve">All files can also be found: (just a layer of redundancy if </w:t>
      </w:r>
      <w:proofErr w:type="spellStart"/>
      <w:r>
        <w:rPr>
          <w:sz w:val="24"/>
          <w:szCs w:val="24"/>
        </w:rPr>
        <w:t>github</w:t>
      </w:r>
      <w:proofErr w:type="spellEnd"/>
      <w:r>
        <w:rPr>
          <w:sz w:val="24"/>
          <w:szCs w:val="24"/>
        </w:rPr>
        <w:t xml:space="preserve"> is odd) </w:t>
      </w:r>
      <w:r w:rsidRPr="00DB6B03">
        <w:t>https://drive.google.com/file/d/11yjVNN3ZXo7Ik2psu7avHJ8fgZ1iWv_B/vie</w:t>
      </w:r>
      <w:bookmarkStart w:id="0" w:name="_GoBack"/>
      <w:bookmarkEnd w:id="0"/>
      <w:r w:rsidRPr="00DB6B03">
        <w:t>w?usp=sharing</w:t>
      </w:r>
    </w:p>
    <w:sectPr w:rsidR="00AB70C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11F17FA"/>
    <w:multiLevelType w:val="hybridMultilevel"/>
    <w:tmpl w:val="236EC014"/>
    <w:lvl w:ilvl="0" w:tplc="50DA249E">
      <w:start w:val="1"/>
      <w:numFmt w:val="bullet"/>
      <w:lvlText w:val="•"/>
      <w:lvlJc w:val="left"/>
      <w:pPr>
        <w:tabs>
          <w:tab w:val="num" w:pos="720"/>
        </w:tabs>
        <w:ind w:left="720" w:hanging="360"/>
      </w:pPr>
      <w:rPr>
        <w:rFonts w:ascii="Arial" w:hAnsi="Arial" w:hint="default"/>
      </w:rPr>
    </w:lvl>
    <w:lvl w:ilvl="1" w:tplc="3EB4FE32" w:tentative="1">
      <w:start w:val="1"/>
      <w:numFmt w:val="bullet"/>
      <w:lvlText w:val="•"/>
      <w:lvlJc w:val="left"/>
      <w:pPr>
        <w:tabs>
          <w:tab w:val="num" w:pos="1440"/>
        </w:tabs>
        <w:ind w:left="1440" w:hanging="360"/>
      </w:pPr>
      <w:rPr>
        <w:rFonts w:ascii="Arial" w:hAnsi="Arial" w:hint="default"/>
      </w:rPr>
    </w:lvl>
    <w:lvl w:ilvl="2" w:tplc="8A903976">
      <w:start w:val="1"/>
      <w:numFmt w:val="bullet"/>
      <w:lvlText w:val="•"/>
      <w:lvlJc w:val="left"/>
      <w:pPr>
        <w:tabs>
          <w:tab w:val="num" w:pos="2160"/>
        </w:tabs>
        <w:ind w:left="2160" w:hanging="360"/>
      </w:pPr>
      <w:rPr>
        <w:rFonts w:ascii="Arial" w:hAnsi="Arial" w:hint="default"/>
      </w:rPr>
    </w:lvl>
    <w:lvl w:ilvl="3" w:tplc="EFF89F8A" w:tentative="1">
      <w:start w:val="1"/>
      <w:numFmt w:val="bullet"/>
      <w:lvlText w:val="•"/>
      <w:lvlJc w:val="left"/>
      <w:pPr>
        <w:tabs>
          <w:tab w:val="num" w:pos="2880"/>
        </w:tabs>
        <w:ind w:left="2880" w:hanging="360"/>
      </w:pPr>
      <w:rPr>
        <w:rFonts w:ascii="Arial" w:hAnsi="Arial" w:hint="default"/>
      </w:rPr>
    </w:lvl>
    <w:lvl w:ilvl="4" w:tplc="1DB07312" w:tentative="1">
      <w:start w:val="1"/>
      <w:numFmt w:val="bullet"/>
      <w:lvlText w:val="•"/>
      <w:lvlJc w:val="left"/>
      <w:pPr>
        <w:tabs>
          <w:tab w:val="num" w:pos="3600"/>
        </w:tabs>
        <w:ind w:left="3600" w:hanging="360"/>
      </w:pPr>
      <w:rPr>
        <w:rFonts w:ascii="Arial" w:hAnsi="Arial" w:hint="default"/>
      </w:rPr>
    </w:lvl>
    <w:lvl w:ilvl="5" w:tplc="F71802A2" w:tentative="1">
      <w:start w:val="1"/>
      <w:numFmt w:val="bullet"/>
      <w:lvlText w:val="•"/>
      <w:lvlJc w:val="left"/>
      <w:pPr>
        <w:tabs>
          <w:tab w:val="num" w:pos="4320"/>
        </w:tabs>
        <w:ind w:left="4320" w:hanging="360"/>
      </w:pPr>
      <w:rPr>
        <w:rFonts w:ascii="Arial" w:hAnsi="Arial" w:hint="default"/>
      </w:rPr>
    </w:lvl>
    <w:lvl w:ilvl="6" w:tplc="58DA3426" w:tentative="1">
      <w:start w:val="1"/>
      <w:numFmt w:val="bullet"/>
      <w:lvlText w:val="•"/>
      <w:lvlJc w:val="left"/>
      <w:pPr>
        <w:tabs>
          <w:tab w:val="num" w:pos="5040"/>
        </w:tabs>
        <w:ind w:left="5040" w:hanging="360"/>
      </w:pPr>
      <w:rPr>
        <w:rFonts w:ascii="Arial" w:hAnsi="Arial" w:hint="default"/>
      </w:rPr>
    </w:lvl>
    <w:lvl w:ilvl="7" w:tplc="F05E0B2C" w:tentative="1">
      <w:start w:val="1"/>
      <w:numFmt w:val="bullet"/>
      <w:lvlText w:val="•"/>
      <w:lvlJc w:val="left"/>
      <w:pPr>
        <w:tabs>
          <w:tab w:val="num" w:pos="5760"/>
        </w:tabs>
        <w:ind w:left="5760" w:hanging="360"/>
      </w:pPr>
      <w:rPr>
        <w:rFonts w:ascii="Arial" w:hAnsi="Arial" w:hint="default"/>
      </w:rPr>
    </w:lvl>
    <w:lvl w:ilvl="8" w:tplc="DF80C9A2"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14831E03"/>
    <w:multiLevelType w:val="hybridMultilevel"/>
    <w:tmpl w:val="23665E5E"/>
    <w:lvl w:ilvl="0" w:tplc="A9FE179E">
      <w:start w:val="1"/>
      <w:numFmt w:val="bullet"/>
      <w:lvlText w:val="•"/>
      <w:lvlJc w:val="left"/>
      <w:pPr>
        <w:tabs>
          <w:tab w:val="num" w:pos="720"/>
        </w:tabs>
        <w:ind w:left="720" w:hanging="360"/>
      </w:pPr>
      <w:rPr>
        <w:rFonts w:ascii="Arial" w:hAnsi="Arial" w:hint="default"/>
      </w:rPr>
    </w:lvl>
    <w:lvl w:ilvl="1" w:tplc="6AB620FC" w:tentative="1">
      <w:start w:val="1"/>
      <w:numFmt w:val="bullet"/>
      <w:lvlText w:val="•"/>
      <w:lvlJc w:val="left"/>
      <w:pPr>
        <w:tabs>
          <w:tab w:val="num" w:pos="1440"/>
        </w:tabs>
        <w:ind w:left="1440" w:hanging="360"/>
      </w:pPr>
      <w:rPr>
        <w:rFonts w:ascii="Arial" w:hAnsi="Arial" w:hint="default"/>
      </w:rPr>
    </w:lvl>
    <w:lvl w:ilvl="2" w:tplc="C3B4656E">
      <w:start w:val="1"/>
      <w:numFmt w:val="bullet"/>
      <w:lvlText w:val="•"/>
      <w:lvlJc w:val="left"/>
      <w:pPr>
        <w:tabs>
          <w:tab w:val="num" w:pos="2160"/>
        </w:tabs>
        <w:ind w:left="2160" w:hanging="360"/>
      </w:pPr>
      <w:rPr>
        <w:rFonts w:ascii="Arial" w:hAnsi="Arial" w:hint="default"/>
      </w:rPr>
    </w:lvl>
    <w:lvl w:ilvl="3" w:tplc="C846AB62" w:tentative="1">
      <w:start w:val="1"/>
      <w:numFmt w:val="bullet"/>
      <w:lvlText w:val="•"/>
      <w:lvlJc w:val="left"/>
      <w:pPr>
        <w:tabs>
          <w:tab w:val="num" w:pos="2880"/>
        </w:tabs>
        <w:ind w:left="2880" w:hanging="360"/>
      </w:pPr>
      <w:rPr>
        <w:rFonts w:ascii="Arial" w:hAnsi="Arial" w:hint="default"/>
      </w:rPr>
    </w:lvl>
    <w:lvl w:ilvl="4" w:tplc="5EA09E7A" w:tentative="1">
      <w:start w:val="1"/>
      <w:numFmt w:val="bullet"/>
      <w:lvlText w:val="•"/>
      <w:lvlJc w:val="left"/>
      <w:pPr>
        <w:tabs>
          <w:tab w:val="num" w:pos="3600"/>
        </w:tabs>
        <w:ind w:left="3600" w:hanging="360"/>
      </w:pPr>
      <w:rPr>
        <w:rFonts w:ascii="Arial" w:hAnsi="Arial" w:hint="default"/>
      </w:rPr>
    </w:lvl>
    <w:lvl w:ilvl="5" w:tplc="3D22CCCC" w:tentative="1">
      <w:start w:val="1"/>
      <w:numFmt w:val="bullet"/>
      <w:lvlText w:val="•"/>
      <w:lvlJc w:val="left"/>
      <w:pPr>
        <w:tabs>
          <w:tab w:val="num" w:pos="4320"/>
        </w:tabs>
        <w:ind w:left="4320" w:hanging="360"/>
      </w:pPr>
      <w:rPr>
        <w:rFonts w:ascii="Arial" w:hAnsi="Arial" w:hint="default"/>
      </w:rPr>
    </w:lvl>
    <w:lvl w:ilvl="6" w:tplc="3BC0C0D4" w:tentative="1">
      <w:start w:val="1"/>
      <w:numFmt w:val="bullet"/>
      <w:lvlText w:val="•"/>
      <w:lvlJc w:val="left"/>
      <w:pPr>
        <w:tabs>
          <w:tab w:val="num" w:pos="5040"/>
        </w:tabs>
        <w:ind w:left="5040" w:hanging="360"/>
      </w:pPr>
      <w:rPr>
        <w:rFonts w:ascii="Arial" w:hAnsi="Arial" w:hint="default"/>
      </w:rPr>
    </w:lvl>
    <w:lvl w:ilvl="7" w:tplc="F6A8432A" w:tentative="1">
      <w:start w:val="1"/>
      <w:numFmt w:val="bullet"/>
      <w:lvlText w:val="•"/>
      <w:lvlJc w:val="left"/>
      <w:pPr>
        <w:tabs>
          <w:tab w:val="num" w:pos="5760"/>
        </w:tabs>
        <w:ind w:left="5760" w:hanging="360"/>
      </w:pPr>
      <w:rPr>
        <w:rFonts w:ascii="Arial" w:hAnsi="Arial" w:hint="default"/>
      </w:rPr>
    </w:lvl>
    <w:lvl w:ilvl="8" w:tplc="FEE642AE"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27EB2E63"/>
    <w:multiLevelType w:val="hybridMultilevel"/>
    <w:tmpl w:val="FD20509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1675CFA"/>
    <w:multiLevelType w:val="hybridMultilevel"/>
    <w:tmpl w:val="3D94E43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F8E51AC"/>
    <w:multiLevelType w:val="hybridMultilevel"/>
    <w:tmpl w:val="3EF4972A"/>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3"/>
  </w:num>
  <w:num w:numId="3">
    <w:abstractNumId w:val="0"/>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D0748"/>
    <w:rsid w:val="00021CF4"/>
    <w:rsid w:val="000300BD"/>
    <w:rsid w:val="000D6DEC"/>
    <w:rsid w:val="001E14B4"/>
    <w:rsid w:val="002362B6"/>
    <w:rsid w:val="0027680C"/>
    <w:rsid w:val="00285D27"/>
    <w:rsid w:val="002B5BBC"/>
    <w:rsid w:val="002F5B8E"/>
    <w:rsid w:val="002F5D28"/>
    <w:rsid w:val="003648DC"/>
    <w:rsid w:val="00383C23"/>
    <w:rsid w:val="004A3953"/>
    <w:rsid w:val="004D2FE0"/>
    <w:rsid w:val="004D76A5"/>
    <w:rsid w:val="004E5657"/>
    <w:rsid w:val="00527F63"/>
    <w:rsid w:val="00581103"/>
    <w:rsid w:val="00581AA9"/>
    <w:rsid w:val="00594EDD"/>
    <w:rsid w:val="005970F5"/>
    <w:rsid w:val="005C45B6"/>
    <w:rsid w:val="005D762E"/>
    <w:rsid w:val="00617274"/>
    <w:rsid w:val="00644DE8"/>
    <w:rsid w:val="00664148"/>
    <w:rsid w:val="006733C9"/>
    <w:rsid w:val="006765A7"/>
    <w:rsid w:val="006963A8"/>
    <w:rsid w:val="006F376A"/>
    <w:rsid w:val="00755CB7"/>
    <w:rsid w:val="007678C9"/>
    <w:rsid w:val="00783332"/>
    <w:rsid w:val="008213FC"/>
    <w:rsid w:val="0082494A"/>
    <w:rsid w:val="00843307"/>
    <w:rsid w:val="008B686F"/>
    <w:rsid w:val="00992892"/>
    <w:rsid w:val="009B7B15"/>
    <w:rsid w:val="009D7CF2"/>
    <w:rsid w:val="009F7392"/>
    <w:rsid w:val="00A14E33"/>
    <w:rsid w:val="00A4475E"/>
    <w:rsid w:val="00AA25F7"/>
    <w:rsid w:val="00AB70C7"/>
    <w:rsid w:val="00AD0748"/>
    <w:rsid w:val="00AE68E9"/>
    <w:rsid w:val="00AF48C7"/>
    <w:rsid w:val="00C31337"/>
    <w:rsid w:val="00C509E6"/>
    <w:rsid w:val="00C5107C"/>
    <w:rsid w:val="00CB5567"/>
    <w:rsid w:val="00CC2123"/>
    <w:rsid w:val="00CF490C"/>
    <w:rsid w:val="00D70BBF"/>
    <w:rsid w:val="00DB6B03"/>
    <w:rsid w:val="00E66A01"/>
    <w:rsid w:val="00E964DD"/>
    <w:rsid w:val="00ED3699"/>
    <w:rsid w:val="00F472C7"/>
    <w:rsid w:val="00F766FB"/>
    <w:rsid w:val="00FD5E7B"/>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94858A"/>
  <w15:chartTrackingRefBased/>
  <w15:docId w15:val="{B1406F4B-A796-4B26-888B-C3A1DEDEE8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TW"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D0748"/>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D0748"/>
    <w:pPr>
      <w:ind w:left="720"/>
      <w:contextualSpacing/>
    </w:pPr>
  </w:style>
  <w:style w:type="character" w:styleId="PlaceholderText">
    <w:name w:val="Placeholder Text"/>
    <w:basedOn w:val="DefaultParagraphFont"/>
    <w:uiPriority w:val="99"/>
    <w:semiHidden/>
    <w:rsid w:val="00ED3699"/>
    <w:rPr>
      <w:color w:val="808080"/>
    </w:rPr>
  </w:style>
  <w:style w:type="table" w:styleId="TableGrid">
    <w:name w:val="Table Grid"/>
    <w:basedOn w:val="TableNormal"/>
    <w:uiPriority w:val="39"/>
    <w:rsid w:val="00E964D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83C23"/>
    <w:rPr>
      <w:color w:val="0000FF"/>
      <w:u w:val="single"/>
    </w:rPr>
  </w:style>
  <w:style w:type="paragraph" w:styleId="HTMLPreformatted">
    <w:name w:val="HTML Preformatted"/>
    <w:basedOn w:val="Normal"/>
    <w:link w:val="HTMLPreformattedChar"/>
    <w:uiPriority w:val="99"/>
    <w:semiHidden/>
    <w:unhideWhenUsed/>
    <w:rsid w:val="006F376A"/>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6F376A"/>
    <w:rPr>
      <w:rFonts w:ascii="Consolas" w:hAnsi="Consolas"/>
      <w:sz w:val="20"/>
      <w:szCs w:val="20"/>
    </w:rPr>
  </w:style>
  <w:style w:type="character" w:styleId="FollowedHyperlink">
    <w:name w:val="FollowedHyperlink"/>
    <w:basedOn w:val="DefaultParagraphFont"/>
    <w:uiPriority w:val="99"/>
    <w:semiHidden/>
    <w:unhideWhenUsed/>
    <w:rsid w:val="001E14B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39163887">
      <w:bodyDiv w:val="1"/>
      <w:marLeft w:val="0"/>
      <w:marRight w:val="0"/>
      <w:marTop w:val="0"/>
      <w:marBottom w:val="0"/>
      <w:divBdr>
        <w:top w:val="none" w:sz="0" w:space="0" w:color="auto"/>
        <w:left w:val="none" w:sz="0" w:space="0" w:color="auto"/>
        <w:bottom w:val="none" w:sz="0" w:space="0" w:color="auto"/>
        <w:right w:val="none" w:sz="0" w:space="0" w:color="auto"/>
      </w:divBdr>
    </w:div>
    <w:div w:id="643048415">
      <w:bodyDiv w:val="1"/>
      <w:marLeft w:val="0"/>
      <w:marRight w:val="0"/>
      <w:marTop w:val="0"/>
      <w:marBottom w:val="0"/>
      <w:divBdr>
        <w:top w:val="none" w:sz="0" w:space="0" w:color="auto"/>
        <w:left w:val="none" w:sz="0" w:space="0" w:color="auto"/>
        <w:bottom w:val="none" w:sz="0" w:space="0" w:color="auto"/>
        <w:right w:val="none" w:sz="0" w:space="0" w:color="auto"/>
      </w:divBdr>
      <w:divsChild>
        <w:div w:id="1658143586">
          <w:marLeft w:val="1800"/>
          <w:marRight w:val="0"/>
          <w:marTop w:val="100"/>
          <w:marBottom w:val="0"/>
          <w:divBdr>
            <w:top w:val="none" w:sz="0" w:space="0" w:color="auto"/>
            <w:left w:val="none" w:sz="0" w:space="0" w:color="auto"/>
            <w:bottom w:val="none" w:sz="0" w:space="0" w:color="auto"/>
            <w:right w:val="none" w:sz="0" w:space="0" w:color="auto"/>
          </w:divBdr>
        </w:div>
      </w:divsChild>
    </w:div>
    <w:div w:id="834763764">
      <w:bodyDiv w:val="1"/>
      <w:marLeft w:val="0"/>
      <w:marRight w:val="0"/>
      <w:marTop w:val="0"/>
      <w:marBottom w:val="0"/>
      <w:divBdr>
        <w:top w:val="none" w:sz="0" w:space="0" w:color="auto"/>
        <w:left w:val="none" w:sz="0" w:space="0" w:color="auto"/>
        <w:bottom w:val="none" w:sz="0" w:space="0" w:color="auto"/>
        <w:right w:val="none" w:sz="0" w:space="0" w:color="auto"/>
      </w:divBdr>
      <w:divsChild>
        <w:div w:id="1002004550">
          <w:marLeft w:val="0"/>
          <w:marRight w:val="0"/>
          <w:marTop w:val="0"/>
          <w:marBottom w:val="0"/>
          <w:divBdr>
            <w:top w:val="none" w:sz="0" w:space="0" w:color="auto"/>
            <w:left w:val="none" w:sz="0" w:space="0" w:color="auto"/>
            <w:bottom w:val="none" w:sz="0" w:space="0" w:color="auto"/>
            <w:right w:val="none" w:sz="0" w:space="0" w:color="auto"/>
          </w:divBdr>
        </w:div>
        <w:div w:id="191656507">
          <w:marLeft w:val="0"/>
          <w:marRight w:val="0"/>
          <w:marTop w:val="0"/>
          <w:marBottom w:val="0"/>
          <w:divBdr>
            <w:top w:val="none" w:sz="0" w:space="0" w:color="auto"/>
            <w:left w:val="none" w:sz="0" w:space="0" w:color="auto"/>
            <w:bottom w:val="none" w:sz="0" w:space="0" w:color="auto"/>
            <w:right w:val="none" w:sz="0" w:space="0" w:color="auto"/>
          </w:divBdr>
        </w:div>
        <w:div w:id="1580138998">
          <w:marLeft w:val="0"/>
          <w:marRight w:val="0"/>
          <w:marTop w:val="0"/>
          <w:marBottom w:val="0"/>
          <w:divBdr>
            <w:top w:val="none" w:sz="0" w:space="0" w:color="auto"/>
            <w:left w:val="none" w:sz="0" w:space="0" w:color="auto"/>
            <w:bottom w:val="none" w:sz="0" w:space="0" w:color="auto"/>
            <w:right w:val="none" w:sz="0" w:space="0" w:color="auto"/>
          </w:divBdr>
        </w:div>
        <w:div w:id="1277174733">
          <w:marLeft w:val="0"/>
          <w:marRight w:val="0"/>
          <w:marTop w:val="0"/>
          <w:marBottom w:val="0"/>
          <w:divBdr>
            <w:top w:val="none" w:sz="0" w:space="0" w:color="auto"/>
            <w:left w:val="none" w:sz="0" w:space="0" w:color="auto"/>
            <w:bottom w:val="none" w:sz="0" w:space="0" w:color="auto"/>
            <w:right w:val="none" w:sz="0" w:space="0" w:color="auto"/>
          </w:divBdr>
        </w:div>
        <w:div w:id="1931697352">
          <w:marLeft w:val="0"/>
          <w:marRight w:val="0"/>
          <w:marTop w:val="0"/>
          <w:marBottom w:val="0"/>
          <w:divBdr>
            <w:top w:val="none" w:sz="0" w:space="0" w:color="auto"/>
            <w:left w:val="none" w:sz="0" w:space="0" w:color="auto"/>
            <w:bottom w:val="none" w:sz="0" w:space="0" w:color="auto"/>
            <w:right w:val="none" w:sz="0" w:space="0" w:color="auto"/>
          </w:divBdr>
        </w:div>
        <w:div w:id="2108190704">
          <w:marLeft w:val="0"/>
          <w:marRight w:val="0"/>
          <w:marTop w:val="0"/>
          <w:marBottom w:val="0"/>
          <w:divBdr>
            <w:top w:val="none" w:sz="0" w:space="0" w:color="auto"/>
            <w:left w:val="none" w:sz="0" w:space="0" w:color="auto"/>
            <w:bottom w:val="none" w:sz="0" w:space="0" w:color="auto"/>
            <w:right w:val="none" w:sz="0" w:space="0" w:color="auto"/>
          </w:divBdr>
        </w:div>
        <w:div w:id="1654989653">
          <w:marLeft w:val="0"/>
          <w:marRight w:val="0"/>
          <w:marTop w:val="0"/>
          <w:marBottom w:val="0"/>
          <w:divBdr>
            <w:top w:val="none" w:sz="0" w:space="0" w:color="auto"/>
            <w:left w:val="none" w:sz="0" w:space="0" w:color="auto"/>
            <w:bottom w:val="none" w:sz="0" w:space="0" w:color="auto"/>
            <w:right w:val="none" w:sz="0" w:space="0" w:color="auto"/>
          </w:divBdr>
        </w:div>
        <w:div w:id="134178999">
          <w:marLeft w:val="0"/>
          <w:marRight w:val="0"/>
          <w:marTop w:val="0"/>
          <w:marBottom w:val="0"/>
          <w:divBdr>
            <w:top w:val="none" w:sz="0" w:space="0" w:color="auto"/>
            <w:left w:val="none" w:sz="0" w:space="0" w:color="auto"/>
            <w:bottom w:val="none" w:sz="0" w:space="0" w:color="auto"/>
            <w:right w:val="none" w:sz="0" w:space="0" w:color="auto"/>
          </w:divBdr>
        </w:div>
        <w:div w:id="1552038270">
          <w:marLeft w:val="0"/>
          <w:marRight w:val="0"/>
          <w:marTop w:val="0"/>
          <w:marBottom w:val="0"/>
          <w:divBdr>
            <w:top w:val="none" w:sz="0" w:space="0" w:color="auto"/>
            <w:left w:val="none" w:sz="0" w:space="0" w:color="auto"/>
            <w:bottom w:val="none" w:sz="0" w:space="0" w:color="auto"/>
            <w:right w:val="none" w:sz="0" w:space="0" w:color="auto"/>
          </w:divBdr>
        </w:div>
        <w:div w:id="673262658">
          <w:marLeft w:val="0"/>
          <w:marRight w:val="0"/>
          <w:marTop w:val="0"/>
          <w:marBottom w:val="0"/>
          <w:divBdr>
            <w:top w:val="none" w:sz="0" w:space="0" w:color="auto"/>
            <w:left w:val="none" w:sz="0" w:space="0" w:color="auto"/>
            <w:bottom w:val="none" w:sz="0" w:space="0" w:color="auto"/>
            <w:right w:val="none" w:sz="0" w:space="0" w:color="auto"/>
          </w:divBdr>
        </w:div>
        <w:div w:id="1815367806">
          <w:marLeft w:val="0"/>
          <w:marRight w:val="0"/>
          <w:marTop w:val="0"/>
          <w:marBottom w:val="0"/>
          <w:divBdr>
            <w:top w:val="none" w:sz="0" w:space="0" w:color="auto"/>
            <w:left w:val="none" w:sz="0" w:space="0" w:color="auto"/>
            <w:bottom w:val="none" w:sz="0" w:space="0" w:color="auto"/>
            <w:right w:val="none" w:sz="0" w:space="0" w:color="auto"/>
          </w:divBdr>
        </w:div>
        <w:div w:id="566307318">
          <w:marLeft w:val="0"/>
          <w:marRight w:val="0"/>
          <w:marTop w:val="0"/>
          <w:marBottom w:val="0"/>
          <w:divBdr>
            <w:top w:val="none" w:sz="0" w:space="0" w:color="auto"/>
            <w:left w:val="none" w:sz="0" w:space="0" w:color="auto"/>
            <w:bottom w:val="none" w:sz="0" w:space="0" w:color="auto"/>
            <w:right w:val="none" w:sz="0" w:space="0" w:color="auto"/>
          </w:divBdr>
        </w:div>
        <w:div w:id="1264455585">
          <w:marLeft w:val="0"/>
          <w:marRight w:val="0"/>
          <w:marTop w:val="0"/>
          <w:marBottom w:val="0"/>
          <w:divBdr>
            <w:top w:val="none" w:sz="0" w:space="0" w:color="auto"/>
            <w:left w:val="none" w:sz="0" w:space="0" w:color="auto"/>
            <w:bottom w:val="none" w:sz="0" w:space="0" w:color="auto"/>
            <w:right w:val="none" w:sz="0" w:space="0" w:color="auto"/>
          </w:divBdr>
        </w:div>
        <w:div w:id="313067308">
          <w:marLeft w:val="0"/>
          <w:marRight w:val="0"/>
          <w:marTop w:val="0"/>
          <w:marBottom w:val="0"/>
          <w:divBdr>
            <w:top w:val="none" w:sz="0" w:space="0" w:color="auto"/>
            <w:left w:val="none" w:sz="0" w:space="0" w:color="auto"/>
            <w:bottom w:val="none" w:sz="0" w:space="0" w:color="auto"/>
            <w:right w:val="none" w:sz="0" w:space="0" w:color="auto"/>
          </w:divBdr>
        </w:div>
        <w:div w:id="641076342">
          <w:marLeft w:val="0"/>
          <w:marRight w:val="0"/>
          <w:marTop w:val="0"/>
          <w:marBottom w:val="0"/>
          <w:divBdr>
            <w:top w:val="none" w:sz="0" w:space="0" w:color="auto"/>
            <w:left w:val="none" w:sz="0" w:space="0" w:color="auto"/>
            <w:bottom w:val="none" w:sz="0" w:space="0" w:color="auto"/>
            <w:right w:val="none" w:sz="0" w:space="0" w:color="auto"/>
          </w:divBdr>
        </w:div>
        <w:div w:id="428741876">
          <w:marLeft w:val="0"/>
          <w:marRight w:val="0"/>
          <w:marTop w:val="0"/>
          <w:marBottom w:val="0"/>
          <w:divBdr>
            <w:top w:val="none" w:sz="0" w:space="0" w:color="auto"/>
            <w:left w:val="none" w:sz="0" w:space="0" w:color="auto"/>
            <w:bottom w:val="none" w:sz="0" w:space="0" w:color="auto"/>
            <w:right w:val="none" w:sz="0" w:space="0" w:color="auto"/>
          </w:divBdr>
        </w:div>
        <w:div w:id="1596548341">
          <w:marLeft w:val="0"/>
          <w:marRight w:val="0"/>
          <w:marTop w:val="0"/>
          <w:marBottom w:val="0"/>
          <w:divBdr>
            <w:top w:val="none" w:sz="0" w:space="0" w:color="auto"/>
            <w:left w:val="none" w:sz="0" w:space="0" w:color="auto"/>
            <w:bottom w:val="none" w:sz="0" w:space="0" w:color="auto"/>
            <w:right w:val="none" w:sz="0" w:space="0" w:color="auto"/>
          </w:divBdr>
        </w:div>
        <w:div w:id="1117719985">
          <w:marLeft w:val="0"/>
          <w:marRight w:val="0"/>
          <w:marTop w:val="0"/>
          <w:marBottom w:val="0"/>
          <w:divBdr>
            <w:top w:val="none" w:sz="0" w:space="0" w:color="auto"/>
            <w:left w:val="none" w:sz="0" w:space="0" w:color="auto"/>
            <w:bottom w:val="none" w:sz="0" w:space="0" w:color="auto"/>
            <w:right w:val="none" w:sz="0" w:space="0" w:color="auto"/>
          </w:divBdr>
        </w:div>
        <w:div w:id="1354846857">
          <w:marLeft w:val="0"/>
          <w:marRight w:val="0"/>
          <w:marTop w:val="0"/>
          <w:marBottom w:val="0"/>
          <w:divBdr>
            <w:top w:val="none" w:sz="0" w:space="0" w:color="auto"/>
            <w:left w:val="none" w:sz="0" w:space="0" w:color="auto"/>
            <w:bottom w:val="none" w:sz="0" w:space="0" w:color="auto"/>
            <w:right w:val="none" w:sz="0" w:space="0" w:color="auto"/>
          </w:divBdr>
        </w:div>
        <w:div w:id="2123069982">
          <w:marLeft w:val="0"/>
          <w:marRight w:val="0"/>
          <w:marTop w:val="0"/>
          <w:marBottom w:val="0"/>
          <w:divBdr>
            <w:top w:val="none" w:sz="0" w:space="0" w:color="auto"/>
            <w:left w:val="none" w:sz="0" w:space="0" w:color="auto"/>
            <w:bottom w:val="none" w:sz="0" w:space="0" w:color="auto"/>
            <w:right w:val="none" w:sz="0" w:space="0" w:color="auto"/>
          </w:divBdr>
        </w:div>
        <w:div w:id="1931426035">
          <w:marLeft w:val="0"/>
          <w:marRight w:val="0"/>
          <w:marTop w:val="0"/>
          <w:marBottom w:val="0"/>
          <w:divBdr>
            <w:top w:val="none" w:sz="0" w:space="0" w:color="auto"/>
            <w:left w:val="none" w:sz="0" w:space="0" w:color="auto"/>
            <w:bottom w:val="none" w:sz="0" w:space="0" w:color="auto"/>
            <w:right w:val="none" w:sz="0" w:space="0" w:color="auto"/>
          </w:divBdr>
        </w:div>
        <w:div w:id="1213495709">
          <w:marLeft w:val="0"/>
          <w:marRight w:val="0"/>
          <w:marTop w:val="0"/>
          <w:marBottom w:val="0"/>
          <w:divBdr>
            <w:top w:val="none" w:sz="0" w:space="0" w:color="auto"/>
            <w:left w:val="none" w:sz="0" w:space="0" w:color="auto"/>
            <w:bottom w:val="none" w:sz="0" w:space="0" w:color="auto"/>
            <w:right w:val="none" w:sz="0" w:space="0" w:color="auto"/>
          </w:divBdr>
        </w:div>
        <w:div w:id="465707375">
          <w:marLeft w:val="0"/>
          <w:marRight w:val="0"/>
          <w:marTop w:val="0"/>
          <w:marBottom w:val="0"/>
          <w:divBdr>
            <w:top w:val="none" w:sz="0" w:space="0" w:color="auto"/>
            <w:left w:val="none" w:sz="0" w:space="0" w:color="auto"/>
            <w:bottom w:val="none" w:sz="0" w:space="0" w:color="auto"/>
            <w:right w:val="none" w:sz="0" w:space="0" w:color="auto"/>
          </w:divBdr>
        </w:div>
        <w:div w:id="601184066">
          <w:marLeft w:val="0"/>
          <w:marRight w:val="0"/>
          <w:marTop w:val="0"/>
          <w:marBottom w:val="0"/>
          <w:divBdr>
            <w:top w:val="none" w:sz="0" w:space="0" w:color="auto"/>
            <w:left w:val="none" w:sz="0" w:space="0" w:color="auto"/>
            <w:bottom w:val="none" w:sz="0" w:space="0" w:color="auto"/>
            <w:right w:val="none" w:sz="0" w:space="0" w:color="auto"/>
          </w:divBdr>
        </w:div>
        <w:div w:id="465507124">
          <w:marLeft w:val="0"/>
          <w:marRight w:val="0"/>
          <w:marTop w:val="0"/>
          <w:marBottom w:val="0"/>
          <w:divBdr>
            <w:top w:val="none" w:sz="0" w:space="0" w:color="auto"/>
            <w:left w:val="none" w:sz="0" w:space="0" w:color="auto"/>
            <w:bottom w:val="none" w:sz="0" w:space="0" w:color="auto"/>
            <w:right w:val="none" w:sz="0" w:space="0" w:color="auto"/>
          </w:divBdr>
        </w:div>
        <w:div w:id="879391717">
          <w:marLeft w:val="0"/>
          <w:marRight w:val="0"/>
          <w:marTop w:val="0"/>
          <w:marBottom w:val="0"/>
          <w:divBdr>
            <w:top w:val="none" w:sz="0" w:space="0" w:color="auto"/>
            <w:left w:val="none" w:sz="0" w:space="0" w:color="auto"/>
            <w:bottom w:val="none" w:sz="0" w:space="0" w:color="auto"/>
            <w:right w:val="none" w:sz="0" w:space="0" w:color="auto"/>
          </w:divBdr>
        </w:div>
        <w:div w:id="1302077208">
          <w:marLeft w:val="0"/>
          <w:marRight w:val="0"/>
          <w:marTop w:val="0"/>
          <w:marBottom w:val="0"/>
          <w:divBdr>
            <w:top w:val="none" w:sz="0" w:space="0" w:color="auto"/>
            <w:left w:val="none" w:sz="0" w:space="0" w:color="auto"/>
            <w:bottom w:val="none" w:sz="0" w:space="0" w:color="auto"/>
            <w:right w:val="none" w:sz="0" w:space="0" w:color="auto"/>
          </w:divBdr>
        </w:div>
        <w:div w:id="1583173900">
          <w:marLeft w:val="0"/>
          <w:marRight w:val="0"/>
          <w:marTop w:val="0"/>
          <w:marBottom w:val="0"/>
          <w:divBdr>
            <w:top w:val="none" w:sz="0" w:space="0" w:color="auto"/>
            <w:left w:val="none" w:sz="0" w:space="0" w:color="auto"/>
            <w:bottom w:val="none" w:sz="0" w:space="0" w:color="auto"/>
            <w:right w:val="none" w:sz="0" w:space="0" w:color="auto"/>
          </w:divBdr>
        </w:div>
        <w:div w:id="1292205956">
          <w:marLeft w:val="0"/>
          <w:marRight w:val="0"/>
          <w:marTop w:val="0"/>
          <w:marBottom w:val="0"/>
          <w:divBdr>
            <w:top w:val="none" w:sz="0" w:space="0" w:color="auto"/>
            <w:left w:val="none" w:sz="0" w:space="0" w:color="auto"/>
            <w:bottom w:val="none" w:sz="0" w:space="0" w:color="auto"/>
            <w:right w:val="none" w:sz="0" w:space="0" w:color="auto"/>
          </w:divBdr>
        </w:div>
        <w:div w:id="491487162">
          <w:marLeft w:val="0"/>
          <w:marRight w:val="0"/>
          <w:marTop w:val="0"/>
          <w:marBottom w:val="0"/>
          <w:divBdr>
            <w:top w:val="none" w:sz="0" w:space="0" w:color="auto"/>
            <w:left w:val="none" w:sz="0" w:space="0" w:color="auto"/>
            <w:bottom w:val="none" w:sz="0" w:space="0" w:color="auto"/>
            <w:right w:val="none" w:sz="0" w:space="0" w:color="auto"/>
          </w:divBdr>
        </w:div>
        <w:div w:id="1130980415">
          <w:marLeft w:val="0"/>
          <w:marRight w:val="0"/>
          <w:marTop w:val="0"/>
          <w:marBottom w:val="0"/>
          <w:divBdr>
            <w:top w:val="none" w:sz="0" w:space="0" w:color="auto"/>
            <w:left w:val="none" w:sz="0" w:space="0" w:color="auto"/>
            <w:bottom w:val="none" w:sz="0" w:space="0" w:color="auto"/>
            <w:right w:val="none" w:sz="0" w:space="0" w:color="auto"/>
          </w:divBdr>
        </w:div>
        <w:div w:id="1949239215">
          <w:marLeft w:val="0"/>
          <w:marRight w:val="0"/>
          <w:marTop w:val="0"/>
          <w:marBottom w:val="0"/>
          <w:divBdr>
            <w:top w:val="none" w:sz="0" w:space="0" w:color="auto"/>
            <w:left w:val="none" w:sz="0" w:space="0" w:color="auto"/>
            <w:bottom w:val="none" w:sz="0" w:space="0" w:color="auto"/>
            <w:right w:val="none" w:sz="0" w:space="0" w:color="auto"/>
          </w:divBdr>
        </w:div>
        <w:div w:id="1047342136">
          <w:marLeft w:val="0"/>
          <w:marRight w:val="0"/>
          <w:marTop w:val="0"/>
          <w:marBottom w:val="0"/>
          <w:divBdr>
            <w:top w:val="none" w:sz="0" w:space="0" w:color="auto"/>
            <w:left w:val="none" w:sz="0" w:space="0" w:color="auto"/>
            <w:bottom w:val="none" w:sz="0" w:space="0" w:color="auto"/>
            <w:right w:val="none" w:sz="0" w:space="0" w:color="auto"/>
          </w:divBdr>
        </w:div>
        <w:div w:id="43022179">
          <w:marLeft w:val="0"/>
          <w:marRight w:val="0"/>
          <w:marTop w:val="0"/>
          <w:marBottom w:val="0"/>
          <w:divBdr>
            <w:top w:val="none" w:sz="0" w:space="0" w:color="auto"/>
            <w:left w:val="none" w:sz="0" w:space="0" w:color="auto"/>
            <w:bottom w:val="none" w:sz="0" w:space="0" w:color="auto"/>
            <w:right w:val="none" w:sz="0" w:space="0" w:color="auto"/>
          </w:divBdr>
        </w:div>
        <w:div w:id="918948014">
          <w:marLeft w:val="0"/>
          <w:marRight w:val="0"/>
          <w:marTop w:val="0"/>
          <w:marBottom w:val="0"/>
          <w:divBdr>
            <w:top w:val="none" w:sz="0" w:space="0" w:color="auto"/>
            <w:left w:val="none" w:sz="0" w:space="0" w:color="auto"/>
            <w:bottom w:val="none" w:sz="0" w:space="0" w:color="auto"/>
            <w:right w:val="none" w:sz="0" w:space="0" w:color="auto"/>
          </w:divBdr>
        </w:div>
        <w:div w:id="344863451">
          <w:marLeft w:val="0"/>
          <w:marRight w:val="0"/>
          <w:marTop w:val="0"/>
          <w:marBottom w:val="0"/>
          <w:divBdr>
            <w:top w:val="none" w:sz="0" w:space="0" w:color="auto"/>
            <w:left w:val="none" w:sz="0" w:space="0" w:color="auto"/>
            <w:bottom w:val="none" w:sz="0" w:space="0" w:color="auto"/>
            <w:right w:val="none" w:sz="0" w:space="0" w:color="auto"/>
          </w:divBdr>
        </w:div>
        <w:div w:id="24142679">
          <w:marLeft w:val="0"/>
          <w:marRight w:val="0"/>
          <w:marTop w:val="0"/>
          <w:marBottom w:val="0"/>
          <w:divBdr>
            <w:top w:val="none" w:sz="0" w:space="0" w:color="auto"/>
            <w:left w:val="none" w:sz="0" w:space="0" w:color="auto"/>
            <w:bottom w:val="none" w:sz="0" w:space="0" w:color="auto"/>
            <w:right w:val="none" w:sz="0" w:space="0" w:color="auto"/>
          </w:divBdr>
        </w:div>
        <w:div w:id="351809872">
          <w:marLeft w:val="0"/>
          <w:marRight w:val="0"/>
          <w:marTop w:val="0"/>
          <w:marBottom w:val="0"/>
          <w:divBdr>
            <w:top w:val="none" w:sz="0" w:space="0" w:color="auto"/>
            <w:left w:val="none" w:sz="0" w:space="0" w:color="auto"/>
            <w:bottom w:val="none" w:sz="0" w:space="0" w:color="auto"/>
            <w:right w:val="none" w:sz="0" w:space="0" w:color="auto"/>
          </w:divBdr>
        </w:div>
        <w:div w:id="1940523217">
          <w:marLeft w:val="0"/>
          <w:marRight w:val="0"/>
          <w:marTop w:val="0"/>
          <w:marBottom w:val="0"/>
          <w:divBdr>
            <w:top w:val="none" w:sz="0" w:space="0" w:color="auto"/>
            <w:left w:val="none" w:sz="0" w:space="0" w:color="auto"/>
            <w:bottom w:val="none" w:sz="0" w:space="0" w:color="auto"/>
            <w:right w:val="none" w:sz="0" w:space="0" w:color="auto"/>
          </w:divBdr>
        </w:div>
        <w:div w:id="1429080435">
          <w:marLeft w:val="0"/>
          <w:marRight w:val="0"/>
          <w:marTop w:val="0"/>
          <w:marBottom w:val="0"/>
          <w:divBdr>
            <w:top w:val="none" w:sz="0" w:space="0" w:color="auto"/>
            <w:left w:val="none" w:sz="0" w:space="0" w:color="auto"/>
            <w:bottom w:val="none" w:sz="0" w:space="0" w:color="auto"/>
            <w:right w:val="none" w:sz="0" w:space="0" w:color="auto"/>
          </w:divBdr>
        </w:div>
        <w:div w:id="164785822">
          <w:marLeft w:val="0"/>
          <w:marRight w:val="0"/>
          <w:marTop w:val="0"/>
          <w:marBottom w:val="0"/>
          <w:divBdr>
            <w:top w:val="none" w:sz="0" w:space="0" w:color="auto"/>
            <w:left w:val="none" w:sz="0" w:space="0" w:color="auto"/>
            <w:bottom w:val="none" w:sz="0" w:space="0" w:color="auto"/>
            <w:right w:val="none" w:sz="0" w:space="0" w:color="auto"/>
          </w:divBdr>
        </w:div>
        <w:div w:id="1497528247">
          <w:marLeft w:val="0"/>
          <w:marRight w:val="0"/>
          <w:marTop w:val="0"/>
          <w:marBottom w:val="0"/>
          <w:divBdr>
            <w:top w:val="none" w:sz="0" w:space="0" w:color="auto"/>
            <w:left w:val="none" w:sz="0" w:space="0" w:color="auto"/>
            <w:bottom w:val="none" w:sz="0" w:space="0" w:color="auto"/>
            <w:right w:val="none" w:sz="0" w:space="0" w:color="auto"/>
          </w:divBdr>
        </w:div>
        <w:div w:id="1438989627">
          <w:marLeft w:val="0"/>
          <w:marRight w:val="0"/>
          <w:marTop w:val="0"/>
          <w:marBottom w:val="0"/>
          <w:divBdr>
            <w:top w:val="none" w:sz="0" w:space="0" w:color="auto"/>
            <w:left w:val="none" w:sz="0" w:space="0" w:color="auto"/>
            <w:bottom w:val="none" w:sz="0" w:space="0" w:color="auto"/>
            <w:right w:val="none" w:sz="0" w:space="0" w:color="auto"/>
          </w:divBdr>
        </w:div>
        <w:div w:id="158279970">
          <w:marLeft w:val="0"/>
          <w:marRight w:val="0"/>
          <w:marTop w:val="0"/>
          <w:marBottom w:val="0"/>
          <w:divBdr>
            <w:top w:val="none" w:sz="0" w:space="0" w:color="auto"/>
            <w:left w:val="none" w:sz="0" w:space="0" w:color="auto"/>
            <w:bottom w:val="none" w:sz="0" w:space="0" w:color="auto"/>
            <w:right w:val="none" w:sz="0" w:space="0" w:color="auto"/>
          </w:divBdr>
        </w:div>
        <w:div w:id="614362921">
          <w:marLeft w:val="0"/>
          <w:marRight w:val="0"/>
          <w:marTop w:val="0"/>
          <w:marBottom w:val="0"/>
          <w:divBdr>
            <w:top w:val="none" w:sz="0" w:space="0" w:color="auto"/>
            <w:left w:val="none" w:sz="0" w:space="0" w:color="auto"/>
            <w:bottom w:val="none" w:sz="0" w:space="0" w:color="auto"/>
            <w:right w:val="none" w:sz="0" w:space="0" w:color="auto"/>
          </w:divBdr>
        </w:div>
        <w:div w:id="291253004">
          <w:marLeft w:val="0"/>
          <w:marRight w:val="0"/>
          <w:marTop w:val="0"/>
          <w:marBottom w:val="0"/>
          <w:divBdr>
            <w:top w:val="none" w:sz="0" w:space="0" w:color="auto"/>
            <w:left w:val="none" w:sz="0" w:space="0" w:color="auto"/>
            <w:bottom w:val="none" w:sz="0" w:space="0" w:color="auto"/>
            <w:right w:val="none" w:sz="0" w:space="0" w:color="auto"/>
          </w:divBdr>
        </w:div>
        <w:div w:id="1831485153">
          <w:marLeft w:val="0"/>
          <w:marRight w:val="0"/>
          <w:marTop w:val="0"/>
          <w:marBottom w:val="0"/>
          <w:divBdr>
            <w:top w:val="none" w:sz="0" w:space="0" w:color="auto"/>
            <w:left w:val="none" w:sz="0" w:space="0" w:color="auto"/>
            <w:bottom w:val="none" w:sz="0" w:space="0" w:color="auto"/>
            <w:right w:val="none" w:sz="0" w:space="0" w:color="auto"/>
          </w:divBdr>
        </w:div>
        <w:div w:id="1801998384">
          <w:marLeft w:val="0"/>
          <w:marRight w:val="0"/>
          <w:marTop w:val="0"/>
          <w:marBottom w:val="0"/>
          <w:divBdr>
            <w:top w:val="none" w:sz="0" w:space="0" w:color="auto"/>
            <w:left w:val="none" w:sz="0" w:space="0" w:color="auto"/>
            <w:bottom w:val="none" w:sz="0" w:space="0" w:color="auto"/>
            <w:right w:val="none" w:sz="0" w:space="0" w:color="auto"/>
          </w:divBdr>
        </w:div>
        <w:div w:id="1470436296">
          <w:marLeft w:val="0"/>
          <w:marRight w:val="0"/>
          <w:marTop w:val="0"/>
          <w:marBottom w:val="0"/>
          <w:divBdr>
            <w:top w:val="none" w:sz="0" w:space="0" w:color="auto"/>
            <w:left w:val="none" w:sz="0" w:space="0" w:color="auto"/>
            <w:bottom w:val="none" w:sz="0" w:space="0" w:color="auto"/>
            <w:right w:val="none" w:sz="0" w:space="0" w:color="auto"/>
          </w:divBdr>
        </w:div>
        <w:div w:id="1567566896">
          <w:marLeft w:val="0"/>
          <w:marRight w:val="0"/>
          <w:marTop w:val="0"/>
          <w:marBottom w:val="0"/>
          <w:divBdr>
            <w:top w:val="none" w:sz="0" w:space="0" w:color="auto"/>
            <w:left w:val="none" w:sz="0" w:space="0" w:color="auto"/>
            <w:bottom w:val="none" w:sz="0" w:space="0" w:color="auto"/>
            <w:right w:val="none" w:sz="0" w:space="0" w:color="auto"/>
          </w:divBdr>
        </w:div>
        <w:div w:id="1390224727">
          <w:marLeft w:val="0"/>
          <w:marRight w:val="0"/>
          <w:marTop w:val="0"/>
          <w:marBottom w:val="0"/>
          <w:divBdr>
            <w:top w:val="none" w:sz="0" w:space="0" w:color="auto"/>
            <w:left w:val="none" w:sz="0" w:space="0" w:color="auto"/>
            <w:bottom w:val="none" w:sz="0" w:space="0" w:color="auto"/>
            <w:right w:val="none" w:sz="0" w:space="0" w:color="auto"/>
          </w:divBdr>
        </w:div>
        <w:div w:id="2085712956">
          <w:marLeft w:val="0"/>
          <w:marRight w:val="0"/>
          <w:marTop w:val="0"/>
          <w:marBottom w:val="0"/>
          <w:divBdr>
            <w:top w:val="none" w:sz="0" w:space="0" w:color="auto"/>
            <w:left w:val="none" w:sz="0" w:space="0" w:color="auto"/>
            <w:bottom w:val="none" w:sz="0" w:space="0" w:color="auto"/>
            <w:right w:val="none" w:sz="0" w:space="0" w:color="auto"/>
          </w:divBdr>
        </w:div>
        <w:div w:id="1352754866">
          <w:marLeft w:val="0"/>
          <w:marRight w:val="0"/>
          <w:marTop w:val="0"/>
          <w:marBottom w:val="0"/>
          <w:divBdr>
            <w:top w:val="none" w:sz="0" w:space="0" w:color="auto"/>
            <w:left w:val="none" w:sz="0" w:space="0" w:color="auto"/>
            <w:bottom w:val="none" w:sz="0" w:space="0" w:color="auto"/>
            <w:right w:val="none" w:sz="0" w:space="0" w:color="auto"/>
          </w:divBdr>
        </w:div>
        <w:div w:id="1406565668">
          <w:marLeft w:val="0"/>
          <w:marRight w:val="0"/>
          <w:marTop w:val="0"/>
          <w:marBottom w:val="0"/>
          <w:divBdr>
            <w:top w:val="none" w:sz="0" w:space="0" w:color="auto"/>
            <w:left w:val="none" w:sz="0" w:space="0" w:color="auto"/>
            <w:bottom w:val="none" w:sz="0" w:space="0" w:color="auto"/>
            <w:right w:val="none" w:sz="0" w:space="0" w:color="auto"/>
          </w:divBdr>
        </w:div>
        <w:div w:id="1816096942">
          <w:marLeft w:val="0"/>
          <w:marRight w:val="0"/>
          <w:marTop w:val="0"/>
          <w:marBottom w:val="0"/>
          <w:divBdr>
            <w:top w:val="none" w:sz="0" w:space="0" w:color="auto"/>
            <w:left w:val="none" w:sz="0" w:space="0" w:color="auto"/>
            <w:bottom w:val="none" w:sz="0" w:space="0" w:color="auto"/>
            <w:right w:val="none" w:sz="0" w:space="0" w:color="auto"/>
          </w:divBdr>
        </w:div>
        <w:div w:id="1781291348">
          <w:marLeft w:val="0"/>
          <w:marRight w:val="0"/>
          <w:marTop w:val="0"/>
          <w:marBottom w:val="0"/>
          <w:divBdr>
            <w:top w:val="none" w:sz="0" w:space="0" w:color="auto"/>
            <w:left w:val="none" w:sz="0" w:space="0" w:color="auto"/>
            <w:bottom w:val="none" w:sz="0" w:space="0" w:color="auto"/>
            <w:right w:val="none" w:sz="0" w:space="0" w:color="auto"/>
          </w:divBdr>
        </w:div>
        <w:div w:id="59061402">
          <w:marLeft w:val="0"/>
          <w:marRight w:val="0"/>
          <w:marTop w:val="0"/>
          <w:marBottom w:val="0"/>
          <w:divBdr>
            <w:top w:val="none" w:sz="0" w:space="0" w:color="auto"/>
            <w:left w:val="none" w:sz="0" w:space="0" w:color="auto"/>
            <w:bottom w:val="none" w:sz="0" w:space="0" w:color="auto"/>
            <w:right w:val="none" w:sz="0" w:space="0" w:color="auto"/>
          </w:divBdr>
        </w:div>
        <w:div w:id="63797635">
          <w:marLeft w:val="0"/>
          <w:marRight w:val="0"/>
          <w:marTop w:val="0"/>
          <w:marBottom w:val="0"/>
          <w:divBdr>
            <w:top w:val="none" w:sz="0" w:space="0" w:color="auto"/>
            <w:left w:val="none" w:sz="0" w:space="0" w:color="auto"/>
            <w:bottom w:val="none" w:sz="0" w:space="0" w:color="auto"/>
            <w:right w:val="none" w:sz="0" w:space="0" w:color="auto"/>
          </w:divBdr>
        </w:div>
        <w:div w:id="1112937427">
          <w:marLeft w:val="0"/>
          <w:marRight w:val="0"/>
          <w:marTop w:val="0"/>
          <w:marBottom w:val="0"/>
          <w:divBdr>
            <w:top w:val="none" w:sz="0" w:space="0" w:color="auto"/>
            <w:left w:val="none" w:sz="0" w:space="0" w:color="auto"/>
            <w:bottom w:val="none" w:sz="0" w:space="0" w:color="auto"/>
            <w:right w:val="none" w:sz="0" w:space="0" w:color="auto"/>
          </w:divBdr>
        </w:div>
        <w:div w:id="288587668">
          <w:marLeft w:val="0"/>
          <w:marRight w:val="0"/>
          <w:marTop w:val="0"/>
          <w:marBottom w:val="0"/>
          <w:divBdr>
            <w:top w:val="none" w:sz="0" w:space="0" w:color="auto"/>
            <w:left w:val="none" w:sz="0" w:space="0" w:color="auto"/>
            <w:bottom w:val="none" w:sz="0" w:space="0" w:color="auto"/>
            <w:right w:val="none" w:sz="0" w:space="0" w:color="auto"/>
          </w:divBdr>
        </w:div>
        <w:div w:id="213780643">
          <w:marLeft w:val="0"/>
          <w:marRight w:val="0"/>
          <w:marTop w:val="0"/>
          <w:marBottom w:val="0"/>
          <w:divBdr>
            <w:top w:val="none" w:sz="0" w:space="0" w:color="auto"/>
            <w:left w:val="none" w:sz="0" w:space="0" w:color="auto"/>
            <w:bottom w:val="none" w:sz="0" w:space="0" w:color="auto"/>
            <w:right w:val="none" w:sz="0" w:space="0" w:color="auto"/>
          </w:divBdr>
        </w:div>
        <w:div w:id="1541280765">
          <w:marLeft w:val="0"/>
          <w:marRight w:val="0"/>
          <w:marTop w:val="0"/>
          <w:marBottom w:val="0"/>
          <w:divBdr>
            <w:top w:val="none" w:sz="0" w:space="0" w:color="auto"/>
            <w:left w:val="none" w:sz="0" w:space="0" w:color="auto"/>
            <w:bottom w:val="none" w:sz="0" w:space="0" w:color="auto"/>
            <w:right w:val="none" w:sz="0" w:space="0" w:color="auto"/>
          </w:divBdr>
        </w:div>
        <w:div w:id="1301419726">
          <w:marLeft w:val="0"/>
          <w:marRight w:val="0"/>
          <w:marTop w:val="0"/>
          <w:marBottom w:val="0"/>
          <w:divBdr>
            <w:top w:val="none" w:sz="0" w:space="0" w:color="auto"/>
            <w:left w:val="none" w:sz="0" w:space="0" w:color="auto"/>
            <w:bottom w:val="none" w:sz="0" w:space="0" w:color="auto"/>
            <w:right w:val="none" w:sz="0" w:space="0" w:color="auto"/>
          </w:divBdr>
        </w:div>
        <w:div w:id="1505895720">
          <w:marLeft w:val="0"/>
          <w:marRight w:val="0"/>
          <w:marTop w:val="0"/>
          <w:marBottom w:val="0"/>
          <w:divBdr>
            <w:top w:val="none" w:sz="0" w:space="0" w:color="auto"/>
            <w:left w:val="none" w:sz="0" w:space="0" w:color="auto"/>
            <w:bottom w:val="none" w:sz="0" w:space="0" w:color="auto"/>
            <w:right w:val="none" w:sz="0" w:space="0" w:color="auto"/>
          </w:divBdr>
        </w:div>
        <w:div w:id="358823327">
          <w:marLeft w:val="0"/>
          <w:marRight w:val="0"/>
          <w:marTop w:val="0"/>
          <w:marBottom w:val="0"/>
          <w:divBdr>
            <w:top w:val="none" w:sz="0" w:space="0" w:color="auto"/>
            <w:left w:val="none" w:sz="0" w:space="0" w:color="auto"/>
            <w:bottom w:val="none" w:sz="0" w:space="0" w:color="auto"/>
            <w:right w:val="none" w:sz="0" w:space="0" w:color="auto"/>
          </w:divBdr>
        </w:div>
        <w:div w:id="984165789">
          <w:marLeft w:val="0"/>
          <w:marRight w:val="0"/>
          <w:marTop w:val="0"/>
          <w:marBottom w:val="0"/>
          <w:divBdr>
            <w:top w:val="none" w:sz="0" w:space="0" w:color="auto"/>
            <w:left w:val="none" w:sz="0" w:space="0" w:color="auto"/>
            <w:bottom w:val="none" w:sz="0" w:space="0" w:color="auto"/>
            <w:right w:val="none" w:sz="0" w:space="0" w:color="auto"/>
          </w:divBdr>
        </w:div>
        <w:div w:id="1818306277">
          <w:marLeft w:val="0"/>
          <w:marRight w:val="0"/>
          <w:marTop w:val="0"/>
          <w:marBottom w:val="0"/>
          <w:divBdr>
            <w:top w:val="none" w:sz="0" w:space="0" w:color="auto"/>
            <w:left w:val="none" w:sz="0" w:space="0" w:color="auto"/>
            <w:bottom w:val="none" w:sz="0" w:space="0" w:color="auto"/>
            <w:right w:val="none" w:sz="0" w:space="0" w:color="auto"/>
          </w:divBdr>
        </w:div>
        <w:div w:id="773552975">
          <w:marLeft w:val="0"/>
          <w:marRight w:val="0"/>
          <w:marTop w:val="0"/>
          <w:marBottom w:val="0"/>
          <w:divBdr>
            <w:top w:val="none" w:sz="0" w:space="0" w:color="auto"/>
            <w:left w:val="none" w:sz="0" w:space="0" w:color="auto"/>
            <w:bottom w:val="none" w:sz="0" w:space="0" w:color="auto"/>
            <w:right w:val="none" w:sz="0" w:space="0" w:color="auto"/>
          </w:divBdr>
        </w:div>
        <w:div w:id="813525207">
          <w:marLeft w:val="0"/>
          <w:marRight w:val="0"/>
          <w:marTop w:val="0"/>
          <w:marBottom w:val="0"/>
          <w:divBdr>
            <w:top w:val="none" w:sz="0" w:space="0" w:color="auto"/>
            <w:left w:val="none" w:sz="0" w:space="0" w:color="auto"/>
            <w:bottom w:val="none" w:sz="0" w:space="0" w:color="auto"/>
            <w:right w:val="none" w:sz="0" w:space="0" w:color="auto"/>
          </w:divBdr>
        </w:div>
        <w:div w:id="636641031">
          <w:marLeft w:val="0"/>
          <w:marRight w:val="0"/>
          <w:marTop w:val="0"/>
          <w:marBottom w:val="0"/>
          <w:divBdr>
            <w:top w:val="none" w:sz="0" w:space="0" w:color="auto"/>
            <w:left w:val="none" w:sz="0" w:space="0" w:color="auto"/>
            <w:bottom w:val="none" w:sz="0" w:space="0" w:color="auto"/>
            <w:right w:val="none" w:sz="0" w:space="0" w:color="auto"/>
          </w:divBdr>
        </w:div>
        <w:div w:id="786117925">
          <w:marLeft w:val="0"/>
          <w:marRight w:val="0"/>
          <w:marTop w:val="0"/>
          <w:marBottom w:val="0"/>
          <w:divBdr>
            <w:top w:val="none" w:sz="0" w:space="0" w:color="auto"/>
            <w:left w:val="none" w:sz="0" w:space="0" w:color="auto"/>
            <w:bottom w:val="none" w:sz="0" w:space="0" w:color="auto"/>
            <w:right w:val="none" w:sz="0" w:space="0" w:color="auto"/>
          </w:divBdr>
        </w:div>
        <w:div w:id="1635255546">
          <w:marLeft w:val="0"/>
          <w:marRight w:val="0"/>
          <w:marTop w:val="0"/>
          <w:marBottom w:val="0"/>
          <w:divBdr>
            <w:top w:val="none" w:sz="0" w:space="0" w:color="auto"/>
            <w:left w:val="none" w:sz="0" w:space="0" w:color="auto"/>
            <w:bottom w:val="none" w:sz="0" w:space="0" w:color="auto"/>
            <w:right w:val="none" w:sz="0" w:space="0" w:color="auto"/>
          </w:divBdr>
        </w:div>
        <w:div w:id="2087069568">
          <w:marLeft w:val="0"/>
          <w:marRight w:val="0"/>
          <w:marTop w:val="0"/>
          <w:marBottom w:val="0"/>
          <w:divBdr>
            <w:top w:val="none" w:sz="0" w:space="0" w:color="auto"/>
            <w:left w:val="none" w:sz="0" w:space="0" w:color="auto"/>
            <w:bottom w:val="none" w:sz="0" w:space="0" w:color="auto"/>
            <w:right w:val="none" w:sz="0" w:space="0" w:color="auto"/>
          </w:divBdr>
        </w:div>
        <w:div w:id="2138256548">
          <w:marLeft w:val="0"/>
          <w:marRight w:val="0"/>
          <w:marTop w:val="0"/>
          <w:marBottom w:val="0"/>
          <w:divBdr>
            <w:top w:val="none" w:sz="0" w:space="0" w:color="auto"/>
            <w:left w:val="none" w:sz="0" w:space="0" w:color="auto"/>
            <w:bottom w:val="none" w:sz="0" w:space="0" w:color="auto"/>
            <w:right w:val="none" w:sz="0" w:space="0" w:color="auto"/>
          </w:divBdr>
        </w:div>
        <w:div w:id="112985634">
          <w:marLeft w:val="0"/>
          <w:marRight w:val="0"/>
          <w:marTop w:val="0"/>
          <w:marBottom w:val="0"/>
          <w:divBdr>
            <w:top w:val="none" w:sz="0" w:space="0" w:color="auto"/>
            <w:left w:val="none" w:sz="0" w:space="0" w:color="auto"/>
            <w:bottom w:val="none" w:sz="0" w:space="0" w:color="auto"/>
            <w:right w:val="none" w:sz="0" w:space="0" w:color="auto"/>
          </w:divBdr>
        </w:div>
        <w:div w:id="1320965621">
          <w:marLeft w:val="0"/>
          <w:marRight w:val="0"/>
          <w:marTop w:val="0"/>
          <w:marBottom w:val="0"/>
          <w:divBdr>
            <w:top w:val="none" w:sz="0" w:space="0" w:color="auto"/>
            <w:left w:val="none" w:sz="0" w:space="0" w:color="auto"/>
            <w:bottom w:val="none" w:sz="0" w:space="0" w:color="auto"/>
            <w:right w:val="none" w:sz="0" w:space="0" w:color="auto"/>
          </w:divBdr>
        </w:div>
        <w:div w:id="1080179492">
          <w:marLeft w:val="0"/>
          <w:marRight w:val="0"/>
          <w:marTop w:val="0"/>
          <w:marBottom w:val="0"/>
          <w:divBdr>
            <w:top w:val="none" w:sz="0" w:space="0" w:color="auto"/>
            <w:left w:val="none" w:sz="0" w:space="0" w:color="auto"/>
            <w:bottom w:val="none" w:sz="0" w:space="0" w:color="auto"/>
            <w:right w:val="none" w:sz="0" w:space="0" w:color="auto"/>
          </w:divBdr>
        </w:div>
        <w:div w:id="1758402536">
          <w:marLeft w:val="0"/>
          <w:marRight w:val="0"/>
          <w:marTop w:val="0"/>
          <w:marBottom w:val="0"/>
          <w:divBdr>
            <w:top w:val="none" w:sz="0" w:space="0" w:color="auto"/>
            <w:left w:val="none" w:sz="0" w:space="0" w:color="auto"/>
            <w:bottom w:val="none" w:sz="0" w:space="0" w:color="auto"/>
            <w:right w:val="none" w:sz="0" w:space="0" w:color="auto"/>
          </w:divBdr>
        </w:div>
        <w:div w:id="579171158">
          <w:marLeft w:val="0"/>
          <w:marRight w:val="0"/>
          <w:marTop w:val="0"/>
          <w:marBottom w:val="0"/>
          <w:divBdr>
            <w:top w:val="none" w:sz="0" w:space="0" w:color="auto"/>
            <w:left w:val="none" w:sz="0" w:space="0" w:color="auto"/>
            <w:bottom w:val="none" w:sz="0" w:space="0" w:color="auto"/>
            <w:right w:val="none" w:sz="0" w:space="0" w:color="auto"/>
          </w:divBdr>
        </w:div>
        <w:div w:id="1524054743">
          <w:marLeft w:val="0"/>
          <w:marRight w:val="0"/>
          <w:marTop w:val="0"/>
          <w:marBottom w:val="0"/>
          <w:divBdr>
            <w:top w:val="none" w:sz="0" w:space="0" w:color="auto"/>
            <w:left w:val="none" w:sz="0" w:space="0" w:color="auto"/>
            <w:bottom w:val="none" w:sz="0" w:space="0" w:color="auto"/>
            <w:right w:val="none" w:sz="0" w:space="0" w:color="auto"/>
          </w:divBdr>
        </w:div>
        <w:div w:id="1927231652">
          <w:marLeft w:val="0"/>
          <w:marRight w:val="0"/>
          <w:marTop w:val="0"/>
          <w:marBottom w:val="0"/>
          <w:divBdr>
            <w:top w:val="none" w:sz="0" w:space="0" w:color="auto"/>
            <w:left w:val="none" w:sz="0" w:space="0" w:color="auto"/>
            <w:bottom w:val="none" w:sz="0" w:space="0" w:color="auto"/>
            <w:right w:val="none" w:sz="0" w:space="0" w:color="auto"/>
          </w:divBdr>
        </w:div>
        <w:div w:id="274018042">
          <w:marLeft w:val="0"/>
          <w:marRight w:val="0"/>
          <w:marTop w:val="0"/>
          <w:marBottom w:val="0"/>
          <w:divBdr>
            <w:top w:val="none" w:sz="0" w:space="0" w:color="auto"/>
            <w:left w:val="none" w:sz="0" w:space="0" w:color="auto"/>
            <w:bottom w:val="none" w:sz="0" w:space="0" w:color="auto"/>
            <w:right w:val="none" w:sz="0" w:space="0" w:color="auto"/>
          </w:divBdr>
        </w:div>
      </w:divsChild>
    </w:div>
    <w:div w:id="1619798619">
      <w:bodyDiv w:val="1"/>
      <w:marLeft w:val="0"/>
      <w:marRight w:val="0"/>
      <w:marTop w:val="0"/>
      <w:marBottom w:val="0"/>
      <w:divBdr>
        <w:top w:val="none" w:sz="0" w:space="0" w:color="auto"/>
        <w:left w:val="none" w:sz="0" w:space="0" w:color="auto"/>
        <w:bottom w:val="none" w:sz="0" w:space="0" w:color="auto"/>
        <w:right w:val="none" w:sz="0" w:space="0" w:color="auto"/>
      </w:divBdr>
    </w:div>
    <w:div w:id="1621104446">
      <w:bodyDiv w:val="1"/>
      <w:marLeft w:val="0"/>
      <w:marRight w:val="0"/>
      <w:marTop w:val="0"/>
      <w:marBottom w:val="0"/>
      <w:divBdr>
        <w:top w:val="none" w:sz="0" w:space="0" w:color="auto"/>
        <w:left w:val="none" w:sz="0" w:space="0" w:color="auto"/>
        <w:bottom w:val="none" w:sz="0" w:space="0" w:color="auto"/>
        <w:right w:val="none" w:sz="0" w:space="0" w:color="auto"/>
      </w:divBdr>
      <w:divsChild>
        <w:div w:id="800611239">
          <w:marLeft w:val="0"/>
          <w:marRight w:val="0"/>
          <w:marTop w:val="0"/>
          <w:marBottom w:val="480"/>
          <w:divBdr>
            <w:top w:val="none" w:sz="0" w:space="0" w:color="auto"/>
            <w:left w:val="none" w:sz="0" w:space="0" w:color="auto"/>
            <w:bottom w:val="none" w:sz="0" w:space="0" w:color="auto"/>
            <w:right w:val="none" w:sz="0" w:space="0" w:color="auto"/>
          </w:divBdr>
          <w:divsChild>
            <w:div w:id="951672743">
              <w:marLeft w:val="0"/>
              <w:marRight w:val="0"/>
              <w:marTop w:val="0"/>
              <w:marBottom w:val="0"/>
              <w:divBdr>
                <w:top w:val="none" w:sz="0" w:space="0" w:color="auto"/>
                <w:left w:val="none" w:sz="0" w:space="0" w:color="auto"/>
                <w:bottom w:val="single" w:sz="6" w:space="0" w:color="CCCCCC"/>
                <w:right w:val="none" w:sz="0" w:space="0" w:color="auto"/>
              </w:divBdr>
              <w:divsChild>
                <w:div w:id="243535437">
                  <w:marLeft w:val="0"/>
                  <w:marRight w:val="0"/>
                  <w:marTop w:val="0"/>
                  <w:marBottom w:val="0"/>
                  <w:divBdr>
                    <w:top w:val="none" w:sz="0" w:space="0" w:color="auto"/>
                    <w:left w:val="none" w:sz="0" w:space="0" w:color="auto"/>
                    <w:bottom w:val="none" w:sz="0" w:space="0" w:color="auto"/>
                    <w:right w:val="none" w:sz="0" w:space="0" w:color="auto"/>
                  </w:divBdr>
                  <w:divsChild>
                    <w:div w:id="1511292547">
                      <w:marLeft w:val="0"/>
                      <w:marRight w:val="0"/>
                      <w:marTop w:val="0"/>
                      <w:marBottom w:val="0"/>
                      <w:divBdr>
                        <w:top w:val="none" w:sz="0" w:space="0" w:color="auto"/>
                        <w:left w:val="none" w:sz="0" w:space="0" w:color="auto"/>
                        <w:bottom w:val="none" w:sz="0" w:space="0" w:color="auto"/>
                        <w:right w:val="none" w:sz="0" w:space="0" w:color="auto"/>
                      </w:divBdr>
                    </w:div>
                    <w:div w:id="486824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649921">
          <w:marLeft w:val="0"/>
          <w:marRight w:val="-18000"/>
          <w:marTop w:val="0"/>
          <w:marBottom w:val="0"/>
          <w:divBdr>
            <w:top w:val="none" w:sz="0" w:space="0" w:color="auto"/>
            <w:left w:val="none" w:sz="0" w:space="0" w:color="auto"/>
            <w:bottom w:val="none" w:sz="0" w:space="0" w:color="auto"/>
            <w:right w:val="none" w:sz="0" w:space="0" w:color="auto"/>
          </w:divBdr>
          <w:divsChild>
            <w:div w:id="901789596">
              <w:marLeft w:val="0"/>
              <w:marRight w:val="-14760"/>
              <w:marTop w:val="0"/>
              <w:marBottom w:val="240"/>
              <w:divBdr>
                <w:top w:val="none" w:sz="0" w:space="0" w:color="auto"/>
                <w:left w:val="none" w:sz="0" w:space="0" w:color="auto"/>
                <w:bottom w:val="none" w:sz="0" w:space="0" w:color="auto"/>
                <w:right w:val="none" w:sz="0" w:space="0" w:color="auto"/>
              </w:divBdr>
            </w:div>
          </w:divsChild>
        </w:div>
      </w:divsChild>
    </w:div>
    <w:div w:id="1823888220">
      <w:bodyDiv w:val="1"/>
      <w:marLeft w:val="0"/>
      <w:marRight w:val="0"/>
      <w:marTop w:val="0"/>
      <w:marBottom w:val="0"/>
      <w:divBdr>
        <w:top w:val="none" w:sz="0" w:space="0" w:color="auto"/>
        <w:left w:val="none" w:sz="0" w:space="0" w:color="auto"/>
        <w:bottom w:val="none" w:sz="0" w:space="0" w:color="auto"/>
        <w:right w:val="none" w:sz="0" w:space="0" w:color="auto"/>
      </w:divBdr>
      <w:divsChild>
        <w:div w:id="729886467">
          <w:marLeft w:val="0"/>
          <w:marRight w:val="0"/>
          <w:marTop w:val="150"/>
          <w:marBottom w:val="150"/>
          <w:divBdr>
            <w:top w:val="none" w:sz="0" w:space="0" w:color="auto"/>
            <w:left w:val="none" w:sz="0" w:space="0" w:color="auto"/>
            <w:bottom w:val="none" w:sz="0" w:space="0" w:color="auto"/>
            <w:right w:val="none" w:sz="0" w:space="0" w:color="auto"/>
          </w:divBdr>
          <w:divsChild>
            <w:div w:id="2061899732">
              <w:marLeft w:val="0"/>
              <w:marRight w:val="0"/>
              <w:marTop w:val="0"/>
              <w:marBottom w:val="0"/>
              <w:divBdr>
                <w:top w:val="none" w:sz="0" w:space="0" w:color="auto"/>
                <w:left w:val="none" w:sz="0" w:space="0" w:color="auto"/>
                <w:bottom w:val="none" w:sz="0" w:space="0" w:color="auto"/>
                <w:right w:val="none" w:sz="0" w:space="0" w:color="auto"/>
              </w:divBdr>
              <w:divsChild>
                <w:div w:id="90470558">
                  <w:marLeft w:val="0"/>
                  <w:marRight w:val="0"/>
                  <w:marTop w:val="0"/>
                  <w:marBottom w:val="0"/>
                  <w:divBdr>
                    <w:top w:val="none" w:sz="0" w:space="0" w:color="auto"/>
                    <w:left w:val="none" w:sz="0" w:space="0" w:color="auto"/>
                    <w:bottom w:val="none" w:sz="0" w:space="0" w:color="auto"/>
                    <w:right w:val="none" w:sz="0" w:space="0" w:color="auto"/>
                  </w:divBdr>
                  <w:divsChild>
                    <w:div w:id="1127702269">
                      <w:marLeft w:val="0"/>
                      <w:marRight w:val="0"/>
                      <w:marTop w:val="0"/>
                      <w:marBottom w:val="0"/>
                      <w:divBdr>
                        <w:top w:val="none" w:sz="0" w:space="0" w:color="auto"/>
                        <w:left w:val="none" w:sz="0" w:space="0" w:color="auto"/>
                        <w:bottom w:val="none" w:sz="0" w:space="0" w:color="auto"/>
                        <w:right w:val="none" w:sz="0" w:space="0" w:color="auto"/>
                      </w:divBdr>
                    </w:div>
                    <w:div w:id="576595320">
                      <w:marLeft w:val="0"/>
                      <w:marRight w:val="0"/>
                      <w:marTop w:val="0"/>
                      <w:marBottom w:val="0"/>
                      <w:divBdr>
                        <w:top w:val="none" w:sz="0" w:space="0" w:color="auto"/>
                        <w:left w:val="none" w:sz="0" w:space="0" w:color="auto"/>
                        <w:bottom w:val="none" w:sz="0" w:space="0" w:color="auto"/>
                        <w:right w:val="none" w:sz="0" w:space="0" w:color="auto"/>
                      </w:divBdr>
                    </w:div>
                    <w:div w:id="2031566538">
                      <w:marLeft w:val="0"/>
                      <w:marRight w:val="0"/>
                      <w:marTop w:val="0"/>
                      <w:marBottom w:val="0"/>
                      <w:divBdr>
                        <w:top w:val="none" w:sz="0" w:space="0" w:color="auto"/>
                        <w:left w:val="none" w:sz="0" w:space="0" w:color="auto"/>
                        <w:bottom w:val="none" w:sz="0" w:space="0" w:color="auto"/>
                        <w:right w:val="none" w:sz="0" w:space="0" w:color="auto"/>
                      </w:divBdr>
                    </w:div>
                    <w:div w:id="1528520343">
                      <w:marLeft w:val="0"/>
                      <w:marRight w:val="0"/>
                      <w:marTop w:val="0"/>
                      <w:marBottom w:val="0"/>
                      <w:divBdr>
                        <w:top w:val="none" w:sz="0" w:space="0" w:color="auto"/>
                        <w:left w:val="none" w:sz="0" w:space="0" w:color="auto"/>
                        <w:bottom w:val="none" w:sz="0" w:space="0" w:color="auto"/>
                        <w:right w:val="none" w:sz="0" w:space="0" w:color="auto"/>
                      </w:divBdr>
                    </w:div>
                    <w:div w:id="2071613711">
                      <w:marLeft w:val="0"/>
                      <w:marRight w:val="0"/>
                      <w:marTop w:val="0"/>
                      <w:marBottom w:val="0"/>
                      <w:divBdr>
                        <w:top w:val="none" w:sz="0" w:space="0" w:color="auto"/>
                        <w:left w:val="none" w:sz="0" w:space="0" w:color="auto"/>
                        <w:bottom w:val="none" w:sz="0" w:space="0" w:color="auto"/>
                        <w:right w:val="none" w:sz="0" w:space="0" w:color="auto"/>
                      </w:divBdr>
                    </w:div>
                    <w:div w:id="991761252">
                      <w:marLeft w:val="0"/>
                      <w:marRight w:val="0"/>
                      <w:marTop w:val="0"/>
                      <w:marBottom w:val="0"/>
                      <w:divBdr>
                        <w:top w:val="none" w:sz="0" w:space="0" w:color="auto"/>
                        <w:left w:val="none" w:sz="0" w:space="0" w:color="auto"/>
                        <w:bottom w:val="none" w:sz="0" w:space="0" w:color="auto"/>
                        <w:right w:val="none" w:sz="0" w:space="0" w:color="auto"/>
                      </w:divBdr>
                    </w:div>
                    <w:div w:id="1829517144">
                      <w:marLeft w:val="0"/>
                      <w:marRight w:val="0"/>
                      <w:marTop w:val="0"/>
                      <w:marBottom w:val="0"/>
                      <w:divBdr>
                        <w:top w:val="none" w:sz="0" w:space="0" w:color="auto"/>
                        <w:left w:val="none" w:sz="0" w:space="0" w:color="auto"/>
                        <w:bottom w:val="none" w:sz="0" w:space="0" w:color="auto"/>
                        <w:right w:val="none" w:sz="0" w:space="0" w:color="auto"/>
                      </w:divBdr>
                    </w:div>
                    <w:div w:id="1260022065">
                      <w:marLeft w:val="0"/>
                      <w:marRight w:val="0"/>
                      <w:marTop w:val="0"/>
                      <w:marBottom w:val="0"/>
                      <w:divBdr>
                        <w:top w:val="none" w:sz="0" w:space="0" w:color="auto"/>
                        <w:left w:val="none" w:sz="0" w:space="0" w:color="auto"/>
                        <w:bottom w:val="none" w:sz="0" w:space="0" w:color="auto"/>
                        <w:right w:val="none" w:sz="0" w:space="0" w:color="auto"/>
                      </w:divBdr>
                    </w:div>
                    <w:div w:id="861556172">
                      <w:marLeft w:val="0"/>
                      <w:marRight w:val="0"/>
                      <w:marTop w:val="0"/>
                      <w:marBottom w:val="0"/>
                      <w:divBdr>
                        <w:top w:val="none" w:sz="0" w:space="0" w:color="auto"/>
                        <w:left w:val="none" w:sz="0" w:space="0" w:color="auto"/>
                        <w:bottom w:val="none" w:sz="0" w:space="0" w:color="auto"/>
                        <w:right w:val="none" w:sz="0" w:space="0" w:color="auto"/>
                      </w:divBdr>
                    </w:div>
                    <w:div w:id="472253776">
                      <w:marLeft w:val="0"/>
                      <w:marRight w:val="0"/>
                      <w:marTop w:val="0"/>
                      <w:marBottom w:val="0"/>
                      <w:divBdr>
                        <w:top w:val="none" w:sz="0" w:space="0" w:color="auto"/>
                        <w:left w:val="none" w:sz="0" w:space="0" w:color="auto"/>
                        <w:bottom w:val="none" w:sz="0" w:space="0" w:color="auto"/>
                        <w:right w:val="none" w:sz="0" w:space="0" w:color="auto"/>
                      </w:divBdr>
                    </w:div>
                    <w:div w:id="1620841023">
                      <w:marLeft w:val="0"/>
                      <w:marRight w:val="0"/>
                      <w:marTop w:val="0"/>
                      <w:marBottom w:val="0"/>
                      <w:divBdr>
                        <w:top w:val="none" w:sz="0" w:space="0" w:color="auto"/>
                        <w:left w:val="none" w:sz="0" w:space="0" w:color="auto"/>
                        <w:bottom w:val="none" w:sz="0" w:space="0" w:color="auto"/>
                        <w:right w:val="none" w:sz="0" w:space="0" w:color="auto"/>
                      </w:divBdr>
                    </w:div>
                    <w:div w:id="2130393796">
                      <w:marLeft w:val="0"/>
                      <w:marRight w:val="0"/>
                      <w:marTop w:val="0"/>
                      <w:marBottom w:val="0"/>
                      <w:divBdr>
                        <w:top w:val="none" w:sz="0" w:space="0" w:color="auto"/>
                        <w:left w:val="none" w:sz="0" w:space="0" w:color="auto"/>
                        <w:bottom w:val="none" w:sz="0" w:space="0" w:color="auto"/>
                        <w:right w:val="none" w:sz="0" w:space="0" w:color="auto"/>
                      </w:divBdr>
                    </w:div>
                    <w:div w:id="246769663">
                      <w:marLeft w:val="0"/>
                      <w:marRight w:val="0"/>
                      <w:marTop w:val="0"/>
                      <w:marBottom w:val="0"/>
                      <w:divBdr>
                        <w:top w:val="none" w:sz="0" w:space="0" w:color="auto"/>
                        <w:left w:val="none" w:sz="0" w:space="0" w:color="auto"/>
                        <w:bottom w:val="none" w:sz="0" w:space="0" w:color="auto"/>
                        <w:right w:val="none" w:sz="0" w:space="0" w:color="auto"/>
                      </w:divBdr>
                    </w:div>
                    <w:div w:id="1432817069">
                      <w:marLeft w:val="0"/>
                      <w:marRight w:val="0"/>
                      <w:marTop w:val="0"/>
                      <w:marBottom w:val="0"/>
                      <w:divBdr>
                        <w:top w:val="none" w:sz="0" w:space="0" w:color="auto"/>
                        <w:left w:val="none" w:sz="0" w:space="0" w:color="auto"/>
                        <w:bottom w:val="none" w:sz="0" w:space="0" w:color="auto"/>
                        <w:right w:val="none" w:sz="0" w:space="0" w:color="auto"/>
                      </w:divBdr>
                    </w:div>
                    <w:div w:id="735854865">
                      <w:marLeft w:val="0"/>
                      <w:marRight w:val="0"/>
                      <w:marTop w:val="0"/>
                      <w:marBottom w:val="0"/>
                      <w:divBdr>
                        <w:top w:val="none" w:sz="0" w:space="0" w:color="auto"/>
                        <w:left w:val="none" w:sz="0" w:space="0" w:color="auto"/>
                        <w:bottom w:val="none" w:sz="0" w:space="0" w:color="auto"/>
                        <w:right w:val="none" w:sz="0" w:space="0" w:color="auto"/>
                      </w:divBdr>
                    </w:div>
                    <w:div w:id="915866704">
                      <w:marLeft w:val="0"/>
                      <w:marRight w:val="0"/>
                      <w:marTop w:val="0"/>
                      <w:marBottom w:val="0"/>
                      <w:divBdr>
                        <w:top w:val="none" w:sz="0" w:space="0" w:color="auto"/>
                        <w:left w:val="none" w:sz="0" w:space="0" w:color="auto"/>
                        <w:bottom w:val="none" w:sz="0" w:space="0" w:color="auto"/>
                        <w:right w:val="none" w:sz="0" w:space="0" w:color="auto"/>
                      </w:divBdr>
                    </w:div>
                    <w:div w:id="1967539218">
                      <w:marLeft w:val="0"/>
                      <w:marRight w:val="0"/>
                      <w:marTop w:val="0"/>
                      <w:marBottom w:val="0"/>
                      <w:divBdr>
                        <w:top w:val="none" w:sz="0" w:space="0" w:color="auto"/>
                        <w:left w:val="none" w:sz="0" w:space="0" w:color="auto"/>
                        <w:bottom w:val="none" w:sz="0" w:space="0" w:color="auto"/>
                        <w:right w:val="none" w:sz="0" w:space="0" w:color="auto"/>
                      </w:divBdr>
                    </w:div>
                    <w:div w:id="1911113996">
                      <w:marLeft w:val="0"/>
                      <w:marRight w:val="0"/>
                      <w:marTop w:val="0"/>
                      <w:marBottom w:val="0"/>
                      <w:divBdr>
                        <w:top w:val="none" w:sz="0" w:space="0" w:color="auto"/>
                        <w:left w:val="none" w:sz="0" w:space="0" w:color="auto"/>
                        <w:bottom w:val="none" w:sz="0" w:space="0" w:color="auto"/>
                        <w:right w:val="none" w:sz="0" w:space="0" w:color="auto"/>
                      </w:divBdr>
                    </w:div>
                    <w:div w:id="1698239158">
                      <w:marLeft w:val="0"/>
                      <w:marRight w:val="0"/>
                      <w:marTop w:val="0"/>
                      <w:marBottom w:val="0"/>
                      <w:divBdr>
                        <w:top w:val="none" w:sz="0" w:space="0" w:color="auto"/>
                        <w:left w:val="none" w:sz="0" w:space="0" w:color="auto"/>
                        <w:bottom w:val="none" w:sz="0" w:space="0" w:color="auto"/>
                        <w:right w:val="none" w:sz="0" w:space="0" w:color="auto"/>
                      </w:divBdr>
                    </w:div>
                    <w:div w:id="1635060403">
                      <w:marLeft w:val="0"/>
                      <w:marRight w:val="0"/>
                      <w:marTop w:val="0"/>
                      <w:marBottom w:val="0"/>
                      <w:divBdr>
                        <w:top w:val="none" w:sz="0" w:space="0" w:color="auto"/>
                        <w:left w:val="none" w:sz="0" w:space="0" w:color="auto"/>
                        <w:bottom w:val="none" w:sz="0" w:space="0" w:color="auto"/>
                        <w:right w:val="none" w:sz="0" w:space="0" w:color="auto"/>
                      </w:divBdr>
                    </w:div>
                    <w:div w:id="1960989873">
                      <w:marLeft w:val="0"/>
                      <w:marRight w:val="0"/>
                      <w:marTop w:val="0"/>
                      <w:marBottom w:val="0"/>
                      <w:divBdr>
                        <w:top w:val="none" w:sz="0" w:space="0" w:color="auto"/>
                        <w:left w:val="none" w:sz="0" w:space="0" w:color="auto"/>
                        <w:bottom w:val="none" w:sz="0" w:space="0" w:color="auto"/>
                        <w:right w:val="none" w:sz="0" w:space="0" w:color="auto"/>
                      </w:divBdr>
                    </w:div>
                    <w:div w:id="622462600">
                      <w:marLeft w:val="0"/>
                      <w:marRight w:val="0"/>
                      <w:marTop w:val="0"/>
                      <w:marBottom w:val="0"/>
                      <w:divBdr>
                        <w:top w:val="none" w:sz="0" w:space="0" w:color="auto"/>
                        <w:left w:val="none" w:sz="0" w:space="0" w:color="auto"/>
                        <w:bottom w:val="none" w:sz="0" w:space="0" w:color="auto"/>
                        <w:right w:val="none" w:sz="0" w:space="0" w:color="auto"/>
                      </w:divBdr>
                    </w:div>
                    <w:div w:id="152568453">
                      <w:marLeft w:val="0"/>
                      <w:marRight w:val="0"/>
                      <w:marTop w:val="0"/>
                      <w:marBottom w:val="0"/>
                      <w:divBdr>
                        <w:top w:val="none" w:sz="0" w:space="0" w:color="auto"/>
                        <w:left w:val="none" w:sz="0" w:space="0" w:color="auto"/>
                        <w:bottom w:val="none" w:sz="0" w:space="0" w:color="auto"/>
                        <w:right w:val="none" w:sz="0" w:space="0" w:color="auto"/>
                      </w:divBdr>
                    </w:div>
                    <w:div w:id="905140681">
                      <w:marLeft w:val="0"/>
                      <w:marRight w:val="0"/>
                      <w:marTop w:val="0"/>
                      <w:marBottom w:val="0"/>
                      <w:divBdr>
                        <w:top w:val="none" w:sz="0" w:space="0" w:color="auto"/>
                        <w:left w:val="none" w:sz="0" w:space="0" w:color="auto"/>
                        <w:bottom w:val="none" w:sz="0" w:space="0" w:color="auto"/>
                        <w:right w:val="none" w:sz="0" w:space="0" w:color="auto"/>
                      </w:divBdr>
                    </w:div>
                    <w:div w:id="273055525">
                      <w:marLeft w:val="0"/>
                      <w:marRight w:val="0"/>
                      <w:marTop w:val="0"/>
                      <w:marBottom w:val="0"/>
                      <w:divBdr>
                        <w:top w:val="none" w:sz="0" w:space="0" w:color="auto"/>
                        <w:left w:val="none" w:sz="0" w:space="0" w:color="auto"/>
                        <w:bottom w:val="none" w:sz="0" w:space="0" w:color="auto"/>
                        <w:right w:val="none" w:sz="0" w:space="0" w:color="auto"/>
                      </w:divBdr>
                    </w:div>
                    <w:div w:id="1787456960">
                      <w:marLeft w:val="0"/>
                      <w:marRight w:val="0"/>
                      <w:marTop w:val="0"/>
                      <w:marBottom w:val="0"/>
                      <w:divBdr>
                        <w:top w:val="none" w:sz="0" w:space="0" w:color="auto"/>
                        <w:left w:val="none" w:sz="0" w:space="0" w:color="auto"/>
                        <w:bottom w:val="none" w:sz="0" w:space="0" w:color="auto"/>
                        <w:right w:val="none" w:sz="0" w:space="0" w:color="auto"/>
                      </w:divBdr>
                    </w:div>
                    <w:div w:id="386952615">
                      <w:marLeft w:val="0"/>
                      <w:marRight w:val="0"/>
                      <w:marTop w:val="0"/>
                      <w:marBottom w:val="0"/>
                      <w:divBdr>
                        <w:top w:val="none" w:sz="0" w:space="0" w:color="auto"/>
                        <w:left w:val="none" w:sz="0" w:space="0" w:color="auto"/>
                        <w:bottom w:val="none" w:sz="0" w:space="0" w:color="auto"/>
                        <w:right w:val="none" w:sz="0" w:space="0" w:color="auto"/>
                      </w:divBdr>
                    </w:div>
                    <w:div w:id="1311448659">
                      <w:marLeft w:val="0"/>
                      <w:marRight w:val="0"/>
                      <w:marTop w:val="0"/>
                      <w:marBottom w:val="0"/>
                      <w:divBdr>
                        <w:top w:val="none" w:sz="0" w:space="0" w:color="auto"/>
                        <w:left w:val="none" w:sz="0" w:space="0" w:color="auto"/>
                        <w:bottom w:val="none" w:sz="0" w:space="0" w:color="auto"/>
                        <w:right w:val="none" w:sz="0" w:space="0" w:color="auto"/>
                      </w:divBdr>
                    </w:div>
                    <w:div w:id="1785886028">
                      <w:marLeft w:val="0"/>
                      <w:marRight w:val="0"/>
                      <w:marTop w:val="0"/>
                      <w:marBottom w:val="0"/>
                      <w:divBdr>
                        <w:top w:val="none" w:sz="0" w:space="0" w:color="auto"/>
                        <w:left w:val="none" w:sz="0" w:space="0" w:color="auto"/>
                        <w:bottom w:val="none" w:sz="0" w:space="0" w:color="auto"/>
                        <w:right w:val="none" w:sz="0" w:space="0" w:color="auto"/>
                      </w:divBdr>
                    </w:div>
                    <w:div w:id="446658476">
                      <w:marLeft w:val="0"/>
                      <w:marRight w:val="0"/>
                      <w:marTop w:val="0"/>
                      <w:marBottom w:val="0"/>
                      <w:divBdr>
                        <w:top w:val="none" w:sz="0" w:space="0" w:color="auto"/>
                        <w:left w:val="none" w:sz="0" w:space="0" w:color="auto"/>
                        <w:bottom w:val="none" w:sz="0" w:space="0" w:color="auto"/>
                        <w:right w:val="none" w:sz="0" w:space="0" w:color="auto"/>
                      </w:divBdr>
                    </w:div>
                    <w:div w:id="890385498">
                      <w:marLeft w:val="0"/>
                      <w:marRight w:val="0"/>
                      <w:marTop w:val="0"/>
                      <w:marBottom w:val="0"/>
                      <w:divBdr>
                        <w:top w:val="none" w:sz="0" w:space="0" w:color="auto"/>
                        <w:left w:val="none" w:sz="0" w:space="0" w:color="auto"/>
                        <w:bottom w:val="none" w:sz="0" w:space="0" w:color="auto"/>
                        <w:right w:val="none" w:sz="0" w:space="0" w:color="auto"/>
                      </w:divBdr>
                    </w:div>
                    <w:div w:id="1794790387">
                      <w:marLeft w:val="0"/>
                      <w:marRight w:val="0"/>
                      <w:marTop w:val="0"/>
                      <w:marBottom w:val="0"/>
                      <w:divBdr>
                        <w:top w:val="none" w:sz="0" w:space="0" w:color="auto"/>
                        <w:left w:val="none" w:sz="0" w:space="0" w:color="auto"/>
                        <w:bottom w:val="none" w:sz="0" w:space="0" w:color="auto"/>
                        <w:right w:val="none" w:sz="0" w:space="0" w:color="auto"/>
                      </w:divBdr>
                    </w:div>
                    <w:div w:id="1099445151">
                      <w:marLeft w:val="0"/>
                      <w:marRight w:val="0"/>
                      <w:marTop w:val="0"/>
                      <w:marBottom w:val="0"/>
                      <w:divBdr>
                        <w:top w:val="none" w:sz="0" w:space="0" w:color="auto"/>
                        <w:left w:val="none" w:sz="0" w:space="0" w:color="auto"/>
                        <w:bottom w:val="none" w:sz="0" w:space="0" w:color="auto"/>
                        <w:right w:val="none" w:sz="0" w:space="0" w:color="auto"/>
                      </w:divBdr>
                    </w:div>
                    <w:div w:id="1643923512">
                      <w:marLeft w:val="0"/>
                      <w:marRight w:val="0"/>
                      <w:marTop w:val="0"/>
                      <w:marBottom w:val="0"/>
                      <w:divBdr>
                        <w:top w:val="none" w:sz="0" w:space="0" w:color="auto"/>
                        <w:left w:val="none" w:sz="0" w:space="0" w:color="auto"/>
                        <w:bottom w:val="none" w:sz="0" w:space="0" w:color="auto"/>
                        <w:right w:val="none" w:sz="0" w:space="0" w:color="auto"/>
                      </w:divBdr>
                    </w:div>
                    <w:div w:id="826633991">
                      <w:marLeft w:val="0"/>
                      <w:marRight w:val="0"/>
                      <w:marTop w:val="0"/>
                      <w:marBottom w:val="0"/>
                      <w:divBdr>
                        <w:top w:val="none" w:sz="0" w:space="0" w:color="auto"/>
                        <w:left w:val="none" w:sz="0" w:space="0" w:color="auto"/>
                        <w:bottom w:val="none" w:sz="0" w:space="0" w:color="auto"/>
                        <w:right w:val="none" w:sz="0" w:space="0" w:color="auto"/>
                      </w:divBdr>
                    </w:div>
                    <w:div w:id="161046542">
                      <w:marLeft w:val="0"/>
                      <w:marRight w:val="0"/>
                      <w:marTop w:val="0"/>
                      <w:marBottom w:val="0"/>
                      <w:divBdr>
                        <w:top w:val="none" w:sz="0" w:space="0" w:color="auto"/>
                        <w:left w:val="none" w:sz="0" w:space="0" w:color="auto"/>
                        <w:bottom w:val="none" w:sz="0" w:space="0" w:color="auto"/>
                        <w:right w:val="none" w:sz="0" w:space="0" w:color="auto"/>
                      </w:divBdr>
                    </w:div>
                    <w:div w:id="489909128">
                      <w:marLeft w:val="0"/>
                      <w:marRight w:val="0"/>
                      <w:marTop w:val="0"/>
                      <w:marBottom w:val="0"/>
                      <w:divBdr>
                        <w:top w:val="none" w:sz="0" w:space="0" w:color="auto"/>
                        <w:left w:val="none" w:sz="0" w:space="0" w:color="auto"/>
                        <w:bottom w:val="none" w:sz="0" w:space="0" w:color="auto"/>
                        <w:right w:val="none" w:sz="0" w:space="0" w:color="auto"/>
                      </w:divBdr>
                    </w:div>
                    <w:div w:id="1441797621">
                      <w:marLeft w:val="0"/>
                      <w:marRight w:val="0"/>
                      <w:marTop w:val="0"/>
                      <w:marBottom w:val="0"/>
                      <w:divBdr>
                        <w:top w:val="none" w:sz="0" w:space="0" w:color="auto"/>
                        <w:left w:val="none" w:sz="0" w:space="0" w:color="auto"/>
                        <w:bottom w:val="none" w:sz="0" w:space="0" w:color="auto"/>
                        <w:right w:val="none" w:sz="0" w:space="0" w:color="auto"/>
                      </w:divBdr>
                    </w:div>
                    <w:div w:id="1774012380">
                      <w:marLeft w:val="0"/>
                      <w:marRight w:val="0"/>
                      <w:marTop w:val="0"/>
                      <w:marBottom w:val="0"/>
                      <w:divBdr>
                        <w:top w:val="none" w:sz="0" w:space="0" w:color="auto"/>
                        <w:left w:val="none" w:sz="0" w:space="0" w:color="auto"/>
                        <w:bottom w:val="none" w:sz="0" w:space="0" w:color="auto"/>
                        <w:right w:val="none" w:sz="0" w:space="0" w:color="auto"/>
                      </w:divBdr>
                    </w:div>
                    <w:div w:id="1798907469">
                      <w:marLeft w:val="0"/>
                      <w:marRight w:val="0"/>
                      <w:marTop w:val="0"/>
                      <w:marBottom w:val="0"/>
                      <w:divBdr>
                        <w:top w:val="none" w:sz="0" w:space="0" w:color="auto"/>
                        <w:left w:val="none" w:sz="0" w:space="0" w:color="auto"/>
                        <w:bottom w:val="none" w:sz="0" w:space="0" w:color="auto"/>
                        <w:right w:val="none" w:sz="0" w:space="0" w:color="auto"/>
                      </w:divBdr>
                    </w:div>
                    <w:div w:id="1867057933">
                      <w:marLeft w:val="0"/>
                      <w:marRight w:val="0"/>
                      <w:marTop w:val="0"/>
                      <w:marBottom w:val="0"/>
                      <w:divBdr>
                        <w:top w:val="none" w:sz="0" w:space="0" w:color="auto"/>
                        <w:left w:val="none" w:sz="0" w:space="0" w:color="auto"/>
                        <w:bottom w:val="none" w:sz="0" w:space="0" w:color="auto"/>
                        <w:right w:val="none" w:sz="0" w:space="0" w:color="auto"/>
                      </w:divBdr>
                    </w:div>
                    <w:div w:id="1968659135">
                      <w:marLeft w:val="0"/>
                      <w:marRight w:val="0"/>
                      <w:marTop w:val="0"/>
                      <w:marBottom w:val="0"/>
                      <w:divBdr>
                        <w:top w:val="none" w:sz="0" w:space="0" w:color="auto"/>
                        <w:left w:val="none" w:sz="0" w:space="0" w:color="auto"/>
                        <w:bottom w:val="none" w:sz="0" w:space="0" w:color="auto"/>
                        <w:right w:val="none" w:sz="0" w:space="0" w:color="auto"/>
                      </w:divBdr>
                    </w:div>
                    <w:div w:id="1800033666">
                      <w:marLeft w:val="0"/>
                      <w:marRight w:val="0"/>
                      <w:marTop w:val="0"/>
                      <w:marBottom w:val="0"/>
                      <w:divBdr>
                        <w:top w:val="none" w:sz="0" w:space="0" w:color="auto"/>
                        <w:left w:val="none" w:sz="0" w:space="0" w:color="auto"/>
                        <w:bottom w:val="none" w:sz="0" w:space="0" w:color="auto"/>
                        <w:right w:val="none" w:sz="0" w:space="0" w:color="auto"/>
                      </w:divBdr>
                    </w:div>
                    <w:div w:id="1981958328">
                      <w:marLeft w:val="0"/>
                      <w:marRight w:val="0"/>
                      <w:marTop w:val="0"/>
                      <w:marBottom w:val="0"/>
                      <w:divBdr>
                        <w:top w:val="none" w:sz="0" w:space="0" w:color="auto"/>
                        <w:left w:val="none" w:sz="0" w:space="0" w:color="auto"/>
                        <w:bottom w:val="none" w:sz="0" w:space="0" w:color="auto"/>
                        <w:right w:val="none" w:sz="0" w:space="0" w:color="auto"/>
                      </w:divBdr>
                    </w:div>
                    <w:div w:id="1660306808">
                      <w:marLeft w:val="0"/>
                      <w:marRight w:val="0"/>
                      <w:marTop w:val="0"/>
                      <w:marBottom w:val="0"/>
                      <w:divBdr>
                        <w:top w:val="none" w:sz="0" w:space="0" w:color="auto"/>
                        <w:left w:val="none" w:sz="0" w:space="0" w:color="auto"/>
                        <w:bottom w:val="none" w:sz="0" w:space="0" w:color="auto"/>
                        <w:right w:val="none" w:sz="0" w:space="0" w:color="auto"/>
                      </w:divBdr>
                    </w:div>
                    <w:div w:id="576130990">
                      <w:marLeft w:val="0"/>
                      <w:marRight w:val="0"/>
                      <w:marTop w:val="0"/>
                      <w:marBottom w:val="0"/>
                      <w:divBdr>
                        <w:top w:val="none" w:sz="0" w:space="0" w:color="auto"/>
                        <w:left w:val="none" w:sz="0" w:space="0" w:color="auto"/>
                        <w:bottom w:val="none" w:sz="0" w:space="0" w:color="auto"/>
                        <w:right w:val="none" w:sz="0" w:space="0" w:color="auto"/>
                      </w:divBdr>
                    </w:div>
                    <w:div w:id="235365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7935244">
          <w:marLeft w:val="0"/>
          <w:marRight w:val="0"/>
          <w:marTop w:val="150"/>
          <w:marBottom w:val="150"/>
          <w:divBdr>
            <w:top w:val="none" w:sz="0" w:space="0" w:color="auto"/>
            <w:left w:val="none" w:sz="0" w:space="0" w:color="auto"/>
            <w:bottom w:val="none" w:sz="0" w:space="0" w:color="auto"/>
            <w:right w:val="none" w:sz="0" w:space="0" w:color="auto"/>
          </w:divBdr>
          <w:divsChild>
            <w:div w:id="420220130">
              <w:marLeft w:val="0"/>
              <w:marRight w:val="0"/>
              <w:marTop w:val="0"/>
              <w:marBottom w:val="0"/>
              <w:divBdr>
                <w:top w:val="none" w:sz="0" w:space="0" w:color="auto"/>
                <w:left w:val="none" w:sz="0" w:space="0" w:color="auto"/>
                <w:bottom w:val="none" w:sz="0" w:space="0" w:color="auto"/>
                <w:right w:val="none" w:sz="0" w:space="0" w:color="auto"/>
              </w:divBdr>
              <w:divsChild>
                <w:div w:id="2110855080">
                  <w:marLeft w:val="0"/>
                  <w:marRight w:val="0"/>
                  <w:marTop w:val="0"/>
                  <w:marBottom w:val="0"/>
                  <w:divBdr>
                    <w:top w:val="none" w:sz="0" w:space="0" w:color="auto"/>
                    <w:left w:val="none" w:sz="0" w:space="0" w:color="auto"/>
                    <w:bottom w:val="none" w:sz="0" w:space="0" w:color="auto"/>
                    <w:right w:val="none" w:sz="0" w:space="0" w:color="auto"/>
                  </w:divBdr>
                  <w:divsChild>
                    <w:div w:id="256211396">
                      <w:marLeft w:val="0"/>
                      <w:marRight w:val="0"/>
                      <w:marTop w:val="0"/>
                      <w:marBottom w:val="0"/>
                      <w:divBdr>
                        <w:top w:val="none" w:sz="0" w:space="0" w:color="auto"/>
                        <w:left w:val="none" w:sz="0" w:space="0" w:color="auto"/>
                        <w:bottom w:val="none" w:sz="0" w:space="0" w:color="auto"/>
                        <w:right w:val="none" w:sz="0" w:space="0" w:color="auto"/>
                      </w:divBdr>
                    </w:div>
                    <w:div w:id="274024962">
                      <w:marLeft w:val="0"/>
                      <w:marRight w:val="0"/>
                      <w:marTop w:val="0"/>
                      <w:marBottom w:val="0"/>
                      <w:divBdr>
                        <w:top w:val="none" w:sz="0" w:space="0" w:color="auto"/>
                        <w:left w:val="none" w:sz="0" w:space="0" w:color="auto"/>
                        <w:bottom w:val="none" w:sz="0" w:space="0" w:color="auto"/>
                        <w:right w:val="none" w:sz="0" w:space="0" w:color="auto"/>
                      </w:divBdr>
                    </w:div>
                    <w:div w:id="1142236674">
                      <w:marLeft w:val="0"/>
                      <w:marRight w:val="0"/>
                      <w:marTop w:val="0"/>
                      <w:marBottom w:val="0"/>
                      <w:divBdr>
                        <w:top w:val="none" w:sz="0" w:space="0" w:color="auto"/>
                        <w:left w:val="none" w:sz="0" w:space="0" w:color="auto"/>
                        <w:bottom w:val="none" w:sz="0" w:space="0" w:color="auto"/>
                        <w:right w:val="none" w:sz="0" w:space="0" w:color="auto"/>
                      </w:divBdr>
                    </w:div>
                    <w:div w:id="593166719">
                      <w:marLeft w:val="0"/>
                      <w:marRight w:val="0"/>
                      <w:marTop w:val="0"/>
                      <w:marBottom w:val="0"/>
                      <w:divBdr>
                        <w:top w:val="none" w:sz="0" w:space="0" w:color="auto"/>
                        <w:left w:val="none" w:sz="0" w:space="0" w:color="auto"/>
                        <w:bottom w:val="none" w:sz="0" w:space="0" w:color="auto"/>
                        <w:right w:val="none" w:sz="0" w:space="0" w:color="auto"/>
                      </w:divBdr>
                    </w:div>
                    <w:div w:id="1651519585">
                      <w:marLeft w:val="0"/>
                      <w:marRight w:val="0"/>
                      <w:marTop w:val="0"/>
                      <w:marBottom w:val="0"/>
                      <w:divBdr>
                        <w:top w:val="none" w:sz="0" w:space="0" w:color="auto"/>
                        <w:left w:val="none" w:sz="0" w:space="0" w:color="auto"/>
                        <w:bottom w:val="none" w:sz="0" w:space="0" w:color="auto"/>
                        <w:right w:val="none" w:sz="0" w:space="0" w:color="auto"/>
                      </w:divBdr>
                    </w:div>
                    <w:div w:id="108594907">
                      <w:marLeft w:val="0"/>
                      <w:marRight w:val="0"/>
                      <w:marTop w:val="0"/>
                      <w:marBottom w:val="0"/>
                      <w:divBdr>
                        <w:top w:val="none" w:sz="0" w:space="0" w:color="auto"/>
                        <w:left w:val="none" w:sz="0" w:space="0" w:color="auto"/>
                        <w:bottom w:val="none" w:sz="0" w:space="0" w:color="auto"/>
                        <w:right w:val="none" w:sz="0" w:space="0" w:color="auto"/>
                      </w:divBdr>
                    </w:div>
                    <w:div w:id="417749925">
                      <w:marLeft w:val="0"/>
                      <w:marRight w:val="0"/>
                      <w:marTop w:val="0"/>
                      <w:marBottom w:val="0"/>
                      <w:divBdr>
                        <w:top w:val="none" w:sz="0" w:space="0" w:color="auto"/>
                        <w:left w:val="none" w:sz="0" w:space="0" w:color="auto"/>
                        <w:bottom w:val="none" w:sz="0" w:space="0" w:color="auto"/>
                        <w:right w:val="none" w:sz="0" w:space="0" w:color="auto"/>
                      </w:divBdr>
                    </w:div>
                    <w:div w:id="1891304872">
                      <w:marLeft w:val="0"/>
                      <w:marRight w:val="0"/>
                      <w:marTop w:val="0"/>
                      <w:marBottom w:val="0"/>
                      <w:divBdr>
                        <w:top w:val="none" w:sz="0" w:space="0" w:color="auto"/>
                        <w:left w:val="none" w:sz="0" w:space="0" w:color="auto"/>
                        <w:bottom w:val="none" w:sz="0" w:space="0" w:color="auto"/>
                        <w:right w:val="none" w:sz="0" w:space="0" w:color="auto"/>
                      </w:divBdr>
                    </w:div>
                    <w:div w:id="435180167">
                      <w:marLeft w:val="0"/>
                      <w:marRight w:val="0"/>
                      <w:marTop w:val="0"/>
                      <w:marBottom w:val="0"/>
                      <w:divBdr>
                        <w:top w:val="none" w:sz="0" w:space="0" w:color="auto"/>
                        <w:left w:val="none" w:sz="0" w:space="0" w:color="auto"/>
                        <w:bottom w:val="none" w:sz="0" w:space="0" w:color="auto"/>
                        <w:right w:val="none" w:sz="0" w:space="0" w:color="auto"/>
                      </w:divBdr>
                    </w:div>
                    <w:div w:id="327557922">
                      <w:marLeft w:val="0"/>
                      <w:marRight w:val="0"/>
                      <w:marTop w:val="0"/>
                      <w:marBottom w:val="0"/>
                      <w:divBdr>
                        <w:top w:val="none" w:sz="0" w:space="0" w:color="auto"/>
                        <w:left w:val="none" w:sz="0" w:space="0" w:color="auto"/>
                        <w:bottom w:val="none" w:sz="0" w:space="0" w:color="auto"/>
                        <w:right w:val="none" w:sz="0" w:space="0" w:color="auto"/>
                      </w:divBdr>
                    </w:div>
                    <w:div w:id="1822303532">
                      <w:marLeft w:val="0"/>
                      <w:marRight w:val="0"/>
                      <w:marTop w:val="0"/>
                      <w:marBottom w:val="0"/>
                      <w:divBdr>
                        <w:top w:val="none" w:sz="0" w:space="0" w:color="auto"/>
                        <w:left w:val="none" w:sz="0" w:space="0" w:color="auto"/>
                        <w:bottom w:val="none" w:sz="0" w:space="0" w:color="auto"/>
                        <w:right w:val="none" w:sz="0" w:space="0" w:color="auto"/>
                      </w:divBdr>
                    </w:div>
                    <w:div w:id="605388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1353495">
      <w:bodyDiv w:val="1"/>
      <w:marLeft w:val="0"/>
      <w:marRight w:val="0"/>
      <w:marTop w:val="0"/>
      <w:marBottom w:val="0"/>
      <w:divBdr>
        <w:top w:val="none" w:sz="0" w:space="0" w:color="auto"/>
        <w:left w:val="none" w:sz="0" w:space="0" w:color="auto"/>
        <w:bottom w:val="none" w:sz="0" w:space="0" w:color="auto"/>
        <w:right w:val="none" w:sz="0" w:space="0" w:color="auto"/>
      </w:divBdr>
      <w:divsChild>
        <w:div w:id="624312975">
          <w:marLeft w:val="1800"/>
          <w:marRight w:val="0"/>
          <w:marTop w:val="100"/>
          <w:marBottom w:val="0"/>
          <w:divBdr>
            <w:top w:val="none" w:sz="0" w:space="0" w:color="auto"/>
            <w:left w:val="none" w:sz="0" w:space="0" w:color="auto"/>
            <w:bottom w:val="none" w:sz="0" w:space="0" w:color="auto"/>
            <w:right w:val="none" w:sz="0" w:space="0" w:color="auto"/>
          </w:divBdr>
        </w:div>
      </w:divsChild>
    </w:div>
    <w:div w:id="2066563761">
      <w:bodyDiv w:val="1"/>
      <w:marLeft w:val="0"/>
      <w:marRight w:val="0"/>
      <w:marTop w:val="0"/>
      <w:marBottom w:val="0"/>
      <w:divBdr>
        <w:top w:val="none" w:sz="0" w:space="0" w:color="auto"/>
        <w:left w:val="none" w:sz="0" w:space="0" w:color="auto"/>
        <w:bottom w:val="none" w:sz="0" w:space="0" w:color="auto"/>
        <w:right w:val="none" w:sz="0" w:space="0" w:color="auto"/>
      </w:divBdr>
      <w:divsChild>
        <w:div w:id="2144036017">
          <w:marLeft w:val="1800"/>
          <w:marRight w:val="0"/>
          <w:marTop w:val="100"/>
          <w:marBottom w:val="0"/>
          <w:divBdr>
            <w:top w:val="none" w:sz="0" w:space="0" w:color="auto"/>
            <w:left w:val="none" w:sz="0" w:space="0" w:color="auto"/>
            <w:bottom w:val="none" w:sz="0" w:space="0" w:color="auto"/>
            <w:right w:val="none" w:sz="0" w:space="0" w:color="auto"/>
          </w:divBdr>
        </w:div>
      </w:divsChild>
    </w:div>
    <w:div w:id="21275013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hyperlink" Target="https://github.com/ChrisHuang-git/Spring20DiskFitting"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gif"/><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hyperlink" Target="mailto:huang.chris.me@gmail.com"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hyperlink" Target="https://iopscience.iop.org/article/10.1088/0004-637X/801/2/105"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CD1F4D-BB9B-405A-9FFE-765E62ED15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11</Pages>
  <Words>1777</Words>
  <Characters>10132</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 Huang</dc:creator>
  <cp:keywords/>
  <dc:description/>
  <cp:lastModifiedBy>Chris Huang</cp:lastModifiedBy>
  <cp:revision>6</cp:revision>
  <cp:lastPrinted>2020-05-07T05:14:00Z</cp:lastPrinted>
  <dcterms:created xsi:type="dcterms:W3CDTF">2020-05-07T05:07:00Z</dcterms:created>
  <dcterms:modified xsi:type="dcterms:W3CDTF">2020-05-07T05:22:00Z</dcterms:modified>
</cp:coreProperties>
</file>