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DA24C" w14:textId="4637890B" w:rsidR="007B3536" w:rsidRPr="00012F39" w:rsidRDefault="00267A43" w:rsidP="005C2461">
      <w:pPr>
        <w:pStyle w:val="Heading1"/>
        <w:rPr>
          <w:lang w:val="en-US"/>
        </w:rPr>
      </w:pPr>
      <w:r w:rsidRPr="00012F39">
        <w:rPr>
          <w:rFonts w:ascii="Helvetica" w:eastAsia="Times New Roman" w:hAnsi="Helvetica"/>
          <w:color w:val="585858"/>
          <w:sz w:val="27"/>
          <w:szCs w:val="27"/>
          <w:shd w:val="clear" w:color="auto" w:fill="FFFFFF"/>
          <w:lang w:val="en-US"/>
        </w:rPr>
        <w:t>Steps of DOT</w:t>
      </w:r>
      <w:r w:rsidR="00CD1C56" w:rsidRPr="00012F39">
        <w:rPr>
          <w:rFonts w:ascii="Helvetica" w:eastAsia="Times New Roman" w:hAnsi="Helvetica"/>
          <w:color w:val="585858"/>
          <w:sz w:val="27"/>
          <w:szCs w:val="27"/>
          <w:shd w:val="clear" w:color="auto" w:fill="FFFFFF"/>
          <w:lang w:val="en-US"/>
        </w:rPr>
        <w:t xml:space="preserve">: </w:t>
      </w:r>
      <w:r w:rsidR="007B3536" w:rsidRPr="00012F39">
        <w:rPr>
          <w:lang w:val="en-US"/>
        </w:rPr>
        <w:t xml:space="preserve">Bibleineverylanguage.org </w:t>
      </w:r>
    </w:p>
    <w:p w14:paraId="00B59707" w14:textId="018EE21C" w:rsidR="00CD1C56" w:rsidRPr="00012F39" w:rsidRDefault="00CD1C56">
      <w:pPr>
        <w:rPr>
          <w:rFonts w:ascii="Helvetica" w:eastAsia="Times New Roman" w:hAnsi="Helvetica"/>
          <w:color w:val="585858"/>
          <w:sz w:val="27"/>
          <w:szCs w:val="27"/>
          <w:shd w:val="clear" w:color="auto" w:fill="FFFFFF"/>
          <w:lang w:val="en-US"/>
        </w:rPr>
      </w:pPr>
    </w:p>
    <w:p w14:paraId="4251FE3F" w14:textId="77777777" w:rsidR="00012F39" w:rsidRPr="00C320EF" w:rsidRDefault="00012F39" w:rsidP="00012F39">
      <w:pPr>
        <w:rPr>
          <w:color w:val="4472C4" w:themeColor="accent1"/>
          <w:sz w:val="28"/>
          <w:szCs w:val="28"/>
          <w:lang w:val="fr-FR"/>
        </w:rPr>
      </w:pPr>
      <w:r w:rsidRPr="00C320EF">
        <w:rPr>
          <w:color w:val="4472C4" w:themeColor="accent1"/>
          <w:sz w:val="28"/>
          <w:szCs w:val="28"/>
          <w:lang w:val="fr-FR"/>
        </w:rPr>
        <w:t>Aperçu</w:t>
      </w:r>
    </w:p>
    <w:p w14:paraId="5E9398D1" w14:textId="77777777" w:rsidR="00012F39" w:rsidRPr="00012F39" w:rsidRDefault="00012F39" w:rsidP="00012F39">
      <w:pPr>
        <w:rPr>
          <w:sz w:val="28"/>
          <w:szCs w:val="28"/>
          <w:lang w:val="fr-FR"/>
        </w:rPr>
      </w:pPr>
      <w:r w:rsidRPr="00012F39">
        <w:rPr>
          <w:sz w:val="28"/>
          <w:szCs w:val="28"/>
          <w:lang w:val="fr-FR"/>
        </w:rPr>
        <w:t>DOT (</w:t>
      </w:r>
      <w:proofErr w:type="spellStart"/>
      <w:r w:rsidRPr="00012F39">
        <w:rPr>
          <w:sz w:val="28"/>
          <w:szCs w:val="28"/>
          <w:lang w:val="fr-FR"/>
        </w:rPr>
        <w:t>Deaf</w:t>
      </w:r>
      <w:proofErr w:type="spellEnd"/>
      <w:r w:rsidRPr="00012F39">
        <w:rPr>
          <w:sz w:val="28"/>
          <w:szCs w:val="28"/>
          <w:lang w:val="fr-FR"/>
        </w:rPr>
        <w:t xml:space="preserve"> </w:t>
      </w:r>
      <w:proofErr w:type="spellStart"/>
      <w:r w:rsidRPr="00012F39">
        <w:rPr>
          <w:sz w:val="28"/>
          <w:szCs w:val="28"/>
          <w:lang w:val="fr-FR"/>
        </w:rPr>
        <w:t>Ownership</w:t>
      </w:r>
      <w:proofErr w:type="spellEnd"/>
      <w:r w:rsidRPr="00012F39">
        <w:rPr>
          <w:sz w:val="28"/>
          <w:szCs w:val="28"/>
          <w:lang w:val="fr-FR"/>
        </w:rPr>
        <w:t xml:space="preserve"> Translation) est une méthodologie qui permet aux chrétiens de comprendre le sens de leur propre langue. Les onze étapes aident le monde de la Parole de Dieu d'une manière précise, claire, compréhensible et, pour la première fois, accessible dans leur langage de cœur.</w:t>
      </w:r>
    </w:p>
    <w:p w14:paraId="79AD229D" w14:textId="77777777" w:rsidR="00012F39" w:rsidRPr="00C320EF" w:rsidRDefault="00012F39" w:rsidP="00012F39">
      <w:pPr>
        <w:rPr>
          <w:color w:val="4472C4" w:themeColor="accent1"/>
          <w:sz w:val="28"/>
          <w:szCs w:val="28"/>
          <w:lang w:val="fr-FR"/>
        </w:rPr>
      </w:pPr>
      <w:r w:rsidRPr="00C320EF">
        <w:rPr>
          <w:color w:val="4472C4" w:themeColor="accent1"/>
          <w:sz w:val="28"/>
          <w:szCs w:val="28"/>
          <w:lang w:val="fr-FR"/>
        </w:rPr>
        <w:t>Étapes DOT</w:t>
      </w:r>
    </w:p>
    <w:tbl>
      <w:tblPr>
        <w:tblStyle w:val="TableGrid"/>
        <w:tblW w:w="0" w:type="auto"/>
        <w:tblLook w:val="04A0" w:firstRow="1" w:lastRow="0" w:firstColumn="1" w:lastColumn="0" w:noHBand="0" w:noVBand="1"/>
      </w:tblPr>
      <w:tblGrid>
        <w:gridCol w:w="6314"/>
        <w:gridCol w:w="3036"/>
      </w:tblGrid>
      <w:tr w:rsidR="002F212A" w:rsidRPr="00012F39" w14:paraId="6847D8D2" w14:textId="77777777" w:rsidTr="00763691">
        <w:tc>
          <w:tcPr>
            <w:tcW w:w="9350" w:type="dxa"/>
            <w:gridSpan w:val="2"/>
          </w:tcPr>
          <w:p w14:paraId="224D42AB" w14:textId="17385760" w:rsidR="002F212A" w:rsidRPr="00012F39" w:rsidRDefault="00012F39" w:rsidP="00012F39">
            <w:pPr>
              <w:pStyle w:val="Heading3"/>
              <w:numPr>
                <w:ilvl w:val="0"/>
                <w:numId w:val="7"/>
              </w:numPr>
              <w:outlineLvl w:val="2"/>
              <w:rPr>
                <w:rFonts w:asciiTheme="minorHAnsi" w:eastAsia="Times New Roman" w:hAnsiTheme="minorHAnsi" w:cstheme="minorHAnsi"/>
                <w:b/>
                <w:color w:val="auto"/>
                <w:sz w:val="28"/>
                <w:szCs w:val="28"/>
              </w:rPr>
            </w:pPr>
            <w:r w:rsidRPr="00012F39">
              <w:rPr>
                <w:rFonts w:asciiTheme="minorHAnsi" w:hAnsiTheme="minorHAnsi" w:cstheme="minorHAnsi"/>
                <w:b/>
                <w:color w:val="auto"/>
                <w:sz w:val="28"/>
                <w:szCs w:val="28"/>
                <w:lang w:val="fr-FR"/>
              </w:rPr>
              <w:t>Consommer</w:t>
            </w:r>
          </w:p>
          <w:p w14:paraId="1D3729B5" w14:textId="1DE3586D" w:rsidR="002F212A" w:rsidRPr="00012F39" w:rsidRDefault="00012F39" w:rsidP="002F212A">
            <w:pPr>
              <w:rPr>
                <w:sz w:val="28"/>
                <w:szCs w:val="28"/>
                <w:lang w:val="fr-FR"/>
              </w:rPr>
            </w:pPr>
            <w:r w:rsidRPr="00012F39">
              <w:rPr>
                <w:sz w:val="28"/>
                <w:szCs w:val="28"/>
                <w:lang w:val="fr-FR"/>
              </w:rPr>
              <w:t>Par toi-même</w:t>
            </w:r>
          </w:p>
        </w:tc>
      </w:tr>
      <w:tr w:rsidR="002F212A" w14:paraId="1ECF34F5" w14:textId="77777777" w:rsidTr="00F264F4">
        <w:tc>
          <w:tcPr>
            <w:tcW w:w="6314" w:type="dxa"/>
          </w:tcPr>
          <w:p w14:paraId="6BCA87BA" w14:textId="34F1A32F" w:rsidR="00012F39" w:rsidRPr="00012F39" w:rsidRDefault="00012F39" w:rsidP="00012F39">
            <w:pPr>
              <w:rPr>
                <w:sz w:val="28"/>
                <w:szCs w:val="28"/>
                <w:lang w:val="fr-FR"/>
              </w:rPr>
            </w:pPr>
            <w:r w:rsidRPr="00012F39">
              <w:rPr>
                <w:sz w:val="28"/>
                <w:szCs w:val="28"/>
                <w:lang w:val="fr-FR"/>
              </w:rPr>
              <w:t>Prenez toute la partie du contenu pour acquérir une compréhension globale du chapitre. Ceci est généralement fait en lisant, mais parfois une vidéo rapide d'un interprète.</w:t>
            </w:r>
          </w:p>
          <w:p w14:paraId="350E0729" w14:textId="77777777" w:rsidR="00012F39" w:rsidRPr="00012F39" w:rsidRDefault="00012F39" w:rsidP="00012F39">
            <w:pPr>
              <w:rPr>
                <w:sz w:val="28"/>
                <w:szCs w:val="28"/>
                <w:lang w:val="fr-FR"/>
              </w:rPr>
            </w:pPr>
          </w:p>
          <w:p w14:paraId="53C5D1AC" w14:textId="77777777" w:rsidR="00012F39" w:rsidRPr="00012F39" w:rsidRDefault="00012F39" w:rsidP="00012F39">
            <w:pPr>
              <w:rPr>
                <w:sz w:val="28"/>
                <w:szCs w:val="28"/>
                <w:lang w:val="fr-FR"/>
              </w:rPr>
            </w:pPr>
            <w:r w:rsidRPr="00012F39">
              <w:rPr>
                <w:sz w:val="28"/>
                <w:szCs w:val="28"/>
                <w:lang w:val="fr-FR"/>
              </w:rPr>
              <w:t>Quelle que soit la méthode utilisée, le traducteur ne devrait pas passer plus de 5-7 minutes à consommer le chapitre.</w:t>
            </w:r>
          </w:p>
          <w:p w14:paraId="2755E8DA" w14:textId="77777777" w:rsidR="002F212A" w:rsidRPr="00012F39" w:rsidRDefault="002F212A" w:rsidP="005C2461">
            <w:pPr>
              <w:rPr>
                <w:rFonts w:eastAsia="Times New Roman" w:cstheme="minorHAnsi"/>
                <w:sz w:val="28"/>
                <w:szCs w:val="28"/>
                <w:lang w:val="fr-FR"/>
              </w:rPr>
            </w:pPr>
          </w:p>
        </w:tc>
        <w:tc>
          <w:tcPr>
            <w:tcW w:w="3036" w:type="dxa"/>
          </w:tcPr>
          <w:p w14:paraId="25D2B0A3" w14:textId="5771797A" w:rsidR="002F212A" w:rsidRPr="00012F39" w:rsidRDefault="002F212A" w:rsidP="005C2461">
            <w:pPr>
              <w:rPr>
                <w:rFonts w:eastAsia="Times New Roman" w:cstheme="minorHAnsi"/>
                <w:sz w:val="28"/>
                <w:szCs w:val="28"/>
              </w:rPr>
            </w:pPr>
            <w:r w:rsidRPr="00012F39">
              <w:rPr>
                <w:noProof/>
                <w:sz w:val="28"/>
                <w:szCs w:val="28"/>
              </w:rPr>
              <w:drawing>
                <wp:inline distT="0" distB="0" distL="0" distR="0" wp14:anchorId="374E0F25" wp14:editId="48A7BF67">
                  <wp:extent cx="1276416" cy="17336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76416" cy="1733639"/>
                          </a:xfrm>
                          <a:prstGeom prst="rect">
                            <a:avLst/>
                          </a:prstGeom>
                        </pic:spPr>
                      </pic:pic>
                    </a:graphicData>
                  </a:graphic>
                </wp:inline>
              </w:drawing>
            </w:r>
          </w:p>
        </w:tc>
      </w:tr>
      <w:tr w:rsidR="002F212A" w:rsidRPr="00012F39" w14:paraId="7F6D7931" w14:textId="77777777" w:rsidTr="003F19A1">
        <w:tc>
          <w:tcPr>
            <w:tcW w:w="9350" w:type="dxa"/>
            <w:gridSpan w:val="2"/>
          </w:tcPr>
          <w:p w14:paraId="74237EF6" w14:textId="146D815E" w:rsidR="00012F39" w:rsidRPr="00012F39" w:rsidRDefault="00012F39" w:rsidP="00012F39">
            <w:pPr>
              <w:pStyle w:val="ListParagraph"/>
              <w:numPr>
                <w:ilvl w:val="0"/>
                <w:numId w:val="7"/>
              </w:numPr>
              <w:rPr>
                <w:b/>
                <w:sz w:val="28"/>
                <w:szCs w:val="28"/>
                <w:lang w:val="fr-FR"/>
              </w:rPr>
            </w:pPr>
            <w:r w:rsidRPr="00012F39">
              <w:rPr>
                <w:b/>
                <w:sz w:val="28"/>
                <w:szCs w:val="28"/>
                <w:lang w:val="fr-FR"/>
              </w:rPr>
              <w:t>Express/ Exprimer</w:t>
            </w:r>
          </w:p>
          <w:p w14:paraId="4BEA87ED" w14:textId="2F68909D" w:rsidR="002F212A" w:rsidRPr="00012F39" w:rsidRDefault="00012F39" w:rsidP="002F212A">
            <w:pPr>
              <w:rPr>
                <w:sz w:val="28"/>
                <w:szCs w:val="28"/>
                <w:lang w:val="fr-FR"/>
              </w:rPr>
            </w:pPr>
            <w:r w:rsidRPr="00012F39">
              <w:rPr>
                <w:sz w:val="28"/>
                <w:szCs w:val="28"/>
                <w:lang w:val="fr-FR"/>
              </w:rPr>
              <w:t>Avec un partenaire</w:t>
            </w:r>
          </w:p>
        </w:tc>
      </w:tr>
      <w:tr w:rsidR="002F212A" w14:paraId="56CEA428" w14:textId="77777777" w:rsidTr="00F264F4">
        <w:tc>
          <w:tcPr>
            <w:tcW w:w="6314" w:type="dxa"/>
          </w:tcPr>
          <w:p w14:paraId="351DCF25" w14:textId="52E4F4FE" w:rsidR="00012F39" w:rsidRPr="00012F39" w:rsidRDefault="00012F39" w:rsidP="00012F39">
            <w:pPr>
              <w:rPr>
                <w:sz w:val="28"/>
                <w:szCs w:val="28"/>
                <w:lang w:val="fr-FR"/>
              </w:rPr>
            </w:pPr>
            <w:r w:rsidRPr="00012F39">
              <w:rPr>
                <w:sz w:val="28"/>
                <w:szCs w:val="28"/>
                <w:lang w:val="fr-FR"/>
              </w:rPr>
              <w:t xml:space="preserve">Exprimer extérieurement ce qui est compris du chapitre à un partenaire. Quelles sont les grandes </w:t>
            </w:r>
            <w:proofErr w:type="gramStart"/>
            <w:r w:rsidRPr="00012F39">
              <w:rPr>
                <w:sz w:val="28"/>
                <w:szCs w:val="28"/>
                <w:lang w:val="fr-FR"/>
              </w:rPr>
              <w:t>idées?</w:t>
            </w:r>
            <w:proofErr w:type="gramEnd"/>
            <w:r w:rsidRPr="00012F39">
              <w:rPr>
                <w:sz w:val="28"/>
                <w:szCs w:val="28"/>
                <w:lang w:val="fr-FR"/>
              </w:rPr>
              <w:t xml:space="preserve"> Quels événements et personnes étaient dans le passage et qu'ont-ils </w:t>
            </w:r>
            <w:proofErr w:type="gramStart"/>
            <w:r w:rsidRPr="00012F39">
              <w:rPr>
                <w:sz w:val="28"/>
                <w:szCs w:val="28"/>
                <w:lang w:val="fr-FR"/>
              </w:rPr>
              <w:t>fait?</w:t>
            </w:r>
            <w:proofErr w:type="gramEnd"/>
            <w:r w:rsidRPr="00012F39">
              <w:rPr>
                <w:sz w:val="28"/>
                <w:szCs w:val="28"/>
                <w:lang w:val="fr-FR"/>
              </w:rPr>
              <w:t xml:space="preserve"> Il est important que le texte soit exprimé extérieurement dans la langue cible.</w:t>
            </w:r>
          </w:p>
          <w:p w14:paraId="34978C64" w14:textId="77777777" w:rsidR="00012F39" w:rsidRPr="00012F39" w:rsidRDefault="00012F39" w:rsidP="00012F39">
            <w:pPr>
              <w:rPr>
                <w:sz w:val="28"/>
                <w:szCs w:val="28"/>
                <w:lang w:val="fr-FR"/>
              </w:rPr>
            </w:pPr>
          </w:p>
          <w:p w14:paraId="53A0979B" w14:textId="0CFF203F" w:rsidR="00012F39" w:rsidRDefault="00012F39" w:rsidP="00012F39">
            <w:pPr>
              <w:rPr>
                <w:sz w:val="28"/>
                <w:szCs w:val="28"/>
                <w:lang w:val="fr-FR"/>
              </w:rPr>
            </w:pPr>
            <w:r w:rsidRPr="00012F39">
              <w:rPr>
                <w:sz w:val="28"/>
                <w:szCs w:val="28"/>
                <w:lang w:val="fr-FR"/>
              </w:rPr>
              <w:t>Ce n'est pas le moment de discuter du chapitre. Cela devrait prendre environ 2-3 minutes.</w:t>
            </w:r>
          </w:p>
          <w:p w14:paraId="3284D3B9" w14:textId="2CBB3AF2" w:rsidR="00A25956" w:rsidRDefault="00A25956" w:rsidP="00012F39">
            <w:pPr>
              <w:rPr>
                <w:sz w:val="28"/>
                <w:szCs w:val="28"/>
                <w:lang w:val="fr-FR"/>
              </w:rPr>
            </w:pPr>
          </w:p>
          <w:p w14:paraId="25D12E7B" w14:textId="64F0F2FB" w:rsidR="00A25956" w:rsidRDefault="00A25956" w:rsidP="00012F39">
            <w:pPr>
              <w:rPr>
                <w:sz w:val="28"/>
                <w:szCs w:val="28"/>
                <w:lang w:val="fr-FR"/>
              </w:rPr>
            </w:pPr>
          </w:p>
          <w:p w14:paraId="0AA68045" w14:textId="77777777" w:rsidR="00A25956" w:rsidRPr="00012F39" w:rsidRDefault="00A25956" w:rsidP="00012F39">
            <w:pPr>
              <w:rPr>
                <w:sz w:val="28"/>
                <w:szCs w:val="28"/>
                <w:lang w:val="fr-FR"/>
              </w:rPr>
            </w:pPr>
          </w:p>
          <w:p w14:paraId="25CF54CC" w14:textId="707A8C71" w:rsidR="002F212A" w:rsidRPr="00012F39" w:rsidRDefault="002F212A" w:rsidP="005C2461">
            <w:pPr>
              <w:rPr>
                <w:rFonts w:cstheme="minorHAnsi"/>
                <w:sz w:val="28"/>
                <w:szCs w:val="28"/>
                <w:lang w:val="fr-FR"/>
              </w:rPr>
            </w:pPr>
          </w:p>
        </w:tc>
        <w:tc>
          <w:tcPr>
            <w:tcW w:w="3036" w:type="dxa"/>
          </w:tcPr>
          <w:p w14:paraId="1DF4E3AA" w14:textId="7B7A419A" w:rsidR="002F212A" w:rsidRPr="00012F39" w:rsidRDefault="002F212A" w:rsidP="005C2461">
            <w:pPr>
              <w:rPr>
                <w:rFonts w:eastAsia="Times New Roman" w:cstheme="minorHAnsi"/>
                <w:sz w:val="28"/>
                <w:szCs w:val="28"/>
              </w:rPr>
            </w:pPr>
            <w:r w:rsidRPr="00012F39">
              <w:rPr>
                <w:noProof/>
                <w:sz w:val="28"/>
                <w:szCs w:val="28"/>
              </w:rPr>
              <w:drawing>
                <wp:inline distT="0" distB="0" distL="0" distR="0" wp14:anchorId="1C33998C" wp14:editId="02965938">
                  <wp:extent cx="1257365" cy="17336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57365" cy="1733639"/>
                          </a:xfrm>
                          <a:prstGeom prst="rect">
                            <a:avLst/>
                          </a:prstGeom>
                        </pic:spPr>
                      </pic:pic>
                    </a:graphicData>
                  </a:graphic>
                </wp:inline>
              </w:drawing>
            </w:r>
          </w:p>
        </w:tc>
      </w:tr>
      <w:tr w:rsidR="002F212A" w14:paraId="22AD0092" w14:textId="77777777" w:rsidTr="00F9784F">
        <w:tc>
          <w:tcPr>
            <w:tcW w:w="9350" w:type="dxa"/>
            <w:gridSpan w:val="2"/>
          </w:tcPr>
          <w:p w14:paraId="64541F6C" w14:textId="2CDF5373" w:rsidR="00012F39" w:rsidRPr="00012F39" w:rsidRDefault="00012F39" w:rsidP="00012F39">
            <w:pPr>
              <w:pStyle w:val="ListParagraph"/>
              <w:numPr>
                <w:ilvl w:val="0"/>
                <w:numId w:val="7"/>
              </w:numPr>
              <w:rPr>
                <w:b/>
                <w:sz w:val="28"/>
                <w:szCs w:val="28"/>
                <w:lang w:val="fr-FR"/>
              </w:rPr>
            </w:pPr>
            <w:proofErr w:type="gramStart"/>
            <w:r w:rsidRPr="00012F39">
              <w:rPr>
                <w:b/>
                <w:sz w:val="28"/>
                <w:szCs w:val="28"/>
                <w:lang w:val="fr-FR"/>
              </w:rPr>
              <w:lastRenderedPageBreak/>
              <w:t>Les petites morceaux</w:t>
            </w:r>
            <w:proofErr w:type="gramEnd"/>
          </w:p>
          <w:p w14:paraId="53D16217" w14:textId="67EDF3F5" w:rsidR="002F212A" w:rsidRPr="00012F39" w:rsidRDefault="00012F39" w:rsidP="002F212A">
            <w:pPr>
              <w:rPr>
                <w:sz w:val="28"/>
                <w:szCs w:val="28"/>
                <w:lang w:val="fr-FR"/>
              </w:rPr>
            </w:pPr>
            <w:r w:rsidRPr="00012F39">
              <w:rPr>
                <w:sz w:val="28"/>
                <w:szCs w:val="28"/>
                <w:lang w:val="fr-FR"/>
              </w:rPr>
              <w:t>Par toi-même</w:t>
            </w:r>
          </w:p>
        </w:tc>
      </w:tr>
      <w:tr w:rsidR="002F212A" w14:paraId="338911F4" w14:textId="77777777" w:rsidTr="00F264F4">
        <w:tc>
          <w:tcPr>
            <w:tcW w:w="6314" w:type="dxa"/>
          </w:tcPr>
          <w:p w14:paraId="6D614D44" w14:textId="267A7546" w:rsidR="00012F39" w:rsidRDefault="00012F39" w:rsidP="00012F39">
            <w:pPr>
              <w:rPr>
                <w:sz w:val="28"/>
                <w:szCs w:val="28"/>
                <w:lang w:val="fr-FR"/>
              </w:rPr>
            </w:pPr>
            <w:r w:rsidRPr="00012F39">
              <w:rPr>
                <w:sz w:val="28"/>
                <w:szCs w:val="28"/>
                <w:lang w:val="fr-FR"/>
              </w:rPr>
              <w:t>Divisez le passage en plus petites parties. Les morceaux devraient commencer et se terminer à des pauses naturelles dans le récit et devraient être des pensées complètes. Ceux-ci devraient normalement être d'environ 4 versets, mais la taille varie en fonction du passage. Certains traducteurs peuvent également être en mesure de faire un peu plus court. L'objectif est d'avoir la quantité maximale de contenu dont on peut se souvenir.</w:t>
            </w:r>
          </w:p>
          <w:p w14:paraId="42F1BF78" w14:textId="4F4B2B8B" w:rsidR="00A25956" w:rsidRDefault="00A25956" w:rsidP="00012F39">
            <w:pPr>
              <w:rPr>
                <w:sz w:val="28"/>
                <w:szCs w:val="28"/>
                <w:lang w:val="fr-FR"/>
              </w:rPr>
            </w:pPr>
          </w:p>
          <w:p w14:paraId="11D2623E" w14:textId="4F0FA9D5" w:rsidR="00A25956" w:rsidRDefault="00A25956" w:rsidP="00012F39">
            <w:pPr>
              <w:rPr>
                <w:sz w:val="28"/>
                <w:szCs w:val="28"/>
                <w:lang w:val="fr-FR"/>
              </w:rPr>
            </w:pPr>
          </w:p>
          <w:p w14:paraId="26F32AE5" w14:textId="2C996901" w:rsidR="00A25956" w:rsidRDefault="00A25956" w:rsidP="00012F39">
            <w:pPr>
              <w:rPr>
                <w:sz w:val="28"/>
                <w:szCs w:val="28"/>
                <w:lang w:val="fr-FR"/>
              </w:rPr>
            </w:pPr>
          </w:p>
          <w:p w14:paraId="145E171E" w14:textId="77777777" w:rsidR="00A25956" w:rsidRPr="00012F39" w:rsidRDefault="00A25956" w:rsidP="00012F39">
            <w:pPr>
              <w:rPr>
                <w:sz w:val="28"/>
                <w:szCs w:val="28"/>
                <w:lang w:val="fr-FR"/>
              </w:rPr>
            </w:pPr>
          </w:p>
          <w:p w14:paraId="61FBB050" w14:textId="35B95C00" w:rsidR="002F212A" w:rsidRPr="00012F39" w:rsidRDefault="002F212A" w:rsidP="005C2461">
            <w:pPr>
              <w:rPr>
                <w:rFonts w:eastAsia="Times New Roman" w:cstheme="minorHAnsi"/>
                <w:sz w:val="28"/>
                <w:szCs w:val="28"/>
                <w:lang w:val="fr-FR"/>
              </w:rPr>
            </w:pPr>
          </w:p>
        </w:tc>
        <w:tc>
          <w:tcPr>
            <w:tcW w:w="3036" w:type="dxa"/>
          </w:tcPr>
          <w:p w14:paraId="0FA7CDA6" w14:textId="1008AF72" w:rsidR="002F212A" w:rsidRPr="00012F39" w:rsidRDefault="002F212A" w:rsidP="005C2461">
            <w:pPr>
              <w:rPr>
                <w:rFonts w:eastAsia="Times New Roman" w:cstheme="minorHAnsi"/>
                <w:sz w:val="28"/>
                <w:szCs w:val="28"/>
              </w:rPr>
            </w:pPr>
            <w:r w:rsidRPr="00012F39">
              <w:rPr>
                <w:noProof/>
                <w:sz w:val="28"/>
                <w:szCs w:val="28"/>
              </w:rPr>
              <w:drawing>
                <wp:inline distT="0" distB="0" distL="0" distR="0" wp14:anchorId="383F52D3" wp14:editId="70593B25">
                  <wp:extent cx="1263715" cy="16256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63715" cy="1625684"/>
                          </a:xfrm>
                          <a:prstGeom prst="rect">
                            <a:avLst/>
                          </a:prstGeom>
                        </pic:spPr>
                      </pic:pic>
                    </a:graphicData>
                  </a:graphic>
                </wp:inline>
              </w:drawing>
            </w:r>
          </w:p>
        </w:tc>
      </w:tr>
      <w:tr w:rsidR="002F212A" w:rsidRPr="00012F39" w14:paraId="36405980" w14:textId="77777777" w:rsidTr="005D6036">
        <w:tc>
          <w:tcPr>
            <w:tcW w:w="9350" w:type="dxa"/>
            <w:gridSpan w:val="2"/>
          </w:tcPr>
          <w:p w14:paraId="4A60C75C" w14:textId="3137FCDF" w:rsidR="00012F39" w:rsidRPr="00012F39" w:rsidRDefault="00012F39" w:rsidP="00012F39">
            <w:pPr>
              <w:pStyle w:val="ListParagraph"/>
              <w:numPr>
                <w:ilvl w:val="0"/>
                <w:numId w:val="7"/>
              </w:numPr>
              <w:rPr>
                <w:b/>
                <w:sz w:val="28"/>
                <w:szCs w:val="28"/>
                <w:lang w:val="fr-FR"/>
              </w:rPr>
            </w:pPr>
            <w:r w:rsidRPr="00012F39">
              <w:rPr>
                <w:b/>
                <w:sz w:val="28"/>
                <w:szCs w:val="28"/>
                <w:lang w:val="fr-FR"/>
              </w:rPr>
              <w:t xml:space="preserve">Ebauche du </w:t>
            </w:r>
            <w:proofErr w:type="spellStart"/>
            <w:r w:rsidRPr="00012F39">
              <w:rPr>
                <w:b/>
                <w:sz w:val="28"/>
                <w:szCs w:val="28"/>
                <w:lang w:val="fr-FR"/>
              </w:rPr>
              <w:t>memoire</w:t>
            </w:r>
            <w:proofErr w:type="spellEnd"/>
          </w:p>
          <w:p w14:paraId="2511C85D" w14:textId="11D01EA5" w:rsidR="002F212A" w:rsidRPr="00012F39" w:rsidRDefault="00012F39" w:rsidP="002F212A">
            <w:pPr>
              <w:rPr>
                <w:sz w:val="28"/>
                <w:szCs w:val="28"/>
                <w:lang w:val="fr-FR"/>
              </w:rPr>
            </w:pPr>
            <w:r w:rsidRPr="00012F39">
              <w:rPr>
                <w:sz w:val="28"/>
                <w:szCs w:val="28"/>
                <w:lang w:val="fr-FR"/>
              </w:rPr>
              <w:t>Avec un interprète ou un facilitateur</w:t>
            </w:r>
          </w:p>
        </w:tc>
      </w:tr>
      <w:tr w:rsidR="002F212A" w14:paraId="3F17926F" w14:textId="77777777" w:rsidTr="00F264F4">
        <w:tc>
          <w:tcPr>
            <w:tcW w:w="6314" w:type="dxa"/>
          </w:tcPr>
          <w:p w14:paraId="518FFE23" w14:textId="79F62979" w:rsidR="00012F39" w:rsidRPr="00012F39" w:rsidRDefault="00012F39" w:rsidP="00012F39">
            <w:pPr>
              <w:rPr>
                <w:sz w:val="28"/>
                <w:szCs w:val="28"/>
                <w:lang w:val="fr-FR"/>
              </w:rPr>
            </w:pPr>
            <w:proofErr w:type="spellStart"/>
            <w:r w:rsidRPr="00012F39">
              <w:rPr>
                <w:sz w:val="28"/>
                <w:szCs w:val="28"/>
                <w:lang w:val="fr-FR"/>
              </w:rPr>
              <w:t>Movie</w:t>
            </w:r>
            <w:proofErr w:type="spellEnd"/>
            <w:r w:rsidRPr="00012F39">
              <w:rPr>
                <w:sz w:val="28"/>
                <w:szCs w:val="28"/>
                <w:lang w:val="fr-FR"/>
              </w:rPr>
              <w:t xml:space="preserve"> les morceaux de mémoire. Ces vidéos ne devraient pas être des traductions parfaites. Les étapes de vérification seront plus précises et aideront à la précision. L'objectif est d'attraper le matériau le plus naturellement possible dans la langue cible. Les références au chapitre et au verset doivent être incluses pour les morceaux avec une petite coupure entre eux et la traduction du morceau.</w:t>
            </w:r>
          </w:p>
          <w:p w14:paraId="73A1F300" w14:textId="77777777" w:rsidR="00012F39" w:rsidRPr="00012F39" w:rsidRDefault="00012F39" w:rsidP="00012F39">
            <w:pPr>
              <w:rPr>
                <w:sz w:val="28"/>
                <w:szCs w:val="28"/>
                <w:lang w:val="fr-FR"/>
              </w:rPr>
            </w:pPr>
          </w:p>
          <w:p w14:paraId="1C1558A3" w14:textId="59C156DA" w:rsidR="00012F39" w:rsidRDefault="00012F39" w:rsidP="00012F39">
            <w:pPr>
              <w:rPr>
                <w:sz w:val="28"/>
                <w:szCs w:val="28"/>
                <w:lang w:val="fr-FR"/>
              </w:rPr>
            </w:pPr>
            <w:r w:rsidRPr="00012F39">
              <w:rPr>
                <w:sz w:val="28"/>
                <w:szCs w:val="28"/>
                <w:lang w:val="fr-FR"/>
              </w:rPr>
              <w:t xml:space="preserve">Sauvegardez le </w:t>
            </w:r>
            <w:proofErr w:type="gramStart"/>
            <w:r w:rsidRPr="00012F39">
              <w:rPr>
                <w:sz w:val="28"/>
                <w:szCs w:val="28"/>
                <w:lang w:val="fr-FR"/>
              </w:rPr>
              <w:t>brouillon!</w:t>
            </w:r>
            <w:proofErr w:type="gramEnd"/>
          </w:p>
          <w:p w14:paraId="692DC3DB" w14:textId="1BBFA085" w:rsidR="00A25956" w:rsidRDefault="00A25956" w:rsidP="00012F39">
            <w:pPr>
              <w:rPr>
                <w:sz w:val="28"/>
                <w:szCs w:val="28"/>
                <w:lang w:val="fr-FR"/>
              </w:rPr>
            </w:pPr>
          </w:p>
          <w:p w14:paraId="217DE0BD" w14:textId="75238501" w:rsidR="00A25956" w:rsidRDefault="00A25956" w:rsidP="00012F39">
            <w:pPr>
              <w:rPr>
                <w:sz w:val="28"/>
                <w:szCs w:val="28"/>
                <w:lang w:val="fr-FR"/>
              </w:rPr>
            </w:pPr>
          </w:p>
          <w:p w14:paraId="6EB2691A" w14:textId="4D770075" w:rsidR="00A25956" w:rsidRDefault="00A25956" w:rsidP="00012F39">
            <w:pPr>
              <w:rPr>
                <w:sz w:val="28"/>
                <w:szCs w:val="28"/>
                <w:lang w:val="fr-FR"/>
              </w:rPr>
            </w:pPr>
          </w:p>
          <w:p w14:paraId="695965A3" w14:textId="259D15F4" w:rsidR="00A25956" w:rsidRDefault="00A25956" w:rsidP="00012F39">
            <w:pPr>
              <w:rPr>
                <w:sz w:val="28"/>
                <w:szCs w:val="28"/>
                <w:lang w:val="fr-FR"/>
              </w:rPr>
            </w:pPr>
          </w:p>
          <w:p w14:paraId="165FEF29" w14:textId="7966B03D" w:rsidR="00A25956" w:rsidRDefault="00A25956" w:rsidP="00012F39">
            <w:pPr>
              <w:rPr>
                <w:sz w:val="28"/>
                <w:szCs w:val="28"/>
                <w:lang w:val="fr-FR"/>
              </w:rPr>
            </w:pPr>
          </w:p>
          <w:p w14:paraId="738404C6" w14:textId="2AB8206F" w:rsidR="00A25956" w:rsidRDefault="00A25956" w:rsidP="00012F39">
            <w:pPr>
              <w:rPr>
                <w:sz w:val="28"/>
                <w:szCs w:val="28"/>
                <w:lang w:val="fr-FR"/>
              </w:rPr>
            </w:pPr>
          </w:p>
          <w:p w14:paraId="74C10994" w14:textId="77777777" w:rsidR="00A25956" w:rsidRPr="00012F39" w:rsidRDefault="00A25956" w:rsidP="00012F39">
            <w:pPr>
              <w:rPr>
                <w:sz w:val="28"/>
                <w:szCs w:val="28"/>
                <w:lang w:val="fr-FR"/>
              </w:rPr>
            </w:pPr>
          </w:p>
          <w:p w14:paraId="5DB64270" w14:textId="08CC32A6" w:rsidR="002F212A" w:rsidRPr="00012F39" w:rsidRDefault="002F212A" w:rsidP="005C2461">
            <w:pPr>
              <w:rPr>
                <w:rFonts w:eastAsia="Times New Roman" w:cstheme="minorHAnsi"/>
                <w:sz w:val="28"/>
                <w:szCs w:val="28"/>
              </w:rPr>
            </w:pPr>
          </w:p>
        </w:tc>
        <w:tc>
          <w:tcPr>
            <w:tcW w:w="3036" w:type="dxa"/>
          </w:tcPr>
          <w:p w14:paraId="341FB2B5" w14:textId="7285ED7A" w:rsidR="002F212A" w:rsidRPr="00012F39" w:rsidRDefault="002F212A" w:rsidP="005C2461">
            <w:pPr>
              <w:rPr>
                <w:rFonts w:eastAsia="Times New Roman" w:cstheme="minorHAnsi"/>
                <w:sz w:val="28"/>
                <w:szCs w:val="28"/>
              </w:rPr>
            </w:pPr>
            <w:r w:rsidRPr="00012F39">
              <w:rPr>
                <w:noProof/>
                <w:sz w:val="28"/>
                <w:szCs w:val="28"/>
              </w:rPr>
              <w:drawing>
                <wp:inline distT="0" distB="0" distL="0" distR="0" wp14:anchorId="16F46340" wp14:editId="38904087">
                  <wp:extent cx="1282766" cy="170823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2766" cy="1708238"/>
                          </a:xfrm>
                          <a:prstGeom prst="rect">
                            <a:avLst/>
                          </a:prstGeom>
                        </pic:spPr>
                      </pic:pic>
                    </a:graphicData>
                  </a:graphic>
                </wp:inline>
              </w:drawing>
            </w:r>
          </w:p>
        </w:tc>
      </w:tr>
      <w:tr w:rsidR="002F212A" w14:paraId="00E8D61F" w14:textId="77777777" w:rsidTr="00305C3D">
        <w:tc>
          <w:tcPr>
            <w:tcW w:w="9350" w:type="dxa"/>
            <w:gridSpan w:val="2"/>
          </w:tcPr>
          <w:p w14:paraId="07FA6236" w14:textId="6FF29C2A" w:rsidR="00012F39" w:rsidRPr="00012F39" w:rsidRDefault="00012F39" w:rsidP="00012F39">
            <w:pPr>
              <w:pStyle w:val="ListParagraph"/>
              <w:numPr>
                <w:ilvl w:val="0"/>
                <w:numId w:val="7"/>
              </w:numPr>
              <w:rPr>
                <w:b/>
                <w:sz w:val="28"/>
                <w:szCs w:val="28"/>
                <w:lang w:val="fr-FR"/>
              </w:rPr>
            </w:pPr>
            <w:r w:rsidRPr="00012F39">
              <w:rPr>
                <w:b/>
                <w:sz w:val="28"/>
                <w:szCs w:val="28"/>
                <w:lang w:val="fr-FR"/>
              </w:rPr>
              <w:lastRenderedPageBreak/>
              <w:t>Auto-vérification</w:t>
            </w:r>
          </w:p>
          <w:p w14:paraId="2B966312" w14:textId="77777777" w:rsidR="00012F39" w:rsidRPr="00012F39" w:rsidRDefault="00012F39" w:rsidP="00012F39">
            <w:pPr>
              <w:rPr>
                <w:sz w:val="28"/>
                <w:szCs w:val="28"/>
                <w:lang w:val="fr-FR"/>
              </w:rPr>
            </w:pPr>
            <w:r w:rsidRPr="00012F39">
              <w:rPr>
                <w:sz w:val="28"/>
                <w:szCs w:val="28"/>
                <w:lang w:val="fr-FR"/>
              </w:rPr>
              <w:t>Par toi-même</w:t>
            </w:r>
          </w:p>
          <w:p w14:paraId="53445E77" w14:textId="6619D482" w:rsidR="002F212A" w:rsidRPr="00012F39" w:rsidRDefault="002F212A" w:rsidP="002F212A">
            <w:pPr>
              <w:rPr>
                <w:rFonts w:eastAsia="Times New Roman" w:cstheme="minorHAnsi"/>
                <w:sz w:val="28"/>
                <w:szCs w:val="28"/>
              </w:rPr>
            </w:pPr>
          </w:p>
        </w:tc>
      </w:tr>
      <w:tr w:rsidR="002F212A" w14:paraId="4FD83469" w14:textId="77777777" w:rsidTr="00F264F4">
        <w:tc>
          <w:tcPr>
            <w:tcW w:w="6314" w:type="dxa"/>
          </w:tcPr>
          <w:p w14:paraId="48D37F98" w14:textId="77777777" w:rsidR="00012F39" w:rsidRPr="00012F39" w:rsidRDefault="00012F39" w:rsidP="00012F39">
            <w:pPr>
              <w:rPr>
                <w:sz w:val="28"/>
                <w:szCs w:val="28"/>
                <w:lang w:val="fr-FR"/>
              </w:rPr>
            </w:pPr>
            <w:r w:rsidRPr="00012F39">
              <w:rPr>
                <w:sz w:val="28"/>
                <w:szCs w:val="28"/>
                <w:lang w:val="fr-FR"/>
              </w:rPr>
              <w:t>Ouvrez le texte source et comparez-le au brouillon de la mémoire filmée. Vérifiez le caractère naturel et prenez des notes d'erreurs, de mots clés manquants, etc.</w:t>
            </w:r>
          </w:p>
          <w:p w14:paraId="55858969" w14:textId="77777777" w:rsidR="002F212A" w:rsidRDefault="002F212A" w:rsidP="002F212A">
            <w:pPr>
              <w:rPr>
                <w:rFonts w:cstheme="minorHAnsi"/>
                <w:sz w:val="28"/>
                <w:szCs w:val="28"/>
                <w:lang w:val="en-US"/>
              </w:rPr>
            </w:pPr>
          </w:p>
          <w:p w14:paraId="270EF771" w14:textId="1C5BDDA1" w:rsidR="00A25956" w:rsidRDefault="00A25956" w:rsidP="002F212A">
            <w:pPr>
              <w:rPr>
                <w:rFonts w:cstheme="minorHAnsi"/>
                <w:sz w:val="28"/>
                <w:szCs w:val="28"/>
                <w:lang w:val="en-US"/>
              </w:rPr>
            </w:pPr>
          </w:p>
          <w:p w14:paraId="0B521D7E" w14:textId="77777777" w:rsidR="00A25956" w:rsidRDefault="00A25956" w:rsidP="002F212A">
            <w:pPr>
              <w:rPr>
                <w:rFonts w:cstheme="minorHAnsi"/>
                <w:sz w:val="28"/>
                <w:szCs w:val="28"/>
                <w:lang w:val="en-US"/>
              </w:rPr>
            </w:pPr>
          </w:p>
          <w:p w14:paraId="601F1B42" w14:textId="0753FE05" w:rsidR="00A25956" w:rsidRDefault="00A25956" w:rsidP="002F212A">
            <w:pPr>
              <w:rPr>
                <w:rFonts w:cstheme="minorHAnsi"/>
                <w:sz w:val="28"/>
                <w:szCs w:val="28"/>
                <w:lang w:val="en-US"/>
              </w:rPr>
            </w:pPr>
          </w:p>
          <w:p w14:paraId="3C44CD73" w14:textId="368A8121" w:rsidR="00A25956" w:rsidRDefault="00A25956" w:rsidP="002F212A">
            <w:pPr>
              <w:rPr>
                <w:rFonts w:cstheme="minorHAnsi"/>
                <w:sz w:val="28"/>
                <w:szCs w:val="28"/>
                <w:lang w:val="en-US"/>
              </w:rPr>
            </w:pPr>
          </w:p>
          <w:p w14:paraId="7A88AC58" w14:textId="77777777" w:rsidR="00A25956" w:rsidRDefault="00A25956" w:rsidP="002F212A">
            <w:pPr>
              <w:rPr>
                <w:rFonts w:cstheme="minorHAnsi"/>
                <w:sz w:val="28"/>
                <w:szCs w:val="28"/>
                <w:lang w:val="en-US"/>
              </w:rPr>
            </w:pPr>
          </w:p>
          <w:p w14:paraId="6531E367" w14:textId="2A44A4FE" w:rsidR="00A25956" w:rsidRPr="00012F39" w:rsidRDefault="00A25956" w:rsidP="002F212A">
            <w:pPr>
              <w:rPr>
                <w:rFonts w:cstheme="minorHAnsi"/>
                <w:sz w:val="28"/>
                <w:szCs w:val="28"/>
                <w:lang w:val="en-US"/>
              </w:rPr>
            </w:pPr>
          </w:p>
        </w:tc>
        <w:tc>
          <w:tcPr>
            <w:tcW w:w="3036" w:type="dxa"/>
          </w:tcPr>
          <w:p w14:paraId="45EDD383" w14:textId="5DAA3BBB" w:rsidR="002F212A" w:rsidRPr="00012F39" w:rsidRDefault="00E072BD" w:rsidP="002F212A">
            <w:pPr>
              <w:rPr>
                <w:rFonts w:eastAsia="Times New Roman" w:cstheme="minorHAnsi"/>
                <w:sz w:val="28"/>
                <w:szCs w:val="28"/>
              </w:rPr>
            </w:pPr>
            <w:r w:rsidRPr="00012F39">
              <w:rPr>
                <w:noProof/>
                <w:sz w:val="28"/>
                <w:szCs w:val="28"/>
              </w:rPr>
              <w:drawing>
                <wp:inline distT="0" distB="0" distL="0" distR="0" wp14:anchorId="66C25810" wp14:editId="48B94391">
                  <wp:extent cx="1752690" cy="17209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2690" cy="1720938"/>
                          </a:xfrm>
                          <a:prstGeom prst="rect">
                            <a:avLst/>
                          </a:prstGeom>
                        </pic:spPr>
                      </pic:pic>
                    </a:graphicData>
                  </a:graphic>
                </wp:inline>
              </w:drawing>
            </w:r>
          </w:p>
        </w:tc>
      </w:tr>
      <w:tr w:rsidR="002F212A" w14:paraId="365F5663" w14:textId="77777777" w:rsidTr="00D30329">
        <w:tc>
          <w:tcPr>
            <w:tcW w:w="9350" w:type="dxa"/>
            <w:gridSpan w:val="2"/>
          </w:tcPr>
          <w:p w14:paraId="4FD48352" w14:textId="5FD3A151" w:rsidR="00012F39" w:rsidRPr="00012F39" w:rsidRDefault="00012F39" w:rsidP="00012F39">
            <w:pPr>
              <w:pStyle w:val="ListParagraph"/>
              <w:numPr>
                <w:ilvl w:val="0"/>
                <w:numId w:val="7"/>
              </w:numPr>
              <w:rPr>
                <w:b/>
                <w:sz w:val="28"/>
                <w:szCs w:val="28"/>
                <w:lang w:val="fr-FR"/>
              </w:rPr>
            </w:pPr>
            <w:r w:rsidRPr="00012F39">
              <w:rPr>
                <w:b/>
                <w:sz w:val="28"/>
                <w:szCs w:val="28"/>
                <w:lang w:val="fr-FR"/>
              </w:rPr>
              <w:t>Vérification a deux</w:t>
            </w:r>
          </w:p>
          <w:p w14:paraId="26BEC5DF" w14:textId="77777777" w:rsidR="00012F39" w:rsidRPr="00012F39" w:rsidRDefault="00012F39" w:rsidP="00012F39">
            <w:pPr>
              <w:rPr>
                <w:sz w:val="28"/>
                <w:szCs w:val="28"/>
                <w:lang w:val="fr-FR"/>
              </w:rPr>
            </w:pPr>
            <w:r w:rsidRPr="00012F39">
              <w:rPr>
                <w:sz w:val="28"/>
                <w:szCs w:val="28"/>
                <w:lang w:val="fr-FR"/>
              </w:rPr>
              <w:t>Avec un interprète</w:t>
            </w:r>
          </w:p>
          <w:p w14:paraId="512C9510" w14:textId="49EE237E" w:rsidR="002F212A" w:rsidRPr="00012F39" w:rsidRDefault="002F212A" w:rsidP="002F212A">
            <w:pPr>
              <w:rPr>
                <w:rFonts w:eastAsia="Times New Roman" w:cstheme="minorHAnsi"/>
                <w:sz w:val="28"/>
                <w:szCs w:val="28"/>
                <w:lang w:val="fr-FR"/>
              </w:rPr>
            </w:pPr>
          </w:p>
        </w:tc>
      </w:tr>
      <w:tr w:rsidR="002F212A" w14:paraId="72CAA4E4" w14:textId="77777777" w:rsidTr="00F264F4">
        <w:tc>
          <w:tcPr>
            <w:tcW w:w="6314" w:type="dxa"/>
          </w:tcPr>
          <w:p w14:paraId="671EA73C" w14:textId="619C95E9" w:rsidR="00012F39" w:rsidRPr="00012F39" w:rsidRDefault="00012F39" w:rsidP="00012F39">
            <w:pPr>
              <w:rPr>
                <w:sz w:val="28"/>
                <w:szCs w:val="28"/>
                <w:lang w:val="fr-FR"/>
              </w:rPr>
            </w:pPr>
            <w:r w:rsidRPr="00012F39">
              <w:rPr>
                <w:sz w:val="28"/>
                <w:szCs w:val="28"/>
                <w:lang w:val="fr-FR"/>
              </w:rPr>
              <w:t xml:space="preserve">Vérifiez le brouillon avec un interprète. Ils devraient poser des questions et suggérer des façons d'améliorer la traduction. Vérifiez pour voir si quelque chose manque. Est-ce </w:t>
            </w:r>
            <w:proofErr w:type="gramStart"/>
            <w:r w:rsidRPr="00012F39">
              <w:rPr>
                <w:sz w:val="28"/>
                <w:szCs w:val="28"/>
                <w:lang w:val="fr-FR"/>
              </w:rPr>
              <w:t>naturel?</w:t>
            </w:r>
            <w:proofErr w:type="gramEnd"/>
            <w:r w:rsidRPr="00012F39">
              <w:rPr>
                <w:sz w:val="28"/>
                <w:szCs w:val="28"/>
                <w:lang w:val="fr-FR"/>
              </w:rPr>
              <w:t xml:space="preserve"> Est-ce clair et </w:t>
            </w:r>
            <w:proofErr w:type="gramStart"/>
            <w:r w:rsidRPr="00012F39">
              <w:rPr>
                <w:sz w:val="28"/>
                <w:szCs w:val="28"/>
                <w:lang w:val="fr-FR"/>
              </w:rPr>
              <w:t>compréhensible?</w:t>
            </w:r>
            <w:proofErr w:type="gramEnd"/>
            <w:r w:rsidRPr="00012F39">
              <w:rPr>
                <w:sz w:val="28"/>
                <w:szCs w:val="28"/>
                <w:lang w:val="fr-FR"/>
              </w:rPr>
              <w:t xml:space="preserve"> Est-ce </w:t>
            </w:r>
            <w:proofErr w:type="gramStart"/>
            <w:r w:rsidRPr="00012F39">
              <w:rPr>
                <w:sz w:val="28"/>
                <w:szCs w:val="28"/>
                <w:lang w:val="fr-FR"/>
              </w:rPr>
              <w:t>exact?</w:t>
            </w:r>
            <w:proofErr w:type="gramEnd"/>
            <w:r w:rsidRPr="00012F39">
              <w:rPr>
                <w:sz w:val="28"/>
                <w:szCs w:val="28"/>
                <w:lang w:val="fr-FR"/>
              </w:rPr>
              <w:t xml:space="preserve"> Est-ce que les mots-clés et les détails sont </w:t>
            </w:r>
            <w:proofErr w:type="gramStart"/>
            <w:r w:rsidRPr="00012F39">
              <w:rPr>
                <w:sz w:val="28"/>
                <w:szCs w:val="28"/>
                <w:lang w:val="fr-FR"/>
              </w:rPr>
              <w:t>là?</w:t>
            </w:r>
            <w:proofErr w:type="gramEnd"/>
            <w:r w:rsidRPr="00012F39">
              <w:rPr>
                <w:sz w:val="28"/>
                <w:szCs w:val="28"/>
                <w:lang w:val="fr-FR"/>
              </w:rPr>
              <w:t xml:space="preserve"> Des conversations devraient avoir lieu à propos de la traduction à ce stade.</w:t>
            </w:r>
          </w:p>
          <w:p w14:paraId="4F2FF957" w14:textId="77777777" w:rsidR="00012F39" w:rsidRPr="00012F39" w:rsidRDefault="00012F39" w:rsidP="00012F39">
            <w:pPr>
              <w:rPr>
                <w:sz w:val="28"/>
                <w:szCs w:val="28"/>
                <w:lang w:val="fr-FR"/>
              </w:rPr>
            </w:pPr>
          </w:p>
          <w:p w14:paraId="1E02845D" w14:textId="78A9A5DF" w:rsidR="00012F39" w:rsidRDefault="00012F39" w:rsidP="00012F39">
            <w:pPr>
              <w:rPr>
                <w:sz w:val="28"/>
                <w:szCs w:val="28"/>
                <w:lang w:val="fr-FR"/>
              </w:rPr>
            </w:pPr>
            <w:r w:rsidRPr="00012F39">
              <w:rPr>
                <w:sz w:val="28"/>
                <w:szCs w:val="28"/>
                <w:lang w:val="fr-FR"/>
              </w:rPr>
              <w:t>Le but n'est pas d'avoir un mot pour mot ou d'être payé, mais les questions sont de voir si le sens de l'auteur est communiqué.</w:t>
            </w:r>
          </w:p>
          <w:p w14:paraId="1F4D6342" w14:textId="76E5AF91" w:rsidR="00A25956" w:rsidRDefault="00A25956" w:rsidP="00012F39">
            <w:pPr>
              <w:rPr>
                <w:sz w:val="28"/>
                <w:szCs w:val="28"/>
                <w:lang w:val="fr-FR"/>
              </w:rPr>
            </w:pPr>
          </w:p>
          <w:p w14:paraId="648D50A6" w14:textId="6848B89B" w:rsidR="00A25956" w:rsidRDefault="00A25956" w:rsidP="00012F39">
            <w:pPr>
              <w:rPr>
                <w:sz w:val="28"/>
                <w:szCs w:val="28"/>
                <w:lang w:val="fr-FR"/>
              </w:rPr>
            </w:pPr>
          </w:p>
          <w:p w14:paraId="48DF1043" w14:textId="307FC125" w:rsidR="00A25956" w:rsidRDefault="00A25956" w:rsidP="00012F39">
            <w:pPr>
              <w:rPr>
                <w:sz w:val="28"/>
                <w:szCs w:val="28"/>
                <w:lang w:val="fr-FR"/>
              </w:rPr>
            </w:pPr>
          </w:p>
          <w:p w14:paraId="30216403" w14:textId="0C068A14" w:rsidR="00A25956" w:rsidRDefault="00A25956" w:rsidP="00012F39">
            <w:pPr>
              <w:rPr>
                <w:sz w:val="28"/>
                <w:szCs w:val="28"/>
                <w:lang w:val="fr-FR"/>
              </w:rPr>
            </w:pPr>
          </w:p>
          <w:p w14:paraId="71EBE393" w14:textId="77777777" w:rsidR="00A25956" w:rsidRDefault="00A25956" w:rsidP="00012F39">
            <w:pPr>
              <w:rPr>
                <w:sz w:val="28"/>
                <w:szCs w:val="28"/>
                <w:lang w:val="fr-FR"/>
              </w:rPr>
            </w:pPr>
          </w:p>
          <w:p w14:paraId="4BE58B0B" w14:textId="4013F5D8" w:rsidR="00A25956" w:rsidRDefault="00A25956" w:rsidP="00012F39">
            <w:pPr>
              <w:rPr>
                <w:sz w:val="28"/>
                <w:szCs w:val="28"/>
                <w:lang w:val="fr-FR"/>
              </w:rPr>
            </w:pPr>
          </w:p>
          <w:p w14:paraId="58CB38EF" w14:textId="77777777" w:rsidR="00A25956" w:rsidRPr="00012F39" w:rsidRDefault="00A25956" w:rsidP="00012F39">
            <w:pPr>
              <w:rPr>
                <w:sz w:val="28"/>
                <w:szCs w:val="28"/>
                <w:lang w:val="fr-FR"/>
              </w:rPr>
            </w:pPr>
          </w:p>
          <w:p w14:paraId="6F694555" w14:textId="77777777" w:rsidR="002F212A" w:rsidRPr="00012F39" w:rsidRDefault="002F212A" w:rsidP="002F212A">
            <w:pPr>
              <w:rPr>
                <w:rFonts w:cstheme="minorHAnsi"/>
                <w:sz w:val="28"/>
                <w:szCs w:val="28"/>
                <w:lang w:val="fr-FR"/>
              </w:rPr>
            </w:pPr>
          </w:p>
        </w:tc>
        <w:tc>
          <w:tcPr>
            <w:tcW w:w="3036" w:type="dxa"/>
          </w:tcPr>
          <w:p w14:paraId="3495D2F4" w14:textId="2DD6FE15" w:rsidR="002F212A" w:rsidRPr="00012F39" w:rsidRDefault="00E072BD" w:rsidP="002F212A">
            <w:pPr>
              <w:rPr>
                <w:rFonts w:eastAsia="Times New Roman" w:cstheme="minorHAnsi"/>
                <w:sz w:val="28"/>
                <w:szCs w:val="28"/>
              </w:rPr>
            </w:pPr>
            <w:r w:rsidRPr="00012F39">
              <w:rPr>
                <w:noProof/>
                <w:sz w:val="28"/>
                <w:szCs w:val="28"/>
              </w:rPr>
              <w:drawing>
                <wp:inline distT="0" distB="0" distL="0" distR="0" wp14:anchorId="2BDE3DAD" wp14:editId="07F0EBB8">
                  <wp:extent cx="1739989" cy="16383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9989" cy="1638384"/>
                          </a:xfrm>
                          <a:prstGeom prst="rect">
                            <a:avLst/>
                          </a:prstGeom>
                        </pic:spPr>
                      </pic:pic>
                    </a:graphicData>
                  </a:graphic>
                </wp:inline>
              </w:drawing>
            </w:r>
          </w:p>
        </w:tc>
      </w:tr>
      <w:tr w:rsidR="00F264F4" w14:paraId="19ABA2BF" w14:textId="77777777" w:rsidTr="00172A1A">
        <w:tc>
          <w:tcPr>
            <w:tcW w:w="9350" w:type="dxa"/>
            <w:gridSpan w:val="2"/>
          </w:tcPr>
          <w:p w14:paraId="1DEA8ECB" w14:textId="199847C3" w:rsidR="00012F39" w:rsidRPr="00012F39" w:rsidRDefault="00012F39" w:rsidP="00012F39">
            <w:pPr>
              <w:pStyle w:val="ListParagraph"/>
              <w:numPr>
                <w:ilvl w:val="0"/>
                <w:numId w:val="7"/>
              </w:numPr>
              <w:rPr>
                <w:b/>
                <w:sz w:val="28"/>
                <w:szCs w:val="28"/>
                <w:lang w:val="fr-FR"/>
              </w:rPr>
            </w:pPr>
            <w:r w:rsidRPr="00012F39">
              <w:rPr>
                <w:b/>
                <w:sz w:val="28"/>
                <w:szCs w:val="28"/>
                <w:lang w:val="fr-FR"/>
              </w:rPr>
              <w:lastRenderedPageBreak/>
              <w:t>Vérification des mots clés</w:t>
            </w:r>
          </w:p>
          <w:p w14:paraId="4A74BAC4" w14:textId="77777777" w:rsidR="00012F39" w:rsidRPr="00012F39" w:rsidRDefault="00012F39" w:rsidP="00012F39">
            <w:pPr>
              <w:rPr>
                <w:sz w:val="28"/>
                <w:szCs w:val="28"/>
                <w:lang w:val="fr-FR"/>
              </w:rPr>
            </w:pPr>
            <w:r w:rsidRPr="00012F39">
              <w:rPr>
                <w:sz w:val="28"/>
                <w:szCs w:val="28"/>
                <w:lang w:val="fr-FR"/>
              </w:rPr>
              <w:t>Avec un interprète</w:t>
            </w:r>
          </w:p>
          <w:p w14:paraId="352CFB26" w14:textId="75C83D74" w:rsidR="00F264F4" w:rsidRPr="00012F39" w:rsidRDefault="00F264F4" w:rsidP="002F212A">
            <w:pPr>
              <w:rPr>
                <w:rFonts w:eastAsia="Times New Roman" w:cstheme="minorHAnsi"/>
                <w:sz w:val="28"/>
                <w:szCs w:val="28"/>
              </w:rPr>
            </w:pPr>
          </w:p>
        </w:tc>
      </w:tr>
      <w:tr w:rsidR="002F212A" w14:paraId="763FD823" w14:textId="77777777" w:rsidTr="00F264F4">
        <w:tc>
          <w:tcPr>
            <w:tcW w:w="6314" w:type="dxa"/>
          </w:tcPr>
          <w:p w14:paraId="6E65A62F" w14:textId="3337052A" w:rsidR="00012F39" w:rsidRPr="00012F39" w:rsidRDefault="00012F39" w:rsidP="00012F39">
            <w:pPr>
              <w:rPr>
                <w:sz w:val="28"/>
                <w:szCs w:val="28"/>
                <w:lang w:val="fr-FR"/>
              </w:rPr>
            </w:pPr>
            <w:r w:rsidRPr="00012F39">
              <w:rPr>
                <w:sz w:val="28"/>
                <w:szCs w:val="28"/>
                <w:lang w:val="fr-FR"/>
              </w:rPr>
              <w:t>L'interprète et le traducteur travaillent ensemble pour s'assurer qu'ils sont présents, compris et utilisés correctement.</w:t>
            </w:r>
          </w:p>
          <w:p w14:paraId="60CDF798" w14:textId="77777777" w:rsidR="00012F39" w:rsidRPr="00012F39" w:rsidRDefault="00012F39" w:rsidP="00012F39">
            <w:pPr>
              <w:rPr>
                <w:sz w:val="28"/>
                <w:szCs w:val="28"/>
                <w:lang w:val="fr-FR"/>
              </w:rPr>
            </w:pPr>
          </w:p>
          <w:p w14:paraId="4CA5498B" w14:textId="58A06C2B" w:rsidR="00012F39" w:rsidRPr="00012F39" w:rsidRDefault="00012F39" w:rsidP="00012F39">
            <w:pPr>
              <w:rPr>
                <w:sz w:val="28"/>
                <w:szCs w:val="28"/>
                <w:lang w:val="fr-FR"/>
              </w:rPr>
            </w:pPr>
            <w:r w:rsidRPr="00012F39">
              <w:rPr>
                <w:sz w:val="28"/>
                <w:szCs w:val="28"/>
                <w:lang w:val="fr-FR"/>
              </w:rPr>
              <w:t>Encerclez ou mettez en surbrillance tous les mots clés et les termes du passage. Vérifiez attentivement à travers la vidéo et assurez-vous que chaque mot est inclus dans la traduction.</w:t>
            </w:r>
          </w:p>
          <w:p w14:paraId="1D628152" w14:textId="77777777" w:rsidR="00012F39" w:rsidRPr="00012F39" w:rsidRDefault="00012F39" w:rsidP="00012F39">
            <w:pPr>
              <w:rPr>
                <w:sz w:val="28"/>
                <w:szCs w:val="28"/>
                <w:lang w:val="fr-FR"/>
              </w:rPr>
            </w:pPr>
          </w:p>
          <w:p w14:paraId="7C033C9F" w14:textId="6707D624" w:rsidR="00012F39" w:rsidRPr="00012F39" w:rsidRDefault="00012F39" w:rsidP="00012F39">
            <w:pPr>
              <w:rPr>
                <w:sz w:val="28"/>
                <w:szCs w:val="28"/>
                <w:lang w:val="fr-FR"/>
              </w:rPr>
            </w:pPr>
            <w:proofErr w:type="gramStart"/>
            <w:r w:rsidRPr="00012F39">
              <w:rPr>
                <w:sz w:val="28"/>
                <w:szCs w:val="28"/>
                <w:lang w:val="fr-FR"/>
              </w:rPr>
              <w:t>Remarque:</w:t>
            </w:r>
            <w:proofErr w:type="gramEnd"/>
            <w:r w:rsidRPr="00012F39">
              <w:rPr>
                <w:sz w:val="28"/>
                <w:szCs w:val="28"/>
                <w:lang w:val="fr-FR"/>
              </w:rPr>
              <w:t xml:space="preserve"> un terme clé est un terme d'importance exégétique. Par exemple, le Saint-Esprit, la gloire ou la sanctification. Un mot clé est n'importe quel mot d'importance basée sur le sens. En d'autres termes, si ce mot était omis, le verset ne serait pas le même. </w:t>
            </w:r>
            <w:proofErr w:type="gramStart"/>
            <w:r w:rsidRPr="00012F39">
              <w:rPr>
                <w:sz w:val="28"/>
                <w:szCs w:val="28"/>
                <w:lang w:val="fr-FR"/>
              </w:rPr>
              <w:t>exemple:</w:t>
            </w:r>
            <w:proofErr w:type="gramEnd"/>
            <w:r w:rsidRPr="00012F39">
              <w:rPr>
                <w:sz w:val="28"/>
                <w:szCs w:val="28"/>
                <w:lang w:val="fr-FR"/>
              </w:rPr>
              <w:t xml:space="preserve"> Par conséquent.</w:t>
            </w:r>
          </w:p>
          <w:p w14:paraId="32AF1B7D" w14:textId="77777777" w:rsidR="00012F39" w:rsidRPr="00012F39" w:rsidRDefault="00012F39" w:rsidP="00012F39">
            <w:pPr>
              <w:rPr>
                <w:sz w:val="28"/>
                <w:szCs w:val="28"/>
                <w:lang w:val="fr-FR"/>
              </w:rPr>
            </w:pPr>
          </w:p>
          <w:p w14:paraId="2339ABE1" w14:textId="02BE6048" w:rsidR="00012F39" w:rsidRPr="00012F39" w:rsidRDefault="00012F39" w:rsidP="00012F39">
            <w:pPr>
              <w:rPr>
                <w:sz w:val="28"/>
                <w:szCs w:val="28"/>
                <w:lang w:val="fr-FR"/>
              </w:rPr>
            </w:pPr>
            <w:r w:rsidRPr="00012F39">
              <w:rPr>
                <w:sz w:val="28"/>
                <w:szCs w:val="28"/>
                <w:lang w:val="fr-FR"/>
              </w:rPr>
              <w:t>Si plusieurs clés ne sont pas notées pendant l'auto-vérification et la vérification par les pairs, ces vérifications doivent être effectuées de nouveau plus soigneusement.</w:t>
            </w:r>
          </w:p>
          <w:p w14:paraId="5C8063C6" w14:textId="77777777" w:rsidR="00012F39" w:rsidRPr="00012F39" w:rsidRDefault="00012F39" w:rsidP="00012F39">
            <w:pPr>
              <w:rPr>
                <w:sz w:val="28"/>
                <w:szCs w:val="28"/>
                <w:lang w:val="fr-FR"/>
              </w:rPr>
            </w:pPr>
          </w:p>
          <w:p w14:paraId="7683A3FD" w14:textId="01867518" w:rsidR="00012F39" w:rsidRDefault="00012F39" w:rsidP="00012F39">
            <w:pPr>
              <w:rPr>
                <w:sz w:val="28"/>
                <w:szCs w:val="28"/>
                <w:lang w:val="fr-FR"/>
              </w:rPr>
            </w:pPr>
            <w:r w:rsidRPr="00012F39">
              <w:rPr>
                <w:sz w:val="28"/>
                <w:szCs w:val="28"/>
                <w:lang w:val="fr-FR"/>
              </w:rPr>
              <w:t xml:space="preserve">Examiner l'utilisation de chaque touche et s'assurer que la signification originale du mot est comprise et comprise. "Quelle est la </w:t>
            </w:r>
            <w:proofErr w:type="gramStart"/>
            <w:r w:rsidRPr="00012F39">
              <w:rPr>
                <w:sz w:val="28"/>
                <w:szCs w:val="28"/>
                <w:lang w:val="fr-FR"/>
              </w:rPr>
              <w:t>définition?</w:t>
            </w:r>
            <w:proofErr w:type="gramEnd"/>
            <w:r w:rsidRPr="00012F39">
              <w:rPr>
                <w:sz w:val="28"/>
                <w:szCs w:val="28"/>
                <w:lang w:val="fr-FR"/>
              </w:rPr>
              <w:t xml:space="preserve">" (Ou) "Quelle est la </w:t>
            </w:r>
            <w:proofErr w:type="gramStart"/>
            <w:r w:rsidRPr="00012F39">
              <w:rPr>
                <w:sz w:val="28"/>
                <w:szCs w:val="28"/>
                <w:lang w:val="fr-FR"/>
              </w:rPr>
              <w:t>définition?</w:t>
            </w:r>
            <w:proofErr w:type="gramEnd"/>
            <w:r w:rsidRPr="00012F39">
              <w:rPr>
                <w:sz w:val="28"/>
                <w:szCs w:val="28"/>
                <w:lang w:val="fr-FR"/>
              </w:rPr>
              <w:t>"</w:t>
            </w:r>
          </w:p>
          <w:p w14:paraId="1E46C268" w14:textId="1B9CDB76" w:rsidR="00A25956" w:rsidRDefault="00A25956" w:rsidP="00012F39">
            <w:pPr>
              <w:rPr>
                <w:sz w:val="28"/>
                <w:szCs w:val="28"/>
                <w:lang w:val="fr-FR"/>
              </w:rPr>
            </w:pPr>
          </w:p>
          <w:p w14:paraId="6B9C0E60" w14:textId="5CE06C86" w:rsidR="00A25956" w:rsidRDefault="00A25956" w:rsidP="00012F39">
            <w:pPr>
              <w:rPr>
                <w:sz w:val="28"/>
                <w:szCs w:val="28"/>
                <w:lang w:val="fr-FR"/>
              </w:rPr>
            </w:pPr>
          </w:p>
          <w:p w14:paraId="28B04BA4" w14:textId="0E5288D4" w:rsidR="00A25956" w:rsidRDefault="00A25956" w:rsidP="00012F39">
            <w:pPr>
              <w:rPr>
                <w:sz w:val="28"/>
                <w:szCs w:val="28"/>
                <w:lang w:val="fr-FR"/>
              </w:rPr>
            </w:pPr>
          </w:p>
          <w:p w14:paraId="0F57F3FA" w14:textId="3C3771D2" w:rsidR="00A25956" w:rsidRDefault="00A25956" w:rsidP="00012F39">
            <w:pPr>
              <w:rPr>
                <w:sz w:val="28"/>
                <w:szCs w:val="28"/>
                <w:lang w:val="fr-FR"/>
              </w:rPr>
            </w:pPr>
          </w:p>
          <w:p w14:paraId="36166160" w14:textId="13A282C9" w:rsidR="00A25956" w:rsidRDefault="00A25956" w:rsidP="00012F39">
            <w:pPr>
              <w:rPr>
                <w:sz w:val="28"/>
                <w:szCs w:val="28"/>
                <w:lang w:val="fr-FR"/>
              </w:rPr>
            </w:pPr>
          </w:p>
          <w:p w14:paraId="5C800381" w14:textId="36134554" w:rsidR="00A25956" w:rsidRDefault="00A25956" w:rsidP="00012F39">
            <w:pPr>
              <w:rPr>
                <w:sz w:val="28"/>
                <w:szCs w:val="28"/>
                <w:lang w:val="fr-FR"/>
              </w:rPr>
            </w:pPr>
          </w:p>
          <w:p w14:paraId="1C577CB6" w14:textId="635819BF" w:rsidR="00A25956" w:rsidRDefault="00A25956" w:rsidP="00012F39">
            <w:pPr>
              <w:rPr>
                <w:sz w:val="28"/>
                <w:szCs w:val="28"/>
                <w:lang w:val="fr-FR"/>
              </w:rPr>
            </w:pPr>
          </w:p>
          <w:p w14:paraId="45E0A71A" w14:textId="77777777" w:rsidR="00A25956" w:rsidRPr="00012F39" w:rsidRDefault="00A25956" w:rsidP="00012F39">
            <w:pPr>
              <w:rPr>
                <w:sz w:val="28"/>
                <w:szCs w:val="28"/>
                <w:lang w:val="fr-FR"/>
              </w:rPr>
            </w:pPr>
          </w:p>
          <w:p w14:paraId="688F26DE" w14:textId="77777777" w:rsidR="002F212A" w:rsidRPr="00012F39" w:rsidRDefault="002F212A" w:rsidP="002F212A">
            <w:pPr>
              <w:rPr>
                <w:rFonts w:cstheme="minorHAnsi"/>
                <w:sz w:val="28"/>
                <w:szCs w:val="28"/>
              </w:rPr>
            </w:pPr>
          </w:p>
        </w:tc>
        <w:tc>
          <w:tcPr>
            <w:tcW w:w="3036" w:type="dxa"/>
          </w:tcPr>
          <w:p w14:paraId="56D2F64D" w14:textId="3E08D8B8" w:rsidR="002F212A" w:rsidRPr="00012F39" w:rsidRDefault="00E072BD" w:rsidP="002F212A">
            <w:pPr>
              <w:rPr>
                <w:rFonts w:eastAsia="Times New Roman" w:cstheme="minorHAnsi"/>
                <w:sz w:val="28"/>
                <w:szCs w:val="28"/>
              </w:rPr>
            </w:pPr>
            <w:r w:rsidRPr="00012F39">
              <w:rPr>
                <w:noProof/>
                <w:sz w:val="28"/>
                <w:szCs w:val="28"/>
              </w:rPr>
              <w:drawing>
                <wp:inline distT="0" distB="0" distL="0" distR="0" wp14:anchorId="746EE701" wp14:editId="5DA0FB3C">
                  <wp:extent cx="1651085" cy="16383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1085" cy="1638384"/>
                          </a:xfrm>
                          <a:prstGeom prst="rect">
                            <a:avLst/>
                          </a:prstGeom>
                        </pic:spPr>
                      </pic:pic>
                    </a:graphicData>
                  </a:graphic>
                </wp:inline>
              </w:drawing>
            </w:r>
          </w:p>
        </w:tc>
      </w:tr>
      <w:tr w:rsidR="00F264F4" w14:paraId="4A1BE116" w14:textId="77777777" w:rsidTr="00DF6138">
        <w:tc>
          <w:tcPr>
            <w:tcW w:w="9350" w:type="dxa"/>
            <w:gridSpan w:val="2"/>
          </w:tcPr>
          <w:p w14:paraId="5E02E6A5" w14:textId="5BB54C6E" w:rsidR="00012F39" w:rsidRPr="00012F39" w:rsidRDefault="00012F39" w:rsidP="00012F39">
            <w:pPr>
              <w:pStyle w:val="ListParagraph"/>
              <w:numPr>
                <w:ilvl w:val="0"/>
                <w:numId w:val="7"/>
              </w:numPr>
              <w:rPr>
                <w:b/>
                <w:sz w:val="28"/>
                <w:szCs w:val="28"/>
                <w:lang w:val="fr-FR"/>
              </w:rPr>
            </w:pPr>
            <w:r w:rsidRPr="00012F39">
              <w:rPr>
                <w:b/>
                <w:sz w:val="28"/>
                <w:szCs w:val="28"/>
                <w:lang w:val="fr-FR"/>
              </w:rPr>
              <w:lastRenderedPageBreak/>
              <w:t>Deuxième ébauche</w:t>
            </w:r>
          </w:p>
          <w:p w14:paraId="3057388F" w14:textId="77777777" w:rsidR="00012F39" w:rsidRPr="00012F39" w:rsidRDefault="00012F39" w:rsidP="00012F39">
            <w:pPr>
              <w:rPr>
                <w:sz w:val="28"/>
                <w:szCs w:val="28"/>
                <w:lang w:val="fr-FR"/>
              </w:rPr>
            </w:pPr>
            <w:r w:rsidRPr="00012F39">
              <w:rPr>
                <w:sz w:val="28"/>
                <w:szCs w:val="28"/>
                <w:lang w:val="fr-FR"/>
              </w:rPr>
              <w:t>Avec un interprète</w:t>
            </w:r>
          </w:p>
          <w:p w14:paraId="48218C9B" w14:textId="443FC8B0" w:rsidR="00F264F4" w:rsidRPr="00012F39" w:rsidRDefault="00F264F4" w:rsidP="002F212A">
            <w:pPr>
              <w:rPr>
                <w:rFonts w:eastAsia="Times New Roman" w:cstheme="minorHAnsi"/>
                <w:sz w:val="28"/>
                <w:szCs w:val="28"/>
              </w:rPr>
            </w:pPr>
          </w:p>
        </w:tc>
      </w:tr>
      <w:tr w:rsidR="002F212A" w14:paraId="3CBDA396" w14:textId="77777777" w:rsidTr="00F264F4">
        <w:tc>
          <w:tcPr>
            <w:tcW w:w="6314" w:type="dxa"/>
          </w:tcPr>
          <w:p w14:paraId="7CBC6225" w14:textId="52348ECB" w:rsidR="00012F39" w:rsidRPr="00012F39" w:rsidRDefault="00012F39" w:rsidP="00012F39">
            <w:pPr>
              <w:rPr>
                <w:sz w:val="28"/>
                <w:szCs w:val="28"/>
                <w:lang w:val="fr-FR"/>
              </w:rPr>
            </w:pPr>
            <w:r w:rsidRPr="00012F39">
              <w:rPr>
                <w:sz w:val="28"/>
                <w:szCs w:val="28"/>
                <w:lang w:val="fr-FR"/>
              </w:rPr>
              <w:t>Re-filmer les morceaux qui ont eu des erreurs (même si c'est juste un petit). Ce deuxième brouillon devrait corriger toutes les erreurs trouvées aux étapes 5-7. Si aucune erreur n'a été trouvée dans un morceau, ce morceau n'a pas besoin d'être re-filmé.</w:t>
            </w:r>
          </w:p>
          <w:p w14:paraId="4556E39A" w14:textId="77777777" w:rsidR="00012F39" w:rsidRPr="00012F39" w:rsidRDefault="00012F39" w:rsidP="00012F39">
            <w:pPr>
              <w:rPr>
                <w:sz w:val="28"/>
                <w:szCs w:val="28"/>
                <w:lang w:val="fr-FR"/>
              </w:rPr>
            </w:pPr>
          </w:p>
          <w:p w14:paraId="620E1B27" w14:textId="2099C061" w:rsidR="00012F39" w:rsidRDefault="00012F39" w:rsidP="00012F39">
            <w:pPr>
              <w:rPr>
                <w:sz w:val="28"/>
                <w:szCs w:val="28"/>
                <w:lang w:val="fr-FR"/>
              </w:rPr>
            </w:pPr>
            <w:r w:rsidRPr="00012F39">
              <w:rPr>
                <w:sz w:val="28"/>
                <w:szCs w:val="28"/>
                <w:lang w:val="fr-FR"/>
              </w:rPr>
              <w:t xml:space="preserve">Sauvegardez le </w:t>
            </w:r>
            <w:proofErr w:type="gramStart"/>
            <w:r w:rsidRPr="00012F39">
              <w:rPr>
                <w:sz w:val="28"/>
                <w:szCs w:val="28"/>
                <w:lang w:val="fr-FR"/>
              </w:rPr>
              <w:t>brouillon!</w:t>
            </w:r>
            <w:proofErr w:type="gramEnd"/>
          </w:p>
          <w:p w14:paraId="4575FF90" w14:textId="77777777" w:rsidR="00A25956" w:rsidRDefault="00A25956" w:rsidP="00012F39">
            <w:pPr>
              <w:rPr>
                <w:sz w:val="28"/>
                <w:szCs w:val="28"/>
                <w:lang w:val="fr-FR"/>
              </w:rPr>
            </w:pPr>
          </w:p>
          <w:p w14:paraId="3EBC5E1D" w14:textId="77777777" w:rsidR="00A25956" w:rsidRPr="00012F39" w:rsidRDefault="00A25956" w:rsidP="00012F39">
            <w:pPr>
              <w:rPr>
                <w:sz w:val="28"/>
                <w:szCs w:val="28"/>
                <w:lang w:val="fr-FR"/>
              </w:rPr>
            </w:pPr>
          </w:p>
          <w:p w14:paraId="2A96ED79" w14:textId="77777777" w:rsidR="002F212A" w:rsidRPr="00012F39" w:rsidRDefault="002F212A" w:rsidP="002F212A">
            <w:pPr>
              <w:rPr>
                <w:rFonts w:cstheme="minorHAnsi"/>
                <w:sz w:val="28"/>
                <w:szCs w:val="28"/>
              </w:rPr>
            </w:pPr>
          </w:p>
        </w:tc>
        <w:tc>
          <w:tcPr>
            <w:tcW w:w="3036" w:type="dxa"/>
          </w:tcPr>
          <w:p w14:paraId="7B2104AF" w14:textId="2F895BF0" w:rsidR="002F212A" w:rsidRPr="00012F39" w:rsidRDefault="00E072BD" w:rsidP="002F212A">
            <w:pPr>
              <w:rPr>
                <w:rFonts w:eastAsia="Times New Roman" w:cstheme="minorHAnsi"/>
                <w:sz w:val="28"/>
                <w:szCs w:val="28"/>
              </w:rPr>
            </w:pPr>
            <w:r w:rsidRPr="00012F39">
              <w:rPr>
                <w:noProof/>
                <w:sz w:val="28"/>
                <w:szCs w:val="28"/>
              </w:rPr>
              <w:drawing>
                <wp:inline distT="0" distB="0" distL="0" distR="0" wp14:anchorId="4398E054" wp14:editId="5AE2BDB2">
                  <wp:extent cx="1295467" cy="17717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5467" cy="1771741"/>
                          </a:xfrm>
                          <a:prstGeom prst="rect">
                            <a:avLst/>
                          </a:prstGeom>
                        </pic:spPr>
                      </pic:pic>
                    </a:graphicData>
                  </a:graphic>
                </wp:inline>
              </w:drawing>
            </w:r>
          </w:p>
        </w:tc>
      </w:tr>
      <w:tr w:rsidR="00F264F4" w14:paraId="6E431688" w14:textId="77777777" w:rsidTr="005A0B4B">
        <w:tc>
          <w:tcPr>
            <w:tcW w:w="9350" w:type="dxa"/>
            <w:gridSpan w:val="2"/>
          </w:tcPr>
          <w:p w14:paraId="4190F2A4" w14:textId="0E3119F8" w:rsidR="00012F39" w:rsidRPr="00012F39" w:rsidRDefault="00012F39" w:rsidP="00012F39">
            <w:pPr>
              <w:pStyle w:val="ListParagraph"/>
              <w:numPr>
                <w:ilvl w:val="0"/>
                <w:numId w:val="7"/>
              </w:numPr>
              <w:rPr>
                <w:b/>
                <w:sz w:val="28"/>
                <w:szCs w:val="28"/>
                <w:lang w:val="fr-FR"/>
              </w:rPr>
            </w:pPr>
            <w:r w:rsidRPr="00012F39">
              <w:rPr>
                <w:b/>
                <w:sz w:val="28"/>
                <w:szCs w:val="28"/>
                <w:lang w:val="fr-FR"/>
              </w:rPr>
              <w:t>Verset par verset</w:t>
            </w:r>
          </w:p>
          <w:p w14:paraId="70B95E02" w14:textId="77777777" w:rsidR="00012F39" w:rsidRPr="00012F39" w:rsidRDefault="00012F39" w:rsidP="00012F39">
            <w:pPr>
              <w:rPr>
                <w:sz w:val="28"/>
                <w:szCs w:val="28"/>
                <w:lang w:val="fr-FR"/>
              </w:rPr>
            </w:pPr>
            <w:r w:rsidRPr="00012F39">
              <w:rPr>
                <w:sz w:val="28"/>
                <w:szCs w:val="28"/>
                <w:lang w:val="fr-FR"/>
              </w:rPr>
              <w:t>Avec des interprètes</w:t>
            </w:r>
          </w:p>
          <w:p w14:paraId="43069306" w14:textId="71F43B39" w:rsidR="00F264F4" w:rsidRPr="00012F39" w:rsidRDefault="00F264F4" w:rsidP="002F212A">
            <w:pPr>
              <w:rPr>
                <w:rFonts w:eastAsia="Times New Roman" w:cstheme="minorHAnsi"/>
                <w:sz w:val="28"/>
                <w:szCs w:val="28"/>
              </w:rPr>
            </w:pPr>
          </w:p>
        </w:tc>
      </w:tr>
      <w:tr w:rsidR="002F212A" w14:paraId="5B51A15D" w14:textId="77777777" w:rsidTr="00F264F4">
        <w:tc>
          <w:tcPr>
            <w:tcW w:w="6314" w:type="dxa"/>
          </w:tcPr>
          <w:p w14:paraId="549E173C" w14:textId="530C2F9B" w:rsidR="00012F39" w:rsidRPr="00012F39" w:rsidRDefault="00012F39" w:rsidP="00012F39">
            <w:pPr>
              <w:rPr>
                <w:sz w:val="28"/>
                <w:szCs w:val="28"/>
                <w:lang w:val="fr-FR"/>
              </w:rPr>
            </w:pPr>
            <w:r w:rsidRPr="00012F39">
              <w:rPr>
                <w:sz w:val="28"/>
                <w:szCs w:val="28"/>
                <w:lang w:val="fr-FR"/>
              </w:rPr>
              <w:t>Une vérification approfondie pour tout et n'importe quoi dans la précision, la douceur, la clarté, les mots clés, etc.</w:t>
            </w:r>
          </w:p>
          <w:p w14:paraId="158B31DE" w14:textId="77777777" w:rsidR="00012F39" w:rsidRPr="00012F39" w:rsidRDefault="00012F39" w:rsidP="00012F39">
            <w:pPr>
              <w:rPr>
                <w:sz w:val="28"/>
                <w:szCs w:val="28"/>
                <w:lang w:val="fr-FR"/>
              </w:rPr>
            </w:pPr>
          </w:p>
          <w:p w14:paraId="4FEE3E06" w14:textId="1804BBFC" w:rsidR="00012F39" w:rsidRPr="00012F39" w:rsidRDefault="00012F39" w:rsidP="00012F39">
            <w:pPr>
              <w:rPr>
                <w:sz w:val="28"/>
                <w:szCs w:val="28"/>
                <w:lang w:val="fr-FR"/>
              </w:rPr>
            </w:pPr>
            <w:r w:rsidRPr="00012F39">
              <w:rPr>
                <w:sz w:val="28"/>
                <w:szCs w:val="28"/>
                <w:lang w:val="fr-FR"/>
              </w:rPr>
              <w:t>Meilleur si cela peut être fait avec deux interprètes. Un qui regardera le deuxième projet et verbalement à un autre interprète qui suit dans le texte.</w:t>
            </w:r>
          </w:p>
          <w:p w14:paraId="08AC7E14" w14:textId="77777777" w:rsidR="00012F39" w:rsidRPr="00012F39" w:rsidRDefault="00012F39" w:rsidP="00012F39">
            <w:pPr>
              <w:rPr>
                <w:sz w:val="28"/>
                <w:szCs w:val="28"/>
                <w:lang w:val="fr-FR"/>
              </w:rPr>
            </w:pPr>
          </w:p>
          <w:p w14:paraId="01CE553C" w14:textId="5C6D7C56" w:rsidR="00012F39" w:rsidRPr="00012F39" w:rsidRDefault="00012F39" w:rsidP="00012F39">
            <w:pPr>
              <w:rPr>
                <w:sz w:val="28"/>
                <w:szCs w:val="28"/>
                <w:lang w:val="fr-FR"/>
              </w:rPr>
            </w:pPr>
            <w:r w:rsidRPr="00012F39">
              <w:rPr>
                <w:sz w:val="28"/>
                <w:szCs w:val="28"/>
                <w:lang w:val="fr-FR"/>
              </w:rPr>
              <w:t>S'il y a deux interprètes disponibles, on peut faire la vérification, mais cela doit être une vérification très détaillée de tout ce qui a été vérifié aux étapes 5-7. Si seulement un interprète, il doit être un interpréteur différent de celui qui a fait la vérification des mots-clés.</w:t>
            </w:r>
          </w:p>
          <w:p w14:paraId="6F47DC7C" w14:textId="77777777" w:rsidR="00012F39" w:rsidRPr="00012F39" w:rsidRDefault="00012F39" w:rsidP="00012F39">
            <w:pPr>
              <w:rPr>
                <w:sz w:val="28"/>
                <w:szCs w:val="28"/>
                <w:lang w:val="fr-FR"/>
              </w:rPr>
            </w:pPr>
          </w:p>
          <w:p w14:paraId="63A8853C" w14:textId="5B73560D" w:rsidR="00012F39" w:rsidRDefault="00012F39" w:rsidP="00012F39">
            <w:pPr>
              <w:rPr>
                <w:sz w:val="28"/>
                <w:szCs w:val="28"/>
                <w:lang w:val="fr-FR"/>
              </w:rPr>
            </w:pPr>
            <w:r w:rsidRPr="00012F39">
              <w:rPr>
                <w:sz w:val="28"/>
                <w:szCs w:val="28"/>
                <w:lang w:val="fr-FR"/>
              </w:rPr>
              <w:t>S'il y a des erreurs dans ces morceaux, ces morceaux doivent être filmés à nouveau avant de passer à la vérification de groupe</w:t>
            </w:r>
          </w:p>
          <w:p w14:paraId="72B9108E" w14:textId="40BCFDA3" w:rsidR="00A25956" w:rsidRDefault="00A25956" w:rsidP="00012F39">
            <w:pPr>
              <w:rPr>
                <w:sz w:val="28"/>
                <w:szCs w:val="28"/>
                <w:lang w:val="fr-FR"/>
              </w:rPr>
            </w:pPr>
          </w:p>
          <w:p w14:paraId="2D5B3F57" w14:textId="77777777" w:rsidR="00A25956" w:rsidRPr="00012F39" w:rsidRDefault="00A25956" w:rsidP="00012F39">
            <w:pPr>
              <w:rPr>
                <w:sz w:val="28"/>
                <w:szCs w:val="28"/>
                <w:lang w:val="fr-FR"/>
              </w:rPr>
            </w:pPr>
          </w:p>
          <w:p w14:paraId="0388B9D6" w14:textId="77777777" w:rsidR="002F212A" w:rsidRPr="00012F39" w:rsidRDefault="002F212A" w:rsidP="002F212A">
            <w:pPr>
              <w:rPr>
                <w:rFonts w:cstheme="minorHAnsi"/>
                <w:sz w:val="28"/>
                <w:szCs w:val="28"/>
                <w:lang w:val="fr-FR"/>
              </w:rPr>
            </w:pPr>
          </w:p>
        </w:tc>
        <w:tc>
          <w:tcPr>
            <w:tcW w:w="3036" w:type="dxa"/>
          </w:tcPr>
          <w:p w14:paraId="2F4DEB89" w14:textId="41AE8CBC" w:rsidR="002F212A" w:rsidRPr="00012F39" w:rsidRDefault="00E072BD" w:rsidP="002F212A">
            <w:pPr>
              <w:rPr>
                <w:rFonts w:eastAsia="Times New Roman" w:cstheme="minorHAnsi"/>
                <w:sz w:val="28"/>
                <w:szCs w:val="28"/>
              </w:rPr>
            </w:pPr>
            <w:r w:rsidRPr="00012F39">
              <w:rPr>
                <w:noProof/>
                <w:sz w:val="28"/>
                <w:szCs w:val="28"/>
              </w:rPr>
              <w:drawing>
                <wp:inline distT="0" distB="0" distL="0" distR="0" wp14:anchorId="6059DE17" wp14:editId="72A9F15E">
                  <wp:extent cx="1670136" cy="165743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0136" cy="1657435"/>
                          </a:xfrm>
                          <a:prstGeom prst="rect">
                            <a:avLst/>
                          </a:prstGeom>
                        </pic:spPr>
                      </pic:pic>
                    </a:graphicData>
                  </a:graphic>
                </wp:inline>
              </w:drawing>
            </w:r>
          </w:p>
        </w:tc>
      </w:tr>
      <w:tr w:rsidR="00F264F4" w:rsidRPr="00012F39" w14:paraId="08F2D972" w14:textId="77777777" w:rsidTr="00936288">
        <w:tc>
          <w:tcPr>
            <w:tcW w:w="9350" w:type="dxa"/>
            <w:gridSpan w:val="2"/>
          </w:tcPr>
          <w:p w14:paraId="1DBEFAAC" w14:textId="03628E8D" w:rsidR="00012F39" w:rsidRPr="00012F39" w:rsidRDefault="00012F39" w:rsidP="00012F39">
            <w:pPr>
              <w:pStyle w:val="ListParagraph"/>
              <w:numPr>
                <w:ilvl w:val="0"/>
                <w:numId w:val="7"/>
              </w:numPr>
              <w:rPr>
                <w:b/>
                <w:sz w:val="28"/>
                <w:szCs w:val="28"/>
                <w:lang w:val="fr-FR"/>
              </w:rPr>
            </w:pPr>
            <w:r>
              <w:rPr>
                <w:b/>
                <w:sz w:val="28"/>
                <w:szCs w:val="28"/>
                <w:lang w:val="fr-FR"/>
              </w:rPr>
              <w:lastRenderedPageBreak/>
              <w:t xml:space="preserve">  </w:t>
            </w:r>
            <w:r w:rsidRPr="00012F39">
              <w:rPr>
                <w:b/>
                <w:sz w:val="28"/>
                <w:szCs w:val="28"/>
                <w:lang w:val="fr-FR"/>
              </w:rPr>
              <w:t>Vérification</w:t>
            </w:r>
            <w:r w:rsidRPr="00012F39">
              <w:rPr>
                <w:b/>
                <w:sz w:val="28"/>
                <w:szCs w:val="28"/>
                <w:lang w:val="fr-FR"/>
              </w:rPr>
              <w:t xml:space="preserve"> avec la groupe</w:t>
            </w:r>
          </w:p>
          <w:p w14:paraId="42A35D1E" w14:textId="77777777" w:rsidR="00012F39" w:rsidRPr="00012F39" w:rsidRDefault="00012F39" w:rsidP="00012F39">
            <w:pPr>
              <w:rPr>
                <w:sz w:val="28"/>
                <w:szCs w:val="28"/>
                <w:lang w:val="fr-FR"/>
              </w:rPr>
            </w:pPr>
            <w:r w:rsidRPr="00012F39">
              <w:rPr>
                <w:sz w:val="28"/>
                <w:szCs w:val="28"/>
                <w:lang w:val="fr-FR"/>
              </w:rPr>
              <w:t>Avec des traducteurs</w:t>
            </w:r>
          </w:p>
          <w:p w14:paraId="48128130" w14:textId="23F73A4E" w:rsidR="00F264F4" w:rsidRPr="00012F39" w:rsidRDefault="00F264F4" w:rsidP="002F212A">
            <w:pPr>
              <w:rPr>
                <w:rFonts w:eastAsia="Times New Roman" w:cstheme="minorHAnsi"/>
                <w:sz w:val="28"/>
                <w:szCs w:val="28"/>
                <w:lang w:val="fr-FR"/>
              </w:rPr>
            </w:pPr>
          </w:p>
        </w:tc>
      </w:tr>
      <w:tr w:rsidR="002F212A" w14:paraId="01E234D8" w14:textId="77777777" w:rsidTr="00F264F4">
        <w:tc>
          <w:tcPr>
            <w:tcW w:w="6314" w:type="dxa"/>
          </w:tcPr>
          <w:p w14:paraId="1C74A9EA" w14:textId="63AB0438" w:rsidR="00012F39" w:rsidRPr="00012F39" w:rsidRDefault="00012F39" w:rsidP="00012F39">
            <w:pPr>
              <w:rPr>
                <w:sz w:val="28"/>
                <w:szCs w:val="28"/>
                <w:lang w:val="fr-FR"/>
              </w:rPr>
            </w:pPr>
            <w:r w:rsidRPr="00012F39">
              <w:rPr>
                <w:sz w:val="28"/>
                <w:szCs w:val="28"/>
                <w:lang w:val="fr-FR"/>
              </w:rPr>
              <w:t>La traduction doit être vérifiée par au moins deux sourds, sans compter le traducteur qui a filmé le chapitre.</w:t>
            </w:r>
          </w:p>
          <w:p w14:paraId="32CDC537" w14:textId="77777777" w:rsidR="00012F39" w:rsidRPr="00012F39" w:rsidRDefault="00012F39" w:rsidP="00012F39">
            <w:pPr>
              <w:rPr>
                <w:sz w:val="28"/>
                <w:szCs w:val="28"/>
                <w:lang w:val="fr-FR"/>
              </w:rPr>
            </w:pPr>
          </w:p>
          <w:p w14:paraId="42A74488" w14:textId="1B13A5E6" w:rsidR="00012F39" w:rsidRPr="00012F39" w:rsidRDefault="00012F39" w:rsidP="00012F39">
            <w:pPr>
              <w:rPr>
                <w:sz w:val="28"/>
                <w:szCs w:val="28"/>
                <w:lang w:val="fr-FR"/>
              </w:rPr>
            </w:pPr>
            <w:r w:rsidRPr="00012F39">
              <w:rPr>
                <w:sz w:val="28"/>
                <w:szCs w:val="28"/>
                <w:lang w:val="fr-FR"/>
              </w:rPr>
              <w:t>Ceci afin de permettre à la communauté sourde d'avoir le dernier mot sur sa traduction, plutôt que d'avoir l'approbation des interprètes d'audience pour eux.</w:t>
            </w:r>
          </w:p>
          <w:p w14:paraId="5BD03701" w14:textId="77777777" w:rsidR="00012F39" w:rsidRPr="00012F39" w:rsidRDefault="00012F39" w:rsidP="00012F39">
            <w:pPr>
              <w:rPr>
                <w:sz w:val="28"/>
                <w:szCs w:val="28"/>
                <w:lang w:val="fr-FR"/>
              </w:rPr>
            </w:pPr>
          </w:p>
          <w:p w14:paraId="25FCFD09" w14:textId="35E95FCB" w:rsidR="00012F39" w:rsidRPr="00012F39" w:rsidRDefault="00012F39" w:rsidP="00012F39">
            <w:pPr>
              <w:rPr>
                <w:sz w:val="28"/>
                <w:szCs w:val="28"/>
                <w:lang w:val="fr-FR"/>
              </w:rPr>
            </w:pPr>
            <w:r w:rsidRPr="00012F39">
              <w:rPr>
                <w:sz w:val="28"/>
                <w:szCs w:val="28"/>
                <w:lang w:val="fr-FR"/>
              </w:rPr>
              <w:t>Le contenu enregistré doit être entièrement approuvé par les sourds impliqués dans le contrôle avant que le traducteur puisse passer au tournage final</w:t>
            </w:r>
            <w:r w:rsidRPr="00012F39">
              <w:rPr>
                <w:sz w:val="28"/>
                <w:szCs w:val="28"/>
                <w:lang w:val="fr-FR"/>
              </w:rPr>
              <w:t>.</w:t>
            </w:r>
          </w:p>
          <w:p w14:paraId="550CD0C0" w14:textId="77777777" w:rsidR="00012F39" w:rsidRPr="00012F39" w:rsidRDefault="00012F39" w:rsidP="00012F39">
            <w:pPr>
              <w:rPr>
                <w:sz w:val="28"/>
                <w:szCs w:val="28"/>
                <w:lang w:val="fr-FR"/>
              </w:rPr>
            </w:pPr>
          </w:p>
          <w:p w14:paraId="71C06802" w14:textId="5ADA053D" w:rsidR="00763E47" w:rsidRDefault="00012F39" w:rsidP="00A25956">
            <w:pPr>
              <w:rPr>
                <w:sz w:val="28"/>
                <w:szCs w:val="28"/>
                <w:lang w:val="fr-FR"/>
              </w:rPr>
            </w:pPr>
            <w:r w:rsidRPr="00012F39">
              <w:rPr>
                <w:sz w:val="28"/>
                <w:szCs w:val="28"/>
                <w:lang w:val="fr-FR"/>
              </w:rPr>
              <w:t>Si des erreurs sont trouvées dans des morceaux, ces morceaux doivent être filmés à nouveau et ensuite revenir à la vérification de Verset par verset. Les vidéos approuvées par Verse-by-Verse et Group Checks seront des modèles pour le film final, donc ils doivent être 100% corrects.</w:t>
            </w:r>
          </w:p>
          <w:p w14:paraId="7907CB66" w14:textId="3B130AE1" w:rsidR="00A25956" w:rsidRDefault="00A25956" w:rsidP="00A25956">
            <w:pPr>
              <w:rPr>
                <w:sz w:val="28"/>
                <w:szCs w:val="28"/>
                <w:lang w:val="fr-FR"/>
              </w:rPr>
            </w:pPr>
          </w:p>
          <w:p w14:paraId="64953945" w14:textId="4BC2FC9C" w:rsidR="00A25956" w:rsidRDefault="00A25956" w:rsidP="00A25956">
            <w:pPr>
              <w:rPr>
                <w:sz w:val="28"/>
                <w:szCs w:val="28"/>
                <w:lang w:val="fr-FR"/>
              </w:rPr>
            </w:pPr>
          </w:p>
          <w:p w14:paraId="1261BFC5" w14:textId="4B06ACE7" w:rsidR="00A25956" w:rsidRDefault="00A25956" w:rsidP="00A25956">
            <w:pPr>
              <w:rPr>
                <w:sz w:val="28"/>
                <w:szCs w:val="28"/>
                <w:lang w:val="fr-FR"/>
              </w:rPr>
            </w:pPr>
          </w:p>
          <w:p w14:paraId="5A23E691" w14:textId="2E5141E9" w:rsidR="00A25956" w:rsidRDefault="00A25956" w:rsidP="00A25956">
            <w:pPr>
              <w:rPr>
                <w:sz w:val="28"/>
                <w:szCs w:val="28"/>
                <w:lang w:val="fr-FR"/>
              </w:rPr>
            </w:pPr>
          </w:p>
          <w:p w14:paraId="7E5A5D6F" w14:textId="6BBF6AB3" w:rsidR="00A25956" w:rsidRDefault="00A25956" w:rsidP="00A25956">
            <w:pPr>
              <w:rPr>
                <w:sz w:val="28"/>
                <w:szCs w:val="28"/>
                <w:lang w:val="fr-FR"/>
              </w:rPr>
            </w:pPr>
          </w:p>
          <w:p w14:paraId="296D4D24" w14:textId="61351825" w:rsidR="00A25956" w:rsidRDefault="00A25956" w:rsidP="00A25956">
            <w:pPr>
              <w:rPr>
                <w:sz w:val="28"/>
                <w:szCs w:val="28"/>
                <w:lang w:val="fr-FR"/>
              </w:rPr>
            </w:pPr>
          </w:p>
          <w:p w14:paraId="4CEC3AE0" w14:textId="1D9B91BF" w:rsidR="00A25956" w:rsidRDefault="00A25956" w:rsidP="00A25956">
            <w:pPr>
              <w:rPr>
                <w:sz w:val="28"/>
                <w:szCs w:val="28"/>
                <w:lang w:val="fr-FR"/>
              </w:rPr>
            </w:pPr>
          </w:p>
          <w:p w14:paraId="74331537" w14:textId="66C1CE19" w:rsidR="00A25956" w:rsidRDefault="00A25956" w:rsidP="00A25956">
            <w:pPr>
              <w:rPr>
                <w:sz w:val="28"/>
                <w:szCs w:val="28"/>
                <w:lang w:val="fr-FR"/>
              </w:rPr>
            </w:pPr>
          </w:p>
          <w:p w14:paraId="340C7D4F" w14:textId="5E300C93" w:rsidR="00A25956" w:rsidRDefault="00A25956" w:rsidP="00A25956">
            <w:pPr>
              <w:rPr>
                <w:sz w:val="28"/>
                <w:szCs w:val="28"/>
                <w:lang w:val="fr-FR"/>
              </w:rPr>
            </w:pPr>
          </w:p>
          <w:p w14:paraId="745F4B2D" w14:textId="06D3ED25" w:rsidR="00A25956" w:rsidRDefault="00A25956" w:rsidP="00A25956">
            <w:pPr>
              <w:rPr>
                <w:sz w:val="28"/>
                <w:szCs w:val="28"/>
                <w:lang w:val="fr-FR"/>
              </w:rPr>
            </w:pPr>
          </w:p>
          <w:p w14:paraId="0B3D5838" w14:textId="4B6E2386" w:rsidR="00A25956" w:rsidRDefault="00A25956" w:rsidP="00A25956">
            <w:pPr>
              <w:rPr>
                <w:sz w:val="28"/>
                <w:szCs w:val="28"/>
                <w:lang w:val="fr-FR"/>
              </w:rPr>
            </w:pPr>
          </w:p>
          <w:p w14:paraId="5B55BAF2" w14:textId="02F1CC01" w:rsidR="00A25956" w:rsidRDefault="00A25956" w:rsidP="00A25956">
            <w:pPr>
              <w:rPr>
                <w:sz w:val="28"/>
                <w:szCs w:val="28"/>
                <w:lang w:val="fr-FR"/>
              </w:rPr>
            </w:pPr>
          </w:p>
          <w:p w14:paraId="112C0008" w14:textId="77777777" w:rsidR="00A25956" w:rsidRPr="00A25956" w:rsidRDefault="00A25956" w:rsidP="00A25956">
            <w:pPr>
              <w:rPr>
                <w:sz w:val="28"/>
                <w:szCs w:val="28"/>
                <w:lang w:val="fr-FR"/>
              </w:rPr>
            </w:pPr>
          </w:p>
          <w:p w14:paraId="678C9712" w14:textId="77777777" w:rsidR="002F212A" w:rsidRPr="00012F39" w:rsidRDefault="002F212A" w:rsidP="002F212A">
            <w:pPr>
              <w:rPr>
                <w:rFonts w:cstheme="minorHAnsi"/>
                <w:sz w:val="28"/>
                <w:szCs w:val="28"/>
                <w:lang w:val="en-US"/>
              </w:rPr>
            </w:pPr>
          </w:p>
        </w:tc>
        <w:tc>
          <w:tcPr>
            <w:tcW w:w="3036" w:type="dxa"/>
          </w:tcPr>
          <w:p w14:paraId="178C7145" w14:textId="6900B744" w:rsidR="002F212A" w:rsidRPr="00012F39" w:rsidRDefault="00E072BD" w:rsidP="002F212A">
            <w:pPr>
              <w:rPr>
                <w:rFonts w:eastAsia="Times New Roman" w:cstheme="minorHAnsi"/>
                <w:sz w:val="28"/>
                <w:szCs w:val="28"/>
              </w:rPr>
            </w:pPr>
            <w:r w:rsidRPr="00012F39">
              <w:rPr>
                <w:noProof/>
                <w:sz w:val="28"/>
                <w:szCs w:val="28"/>
              </w:rPr>
              <w:drawing>
                <wp:inline distT="0" distB="0" distL="0" distR="0" wp14:anchorId="5B838936" wp14:editId="6033D0D4">
                  <wp:extent cx="1765391" cy="1651085"/>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5391" cy="1651085"/>
                          </a:xfrm>
                          <a:prstGeom prst="rect">
                            <a:avLst/>
                          </a:prstGeom>
                        </pic:spPr>
                      </pic:pic>
                    </a:graphicData>
                  </a:graphic>
                </wp:inline>
              </w:drawing>
            </w:r>
          </w:p>
        </w:tc>
      </w:tr>
      <w:tr w:rsidR="002F212A" w14:paraId="4316C15B" w14:textId="77777777" w:rsidTr="00BE283A">
        <w:tc>
          <w:tcPr>
            <w:tcW w:w="9350" w:type="dxa"/>
            <w:gridSpan w:val="2"/>
          </w:tcPr>
          <w:p w14:paraId="74B41E60" w14:textId="1A439A73" w:rsidR="00012F39" w:rsidRPr="00012F39" w:rsidRDefault="00012F39" w:rsidP="00012F39">
            <w:pPr>
              <w:pStyle w:val="ListParagraph"/>
              <w:numPr>
                <w:ilvl w:val="0"/>
                <w:numId w:val="7"/>
              </w:numPr>
              <w:rPr>
                <w:b/>
                <w:sz w:val="28"/>
                <w:szCs w:val="28"/>
                <w:lang w:val="fr-FR"/>
              </w:rPr>
            </w:pPr>
            <w:r>
              <w:rPr>
                <w:b/>
                <w:sz w:val="28"/>
                <w:szCs w:val="28"/>
                <w:lang w:val="fr-FR"/>
              </w:rPr>
              <w:lastRenderedPageBreak/>
              <w:t xml:space="preserve">  </w:t>
            </w:r>
            <w:r w:rsidRPr="00012F39">
              <w:rPr>
                <w:b/>
                <w:sz w:val="28"/>
                <w:szCs w:val="28"/>
                <w:lang w:val="fr-FR"/>
              </w:rPr>
              <w:t>Vidéo</w:t>
            </w:r>
            <w:r w:rsidRPr="00012F39">
              <w:rPr>
                <w:b/>
                <w:sz w:val="28"/>
                <w:szCs w:val="28"/>
                <w:lang w:val="fr-FR"/>
              </w:rPr>
              <w:t xml:space="preserve"> finale</w:t>
            </w:r>
          </w:p>
          <w:p w14:paraId="3CFE4CAD" w14:textId="77777777" w:rsidR="00012F39" w:rsidRPr="00012F39" w:rsidRDefault="00012F39" w:rsidP="00012F39">
            <w:pPr>
              <w:rPr>
                <w:sz w:val="28"/>
                <w:szCs w:val="28"/>
                <w:lang w:val="fr-FR"/>
              </w:rPr>
            </w:pPr>
            <w:r w:rsidRPr="00012F39">
              <w:rPr>
                <w:sz w:val="28"/>
                <w:szCs w:val="28"/>
                <w:lang w:val="fr-FR"/>
              </w:rPr>
              <w:t>Avec un interprète</w:t>
            </w:r>
          </w:p>
          <w:p w14:paraId="035DDDE8" w14:textId="3F427CA2" w:rsidR="002F212A" w:rsidRPr="00012F39" w:rsidRDefault="002F212A" w:rsidP="002F212A">
            <w:pPr>
              <w:rPr>
                <w:rFonts w:eastAsia="Times New Roman" w:cstheme="minorHAnsi"/>
                <w:sz w:val="28"/>
                <w:szCs w:val="28"/>
              </w:rPr>
            </w:pPr>
          </w:p>
        </w:tc>
      </w:tr>
      <w:tr w:rsidR="002F212A" w14:paraId="7E7F1102" w14:textId="77777777" w:rsidTr="00F264F4">
        <w:tc>
          <w:tcPr>
            <w:tcW w:w="6314" w:type="dxa"/>
          </w:tcPr>
          <w:p w14:paraId="28E2CA61" w14:textId="786455EB" w:rsidR="00012F39" w:rsidRPr="00012F39" w:rsidRDefault="00012F39" w:rsidP="00012F39">
            <w:pPr>
              <w:rPr>
                <w:sz w:val="28"/>
                <w:szCs w:val="28"/>
                <w:lang w:val="fr-FR"/>
              </w:rPr>
            </w:pPr>
            <w:r w:rsidRPr="00012F39">
              <w:rPr>
                <w:sz w:val="28"/>
                <w:szCs w:val="28"/>
                <w:lang w:val="fr-FR"/>
              </w:rPr>
              <w:t>Filmé devant l'écran vert dans le studio. Les numéros de chapitre doivent être signés par lui-même en premier.</w:t>
            </w:r>
          </w:p>
          <w:p w14:paraId="3C411C65" w14:textId="77777777" w:rsidR="00012F39" w:rsidRPr="00012F39" w:rsidRDefault="00012F39" w:rsidP="00012F39">
            <w:pPr>
              <w:rPr>
                <w:sz w:val="28"/>
                <w:szCs w:val="28"/>
                <w:lang w:val="fr-FR"/>
              </w:rPr>
            </w:pPr>
          </w:p>
          <w:p w14:paraId="1F7AAD1A" w14:textId="28EB2AA1" w:rsidR="00012F39" w:rsidRPr="00012F39" w:rsidRDefault="00012F39" w:rsidP="00012F39">
            <w:pPr>
              <w:rPr>
                <w:sz w:val="28"/>
                <w:szCs w:val="28"/>
                <w:lang w:val="fr-FR"/>
              </w:rPr>
            </w:pPr>
            <w:r w:rsidRPr="00012F39">
              <w:rPr>
                <w:sz w:val="28"/>
                <w:szCs w:val="28"/>
                <w:lang w:val="fr-FR"/>
              </w:rPr>
              <w:t xml:space="preserve">Doit être habillé de façon appropriée (chemises solides, pas de bijoux </w:t>
            </w:r>
            <w:proofErr w:type="spellStart"/>
            <w:r w:rsidRPr="00012F39">
              <w:rPr>
                <w:sz w:val="28"/>
                <w:szCs w:val="28"/>
                <w:lang w:val="fr-FR"/>
              </w:rPr>
              <w:t>tape-à-l'oeil</w:t>
            </w:r>
            <w:proofErr w:type="spellEnd"/>
            <w:r w:rsidRPr="00012F39">
              <w:rPr>
                <w:sz w:val="28"/>
                <w:szCs w:val="28"/>
                <w:lang w:val="fr-FR"/>
              </w:rPr>
              <w:t>, etc.) *</w:t>
            </w:r>
          </w:p>
          <w:p w14:paraId="60CF3775" w14:textId="77777777" w:rsidR="00012F39" w:rsidRPr="00012F39" w:rsidRDefault="00012F39" w:rsidP="00012F39">
            <w:pPr>
              <w:rPr>
                <w:sz w:val="28"/>
                <w:szCs w:val="28"/>
                <w:lang w:val="fr-FR"/>
              </w:rPr>
            </w:pPr>
          </w:p>
          <w:p w14:paraId="404F8B52" w14:textId="088F5C99" w:rsidR="00012F39" w:rsidRPr="00012F39" w:rsidRDefault="00012F39" w:rsidP="00012F39">
            <w:pPr>
              <w:rPr>
                <w:sz w:val="28"/>
                <w:szCs w:val="28"/>
                <w:lang w:val="fr-FR"/>
              </w:rPr>
            </w:pPr>
            <w:r w:rsidRPr="00012F39">
              <w:rPr>
                <w:sz w:val="28"/>
                <w:szCs w:val="28"/>
                <w:lang w:val="fr-FR"/>
              </w:rPr>
              <w:t>Ceci est encore filmé morceau par morceau. Le traducteur n'a pas besoin de signer le chapitre entier en une seule fois. Ils peuvent examiner chaque partie rédigée avant de signer.</w:t>
            </w:r>
          </w:p>
          <w:p w14:paraId="7EE00BEE" w14:textId="77777777" w:rsidR="00012F39" w:rsidRPr="00012F39" w:rsidRDefault="00012F39" w:rsidP="00012F39">
            <w:pPr>
              <w:rPr>
                <w:sz w:val="28"/>
                <w:szCs w:val="28"/>
                <w:lang w:val="fr-FR"/>
              </w:rPr>
            </w:pPr>
          </w:p>
          <w:p w14:paraId="46A0B091" w14:textId="7436AC0F" w:rsidR="00012F39" w:rsidRPr="00012F39" w:rsidRDefault="00012F39" w:rsidP="00012F39">
            <w:pPr>
              <w:rPr>
                <w:sz w:val="28"/>
                <w:szCs w:val="28"/>
                <w:lang w:val="fr-FR"/>
              </w:rPr>
            </w:pPr>
            <w:r w:rsidRPr="00012F39">
              <w:rPr>
                <w:sz w:val="28"/>
                <w:szCs w:val="28"/>
                <w:lang w:val="fr-FR"/>
              </w:rPr>
              <w:t>Après avoir filmé un morceau, comparez-le au brouillon approuvé de la vérification de groupe. Si le contenu n'est pas le même, il doit être re-filmé.</w:t>
            </w:r>
          </w:p>
          <w:p w14:paraId="7073AC5D" w14:textId="77777777" w:rsidR="00012F39" w:rsidRPr="00012F39" w:rsidRDefault="00012F39" w:rsidP="00012F39">
            <w:pPr>
              <w:rPr>
                <w:sz w:val="28"/>
                <w:szCs w:val="28"/>
                <w:lang w:val="fr-FR"/>
              </w:rPr>
            </w:pPr>
          </w:p>
          <w:p w14:paraId="1DA2741C" w14:textId="77777777" w:rsidR="00012F39" w:rsidRPr="00012F39" w:rsidRDefault="00012F39" w:rsidP="00012F39">
            <w:pPr>
              <w:rPr>
                <w:sz w:val="28"/>
                <w:szCs w:val="28"/>
                <w:lang w:val="fr-FR"/>
              </w:rPr>
            </w:pPr>
            <w:r w:rsidRPr="00012F39">
              <w:rPr>
                <w:sz w:val="28"/>
                <w:szCs w:val="28"/>
                <w:lang w:val="fr-FR"/>
              </w:rPr>
              <w:t>Assurez-vous que la référence est insérée pour chaque segment. *</w:t>
            </w:r>
          </w:p>
          <w:p w14:paraId="7C4D09F2" w14:textId="20A861CD" w:rsidR="00012F39" w:rsidRPr="00012F39" w:rsidRDefault="00012F39" w:rsidP="00012F39">
            <w:pPr>
              <w:rPr>
                <w:sz w:val="28"/>
                <w:szCs w:val="28"/>
                <w:lang w:val="fr-FR"/>
              </w:rPr>
            </w:pPr>
            <w:r w:rsidRPr="00012F39">
              <w:rPr>
                <w:sz w:val="28"/>
                <w:szCs w:val="28"/>
                <w:lang w:val="fr-FR"/>
              </w:rPr>
              <w:t xml:space="preserve">* Pour des instructions sur la façon dont le traducteur doit s'habiller et comment insérer des références, veuillez télécharger le guide </w:t>
            </w:r>
            <w:proofErr w:type="spellStart"/>
            <w:r w:rsidRPr="00012F39">
              <w:rPr>
                <w:sz w:val="28"/>
                <w:szCs w:val="28"/>
                <w:lang w:val="fr-FR"/>
              </w:rPr>
              <w:t>PowerDirector</w:t>
            </w:r>
            <w:proofErr w:type="spellEnd"/>
            <w:r w:rsidRPr="00012F39">
              <w:rPr>
                <w:sz w:val="28"/>
                <w:szCs w:val="28"/>
                <w:lang w:val="fr-FR"/>
              </w:rPr>
              <w:t xml:space="preserve"> ci-dessous.</w:t>
            </w:r>
          </w:p>
          <w:p w14:paraId="76BCAC3E" w14:textId="77777777" w:rsidR="00012F39" w:rsidRPr="00012F39" w:rsidRDefault="00012F39" w:rsidP="00012F39">
            <w:pPr>
              <w:rPr>
                <w:sz w:val="28"/>
                <w:szCs w:val="28"/>
                <w:lang w:val="fr-FR"/>
              </w:rPr>
            </w:pPr>
          </w:p>
          <w:p w14:paraId="32837676" w14:textId="77777777" w:rsidR="00012F39" w:rsidRPr="00012F39" w:rsidRDefault="00012F39" w:rsidP="00012F39">
            <w:pPr>
              <w:rPr>
                <w:sz w:val="28"/>
                <w:szCs w:val="28"/>
                <w:lang w:val="fr-FR"/>
              </w:rPr>
            </w:pPr>
            <w:r w:rsidRPr="00012F39">
              <w:rPr>
                <w:sz w:val="28"/>
                <w:szCs w:val="28"/>
                <w:lang w:val="fr-FR"/>
              </w:rPr>
              <w:t xml:space="preserve">Sauvegardez la </w:t>
            </w:r>
            <w:proofErr w:type="gramStart"/>
            <w:r w:rsidRPr="00012F39">
              <w:rPr>
                <w:sz w:val="28"/>
                <w:szCs w:val="28"/>
                <w:lang w:val="fr-FR"/>
              </w:rPr>
              <w:t>traduction!</w:t>
            </w:r>
            <w:proofErr w:type="gramEnd"/>
          </w:p>
          <w:p w14:paraId="5B04A31D" w14:textId="77777777" w:rsidR="002F212A" w:rsidRPr="00012F39" w:rsidRDefault="002F212A" w:rsidP="002F212A">
            <w:pPr>
              <w:rPr>
                <w:rFonts w:cstheme="minorHAnsi"/>
                <w:sz w:val="28"/>
                <w:szCs w:val="28"/>
              </w:rPr>
            </w:pPr>
          </w:p>
        </w:tc>
        <w:tc>
          <w:tcPr>
            <w:tcW w:w="3036" w:type="dxa"/>
          </w:tcPr>
          <w:p w14:paraId="5BF26E51" w14:textId="4315F1FE" w:rsidR="002F212A" w:rsidRPr="00012F39" w:rsidRDefault="00E072BD" w:rsidP="002F212A">
            <w:pPr>
              <w:rPr>
                <w:rFonts w:eastAsia="Times New Roman" w:cstheme="minorHAnsi"/>
                <w:sz w:val="28"/>
                <w:szCs w:val="28"/>
              </w:rPr>
            </w:pPr>
            <w:r w:rsidRPr="00012F39">
              <w:rPr>
                <w:noProof/>
                <w:sz w:val="28"/>
                <w:szCs w:val="28"/>
              </w:rPr>
              <w:drawing>
                <wp:inline distT="0" distB="0" distL="0" distR="0" wp14:anchorId="3BF16D26" wp14:editId="37F51668">
                  <wp:extent cx="1784442" cy="118116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4442" cy="1181161"/>
                          </a:xfrm>
                          <a:prstGeom prst="rect">
                            <a:avLst/>
                          </a:prstGeom>
                        </pic:spPr>
                      </pic:pic>
                    </a:graphicData>
                  </a:graphic>
                </wp:inline>
              </w:drawing>
            </w:r>
          </w:p>
        </w:tc>
      </w:tr>
    </w:tbl>
    <w:p w14:paraId="1FACA2BD" w14:textId="55723B1B" w:rsidR="002F212A" w:rsidRPr="001D502F" w:rsidRDefault="00EC396B" w:rsidP="002F212A">
      <w:pPr>
        <w:rPr>
          <w:rFonts w:eastAsia="Times New Roman" w:cstheme="minorHAnsi"/>
          <w:sz w:val="28"/>
          <w:szCs w:val="28"/>
        </w:rPr>
      </w:pPr>
      <w:r w:rsidRPr="001D502F">
        <w:rPr>
          <w:rFonts w:eastAsia="Times New Roman" w:cstheme="minorHAnsi"/>
          <w:sz w:val="28"/>
          <w:szCs w:val="28"/>
        </w:rPr>
        <w:br/>
      </w:r>
    </w:p>
    <w:p w14:paraId="78A6977A" w14:textId="09B14ACB" w:rsidR="002F212A" w:rsidRPr="001D502F" w:rsidRDefault="009D54B6" w:rsidP="002F212A">
      <w:pPr>
        <w:rPr>
          <w:rFonts w:cstheme="minorHAnsi"/>
          <w:sz w:val="28"/>
          <w:szCs w:val="28"/>
        </w:rPr>
      </w:pPr>
      <w:bookmarkStart w:id="0" w:name="_GoBack"/>
      <w:bookmarkEnd w:id="0"/>
      <w:r w:rsidRPr="001D502F">
        <w:rPr>
          <w:rFonts w:cstheme="minorHAnsi"/>
          <w:sz w:val="28"/>
          <w:szCs w:val="28"/>
        </w:rPr>
        <w:br/>
      </w:r>
    </w:p>
    <w:p w14:paraId="2B8AFA50" w14:textId="77777777" w:rsidR="00CD1C56" w:rsidRDefault="00CD1C56" w:rsidP="005C2461"/>
    <w:p w14:paraId="0DB19F77" w14:textId="77777777" w:rsidR="00CD1C56" w:rsidRDefault="00CD1C56" w:rsidP="005C2461"/>
    <w:p w14:paraId="15E16EE7" w14:textId="77777777" w:rsidR="00CD1C56" w:rsidRDefault="00CD1C56"/>
    <w:sectPr w:rsidR="00CD1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73BC"/>
    <w:multiLevelType w:val="hybridMultilevel"/>
    <w:tmpl w:val="6CA22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979D0"/>
    <w:multiLevelType w:val="hybridMultilevel"/>
    <w:tmpl w:val="C7628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23794C"/>
    <w:multiLevelType w:val="hybridMultilevel"/>
    <w:tmpl w:val="155CB44C"/>
    <w:lvl w:ilvl="0" w:tplc="79A06E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22564"/>
    <w:multiLevelType w:val="hybridMultilevel"/>
    <w:tmpl w:val="EE04AEF2"/>
    <w:lvl w:ilvl="0" w:tplc="38905BB6">
      <w:start w:val="1"/>
      <w:numFmt w:val="decimal"/>
      <w:lvlText w:val="%1."/>
      <w:lvlJc w:val="left"/>
      <w:pPr>
        <w:ind w:left="1080" w:hanging="360"/>
      </w:pPr>
      <w:rPr>
        <w:rFonts w:eastAsiaTheme="maj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1365A3"/>
    <w:multiLevelType w:val="hybridMultilevel"/>
    <w:tmpl w:val="155CB44C"/>
    <w:lvl w:ilvl="0" w:tplc="79A06E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856962"/>
    <w:multiLevelType w:val="hybridMultilevel"/>
    <w:tmpl w:val="155CB44C"/>
    <w:lvl w:ilvl="0" w:tplc="79A06E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3866CB"/>
    <w:multiLevelType w:val="hybridMultilevel"/>
    <w:tmpl w:val="AF34E0CC"/>
    <w:lvl w:ilvl="0" w:tplc="38905BB6">
      <w:start w:val="1"/>
      <w:numFmt w:val="decimal"/>
      <w:lvlText w:val="%1."/>
      <w:lvlJc w:val="left"/>
      <w:pPr>
        <w:ind w:left="1080" w:hanging="360"/>
      </w:pPr>
      <w:rPr>
        <w:rFonts w:eastAsiaTheme="maj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7B34A0"/>
    <w:multiLevelType w:val="hybridMultilevel"/>
    <w:tmpl w:val="F1224E2E"/>
    <w:lvl w:ilvl="0" w:tplc="38905BB6">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D13735"/>
    <w:multiLevelType w:val="hybridMultilevel"/>
    <w:tmpl w:val="155CB44C"/>
    <w:lvl w:ilvl="0" w:tplc="79A06E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7"/>
  </w:num>
  <w:num w:numId="6">
    <w:abstractNumId w:val="0"/>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F59"/>
    <w:rsid w:val="00012F39"/>
    <w:rsid w:val="00133965"/>
    <w:rsid w:val="00144A6A"/>
    <w:rsid w:val="001B167F"/>
    <w:rsid w:val="001D502F"/>
    <w:rsid w:val="00267A43"/>
    <w:rsid w:val="002B11B3"/>
    <w:rsid w:val="002F212A"/>
    <w:rsid w:val="00330539"/>
    <w:rsid w:val="003727B2"/>
    <w:rsid w:val="003C100F"/>
    <w:rsid w:val="003C6B2C"/>
    <w:rsid w:val="0044634A"/>
    <w:rsid w:val="00471D76"/>
    <w:rsid w:val="00496EE7"/>
    <w:rsid w:val="004A2377"/>
    <w:rsid w:val="004C0A0F"/>
    <w:rsid w:val="004C2B82"/>
    <w:rsid w:val="004D6120"/>
    <w:rsid w:val="005D786E"/>
    <w:rsid w:val="005F7B06"/>
    <w:rsid w:val="00665929"/>
    <w:rsid w:val="00704547"/>
    <w:rsid w:val="0073754A"/>
    <w:rsid w:val="00763E47"/>
    <w:rsid w:val="007A13E6"/>
    <w:rsid w:val="007A2673"/>
    <w:rsid w:val="007B3536"/>
    <w:rsid w:val="007E48C7"/>
    <w:rsid w:val="008A7514"/>
    <w:rsid w:val="009110C4"/>
    <w:rsid w:val="009C7149"/>
    <w:rsid w:val="009D54B6"/>
    <w:rsid w:val="00A25956"/>
    <w:rsid w:val="00A323ED"/>
    <w:rsid w:val="00A521F1"/>
    <w:rsid w:val="00A90AEC"/>
    <w:rsid w:val="00AB02D4"/>
    <w:rsid w:val="00AD2C3C"/>
    <w:rsid w:val="00AD2CA2"/>
    <w:rsid w:val="00AE2F3E"/>
    <w:rsid w:val="00B14F59"/>
    <w:rsid w:val="00BE01E2"/>
    <w:rsid w:val="00BE4956"/>
    <w:rsid w:val="00BF1401"/>
    <w:rsid w:val="00C01DA2"/>
    <w:rsid w:val="00C4010D"/>
    <w:rsid w:val="00C84239"/>
    <w:rsid w:val="00CD1C56"/>
    <w:rsid w:val="00E072BD"/>
    <w:rsid w:val="00E23962"/>
    <w:rsid w:val="00E31335"/>
    <w:rsid w:val="00EC396B"/>
    <w:rsid w:val="00EC72C8"/>
    <w:rsid w:val="00EE529D"/>
    <w:rsid w:val="00F00D4D"/>
    <w:rsid w:val="00F264F4"/>
    <w:rsid w:val="00FE0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5C0F"/>
  <w15:chartTrackingRefBased/>
  <w15:docId w15:val="{57C35996-12E5-8040-92EB-A905E79BC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CD1C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C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1C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C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1C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1C5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F2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12A"/>
    <w:pPr>
      <w:ind w:left="720"/>
      <w:contextualSpacing/>
    </w:pPr>
  </w:style>
  <w:style w:type="paragraph" w:styleId="NormalWeb">
    <w:name w:val="Normal (Web)"/>
    <w:basedOn w:val="Normal"/>
    <w:uiPriority w:val="99"/>
    <w:semiHidden/>
    <w:unhideWhenUsed/>
    <w:rsid w:val="00267A4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763E47"/>
    <w:rPr>
      <w:i/>
      <w:iCs/>
    </w:rPr>
  </w:style>
  <w:style w:type="character" w:styleId="Strong">
    <w:name w:val="Strong"/>
    <w:basedOn w:val="DefaultParagraphFont"/>
    <w:uiPriority w:val="22"/>
    <w:qFormat/>
    <w:rsid w:val="00763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97946">
      <w:bodyDiv w:val="1"/>
      <w:marLeft w:val="0"/>
      <w:marRight w:val="0"/>
      <w:marTop w:val="0"/>
      <w:marBottom w:val="0"/>
      <w:divBdr>
        <w:top w:val="none" w:sz="0" w:space="0" w:color="auto"/>
        <w:left w:val="none" w:sz="0" w:space="0" w:color="auto"/>
        <w:bottom w:val="none" w:sz="0" w:space="0" w:color="auto"/>
        <w:right w:val="none" w:sz="0" w:space="0" w:color="auto"/>
      </w:divBdr>
    </w:div>
    <w:div w:id="172302022">
      <w:bodyDiv w:val="1"/>
      <w:marLeft w:val="0"/>
      <w:marRight w:val="0"/>
      <w:marTop w:val="0"/>
      <w:marBottom w:val="0"/>
      <w:divBdr>
        <w:top w:val="none" w:sz="0" w:space="0" w:color="auto"/>
        <w:left w:val="none" w:sz="0" w:space="0" w:color="auto"/>
        <w:bottom w:val="none" w:sz="0" w:space="0" w:color="auto"/>
        <w:right w:val="none" w:sz="0" w:space="0" w:color="auto"/>
      </w:divBdr>
    </w:div>
    <w:div w:id="278297229">
      <w:bodyDiv w:val="1"/>
      <w:marLeft w:val="0"/>
      <w:marRight w:val="0"/>
      <w:marTop w:val="0"/>
      <w:marBottom w:val="0"/>
      <w:divBdr>
        <w:top w:val="none" w:sz="0" w:space="0" w:color="auto"/>
        <w:left w:val="none" w:sz="0" w:space="0" w:color="auto"/>
        <w:bottom w:val="none" w:sz="0" w:space="0" w:color="auto"/>
        <w:right w:val="none" w:sz="0" w:space="0" w:color="auto"/>
      </w:divBdr>
    </w:div>
    <w:div w:id="397022685">
      <w:bodyDiv w:val="1"/>
      <w:marLeft w:val="0"/>
      <w:marRight w:val="0"/>
      <w:marTop w:val="0"/>
      <w:marBottom w:val="0"/>
      <w:divBdr>
        <w:top w:val="none" w:sz="0" w:space="0" w:color="auto"/>
        <w:left w:val="none" w:sz="0" w:space="0" w:color="auto"/>
        <w:bottom w:val="none" w:sz="0" w:space="0" w:color="auto"/>
        <w:right w:val="none" w:sz="0" w:space="0" w:color="auto"/>
      </w:divBdr>
    </w:div>
    <w:div w:id="447508502">
      <w:bodyDiv w:val="1"/>
      <w:marLeft w:val="0"/>
      <w:marRight w:val="0"/>
      <w:marTop w:val="0"/>
      <w:marBottom w:val="0"/>
      <w:divBdr>
        <w:top w:val="none" w:sz="0" w:space="0" w:color="auto"/>
        <w:left w:val="none" w:sz="0" w:space="0" w:color="auto"/>
        <w:bottom w:val="none" w:sz="0" w:space="0" w:color="auto"/>
        <w:right w:val="none" w:sz="0" w:space="0" w:color="auto"/>
      </w:divBdr>
    </w:div>
    <w:div w:id="651100412">
      <w:bodyDiv w:val="1"/>
      <w:marLeft w:val="0"/>
      <w:marRight w:val="0"/>
      <w:marTop w:val="0"/>
      <w:marBottom w:val="0"/>
      <w:divBdr>
        <w:top w:val="none" w:sz="0" w:space="0" w:color="auto"/>
        <w:left w:val="none" w:sz="0" w:space="0" w:color="auto"/>
        <w:bottom w:val="none" w:sz="0" w:space="0" w:color="auto"/>
        <w:right w:val="none" w:sz="0" w:space="0" w:color="auto"/>
      </w:divBdr>
    </w:div>
    <w:div w:id="891576204">
      <w:bodyDiv w:val="1"/>
      <w:marLeft w:val="0"/>
      <w:marRight w:val="0"/>
      <w:marTop w:val="0"/>
      <w:marBottom w:val="0"/>
      <w:divBdr>
        <w:top w:val="none" w:sz="0" w:space="0" w:color="auto"/>
        <w:left w:val="none" w:sz="0" w:space="0" w:color="auto"/>
        <w:bottom w:val="none" w:sz="0" w:space="0" w:color="auto"/>
        <w:right w:val="none" w:sz="0" w:space="0" w:color="auto"/>
      </w:divBdr>
    </w:div>
    <w:div w:id="1185167776">
      <w:bodyDiv w:val="1"/>
      <w:marLeft w:val="0"/>
      <w:marRight w:val="0"/>
      <w:marTop w:val="0"/>
      <w:marBottom w:val="0"/>
      <w:divBdr>
        <w:top w:val="none" w:sz="0" w:space="0" w:color="auto"/>
        <w:left w:val="none" w:sz="0" w:space="0" w:color="auto"/>
        <w:bottom w:val="none" w:sz="0" w:space="0" w:color="auto"/>
        <w:right w:val="none" w:sz="0" w:space="0" w:color="auto"/>
      </w:divBdr>
      <w:divsChild>
        <w:div w:id="1837648690">
          <w:marLeft w:val="0"/>
          <w:marRight w:val="0"/>
          <w:marTop w:val="0"/>
          <w:marBottom w:val="0"/>
          <w:divBdr>
            <w:top w:val="none" w:sz="0" w:space="0" w:color="auto"/>
            <w:left w:val="none" w:sz="0" w:space="0" w:color="auto"/>
            <w:bottom w:val="none" w:sz="0" w:space="0" w:color="auto"/>
            <w:right w:val="none" w:sz="0" w:space="0" w:color="auto"/>
          </w:divBdr>
          <w:divsChild>
            <w:div w:id="1245604881">
              <w:marLeft w:val="0"/>
              <w:marRight w:val="0"/>
              <w:marTop w:val="0"/>
              <w:marBottom w:val="225"/>
              <w:divBdr>
                <w:top w:val="single" w:sz="6" w:space="0" w:color="B0B0B0"/>
                <w:left w:val="single" w:sz="6" w:space="15" w:color="B0B0B0"/>
                <w:bottom w:val="single" w:sz="6" w:space="15" w:color="B0B0B0"/>
                <w:right w:val="single" w:sz="6" w:space="15" w:color="B0B0B0"/>
              </w:divBdr>
              <w:divsChild>
                <w:div w:id="379286241">
                  <w:marLeft w:val="0"/>
                  <w:marRight w:val="0"/>
                  <w:marTop w:val="0"/>
                  <w:marBottom w:val="0"/>
                  <w:divBdr>
                    <w:top w:val="none" w:sz="0" w:space="0" w:color="auto"/>
                    <w:left w:val="none" w:sz="0" w:space="0" w:color="auto"/>
                    <w:bottom w:val="none" w:sz="0" w:space="0" w:color="auto"/>
                    <w:right w:val="none" w:sz="0" w:space="0" w:color="auto"/>
                  </w:divBdr>
                  <w:divsChild>
                    <w:div w:id="903030902">
                      <w:marLeft w:val="0"/>
                      <w:marRight w:val="0"/>
                      <w:marTop w:val="0"/>
                      <w:marBottom w:val="0"/>
                      <w:divBdr>
                        <w:top w:val="none" w:sz="0" w:space="0" w:color="auto"/>
                        <w:left w:val="none" w:sz="0" w:space="0" w:color="auto"/>
                        <w:bottom w:val="none" w:sz="0" w:space="0" w:color="auto"/>
                        <w:right w:val="none" w:sz="0" w:space="0" w:color="auto"/>
                      </w:divBdr>
                      <w:divsChild>
                        <w:div w:id="72314969">
                          <w:marLeft w:val="0"/>
                          <w:marRight w:val="0"/>
                          <w:marTop w:val="0"/>
                          <w:marBottom w:val="0"/>
                          <w:divBdr>
                            <w:top w:val="none" w:sz="0" w:space="0" w:color="auto"/>
                            <w:left w:val="none" w:sz="0" w:space="0" w:color="auto"/>
                            <w:bottom w:val="none" w:sz="0" w:space="0" w:color="auto"/>
                            <w:right w:val="none" w:sz="0" w:space="0" w:color="auto"/>
                          </w:divBdr>
                          <w:divsChild>
                            <w:div w:id="3581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8499">
                      <w:marLeft w:val="0"/>
                      <w:marRight w:val="0"/>
                      <w:marTop w:val="225"/>
                      <w:marBottom w:val="0"/>
                      <w:divBdr>
                        <w:top w:val="none" w:sz="0" w:space="0" w:color="auto"/>
                        <w:left w:val="none" w:sz="0" w:space="0" w:color="auto"/>
                        <w:bottom w:val="none" w:sz="0" w:space="0" w:color="auto"/>
                        <w:right w:val="none" w:sz="0" w:space="0" w:color="auto"/>
                      </w:divBdr>
                      <w:divsChild>
                        <w:div w:id="11626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011153">
          <w:marLeft w:val="0"/>
          <w:marRight w:val="0"/>
          <w:marTop w:val="0"/>
          <w:marBottom w:val="225"/>
          <w:divBdr>
            <w:top w:val="single" w:sz="6" w:space="15" w:color="B0B0B0"/>
            <w:left w:val="single" w:sz="6" w:space="15" w:color="B0B0B0"/>
            <w:bottom w:val="single" w:sz="6" w:space="15" w:color="B0B0B0"/>
            <w:right w:val="single" w:sz="6" w:space="15" w:color="B0B0B0"/>
          </w:divBdr>
          <w:divsChild>
            <w:div w:id="1573344965">
              <w:marLeft w:val="0"/>
              <w:marRight w:val="0"/>
              <w:marTop w:val="0"/>
              <w:marBottom w:val="150"/>
              <w:divBdr>
                <w:top w:val="none" w:sz="0" w:space="0" w:color="auto"/>
                <w:left w:val="none" w:sz="0" w:space="0" w:color="auto"/>
                <w:bottom w:val="none" w:sz="0" w:space="0" w:color="auto"/>
                <w:right w:val="none" w:sz="0" w:space="0" w:color="auto"/>
              </w:divBdr>
            </w:div>
            <w:div w:id="1482236974">
              <w:marLeft w:val="0"/>
              <w:marRight w:val="0"/>
              <w:marTop w:val="0"/>
              <w:marBottom w:val="0"/>
              <w:divBdr>
                <w:top w:val="none" w:sz="0" w:space="0" w:color="auto"/>
                <w:left w:val="none" w:sz="0" w:space="0" w:color="auto"/>
                <w:bottom w:val="none" w:sz="0" w:space="0" w:color="auto"/>
                <w:right w:val="none" w:sz="0" w:space="0" w:color="auto"/>
              </w:divBdr>
            </w:div>
          </w:divsChild>
        </w:div>
        <w:div w:id="2133358264">
          <w:marLeft w:val="0"/>
          <w:marRight w:val="0"/>
          <w:marTop w:val="0"/>
          <w:marBottom w:val="225"/>
          <w:divBdr>
            <w:top w:val="single" w:sz="6" w:space="15" w:color="B0B0B0"/>
            <w:left w:val="single" w:sz="6" w:space="15" w:color="B0B0B0"/>
            <w:bottom w:val="single" w:sz="6" w:space="15" w:color="B0B0B0"/>
            <w:right w:val="single" w:sz="6" w:space="15" w:color="B0B0B0"/>
          </w:divBdr>
          <w:divsChild>
            <w:div w:id="684399508">
              <w:marLeft w:val="150"/>
              <w:marRight w:val="0"/>
              <w:marTop w:val="0"/>
              <w:marBottom w:val="0"/>
              <w:divBdr>
                <w:top w:val="none" w:sz="0" w:space="0" w:color="auto"/>
                <w:left w:val="none" w:sz="0" w:space="0" w:color="auto"/>
                <w:bottom w:val="none" w:sz="0" w:space="0" w:color="auto"/>
                <w:right w:val="none" w:sz="0" w:space="0" w:color="auto"/>
              </w:divBdr>
            </w:div>
          </w:divsChild>
        </w:div>
        <w:div w:id="328561069">
          <w:marLeft w:val="0"/>
          <w:marRight w:val="0"/>
          <w:marTop w:val="0"/>
          <w:marBottom w:val="225"/>
          <w:divBdr>
            <w:top w:val="single" w:sz="6" w:space="15" w:color="B0B0B0"/>
            <w:left w:val="single" w:sz="6" w:space="15" w:color="B0B0B0"/>
            <w:bottom w:val="single" w:sz="6" w:space="15" w:color="B0B0B0"/>
            <w:right w:val="single" w:sz="6" w:space="15" w:color="B0B0B0"/>
          </w:divBdr>
          <w:divsChild>
            <w:div w:id="251473303">
              <w:marLeft w:val="0"/>
              <w:marRight w:val="0"/>
              <w:marTop w:val="0"/>
              <w:marBottom w:val="300"/>
              <w:divBdr>
                <w:top w:val="none" w:sz="0" w:space="0" w:color="auto"/>
                <w:left w:val="none" w:sz="0" w:space="0" w:color="auto"/>
                <w:bottom w:val="none" w:sz="0" w:space="0" w:color="auto"/>
                <w:right w:val="none" w:sz="0" w:space="0" w:color="auto"/>
              </w:divBdr>
            </w:div>
            <w:div w:id="535239792">
              <w:marLeft w:val="0"/>
              <w:marRight w:val="0"/>
              <w:marTop w:val="0"/>
              <w:marBottom w:val="0"/>
              <w:divBdr>
                <w:top w:val="none" w:sz="0" w:space="0" w:color="auto"/>
                <w:left w:val="none" w:sz="0" w:space="0" w:color="auto"/>
                <w:bottom w:val="none" w:sz="0" w:space="0" w:color="auto"/>
                <w:right w:val="none" w:sz="0" w:space="0" w:color="auto"/>
              </w:divBdr>
            </w:div>
          </w:divsChild>
        </w:div>
        <w:div w:id="450395874">
          <w:marLeft w:val="0"/>
          <w:marRight w:val="0"/>
          <w:marTop w:val="225"/>
          <w:marBottom w:val="225"/>
          <w:divBdr>
            <w:top w:val="single" w:sz="6" w:space="15" w:color="B0B0B0"/>
            <w:left w:val="single" w:sz="6" w:space="15" w:color="B0B0B0"/>
            <w:bottom w:val="single" w:sz="6" w:space="15" w:color="B0B0B0"/>
            <w:right w:val="single" w:sz="6" w:space="15" w:color="B0B0B0"/>
          </w:divBdr>
          <w:divsChild>
            <w:div w:id="589587664">
              <w:marLeft w:val="0"/>
              <w:marRight w:val="0"/>
              <w:marTop w:val="0"/>
              <w:marBottom w:val="300"/>
              <w:divBdr>
                <w:top w:val="none" w:sz="0" w:space="0" w:color="auto"/>
                <w:left w:val="none" w:sz="0" w:space="0" w:color="auto"/>
                <w:bottom w:val="none" w:sz="0" w:space="0" w:color="auto"/>
                <w:right w:val="none" w:sz="0" w:space="0" w:color="auto"/>
              </w:divBdr>
            </w:div>
            <w:div w:id="899633578">
              <w:marLeft w:val="0"/>
              <w:marRight w:val="0"/>
              <w:marTop w:val="0"/>
              <w:marBottom w:val="480"/>
              <w:divBdr>
                <w:top w:val="none" w:sz="0" w:space="0" w:color="auto"/>
                <w:left w:val="none" w:sz="0" w:space="0" w:color="auto"/>
                <w:bottom w:val="none" w:sz="0" w:space="0" w:color="auto"/>
                <w:right w:val="none" w:sz="0" w:space="0" w:color="auto"/>
              </w:divBdr>
            </w:div>
            <w:div w:id="363872592">
              <w:marLeft w:val="0"/>
              <w:marRight w:val="0"/>
              <w:marTop w:val="0"/>
              <w:marBottom w:val="0"/>
              <w:divBdr>
                <w:top w:val="none" w:sz="0" w:space="0" w:color="auto"/>
                <w:left w:val="none" w:sz="0" w:space="0" w:color="auto"/>
                <w:bottom w:val="none" w:sz="0" w:space="0" w:color="auto"/>
                <w:right w:val="none" w:sz="0" w:space="0" w:color="auto"/>
              </w:divBdr>
            </w:div>
            <w:div w:id="1243102863">
              <w:marLeft w:val="0"/>
              <w:marRight w:val="0"/>
              <w:marTop w:val="0"/>
              <w:marBottom w:val="0"/>
              <w:divBdr>
                <w:top w:val="none" w:sz="0" w:space="0" w:color="auto"/>
                <w:left w:val="none" w:sz="0" w:space="0" w:color="auto"/>
                <w:bottom w:val="none" w:sz="0" w:space="0" w:color="auto"/>
                <w:right w:val="none" w:sz="0" w:space="0" w:color="auto"/>
              </w:divBdr>
            </w:div>
            <w:div w:id="1194147445">
              <w:marLeft w:val="0"/>
              <w:marRight w:val="0"/>
              <w:marTop w:val="0"/>
              <w:marBottom w:val="0"/>
              <w:divBdr>
                <w:top w:val="none" w:sz="0" w:space="0" w:color="auto"/>
                <w:left w:val="none" w:sz="0" w:space="0" w:color="auto"/>
                <w:bottom w:val="none" w:sz="0" w:space="0" w:color="auto"/>
                <w:right w:val="none" w:sz="0" w:space="0" w:color="auto"/>
              </w:divBdr>
            </w:div>
            <w:div w:id="1071735046">
              <w:marLeft w:val="0"/>
              <w:marRight w:val="0"/>
              <w:marTop w:val="0"/>
              <w:marBottom w:val="0"/>
              <w:divBdr>
                <w:top w:val="none" w:sz="0" w:space="0" w:color="auto"/>
                <w:left w:val="none" w:sz="0" w:space="0" w:color="auto"/>
                <w:bottom w:val="none" w:sz="0" w:space="0" w:color="auto"/>
                <w:right w:val="none" w:sz="0" w:space="0" w:color="auto"/>
              </w:divBdr>
            </w:div>
            <w:div w:id="719985628">
              <w:marLeft w:val="0"/>
              <w:marRight w:val="0"/>
              <w:marTop w:val="0"/>
              <w:marBottom w:val="0"/>
              <w:divBdr>
                <w:top w:val="none" w:sz="0" w:space="0" w:color="auto"/>
                <w:left w:val="none" w:sz="0" w:space="0" w:color="auto"/>
                <w:bottom w:val="none" w:sz="0" w:space="0" w:color="auto"/>
                <w:right w:val="none" w:sz="0" w:space="0" w:color="auto"/>
              </w:divBdr>
            </w:div>
            <w:div w:id="327636875">
              <w:marLeft w:val="0"/>
              <w:marRight w:val="0"/>
              <w:marTop w:val="0"/>
              <w:marBottom w:val="0"/>
              <w:divBdr>
                <w:top w:val="none" w:sz="0" w:space="0" w:color="auto"/>
                <w:left w:val="none" w:sz="0" w:space="0" w:color="auto"/>
                <w:bottom w:val="none" w:sz="0" w:space="0" w:color="auto"/>
                <w:right w:val="none" w:sz="0" w:space="0" w:color="auto"/>
              </w:divBdr>
            </w:div>
            <w:div w:id="1074594959">
              <w:marLeft w:val="0"/>
              <w:marRight w:val="0"/>
              <w:marTop w:val="0"/>
              <w:marBottom w:val="0"/>
              <w:divBdr>
                <w:top w:val="none" w:sz="0" w:space="0" w:color="auto"/>
                <w:left w:val="none" w:sz="0" w:space="0" w:color="auto"/>
                <w:bottom w:val="none" w:sz="0" w:space="0" w:color="auto"/>
                <w:right w:val="none" w:sz="0" w:space="0" w:color="auto"/>
              </w:divBdr>
            </w:div>
            <w:div w:id="1473136480">
              <w:marLeft w:val="0"/>
              <w:marRight w:val="0"/>
              <w:marTop w:val="0"/>
              <w:marBottom w:val="0"/>
              <w:divBdr>
                <w:top w:val="none" w:sz="0" w:space="0" w:color="auto"/>
                <w:left w:val="none" w:sz="0" w:space="0" w:color="auto"/>
                <w:bottom w:val="none" w:sz="0" w:space="0" w:color="auto"/>
                <w:right w:val="none" w:sz="0" w:space="0" w:color="auto"/>
              </w:divBdr>
            </w:div>
            <w:div w:id="1330597297">
              <w:marLeft w:val="0"/>
              <w:marRight w:val="0"/>
              <w:marTop w:val="0"/>
              <w:marBottom w:val="0"/>
              <w:divBdr>
                <w:top w:val="none" w:sz="0" w:space="0" w:color="auto"/>
                <w:left w:val="none" w:sz="0" w:space="0" w:color="auto"/>
                <w:bottom w:val="none" w:sz="0" w:space="0" w:color="auto"/>
                <w:right w:val="none" w:sz="0" w:space="0" w:color="auto"/>
              </w:divBdr>
            </w:div>
            <w:div w:id="1989161978">
              <w:marLeft w:val="0"/>
              <w:marRight w:val="0"/>
              <w:marTop w:val="0"/>
              <w:marBottom w:val="0"/>
              <w:divBdr>
                <w:top w:val="none" w:sz="0" w:space="0" w:color="auto"/>
                <w:left w:val="none" w:sz="0" w:space="0" w:color="auto"/>
                <w:bottom w:val="none" w:sz="0" w:space="0" w:color="auto"/>
                <w:right w:val="none" w:sz="0" w:space="0" w:color="auto"/>
              </w:divBdr>
            </w:div>
            <w:div w:id="1616593747">
              <w:marLeft w:val="0"/>
              <w:marRight w:val="0"/>
              <w:marTop w:val="0"/>
              <w:marBottom w:val="0"/>
              <w:divBdr>
                <w:top w:val="none" w:sz="0" w:space="0" w:color="auto"/>
                <w:left w:val="none" w:sz="0" w:space="0" w:color="auto"/>
                <w:bottom w:val="none" w:sz="0" w:space="0" w:color="auto"/>
                <w:right w:val="none" w:sz="0" w:space="0" w:color="auto"/>
              </w:divBdr>
            </w:div>
            <w:div w:id="44529092">
              <w:marLeft w:val="0"/>
              <w:marRight w:val="0"/>
              <w:marTop w:val="0"/>
              <w:marBottom w:val="0"/>
              <w:divBdr>
                <w:top w:val="none" w:sz="0" w:space="0" w:color="auto"/>
                <w:left w:val="none" w:sz="0" w:space="0" w:color="auto"/>
                <w:bottom w:val="none" w:sz="0" w:space="0" w:color="auto"/>
                <w:right w:val="none" w:sz="0" w:space="0" w:color="auto"/>
              </w:divBdr>
            </w:div>
          </w:divsChild>
        </w:div>
        <w:div w:id="1825197432">
          <w:marLeft w:val="0"/>
          <w:marRight w:val="0"/>
          <w:marTop w:val="0"/>
          <w:marBottom w:val="225"/>
          <w:divBdr>
            <w:top w:val="single" w:sz="6" w:space="15" w:color="B0B0B0"/>
            <w:left w:val="single" w:sz="6" w:space="15" w:color="B0B0B0"/>
            <w:bottom w:val="single" w:sz="6" w:space="15" w:color="B0B0B0"/>
            <w:right w:val="single" w:sz="6" w:space="15" w:color="B0B0B0"/>
          </w:divBdr>
          <w:divsChild>
            <w:div w:id="1434476104">
              <w:marLeft w:val="0"/>
              <w:marRight w:val="0"/>
              <w:marTop w:val="0"/>
              <w:marBottom w:val="0"/>
              <w:divBdr>
                <w:top w:val="none" w:sz="0" w:space="0" w:color="auto"/>
                <w:left w:val="none" w:sz="0" w:space="0" w:color="auto"/>
                <w:bottom w:val="none" w:sz="0" w:space="0" w:color="auto"/>
                <w:right w:val="none" w:sz="0" w:space="0" w:color="auto"/>
              </w:divBdr>
            </w:div>
            <w:div w:id="600183395">
              <w:marLeft w:val="0"/>
              <w:marRight w:val="0"/>
              <w:marTop w:val="0"/>
              <w:marBottom w:val="0"/>
              <w:divBdr>
                <w:top w:val="none" w:sz="0" w:space="0" w:color="auto"/>
                <w:left w:val="none" w:sz="0" w:space="0" w:color="auto"/>
                <w:bottom w:val="none" w:sz="0" w:space="0" w:color="auto"/>
                <w:right w:val="none" w:sz="0" w:space="0" w:color="auto"/>
              </w:divBdr>
              <w:divsChild>
                <w:div w:id="182786211">
                  <w:marLeft w:val="0"/>
                  <w:marRight w:val="0"/>
                  <w:marTop w:val="0"/>
                  <w:marBottom w:val="0"/>
                  <w:divBdr>
                    <w:top w:val="none" w:sz="0" w:space="0" w:color="auto"/>
                    <w:left w:val="none" w:sz="0" w:space="0" w:color="auto"/>
                    <w:bottom w:val="none" w:sz="0" w:space="0" w:color="auto"/>
                    <w:right w:val="none" w:sz="0" w:space="0" w:color="auto"/>
                  </w:divBdr>
                </w:div>
                <w:div w:id="981540513">
                  <w:marLeft w:val="0"/>
                  <w:marRight w:val="0"/>
                  <w:marTop w:val="0"/>
                  <w:marBottom w:val="0"/>
                  <w:divBdr>
                    <w:top w:val="none" w:sz="0" w:space="0" w:color="auto"/>
                    <w:left w:val="none" w:sz="0" w:space="0" w:color="auto"/>
                    <w:bottom w:val="none" w:sz="0" w:space="0" w:color="auto"/>
                    <w:right w:val="none" w:sz="0" w:space="0" w:color="auto"/>
                  </w:divBdr>
                </w:div>
                <w:div w:id="1978098040">
                  <w:marLeft w:val="0"/>
                  <w:marRight w:val="0"/>
                  <w:marTop w:val="0"/>
                  <w:marBottom w:val="0"/>
                  <w:divBdr>
                    <w:top w:val="none" w:sz="0" w:space="0" w:color="auto"/>
                    <w:left w:val="none" w:sz="0" w:space="0" w:color="auto"/>
                    <w:bottom w:val="none" w:sz="0" w:space="0" w:color="auto"/>
                    <w:right w:val="none" w:sz="0" w:space="0" w:color="auto"/>
                  </w:divBdr>
                </w:div>
                <w:div w:id="1850480425">
                  <w:marLeft w:val="0"/>
                  <w:marRight w:val="0"/>
                  <w:marTop w:val="0"/>
                  <w:marBottom w:val="0"/>
                  <w:divBdr>
                    <w:top w:val="none" w:sz="0" w:space="0" w:color="auto"/>
                    <w:left w:val="none" w:sz="0" w:space="0" w:color="auto"/>
                    <w:bottom w:val="none" w:sz="0" w:space="0" w:color="auto"/>
                    <w:right w:val="none" w:sz="0" w:space="0" w:color="auto"/>
                  </w:divBdr>
                </w:div>
                <w:div w:id="55903533">
                  <w:marLeft w:val="0"/>
                  <w:marRight w:val="0"/>
                  <w:marTop w:val="0"/>
                  <w:marBottom w:val="0"/>
                  <w:divBdr>
                    <w:top w:val="none" w:sz="0" w:space="0" w:color="auto"/>
                    <w:left w:val="none" w:sz="0" w:space="0" w:color="auto"/>
                    <w:bottom w:val="none" w:sz="0" w:space="0" w:color="auto"/>
                    <w:right w:val="none" w:sz="0" w:space="0" w:color="auto"/>
                  </w:divBdr>
                </w:div>
                <w:div w:id="7155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2199">
          <w:marLeft w:val="0"/>
          <w:marRight w:val="0"/>
          <w:marTop w:val="0"/>
          <w:marBottom w:val="0"/>
          <w:divBdr>
            <w:top w:val="none" w:sz="0" w:space="0" w:color="auto"/>
            <w:left w:val="none" w:sz="0" w:space="0" w:color="auto"/>
            <w:bottom w:val="none" w:sz="0" w:space="0" w:color="auto"/>
            <w:right w:val="none" w:sz="0" w:space="0" w:color="auto"/>
          </w:divBdr>
          <w:divsChild>
            <w:div w:id="81535673">
              <w:marLeft w:val="0"/>
              <w:marRight w:val="0"/>
              <w:marTop w:val="0"/>
              <w:marBottom w:val="225"/>
              <w:divBdr>
                <w:top w:val="none" w:sz="0" w:space="0" w:color="auto"/>
                <w:left w:val="none" w:sz="0" w:space="0" w:color="auto"/>
                <w:bottom w:val="none" w:sz="0" w:space="0" w:color="auto"/>
                <w:right w:val="none" w:sz="0" w:space="0" w:color="auto"/>
              </w:divBdr>
              <w:divsChild>
                <w:div w:id="4115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8683">
          <w:marLeft w:val="0"/>
          <w:marRight w:val="0"/>
          <w:marTop w:val="0"/>
          <w:marBottom w:val="225"/>
          <w:divBdr>
            <w:top w:val="single" w:sz="6" w:space="15" w:color="B0B0B0"/>
            <w:left w:val="single" w:sz="6" w:space="15" w:color="B0B0B0"/>
            <w:bottom w:val="single" w:sz="6" w:space="15" w:color="B0B0B0"/>
            <w:right w:val="single" w:sz="6" w:space="15" w:color="B0B0B0"/>
          </w:divBdr>
          <w:divsChild>
            <w:div w:id="102071139">
              <w:marLeft w:val="0"/>
              <w:marRight w:val="0"/>
              <w:marTop w:val="0"/>
              <w:marBottom w:val="300"/>
              <w:divBdr>
                <w:top w:val="none" w:sz="0" w:space="0" w:color="auto"/>
                <w:left w:val="none" w:sz="0" w:space="0" w:color="auto"/>
                <w:bottom w:val="none" w:sz="0" w:space="0" w:color="auto"/>
                <w:right w:val="none" w:sz="0" w:space="0" w:color="auto"/>
              </w:divBdr>
            </w:div>
            <w:div w:id="1705251525">
              <w:marLeft w:val="0"/>
              <w:marRight w:val="0"/>
              <w:marTop w:val="0"/>
              <w:marBottom w:val="0"/>
              <w:divBdr>
                <w:top w:val="none" w:sz="0" w:space="0" w:color="auto"/>
                <w:left w:val="none" w:sz="0" w:space="0" w:color="auto"/>
                <w:bottom w:val="none" w:sz="0" w:space="0" w:color="auto"/>
                <w:right w:val="none" w:sz="0" w:space="0" w:color="auto"/>
              </w:divBdr>
            </w:div>
          </w:divsChild>
        </w:div>
        <w:div w:id="825361853">
          <w:marLeft w:val="0"/>
          <w:marRight w:val="0"/>
          <w:marTop w:val="0"/>
          <w:marBottom w:val="0"/>
          <w:divBdr>
            <w:top w:val="none" w:sz="0" w:space="0" w:color="auto"/>
            <w:left w:val="none" w:sz="0" w:space="0" w:color="auto"/>
            <w:bottom w:val="none" w:sz="0" w:space="0" w:color="auto"/>
            <w:right w:val="none" w:sz="0" w:space="0" w:color="auto"/>
          </w:divBdr>
          <w:divsChild>
            <w:div w:id="248776392">
              <w:marLeft w:val="0"/>
              <w:marRight w:val="0"/>
              <w:marTop w:val="0"/>
              <w:marBottom w:val="225"/>
              <w:divBdr>
                <w:top w:val="none" w:sz="0" w:space="0" w:color="auto"/>
                <w:left w:val="none" w:sz="0" w:space="0" w:color="auto"/>
                <w:bottom w:val="none" w:sz="0" w:space="0" w:color="auto"/>
                <w:right w:val="none" w:sz="0" w:space="0" w:color="auto"/>
              </w:divBdr>
              <w:divsChild>
                <w:div w:id="123975232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905141634">
          <w:marLeft w:val="0"/>
          <w:marRight w:val="0"/>
          <w:marTop w:val="0"/>
          <w:marBottom w:val="225"/>
          <w:divBdr>
            <w:top w:val="single" w:sz="6" w:space="8" w:color="B0B0B0"/>
            <w:left w:val="single" w:sz="6" w:space="8" w:color="B0B0B0"/>
            <w:bottom w:val="single" w:sz="6" w:space="8" w:color="B0B0B0"/>
            <w:right w:val="single" w:sz="6" w:space="8" w:color="B0B0B0"/>
          </w:divBdr>
          <w:divsChild>
            <w:div w:id="7958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9246">
      <w:bodyDiv w:val="1"/>
      <w:marLeft w:val="0"/>
      <w:marRight w:val="0"/>
      <w:marTop w:val="0"/>
      <w:marBottom w:val="0"/>
      <w:divBdr>
        <w:top w:val="none" w:sz="0" w:space="0" w:color="auto"/>
        <w:left w:val="none" w:sz="0" w:space="0" w:color="auto"/>
        <w:bottom w:val="none" w:sz="0" w:space="0" w:color="auto"/>
        <w:right w:val="none" w:sz="0" w:space="0" w:color="auto"/>
      </w:divBdr>
    </w:div>
    <w:div w:id="1736127635">
      <w:bodyDiv w:val="1"/>
      <w:marLeft w:val="0"/>
      <w:marRight w:val="0"/>
      <w:marTop w:val="0"/>
      <w:marBottom w:val="0"/>
      <w:divBdr>
        <w:top w:val="none" w:sz="0" w:space="0" w:color="auto"/>
        <w:left w:val="none" w:sz="0" w:space="0" w:color="auto"/>
        <w:bottom w:val="none" w:sz="0" w:space="0" w:color="auto"/>
        <w:right w:val="none" w:sz="0" w:space="0" w:color="auto"/>
      </w:divBdr>
    </w:div>
    <w:div w:id="214619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965</Words>
  <Characters>5502</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 Powlison</dc:creator>
  <cp:keywords/>
  <dc:description/>
  <cp:lastModifiedBy>Michael Ropp</cp:lastModifiedBy>
  <cp:revision>2</cp:revision>
  <cp:lastPrinted>2018-03-09T11:41:00Z</cp:lastPrinted>
  <dcterms:created xsi:type="dcterms:W3CDTF">2018-04-06T09:17:00Z</dcterms:created>
  <dcterms:modified xsi:type="dcterms:W3CDTF">2018-04-06T09:17:00Z</dcterms:modified>
</cp:coreProperties>
</file>