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7BF5" w:rsidRPr="00967BF5" w:rsidRDefault="00967BF5" w:rsidP="00967BF5">
      <w:pPr>
        <w:jc w:val="center"/>
        <w:rPr>
          <w:b/>
          <w:sz w:val="32"/>
        </w:rPr>
      </w:pPr>
      <w:r w:rsidRPr="00967BF5">
        <w:rPr>
          <w:b/>
          <w:sz w:val="32"/>
        </w:rPr>
        <w:t>LANDIS-II EPIDEMIOLOGICAL AGENT EXTENSION</w:t>
      </w:r>
    </w:p>
    <w:p w:rsidR="00967BF5" w:rsidRDefault="00967BF5" w:rsidP="0038207B"/>
    <w:p w:rsidR="00967BF5" w:rsidRPr="006A14BE" w:rsidRDefault="00967BF5" w:rsidP="006A14BE">
      <w:pPr>
        <w:autoSpaceDE w:val="0"/>
        <w:autoSpaceDN w:val="0"/>
        <w:adjustRightInd w:val="0"/>
        <w:spacing w:after="0" w:line="276" w:lineRule="auto"/>
        <w:rPr>
          <w:rFonts w:ascii="Times New Roman" w:hAnsi="Times New Roman" w:cs="Times New Roman"/>
          <w:i/>
          <w:sz w:val="24"/>
          <w:szCs w:val="24"/>
        </w:rPr>
      </w:pPr>
      <w:r w:rsidRPr="006A14BE">
        <w:rPr>
          <w:rFonts w:ascii="Times New Roman" w:hAnsi="Times New Roman" w:cs="Times New Roman"/>
          <w:sz w:val="24"/>
          <w:szCs w:val="24"/>
        </w:rPr>
        <w:t>Case study: Development and parameteriz</w:t>
      </w:r>
      <w:r w:rsidRPr="006A14BE">
        <w:rPr>
          <w:rFonts w:ascii="Times New Roman" w:hAnsi="Times New Roman" w:cs="Times New Roman"/>
          <w:sz w:val="24"/>
          <w:szCs w:val="24"/>
        </w:rPr>
        <w:t xml:space="preserve">ation of a model of the transmission of </w:t>
      </w:r>
      <w:proofErr w:type="spellStart"/>
      <w:r w:rsidRPr="006A14BE">
        <w:rPr>
          <w:rFonts w:ascii="Times New Roman" w:hAnsi="Times New Roman" w:cs="Times New Roman"/>
          <w:i/>
          <w:sz w:val="24"/>
          <w:szCs w:val="24"/>
        </w:rPr>
        <w:t>Phytophthora</w:t>
      </w:r>
      <w:proofErr w:type="spellEnd"/>
    </w:p>
    <w:p w:rsidR="00967BF5" w:rsidRPr="006A14BE" w:rsidRDefault="00967BF5" w:rsidP="006A14BE">
      <w:pPr>
        <w:spacing w:line="276" w:lineRule="auto"/>
        <w:rPr>
          <w:rFonts w:ascii="Times New Roman" w:hAnsi="Times New Roman" w:cs="Times New Roman"/>
          <w:sz w:val="24"/>
          <w:szCs w:val="24"/>
        </w:rPr>
      </w:pPr>
      <w:proofErr w:type="spellStart"/>
      <w:proofErr w:type="gramStart"/>
      <w:r w:rsidRPr="006A14BE">
        <w:rPr>
          <w:rFonts w:ascii="Times New Roman" w:hAnsi="Times New Roman" w:cs="Times New Roman"/>
          <w:i/>
          <w:sz w:val="24"/>
          <w:szCs w:val="24"/>
        </w:rPr>
        <w:t>ramorum</w:t>
      </w:r>
      <w:proofErr w:type="spellEnd"/>
      <w:proofErr w:type="gramEnd"/>
      <w:r w:rsidRPr="006A14BE">
        <w:rPr>
          <w:rFonts w:ascii="Times New Roman" w:hAnsi="Times New Roman" w:cs="Times New Roman"/>
          <w:sz w:val="24"/>
          <w:szCs w:val="24"/>
        </w:rPr>
        <w:t xml:space="preserve"> </w:t>
      </w:r>
      <w:r w:rsidRPr="006A14BE">
        <w:rPr>
          <w:rFonts w:ascii="Times New Roman" w:hAnsi="Times New Roman" w:cs="Times New Roman"/>
          <w:sz w:val="24"/>
          <w:szCs w:val="24"/>
        </w:rPr>
        <w:t xml:space="preserve">on a </w:t>
      </w:r>
      <w:r w:rsidRPr="006A14BE">
        <w:rPr>
          <w:rFonts w:ascii="Times New Roman" w:hAnsi="Times New Roman" w:cs="Times New Roman"/>
          <w:sz w:val="24"/>
          <w:szCs w:val="24"/>
        </w:rPr>
        <w:t>landscape</w:t>
      </w:r>
      <w:r w:rsidRPr="006A14BE">
        <w:rPr>
          <w:rFonts w:ascii="Times New Roman" w:hAnsi="Times New Roman" w:cs="Times New Roman"/>
          <w:sz w:val="24"/>
          <w:szCs w:val="24"/>
        </w:rPr>
        <w:t xml:space="preserve"> at regional level</w:t>
      </w:r>
    </w:p>
    <w:p w:rsidR="00967BF5" w:rsidRPr="006A14BE" w:rsidRDefault="00967BF5" w:rsidP="006A14BE">
      <w:pPr>
        <w:spacing w:line="276" w:lineRule="auto"/>
        <w:rPr>
          <w:rFonts w:ascii="Times New Roman" w:hAnsi="Times New Roman" w:cs="Times New Roman"/>
        </w:rPr>
      </w:pPr>
    </w:p>
    <w:p w:rsidR="00967BF5" w:rsidRPr="006A14BE" w:rsidRDefault="00967BF5" w:rsidP="006A14BE">
      <w:pPr>
        <w:spacing w:line="276" w:lineRule="auto"/>
        <w:rPr>
          <w:rFonts w:ascii="Times New Roman" w:hAnsi="Times New Roman" w:cs="Times New Roman"/>
          <w:b/>
          <w:sz w:val="24"/>
          <w:szCs w:val="24"/>
        </w:rPr>
      </w:pPr>
      <w:r w:rsidRPr="002D7ABA">
        <w:rPr>
          <w:rFonts w:ascii="Times New Roman" w:hAnsi="Times New Roman" w:cs="Times New Roman"/>
          <w:b/>
          <w:sz w:val="24"/>
          <w:szCs w:val="24"/>
          <w:u w:val="single"/>
        </w:rPr>
        <w:t>Assumptions of the model</w:t>
      </w:r>
      <w:r w:rsidRPr="006A14BE">
        <w:rPr>
          <w:rFonts w:ascii="Times New Roman" w:hAnsi="Times New Roman" w:cs="Times New Roman"/>
          <w:b/>
          <w:sz w:val="24"/>
          <w:szCs w:val="24"/>
        </w:rPr>
        <w:t>:</w:t>
      </w:r>
    </w:p>
    <w:p w:rsidR="00967BF5" w:rsidRPr="006A14BE" w:rsidRDefault="00967BF5" w:rsidP="006A14BE">
      <w:pPr>
        <w:spacing w:line="276" w:lineRule="auto"/>
        <w:rPr>
          <w:rFonts w:ascii="Times New Roman" w:hAnsi="Times New Roman" w:cs="Times New Roman"/>
          <w:sz w:val="24"/>
          <w:szCs w:val="24"/>
        </w:rPr>
      </w:pPr>
      <w:r w:rsidRPr="006A14BE">
        <w:rPr>
          <w:rFonts w:ascii="Times New Roman" w:hAnsi="Times New Roman" w:cs="Times New Roman"/>
          <w:sz w:val="24"/>
          <w:szCs w:val="24"/>
        </w:rPr>
        <w:t>The following sections describe the main assumptions made for the development of a first version (</w:t>
      </w:r>
      <w:r w:rsidR="0051727C">
        <w:rPr>
          <w:rFonts w:ascii="Times New Roman" w:hAnsi="Times New Roman" w:cs="Times New Roman"/>
          <w:sz w:val="24"/>
          <w:szCs w:val="24"/>
        </w:rPr>
        <w:t>V</w:t>
      </w:r>
      <w:r w:rsidRPr="006A14BE">
        <w:rPr>
          <w:rFonts w:ascii="Times New Roman" w:hAnsi="Times New Roman" w:cs="Times New Roman"/>
          <w:sz w:val="24"/>
          <w:szCs w:val="24"/>
        </w:rPr>
        <w:t xml:space="preserve">1.0) for the epidemiological agent extension for LANDIS-II. The extension should approximate the transmission of one (or more) pathogen in the spatiotemporal landscape defined by host and weather variables. Its design should work well at typical regional extents used for LANDIS simulations. </w:t>
      </w:r>
    </w:p>
    <w:p w:rsidR="006E1B61" w:rsidRPr="006A14BE" w:rsidRDefault="006E1B61" w:rsidP="006A14BE">
      <w:pPr>
        <w:spacing w:line="276" w:lineRule="auto"/>
        <w:rPr>
          <w:rFonts w:ascii="Times New Roman" w:hAnsi="Times New Roman" w:cs="Times New Roman"/>
          <w:sz w:val="24"/>
          <w:szCs w:val="24"/>
        </w:rPr>
      </w:pPr>
    </w:p>
    <w:p w:rsidR="006E1B61" w:rsidRPr="0051727C" w:rsidRDefault="006E1B61" w:rsidP="006A14BE">
      <w:pPr>
        <w:pStyle w:val="ListParagraph"/>
        <w:numPr>
          <w:ilvl w:val="0"/>
          <w:numId w:val="1"/>
        </w:numPr>
        <w:spacing w:line="276" w:lineRule="auto"/>
        <w:rPr>
          <w:rFonts w:ascii="Times New Roman" w:hAnsi="Times New Roman" w:cs="Times New Roman"/>
          <w:sz w:val="28"/>
          <w:szCs w:val="28"/>
        </w:rPr>
      </w:pPr>
      <w:r w:rsidRPr="0051727C">
        <w:rPr>
          <w:rFonts w:ascii="Times New Roman" w:hAnsi="Times New Roman" w:cs="Times New Roman"/>
          <w:sz w:val="28"/>
          <w:szCs w:val="28"/>
        </w:rPr>
        <w:t>Host landscape:</w:t>
      </w:r>
    </w:p>
    <w:p w:rsidR="006E1B61" w:rsidRPr="006A14BE" w:rsidRDefault="006E1B61" w:rsidP="006A14BE">
      <w:pPr>
        <w:autoSpaceDE w:val="0"/>
        <w:autoSpaceDN w:val="0"/>
        <w:adjustRightInd w:val="0"/>
        <w:spacing w:after="0" w:line="276" w:lineRule="auto"/>
        <w:rPr>
          <w:rFonts w:ascii="Times New Roman" w:hAnsi="Times New Roman" w:cs="Times New Roman"/>
          <w:sz w:val="24"/>
          <w:szCs w:val="24"/>
        </w:rPr>
      </w:pPr>
      <w:r w:rsidRPr="006A14BE">
        <w:rPr>
          <w:rFonts w:ascii="Times New Roman" w:hAnsi="Times New Roman" w:cs="Times New Roman"/>
          <w:sz w:val="24"/>
          <w:szCs w:val="24"/>
        </w:rPr>
        <w:t xml:space="preserve">The spatial resolution of the model is a unit cell (or site, or forest stand) (e.g. &gt;= 30m x 30m) and should be chosen compromising between useful amount of information and tractability. Cells are arranged on a square grid. The spatial distribution of known hosts of the pathogen “agent” is accounted for using a </w:t>
      </w:r>
      <w:r w:rsidRPr="006A14BE">
        <w:rPr>
          <w:rFonts w:ascii="Times New Roman" w:hAnsi="Times New Roman" w:cs="Times New Roman"/>
          <w:i/>
          <w:sz w:val="24"/>
          <w:szCs w:val="24"/>
        </w:rPr>
        <w:t>relative host index, h</w:t>
      </w:r>
      <w:r w:rsidRPr="006A14BE">
        <w:rPr>
          <w:rFonts w:ascii="Times New Roman" w:hAnsi="Times New Roman" w:cs="Times New Roman"/>
          <w:i/>
          <w:sz w:val="24"/>
          <w:szCs w:val="24"/>
          <w:vertAlign w:val="subscript"/>
        </w:rPr>
        <w:t>i</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 xml:space="preserve">This approach allows us to quantify the </w:t>
      </w:r>
      <w:r w:rsidRPr="006A14BE">
        <w:rPr>
          <w:rFonts w:ascii="Times New Roman" w:hAnsi="Times New Roman" w:cs="Times New Roman"/>
          <w:b/>
          <w:sz w:val="24"/>
          <w:szCs w:val="24"/>
        </w:rPr>
        <w:t>susceptibility of each non-infected cell</w:t>
      </w:r>
      <w:r w:rsidRPr="006A14BE">
        <w:rPr>
          <w:rFonts w:ascii="Times New Roman" w:hAnsi="Times New Roman" w:cs="Times New Roman"/>
          <w:b/>
          <w:sz w:val="24"/>
          <w:szCs w:val="24"/>
        </w:rPr>
        <w:t xml:space="preserve"> </w:t>
      </w:r>
      <w:r w:rsidRPr="006A14BE">
        <w:rPr>
          <w:rFonts w:ascii="Times New Roman" w:hAnsi="Times New Roman" w:cs="Times New Roman"/>
          <w:b/>
          <w:sz w:val="24"/>
          <w:szCs w:val="24"/>
        </w:rPr>
        <w:t>to become infected and the suitability of each infected cell to produce infectious spores of the</w:t>
      </w:r>
      <w:r w:rsidRPr="006A14BE">
        <w:rPr>
          <w:rFonts w:ascii="Times New Roman" w:hAnsi="Times New Roman" w:cs="Times New Roman"/>
          <w:b/>
          <w:sz w:val="24"/>
          <w:szCs w:val="24"/>
        </w:rPr>
        <w:t xml:space="preserve"> </w:t>
      </w:r>
      <w:r w:rsidRPr="006A14BE">
        <w:rPr>
          <w:rFonts w:ascii="Times New Roman" w:hAnsi="Times New Roman" w:cs="Times New Roman"/>
          <w:b/>
          <w:sz w:val="24"/>
          <w:szCs w:val="24"/>
        </w:rPr>
        <w:t>pathogen</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 xml:space="preserve">The </w:t>
      </w:r>
      <w:r w:rsidRPr="006A14BE">
        <w:rPr>
          <w:rFonts w:ascii="Times New Roman" w:hAnsi="Times New Roman" w:cs="Times New Roman"/>
          <w:i/>
          <w:iCs/>
          <w:sz w:val="24"/>
          <w:szCs w:val="24"/>
        </w:rPr>
        <w:t xml:space="preserve">absolute host index </w:t>
      </w:r>
      <w:r w:rsidRPr="006A14BE">
        <w:rPr>
          <w:rFonts w:ascii="Times New Roman" w:hAnsi="Times New Roman" w:cs="Times New Roman"/>
          <w:sz w:val="24"/>
          <w:szCs w:val="24"/>
        </w:rPr>
        <w:t xml:space="preserve">of each cell </w:t>
      </w:r>
      <w:proofErr w:type="spellStart"/>
      <w:r w:rsidRPr="006A14BE">
        <w:rPr>
          <w:rFonts w:ascii="Times New Roman" w:hAnsi="Times New Roman" w:cs="Times New Roman"/>
          <w:i/>
          <w:iCs/>
          <w:sz w:val="24"/>
          <w:szCs w:val="24"/>
        </w:rPr>
        <w:t>i</w:t>
      </w:r>
      <w:proofErr w:type="spellEnd"/>
      <w:r w:rsidRPr="006A14BE">
        <w:rPr>
          <w:rFonts w:ascii="Times New Roman" w:hAnsi="Times New Roman" w:cs="Times New Roman"/>
          <w:sz w:val="24"/>
          <w:szCs w:val="24"/>
        </w:rPr>
        <w:t xml:space="preserve">, </w:t>
      </w:r>
      <w:r w:rsidRPr="006A14BE">
        <w:rPr>
          <w:rFonts w:ascii="Times New Roman" w:hAnsi="Times New Roman" w:cs="Times New Roman"/>
          <w:i/>
          <w:iCs/>
          <w:sz w:val="24"/>
          <w:szCs w:val="24"/>
        </w:rPr>
        <w:t>H</w:t>
      </w:r>
      <w:r w:rsidRPr="006A14BE">
        <w:rPr>
          <w:rFonts w:ascii="Times New Roman" w:hAnsi="Times New Roman" w:cs="Times New Roman"/>
          <w:i/>
          <w:iCs/>
          <w:sz w:val="16"/>
          <w:szCs w:val="16"/>
        </w:rPr>
        <w:t>i</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 xml:space="preserve">is </w:t>
      </w:r>
      <w:r w:rsidRPr="006A14BE">
        <w:rPr>
          <w:rFonts w:ascii="Times New Roman" w:hAnsi="Times New Roman" w:cs="Times New Roman"/>
          <w:sz w:val="24"/>
          <w:szCs w:val="24"/>
        </w:rPr>
        <w:t>calculated using data on local</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 xml:space="preserve">composition </w:t>
      </w:r>
      <w:r w:rsidRPr="006A14BE">
        <w:rPr>
          <w:rFonts w:ascii="Times New Roman" w:hAnsi="Times New Roman" w:cs="Times New Roman"/>
          <w:sz w:val="24"/>
          <w:szCs w:val="24"/>
        </w:rPr>
        <w:t>(</w:t>
      </w:r>
      <w:r w:rsidRPr="006A14BE">
        <w:rPr>
          <w:rFonts w:ascii="Times New Roman" w:hAnsi="Times New Roman" w:cs="Times New Roman"/>
          <w:sz w:val="24"/>
          <w:szCs w:val="24"/>
        </w:rPr>
        <w:t>and density</w:t>
      </w:r>
      <w:r w:rsidRPr="006A14BE">
        <w:rPr>
          <w:rFonts w:ascii="Times New Roman" w:hAnsi="Times New Roman" w:cs="Times New Roman"/>
          <w:sz w:val="24"/>
          <w:szCs w:val="24"/>
        </w:rPr>
        <w:t>)</w:t>
      </w:r>
      <w:r w:rsidRPr="006A14BE">
        <w:rPr>
          <w:rFonts w:ascii="Times New Roman" w:hAnsi="Times New Roman" w:cs="Times New Roman"/>
          <w:sz w:val="24"/>
          <w:szCs w:val="24"/>
        </w:rPr>
        <w:t xml:space="preserve"> of host species</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and a measure of relative</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susceptibility and infectivity of each host</w:t>
      </w:r>
      <w:r w:rsidRPr="006A14BE">
        <w:rPr>
          <w:rFonts w:ascii="Times New Roman" w:hAnsi="Times New Roman" w:cs="Times New Roman"/>
          <w:sz w:val="24"/>
          <w:szCs w:val="24"/>
        </w:rPr>
        <w:t xml:space="preserve"> (e.g. competency score). As a proxy to density, we can use biomass information available in LANDIS-II for each species/age combination.</w:t>
      </w:r>
      <w:r w:rsidR="00D837C0" w:rsidRPr="006A14BE">
        <w:rPr>
          <w:rFonts w:ascii="Times New Roman" w:hAnsi="Times New Roman" w:cs="Times New Roman"/>
          <w:sz w:val="24"/>
          <w:szCs w:val="24"/>
        </w:rPr>
        <w:t xml:space="preserve"> </w:t>
      </w:r>
      <w:r w:rsidR="006A14BE" w:rsidRPr="006A14BE">
        <w:rPr>
          <w:rFonts w:ascii="Times New Roman" w:hAnsi="Times New Roman" w:cs="Times New Roman"/>
          <w:sz w:val="24"/>
          <w:szCs w:val="24"/>
        </w:rPr>
        <w:t>Lethally infected non-</w:t>
      </w:r>
      <w:proofErr w:type="spellStart"/>
      <w:r w:rsidR="006A14BE" w:rsidRPr="006A14BE">
        <w:rPr>
          <w:rFonts w:ascii="Times New Roman" w:hAnsi="Times New Roman" w:cs="Times New Roman"/>
          <w:sz w:val="24"/>
          <w:szCs w:val="24"/>
        </w:rPr>
        <w:t>sporulating</w:t>
      </w:r>
      <w:proofErr w:type="spellEnd"/>
      <w:r w:rsidR="006A14BE" w:rsidRPr="006A14BE">
        <w:rPr>
          <w:rFonts w:ascii="Times New Roman" w:hAnsi="Times New Roman" w:cs="Times New Roman"/>
          <w:sz w:val="24"/>
          <w:szCs w:val="24"/>
        </w:rPr>
        <w:t xml:space="preserve"> h</w:t>
      </w:r>
      <w:r w:rsidR="00D837C0" w:rsidRPr="006A14BE">
        <w:rPr>
          <w:rFonts w:ascii="Times New Roman" w:hAnsi="Times New Roman" w:cs="Times New Roman"/>
          <w:sz w:val="24"/>
          <w:szCs w:val="24"/>
        </w:rPr>
        <w:t xml:space="preserve">osts </w:t>
      </w:r>
      <w:r w:rsidR="006A14BE" w:rsidRPr="006A14BE">
        <w:rPr>
          <w:rFonts w:ascii="Times New Roman" w:hAnsi="Times New Roman" w:cs="Times New Roman"/>
          <w:sz w:val="24"/>
          <w:szCs w:val="24"/>
        </w:rPr>
        <w:t xml:space="preserve">should not be included in the host index calculation. </w:t>
      </w:r>
    </w:p>
    <w:p w:rsidR="00967BF5" w:rsidRPr="006A14BE" w:rsidRDefault="006A14BE" w:rsidP="006A14BE">
      <w:pPr>
        <w:autoSpaceDE w:val="0"/>
        <w:autoSpaceDN w:val="0"/>
        <w:adjustRightInd w:val="0"/>
        <w:spacing w:after="0" w:line="276" w:lineRule="auto"/>
        <w:rPr>
          <w:rFonts w:ascii="Times New Roman" w:hAnsi="Times New Roman" w:cs="Times New Roman"/>
          <w:sz w:val="24"/>
          <w:szCs w:val="24"/>
        </w:rPr>
      </w:pPr>
      <w:r w:rsidRPr="006A14BE">
        <w:rPr>
          <w:rFonts w:ascii="Times New Roman" w:hAnsi="Times New Roman" w:cs="Times New Roman"/>
          <w:sz w:val="24"/>
          <w:szCs w:val="24"/>
        </w:rPr>
        <w:t>The relative index is obtained through division of the</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absolute index by its spatial mean over the study area</w:t>
      </w:r>
      <w:r w:rsidRPr="006A14BE">
        <w:rPr>
          <w:rFonts w:ascii="Times New Roman" w:hAnsi="Times New Roman" w:cs="Times New Roman"/>
          <w:sz w:val="24"/>
          <w:szCs w:val="24"/>
        </w:rPr>
        <w:t xml:space="preserve"> (</w:t>
      </w:r>
      <w:proofErr w:type="spellStart"/>
      <w:r w:rsidRPr="006A14BE">
        <w:rPr>
          <w:rFonts w:ascii="Times New Roman" w:hAnsi="Times New Roman" w:cs="Times New Roman"/>
          <w:sz w:val="24"/>
          <w:szCs w:val="24"/>
        </w:rPr>
        <w:t>H</w:t>
      </w:r>
      <w:r w:rsidRPr="006A14BE">
        <w:rPr>
          <w:rFonts w:ascii="Times New Roman" w:hAnsi="Times New Roman" w:cs="Times New Roman"/>
          <w:sz w:val="24"/>
          <w:szCs w:val="24"/>
          <w:vertAlign w:val="subscript"/>
        </w:rPr>
        <w:t>mean</w:t>
      </w:r>
      <w:proofErr w:type="spellEnd"/>
      <w:r w:rsidRPr="006A14BE">
        <w:rPr>
          <w:rFonts w:ascii="Times New Roman" w:hAnsi="Times New Roman" w:cs="Times New Roman"/>
          <w:sz w:val="24"/>
          <w:szCs w:val="24"/>
        </w:rPr>
        <w:t>):</w:t>
      </w:r>
    </w:p>
    <w:p w:rsidR="006A14BE" w:rsidRPr="006A14BE" w:rsidRDefault="006A14BE" w:rsidP="006A14BE">
      <w:pPr>
        <w:autoSpaceDE w:val="0"/>
        <w:autoSpaceDN w:val="0"/>
        <w:adjustRightInd w:val="0"/>
        <w:spacing w:after="0" w:line="276" w:lineRule="auto"/>
        <w:rPr>
          <w:rFonts w:ascii="Times New Roman" w:hAnsi="Times New Roman" w:cs="Times New Roman"/>
          <w:sz w:val="24"/>
          <w:szCs w:val="24"/>
        </w:rPr>
      </w:pPr>
    </w:p>
    <w:p w:rsidR="006A14BE" w:rsidRPr="006A14BE" w:rsidRDefault="006A14BE" w:rsidP="006A14BE">
      <w:pPr>
        <w:autoSpaceDE w:val="0"/>
        <w:autoSpaceDN w:val="0"/>
        <w:adjustRightInd w:val="0"/>
        <w:spacing w:after="0" w:line="276" w:lineRule="auto"/>
        <w:jc w:val="center"/>
        <w:rPr>
          <w:rFonts w:ascii="Times New Roman" w:hAnsi="Times New Roman" w:cs="Times New Roman"/>
          <w:sz w:val="32"/>
          <w:szCs w:val="32"/>
        </w:rPr>
      </w:pPr>
      <w:proofErr w:type="gramStart"/>
      <w:r w:rsidRPr="006A14BE">
        <w:rPr>
          <w:rFonts w:ascii="Times New Roman" w:hAnsi="Times New Roman" w:cs="Times New Roman"/>
          <w:i/>
          <w:sz w:val="32"/>
          <w:szCs w:val="32"/>
        </w:rPr>
        <w:t>h</w:t>
      </w:r>
      <w:r w:rsidRPr="006A14BE">
        <w:rPr>
          <w:rFonts w:ascii="Times New Roman" w:hAnsi="Times New Roman" w:cs="Times New Roman"/>
          <w:i/>
          <w:sz w:val="32"/>
          <w:szCs w:val="32"/>
          <w:vertAlign w:val="subscript"/>
        </w:rPr>
        <w:t>i</w:t>
      </w:r>
      <w:proofErr w:type="gramEnd"/>
      <w:r w:rsidRPr="006A14BE">
        <w:rPr>
          <w:rFonts w:ascii="Times New Roman" w:hAnsi="Times New Roman" w:cs="Times New Roman"/>
          <w:sz w:val="32"/>
          <w:szCs w:val="32"/>
        </w:rPr>
        <w:t xml:space="preserve"> =  H</w:t>
      </w:r>
      <w:r w:rsidRPr="006A14BE">
        <w:rPr>
          <w:rFonts w:ascii="Times New Roman" w:hAnsi="Times New Roman" w:cs="Times New Roman"/>
          <w:sz w:val="32"/>
          <w:szCs w:val="32"/>
          <w:vertAlign w:val="subscript"/>
        </w:rPr>
        <w:t>i</w:t>
      </w:r>
      <w:r w:rsidRPr="006A14BE">
        <w:rPr>
          <w:rFonts w:ascii="Times New Roman" w:hAnsi="Times New Roman" w:cs="Times New Roman"/>
          <w:sz w:val="32"/>
          <w:szCs w:val="32"/>
        </w:rPr>
        <w:t xml:space="preserve"> / </w:t>
      </w:r>
      <w:proofErr w:type="spellStart"/>
      <w:r w:rsidRPr="006A14BE">
        <w:rPr>
          <w:rFonts w:ascii="Times New Roman" w:hAnsi="Times New Roman" w:cs="Times New Roman"/>
          <w:sz w:val="32"/>
          <w:szCs w:val="32"/>
        </w:rPr>
        <w:t>H</w:t>
      </w:r>
      <w:r w:rsidRPr="006A14BE">
        <w:rPr>
          <w:rFonts w:ascii="Times New Roman" w:hAnsi="Times New Roman" w:cs="Times New Roman"/>
          <w:sz w:val="32"/>
          <w:szCs w:val="32"/>
          <w:vertAlign w:val="subscript"/>
        </w:rPr>
        <w:t>mean</w:t>
      </w:r>
      <w:proofErr w:type="spellEnd"/>
    </w:p>
    <w:p w:rsidR="006E1B61" w:rsidRPr="006A14BE" w:rsidRDefault="006E1B61" w:rsidP="006A14BE">
      <w:pPr>
        <w:spacing w:line="276" w:lineRule="auto"/>
        <w:rPr>
          <w:rFonts w:ascii="Times New Roman" w:hAnsi="Times New Roman" w:cs="Times New Roman"/>
        </w:rPr>
      </w:pPr>
    </w:p>
    <w:p w:rsidR="006A14BE" w:rsidRPr="006A14BE" w:rsidRDefault="006A14BE" w:rsidP="006A14BE">
      <w:pPr>
        <w:autoSpaceDE w:val="0"/>
        <w:autoSpaceDN w:val="0"/>
        <w:adjustRightInd w:val="0"/>
        <w:spacing w:after="0" w:line="276" w:lineRule="auto"/>
        <w:rPr>
          <w:rFonts w:ascii="Times New Roman" w:hAnsi="Times New Roman" w:cs="Times New Roman"/>
          <w:sz w:val="24"/>
          <w:szCs w:val="24"/>
        </w:rPr>
      </w:pPr>
      <w:proofErr w:type="gramStart"/>
      <w:r w:rsidRPr="006A14BE">
        <w:rPr>
          <w:rFonts w:ascii="Times New Roman" w:hAnsi="Times New Roman" w:cs="Times New Roman"/>
          <w:sz w:val="24"/>
          <w:szCs w:val="24"/>
        </w:rPr>
        <w:t>and</w:t>
      </w:r>
      <w:proofErr w:type="gramEnd"/>
      <w:r w:rsidRPr="006A14BE">
        <w:rPr>
          <w:rFonts w:ascii="Times New Roman" w:hAnsi="Times New Roman" w:cs="Times New Roman"/>
          <w:sz w:val="24"/>
          <w:szCs w:val="24"/>
        </w:rPr>
        <w:t xml:space="preserve"> is incorporated in the model by multiplying the transmission rate</w:t>
      </w:r>
      <w:r w:rsidRPr="006A14BE">
        <w:rPr>
          <w:rFonts w:ascii="Times New Roman" w:hAnsi="Times New Roman" w:cs="Times New Roman"/>
          <w:sz w:val="24"/>
          <w:szCs w:val="24"/>
        </w:rPr>
        <w:t xml:space="preserve"> β (see transmission section). </w:t>
      </w:r>
      <w:r w:rsidRPr="006A14BE">
        <w:rPr>
          <w:rFonts w:ascii="Times New Roman" w:hAnsi="Times New Roman" w:cs="Times New Roman"/>
          <w:sz w:val="24"/>
          <w:szCs w:val="24"/>
        </w:rPr>
        <w:t>The</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relative index allows us to compare the transmission rate</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β</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against homogeneous landscape</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conditions (where hi=1)</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and to interpret</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β</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as the rate of secondary infection of typical cells</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by a single infected typical cell in a non-infected landscape (see definition of dispersal kernel</w:t>
      </w:r>
      <w:r w:rsidRPr="006A14BE">
        <w:rPr>
          <w:rFonts w:ascii="Times New Roman" w:hAnsi="Times New Roman" w:cs="Times New Roman"/>
          <w:sz w:val="24"/>
          <w:szCs w:val="24"/>
        </w:rPr>
        <w:t xml:space="preserve"> </w:t>
      </w:r>
      <w:r w:rsidRPr="006A14BE">
        <w:rPr>
          <w:rFonts w:ascii="Times New Roman" w:hAnsi="Times New Roman" w:cs="Times New Roman"/>
          <w:sz w:val="24"/>
          <w:szCs w:val="24"/>
        </w:rPr>
        <w:t>below)</w:t>
      </w:r>
    </w:p>
    <w:p w:rsidR="006A14BE" w:rsidRDefault="006A14BE" w:rsidP="0038207B">
      <w:pPr>
        <w:rPr>
          <w:rFonts w:cs="Times-Roman"/>
          <w:sz w:val="24"/>
          <w:szCs w:val="24"/>
        </w:rPr>
      </w:pPr>
    </w:p>
    <w:p w:rsidR="006A14BE" w:rsidRPr="0051727C" w:rsidRDefault="006A14BE" w:rsidP="0051727C">
      <w:pPr>
        <w:pStyle w:val="ListParagraph"/>
        <w:numPr>
          <w:ilvl w:val="0"/>
          <w:numId w:val="1"/>
        </w:numPr>
        <w:spacing w:line="276" w:lineRule="auto"/>
        <w:rPr>
          <w:rFonts w:ascii="Times New Roman" w:hAnsi="Times New Roman" w:cs="Times New Roman"/>
          <w:sz w:val="28"/>
          <w:szCs w:val="28"/>
        </w:rPr>
      </w:pPr>
      <w:r w:rsidRPr="0051727C">
        <w:rPr>
          <w:rFonts w:ascii="Times New Roman" w:hAnsi="Times New Roman" w:cs="Times New Roman"/>
          <w:sz w:val="28"/>
          <w:szCs w:val="28"/>
        </w:rPr>
        <w:t>Biology of the pathogen and host populations:</w:t>
      </w:r>
    </w:p>
    <w:p w:rsidR="0038207B" w:rsidRPr="0051727C" w:rsidRDefault="006A14BE" w:rsidP="0051727C">
      <w:pPr>
        <w:autoSpaceDE w:val="0"/>
        <w:autoSpaceDN w:val="0"/>
        <w:adjustRightInd w:val="0"/>
        <w:spacing w:after="0" w:line="276" w:lineRule="auto"/>
        <w:rPr>
          <w:rFonts w:ascii="Times New Roman" w:hAnsi="Times New Roman" w:cs="Times New Roman"/>
          <w:sz w:val="24"/>
          <w:szCs w:val="24"/>
        </w:rPr>
      </w:pPr>
      <w:r w:rsidRPr="0051727C">
        <w:rPr>
          <w:rFonts w:ascii="Times New Roman" w:hAnsi="Times New Roman" w:cs="Times New Roman"/>
          <w:sz w:val="24"/>
          <w:szCs w:val="24"/>
        </w:rPr>
        <w:lastRenderedPageBreak/>
        <w:t xml:space="preserve">Parameter values relative to the lifecycle of the pathogen “agent” and to the host population must be summarized within the </w:t>
      </w:r>
      <w:proofErr w:type="spellStart"/>
      <w:r w:rsidRPr="0051727C">
        <w:rPr>
          <w:rFonts w:ascii="Times New Roman" w:hAnsi="Times New Roman" w:cs="Times New Roman"/>
          <w:sz w:val="24"/>
          <w:szCs w:val="24"/>
        </w:rPr>
        <w:t>SpeciesParameter</w:t>
      </w:r>
      <w:proofErr w:type="spellEnd"/>
      <w:r w:rsidRPr="0051727C">
        <w:rPr>
          <w:rFonts w:ascii="Times New Roman" w:hAnsi="Times New Roman" w:cs="Times New Roman"/>
          <w:sz w:val="24"/>
          <w:szCs w:val="24"/>
        </w:rPr>
        <w:t xml:space="preserve"> .txt file used by LANDIS-II. </w:t>
      </w:r>
      <w:r w:rsidRPr="0051727C">
        <w:rPr>
          <w:rFonts w:ascii="Times New Roman" w:hAnsi="Times New Roman" w:cs="Times New Roman"/>
          <w:sz w:val="24"/>
          <w:szCs w:val="24"/>
        </w:rPr>
        <w:t>The</w:t>
      </w:r>
      <w:r w:rsidR="0051727C">
        <w:rPr>
          <w:rFonts w:ascii="Times New Roman" w:hAnsi="Times New Roman" w:cs="Times New Roman"/>
          <w:sz w:val="24"/>
          <w:szCs w:val="24"/>
        </w:rPr>
        <w:t xml:space="preserve"> </w:t>
      </w:r>
      <w:r w:rsidRPr="0051727C">
        <w:rPr>
          <w:rFonts w:ascii="Times New Roman" w:hAnsi="Times New Roman" w:cs="Times New Roman"/>
          <w:sz w:val="24"/>
          <w:szCs w:val="24"/>
        </w:rPr>
        <w:t>dispersal of</w:t>
      </w:r>
      <w:r w:rsidR="0051727C">
        <w:rPr>
          <w:rFonts w:ascii="Times New Roman" w:hAnsi="Times New Roman" w:cs="Times New Roman"/>
          <w:sz w:val="24"/>
          <w:szCs w:val="24"/>
        </w:rPr>
        <w:t xml:space="preserve"> the pathogen </w:t>
      </w:r>
      <w:r w:rsidRPr="0051727C">
        <w:rPr>
          <w:rFonts w:ascii="Times New Roman" w:hAnsi="Times New Roman" w:cs="Times New Roman"/>
          <w:sz w:val="24"/>
          <w:szCs w:val="24"/>
        </w:rPr>
        <w:t>is described by a probability function of the distance between source</w:t>
      </w:r>
      <w:r w:rsidR="0051727C">
        <w:rPr>
          <w:rFonts w:ascii="Times New Roman" w:hAnsi="Times New Roman" w:cs="Times New Roman"/>
          <w:sz w:val="24"/>
          <w:szCs w:val="24"/>
        </w:rPr>
        <w:t xml:space="preserve"> </w:t>
      </w:r>
      <w:r w:rsidRPr="0051727C">
        <w:rPr>
          <w:rFonts w:ascii="Times New Roman" w:hAnsi="Times New Roman" w:cs="Times New Roman"/>
          <w:sz w:val="24"/>
          <w:szCs w:val="24"/>
        </w:rPr>
        <w:t xml:space="preserve">and target (dispersal kernel) that we assume to be </w:t>
      </w:r>
      <w:r w:rsidR="0051727C" w:rsidRPr="0051727C">
        <w:rPr>
          <w:rFonts w:ascii="Times New Roman" w:hAnsi="Times New Roman" w:cs="Times New Roman"/>
          <w:b/>
          <w:i/>
          <w:sz w:val="24"/>
          <w:szCs w:val="24"/>
        </w:rPr>
        <w:t>anisotropic</w:t>
      </w:r>
      <w:r w:rsidR="0051727C">
        <w:rPr>
          <w:rFonts w:ascii="Times New Roman" w:hAnsi="Times New Roman" w:cs="Times New Roman"/>
          <w:sz w:val="24"/>
          <w:szCs w:val="24"/>
        </w:rPr>
        <w:t xml:space="preserve"> </w:t>
      </w:r>
      <w:r w:rsidRPr="0051727C">
        <w:rPr>
          <w:rFonts w:ascii="Times New Roman" w:hAnsi="Times New Roman" w:cs="Times New Roman"/>
          <w:sz w:val="24"/>
          <w:szCs w:val="24"/>
        </w:rPr>
        <w:t>at the scale of the study area. This</w:t>
      </w:r>
      <w:r w:rsidR="0051727C">
        <w:rPr>
          <w:rFonts w:ascii="Times New Roman" w:hAnsi="Times New Roman" w:cs="Times New Roman"/>
          <w:sz w:val="24"/>
          <w:szCs w:val="24"/>
        </w:rPr>
        <w:t xml:space="preserve"> </w:t>
      </w:r>
      <w:r w:rsidRPr="0051727C">
        <w:rPr>
          <w:rFonts w:ascii="Times New Roman" w:hAnsi="Times New Roman" w:cs="Times New Roman"/>
          <w:sz w:val="24"/>
          <w:szCs w:val="24"/>
        </w:rPr>
        <w:t xml:space="preserve">working hypothesis is </w:t>
      </w:r>
      <w:r w:rsidR="0051727C">
        <w:rPr>
          <w:rFonts w:ascii="Times New Roman" w:hAnsi="Times New Roman" w:cs="Times New Roman"/>
          <w:sz w:val="24"/>
          <w:szCs w:val="24"/>
        </w:rPr>
        <w:t xml:space="preserve">meant to increase realistic dispersal dynamics of windblown pathogens over the study area. </w:t>
      </w:r>
      <w:r w:rsidR="0051727C" w:rsidRPr="0051727C">
        <w:rPr>
          <w:rFonts w:ascii="Times New Roman" w:hAnsi="Times New Roman" w:cs="Times New Roman"/>
          <w:sz w:val="24"/>
          <w:szCs w:val="24"/>
        </w:rPr>
        <w:t xml:space="preserve">For simplicity and lack of data we do </w:t>
      </w:r>
      <w:r w:rsidR="0051727C" w:rsidRPr="0051727C">
        <w:rPr>
          <w:rFonts w:ascii="Times New Roman" w:hAnsi="Times New Roman" w:cs="Times New Roman"/>
          <w:sz w:val="24"/>
          <w:szCs w:val="24"/>
          <w:u w:val="single"/>
        </w:rPr>
        <w:t>NOT</w:t>
      </w:r>
      <w:r w:rsidR="0051727C" w:rsidRPr="0051727C">
        <w:rPr>
          <w:rFonts w:ascii="Times New Roman" w:hAnsi="Times New Roman" w:cs="Times New Roman"/>
          <w:sz w:val="24"/>
          <w:szCs w:val="24"/>
        </w:rPr>
        <w:t xml:space="preserve"> explicitly account</w:t>
      </w:r>
      <w:r w:rsidR="0051727C">
        <w:rPr>
          <w:rFonts w:ascii="Times New Roman" w:hAnsi="Times New Roman" w:cs="Times New Roman"/>
          <w:sz w:val="24"/>
          <w:szCs w:val="24"/>
        </w:rPr>
        <w:t xml:space="preserve"> </w:t>
      </w:r>
      <w:r w:rsidR="0051727C" w:rsidRPr="0051727C">
        <w:rPr>
          <w:rFonts w:ascii="Times New Roman" w:hAnsi="Times New Roman" w:cs="Times New Roman"/>
          <w:sz w:val="24"/>
          <w:szCs w:val="24"/>
        </w:rPr>
        <w:t>for topographic variables and features, such as cliffs and valleys, which could potentially</w:t>
      </w:r>
      <w:r w:rsidR="0051727C">
        <w:rPr>
          <w:rFonts w:ascii="Times New Roman" w:hAnsi="Times New Roman" w:cs="Times New Roman"/>
          <w:sz w:val="24"/>
          <w:szCs w:val="24"/>
        </w:rPr>
        <w:t xml:space="preserve"> </w:t>
      </w:r>
      <w:r w:rsidR="0051727C" w:rsidRPr="0051727C">
        <w:rPr>
          <w:rFonts w:ascii="Times New Roman" w:hAnsi="Times New Roman" w:cs="Times New Roman"/>
          <w:sz w:val="24"/>
          <w:szCs w:val="24"/>
        </w:rPr>
        <w:t>affect pathogen dispersal but would be difficult to model</w:t>
      </w:r>
      <w:r w:rsidR="0051727C">
        <w:rPr>
          <w:rFonts w:ascii="Times New Roman" w:hAnsi="Times New Roman" w:cs="Times New Roman"/>
          <w:sz w:val="24"/>
          <w:szCs w:val="24"/>
        </w:rPr>
        <w:t>.</w:t>
      </w:r>
      <w:r w:rsidR="0051727C" w:rsidRPr="0051727C">
        <w:rPr>
          <w:rFonts w:ascii="Times New Roman" w:hAnsi="Times New Roman" w:cs="Times New Roman"/>
          <w:sz w:val="24"/>
          <w:szCs w:val="24"/>
        </w:rPr>
        <w:t xml:space="preserve"> </w:t>
      </w:r>
    </w:p>
    <w:p w:rsidR="0038207B" w:rsidRDefault="0038207B" w:rsidP="0038207B"/>
    <w:p w:rsidR="0038207B" w:rsidRPr="009836C1" w:rsidRDefault="0051727C" w:rsidP="00186DD1">
      <w:pPr>
        <w:pStyle w:val="ListParagraph"/>
        <w:numPr>
          <w:ilvl w:val="0"/>
          <w:numId w:val="1"/>
        </w:numPr>
        <w:spacing w:line="276" w:lineRule="auto"/>
        <w:rPr>
          <w:rFonts w:ascii="Times New Roman" w:hAnsi="Times New Roman" w:cs="Times New Roman"/>
          <w:sz w:val="28"/>
          <w:szCs w:val="28"/>
        </w:rPr>
      </w:pPr>
      <w:r w:rsidRPr="009836C1">
        <w:rPr>
          <w:rFonts w:ascii="Times New Roman" w:hAnsi="Times New Roman" w:cs="Times New Roman"/>
          <w:sz w:val="28"/>
          <w:szCs w:val="28"/>
        </w:rPr>
        <w:t>Epidemiology</w:t>
      </w:r>
      <w:r w:rsidRPr="009836C1">
        <w:rPr>
          <w:rFonts w:ascii="Times New Roman" w:hAnsi="Times New Roman" w:cs="Times New Roman"/>
          <w:sz w:val="28"/>
          <w:szCs w:val="28"/>
        </w:rPr>
        <w:t>:</w:t>
      </w:r>
    </w:p>
    <w:p w:rsidR="00D84469" w:rsidRPr="0051727C" w:rsidRDefault="0051727C" w:rsidP="00D84469">
      <w:pPr>
        <w:autoSpaceDE w:val="0"/>
        <w:autoSpaceDN w:val="0"/>
        <w:adjustRightInd w:val="0"/>
        <w:spacing w:after="0" w:line="276" w:lineRule="auto"/>
        <w:rPr>
          <w:rFonts w:ascii="Times New Roman" w:hAnsi="Times New Roman" w:cs="Times New Roman"/>
          <w:sz w:val="24"/>
          <w:szCs w:val="24"/>
        </w:rPr>
      </w:pPr>
      <w:r w:rsidRPr="0051727C">
        <w:rPr>
          <w:rFonts w:ascii="Times New Roman" w:hAnsi="Times New Roman" w:cs="Times New Roman"/>
          <w:sz w:val="24"/>
          <w:szCs w:val="24"/>
        </w:rPr>
        <w:t xml:space="preserve">Several assumptions are made to represent the epidemiological processes within the LANDIS-II extension. </w:t>
      </w:r>
      <w:r w:rsidRPr="0051727C">
        <w:rPr>
          <w:rFonts w:ascii="Times New Roman" w:hAnsi="Times New Roman" w:cs="Times New Roman"/>
          <w:sz w:val="24"/>
          <w:szCs w:val="24"/>
        </w:rPr>
        <w:t>Once infection occurs in a unit cell, it spreads and intensifies within the</w:t>
      </w:r>
      <w:r>
        <w:rPr>
          <w:rFonts w:ascii="Times New Roman" w:hAnsi="Times New Roman" w:cs="Times New Roman"/>
          <w:sz w:val="24"/>
          <w:szCs w:val="24"/>
        </w:rPr>
        <w:t xml:space="preserve"> </w:t>
      </w:r>
      <w:r w:rsidRPr="0051727C">
        <w:rPr>
          <w:rFonts w:ascii="Times New Roman" w:hAnsi="Times New Roman" w:cs="Times New Roman"/>
          <w:sz w:val="24"/>
          <w:szCs w:val="24"/>
        </w:rPr>
        <w:t xml:space="preserve">cell, but </w:t>
      </w:r>
      <w:r>
        <w:rPr>
          <w:rFonts w:ascii="Times New Roman" w:hAnsi="Times New Roman" w:cs="Times New Roman"/>
          <w:sz w:val="24"/>
          <w:szCs w:val="24"/>
        </w:rPr>
        <w:t xml:space="preserve">in the first version (V1.0) of the extension, </w:t>
      </w:r>
      <w:r w:rsidRPr="0051727C">
        <w:rPr>
          <w:rFonts w:ascii="Times New Roman" w:hAnsi="Times New Roman" w:cs="Times New Roman"/>
          <w:sz w:val="24"/>
          <w:szCs w:val="24"/>
        </w:rPr>
        <w:t xml:space="preserve">we </w:t>
      </w:r>
      <w:r>
        <w:rPr>
          <w:rFonts w:ascii="Times New Roman" w:hAnsi="Times New Roman" w:cs="Times New Roman"/>
          <w:sz w:val="24"/>
          <w:szCs w:val="24"/>
        </w:rPr>
        <w:t>should ONLY</w:t>
      </w:r>
      <w:r w:rsidRPr="0051727C">
        <w:rPr>
          <w:rFonts w:ascii="Times New Roman" w:hAnsi="Times New Roman" w:cs="Times New Roman"/>
          <w:sz w:val="24"/>
          <w:szCs w:val="24"/>
        </w:rPr>
        <w:t xml:space="preserve"> account for presence or absence of infection in each cell</w:t>
      </w:r>
      <w:r>
        <w:rPr>
          <w:rFonts w:ascii="Times New Roman" w:hAnsi="Times New Roman" w:cs="Times New Roman"/>
          <w:sz w:val="24"/>
          <w:szCs w:val="24"/>
        </w:rPr>
        <w:t xml:space="preserve"> (0-1). This simplification </w:t>
      </w:r>
      <w:r w:rsidRPr="0051727C">
        <w:rPr>
          <w:rFonts w:ascii="Times New Roman" w:hAnsi="Times New Roman" w:cs="Times New Roman"/>
          <w:sz w:val="24"/>
          <w:szCs w:val="24"/>
          <w:u w:val="single"/>
        </w:rPr>
        <w:t>ignores a transient effect</w:t>
      </w:r>
      <w:r w:rsidRPr="0051727C">
        <w:rPr>
          <w:rFonts w:ascii="Times New Roman" w:hAnsi="Times New Roman" w:cs="Times New Roman"/>
          <w:sz w:val="24"/>
          <w:szCs w:val="24"/>
        </w:rPr>
        <w:t xml:space="preserve">, and amounts to considering an </w:t>
      </w:r>
      <w:r w:rsidRPr="0051727C">
        <w:rPr>
          <w:rFonts w:ascii="Times New Roman" w:hAnsi="Times New Roman" w:cs="Times New Roman"/>
          <w:sz w:val="24"/>
          <w:szCs w:val="24"/>
          <w:u w:val="single"/>
        </w:rPr>
        <w:t>effective level of inoculum that is</w:t>
      </w:r>
      <w:r w:rsidRPr="0051727C">
        <w:rPr>
          <w:rFonts w:ascii="Times New Roman" w:hAnsi="Times New Roman" w:cs="Times New Roman"/>
          <w:sz w:val="24"/>
          <w:szCs w:val="24"/>
          <w:u w:val="single"/>
        </w:rPr>
        <w:t xml:space="preserve"> </w:t>
      </w:r>
      <w:r w:rsidRPr="0051727C">
        <w:rPr>
          <w:rFonts w:ascii="Times New Roman" w:hAnsi="Times New Roman" w:cs="Times New Roman"/>
          <w:sz w:val="24"/>
          <w:szCs w:val="24"/>
          <w:u w:val="single"/>
        </w:rPr>
        <w:t>reached rapidly</w:t>
      </w:r>
      <w:r w:rsidRPr="0051727C">
        <w:rPr>
          <w:rFonts w:ascii="Times New Roman" w:hAnsi="Times New Roman" w:cs="Times New Roman"/>
          <w:sz w:val="24"/>
          <w:szCs w:val="24"/>
        </w:rPr>
        <w:t xml:space="preserve"> (but is below the maximum </w:t>
      </w:r>
      <w:proofErr w:type="spellStart"/>
      <w:r w:rsidRPr="0051727C">
        <w:rPr>
          <w:rFonts w:ascii="Times New Roman" w:hAnsi="Times New Roman" w:cs="Times New Roman"/>
          <w:sz w:val="24"/>
          <w:szCs w:val="24"/>
        </w:rPr>
        <w:t>sporulating</w:t>
      </w:r>
      <w:proofErr w:type="spellEnd"/>
      <w:r w:rsidRPr="0051727C">
        <w:rPr>
          <w:rFonts w:ascii="Times New Roman" w:hAnsi="Times New Roman" w:cs="Times New Roman"/>
          <w:sz w:val="24"/>
          <w:szCs w:val="24"/>
        </w:rPr>
        <w:t xml:space="preserve"> capacity of the cell), and which we</w:t>
      </w:r>
      <w:r>
        <w:rPr>
          <w:rFonts w:ascii="Times New Roman" w:hAnsi="Times New Roman" w:cs="Times New Roman"/>
          <w:sz w:val="24"/>
          <w:szCs w:val="24"/>
        </w:rPr>
        <w:t xml:space="preserve"> </w:t>
      </w:r>
      <w:r w:rsidRPr="0051727C">
        <w:rPr>
          <w:rFonts w:ascii="Times New Roman" w:hAnsi="Times New Roman" w:cs="Times New Roman"/>
          <w:sz w:val="24"/>
          <w:szCs w:val="24"/>
        </w:rPr>
        <w:t>use for calculating the force of infection exerted on other cells.</w:t>
      </w:r>
      <w:r>
        <w:rPr>
          <w:rFonts w:ascii="Times New Roman" w:hAnsi="Times New Roman" w:cs="Times New Roman"/>
          <w:sz w:val="24"/>
          <w:szCs w:val="24"/>
        </w:rPr>
        <w:t xml:space="preserve"> </w:t>
      </w:r>
      <w:r w:rsidRPr="0051727C">
        <w:rPr>
          <w:rFonts w:ascii="Times New Roman" w:hAnsi="Times New Roman" w:cs="Times New Roman"/>
          <w:sz w:val="24"/>
          <w:szCs w:val="24"/>
        </w:rPr>
        <w:t>However, we believe the approximation will not have affected significantly the model</w:t>
      </w:r>
      <w:r>
        <w:rPr>
          <w:rFonts w:ascii="Times New Roman" w:hAnsi="Times New Roman" w:cs="Times New Roman"/>
          <w:sz w:val="24"/>
          <w:szCs w:val="24"/>
        </w:rPr>
        <w:t xml:space="preserve"> </w:t>
      </w:r>
      <w:r w:rsidRPr="0051727C">
        <w:rPr>
          <w:rFonts w:ascii="Times New Roman" w:hAnsi="Times New Roman" w:cs="Times New Roman"/>
          <w:sz w:val="24"/>
          <w:szCs w:val="24"/>
        </w:rPr>
        <w:t>predictions for this system</w:t>
      </w:r>
      <w:r>
        <w:rPr>
          <w:rFonts w:ascii="Times New Roman" w:hAnsi="Times New Roman" w:cs="Times New Roman"/>
          <w:sz w:val="24"/>
          <w:szCs w:val="24"/>
        </w:rPr>
        <w:t>.</w:t>
      </w:r>
      <w:r w:rsidR="00D84469">
        <w:rPr>
          <w:rFonts w:ascii="Times New Roman" w:hAnsi="Times New Roman" w:cs="Times New Roman"/>
          <w:sz w:val="24"/>
          <w:szCs w:val="24"/>
        </w:rPr>
        <w:t xml:space="preserve"> </w:t>
      </w:r>
      <w:r w:rsidR="00D84469" w:rsidRPr="00D84469">
        <w:rPr>
          <w:rFonts w:ascii="Times New Roman" w:hAnsi="Times New Roman" w:cs="Times New Roman"/>
          <w:sz w:val="24"/>
          <w:szCs w:val="24"/>
        </w:rPr>
        <w:t xml:space="preserve">We assume that infected cells </w:t>
      </w:r>
      <w:r w:rsidR="00D84469" w:rsidRPr="00D84469">
        <w:rPr>
          <w:rFonts w:ascii="Times New Roman" w:hAnsi="Times New Roman" w:cs="Times New Roman"/>
          <w:b/>
          <w:sz w:val="24"/>
          <w:szCs w:val="24"/>
        </w:rPr>
        <w:t>become immediately infectious</w:t>
      </w:r>
      <w:r w:rsidR="00D84469">
        <w:rPr>
          <w:rFonts w:ascii="Times New Roman" w:hAnsi="Times New Roman" w:cs="Times New Roman"/>
          <w:sz w:val="24"/>
          <w:szCs w:val="24"/>
        </w:rPr>
        <w:t xml:space="preserve">. If working with a </w:t>
      </w:r>
      <w:proofErr w:type="spellStart"/>
      <w:r w:rsidR="00D84469">
        <w:rPr>
          <w:rFonts w:ascii="Times New Roman" w:hAnsi="Times New Roman" w:cs="Times New Roman"/>
          <w:sz w:val="24"/>
          <w:szCs w:val="24"/>
        </w:rPr>
        <w:t>pathosystems</w:t>
      </w:r>
      <w:proofErr w:type="spellEnd"/>
      <w:r w:rsidR="00D84469">
        <w:rPr>
          <w:rFonts w:ascii="Times New Roman" w:hAnsi="Times New Roman" w:cs="Times New Roman"/>
          <w:sz w:val="24"/>
          <w:szCs w:val="24"/>
        </w:rPr>
        <w:t xml:space="preserve"> where the latent period is significant, a new component should be added to the model presented herein. Further, the proposed epidemiological framework for V1.0 does not</w:t>
      </w:r>
      <w:r w:rsidR="00080FAE">
        <w:rPr>
          <w:rFonts w:ascii="Times New Roman" w:hAnsi="Times New Roman" w:cs="Times New Roman"/>
          <w:sz w:val="24"/>
          <w:szCs w:val="24"/>
        </w:rPr>
        <w:t xml:space="preserve"> include a limitation to the</w:t>
      </w:r>
      <w:r w:rsidR="00D84469">
        <w:rPr>
          <w:rFonts w:ascii="Times New Roman" w:hAnsi="Times New Roman" w:cs="Times New Roman"/>
          <w:sz w:val="24"/>
          <w:szCs w:val="24"/>
        </w:rPr>
        <w:t xml:space="preserve"> period </w:t>
      </w:r>
      <w:r w:rsidR="00080FAE">
        <w:rPr>
          <w:rFonts w:ascii="Times New Roman" w:hAnsi="Times New Roman" w:cs="Times New Roman"/>
          <w:sz w:val="24"/>
          <w:szCs w:val="24"/>
        </w:rPr>
        <w:t xml:space="preserve">for interruption of infection (thus “recovery” from infection is not accounted for). </w:t>
      </w:r>
    </w:p>
    <w:p w:rsidR="0038207B" w:rsidRPr="0051727C" w:rsidRDefault="0038207B" w:rsidP="0038207B">
      <w:pPr>
        <w:rPr>
          <w:rFonts w:ascii="Times New Roman" w:hAnsi="Times New Roman" w:cs="Times New Roman"/>
          <w:sz w:val="24"/>
          <w:szCs w:val="24"/>
        </w:rPr>
      </w:pPr>
    </w:p>
    <w:p w:rsidR="00B10561" w:rsidRPr="009836C1" w:rsidRDefault="00B10561" w:rsidP="00C83859">
      <w:pPr>
        <w:pStyle w:val="ListParagraph"/>
        <w:numPr>
          <w:ilvl w:val="0"/>
          <w:numId w:val="1"/>
        </w:numPr>
        <w:spacing w:line="276" w:lineRule="auto"/>
        <w:rPr>
          <w:rFonts w:ascii="Times New Roman" w:hAnsi="Times New Roman" w:cs="Times New Roman"/>
          <w:sz w:val="28"/>
          <w:szCs w:val="28"/>
        </w:rPr>
      </w:pPr>
      <w:r w:rsidRPr="009836C1">
        <w:rPr>
          <w:rFonts w:ascii="Times New Roman" w:hAnsi="Times New Roman" w:cs="Times New Roman"/>
          <w:sz w:val="28"/>
          <w:szCs w:val="28"/>
        </w:rPr>
        <w:t>Weather</w:t>
      </w:r>
      <w:r w:rsidRPr="009836C1">
        <w:rPr>
          <w:rFonts w:ascii="Times New Roman" w:hAnsi="Times New Roman" w:cs="Times New Roman"/>
          <w:sz w:val="28"/>
          <w:szCs w:val="28"/>
        </w:rPr>
        <w:t>:</w:t>
      </w:r>
    </w:p>
    <w:p w:rsidR="009836C1" w:rsidRDefault="00B10561" w:rsidP="00B10561">
      <w:pPr>
        <w:autoSpaceDE w:val="0"/>
        <w:autoSpaceDN w:val="0"/>
        <w:adjustRightInd w:val="0"/>
        <w:spacing w:after="0" w:line="276" w:lineRule="auto"/>
        <w:rPr>
          <w:rFonts w:ascii="Times New Roman" w:hAnsi="Times New Roman" w:cs="Times New Roman"/>
          <w:sz w:val="24"/>
          <w:szCs w:val="24"/>
        </w:rPr>
      </w:pPr>
      <w:r w:rsidRPr="00B10561">
        <w:rPr>
          <w:rFonts w:ascii="Times New Roman" w:hAnsi="Times New Roman" w:cs="Times New Roman"/>
          <w:sz w:val="24"/>
          <w:szCs w:val="24"/>
        </w:rPr>
        <w:t xml:space="preserve">We use a </w:t>
      </w:r>
      <w:r w:rsidRPr="00B10561">
        <w:rPr>
          <w:rFonts w:ascii="Times New Roman" w:hAnsi="Times New Roman" w:cs="Times New Roman"/>
          <w:b/>
          <w:sz w:val="24"/>
          <w:szCs w:val="24"/>
        </w:rPr>
        <w:t>weather index</w:t>
      </w:r>
      <w:r w:rsidRPr="00B10561">
        <w:rPr>
          <w:rFonts w:ascii="Times New Roman" w:hAnsi="Times New Roman" w:cs="Times New Roman"/>
          <w:sz w:val="24"/>
          <w:szCs w:val="24"/>
        </w:rPr>
        <w:t xml:space="preserve"> to account for the effect of weather conditions on the</w:t>
      </w:r>
      <w:r>
        <w:rPr>
          <w:rFonts w:ascii="Times New Roman" w:hAnsi="Times New Roman" w:cs="Times New Roman"/>
          <w:sz w:val="24"/>
          <w:szCs w:val="24"/>
        </w:rPr>
        <w:t xml:space="preserve"> </w:t>
      </w:r>
      <w:r w:rsidRPr="00B10561">
        <w:rPr>
          <w:rFonts w:ascii="Times New Roman" w:hAnsi="Times New Roman" w:cs="Times New Roman"/>
          <w:sz w:val="24"/>
          <w:szCs w:val="24"/>
        </w:rPr>
        <w:t xml:space="preserve">probability of non-infected hosts becoming infected and infected hosts </w:t>
      </w:r>
      <w:proofErr w:type="spellStart"/>
      <w:r w:rsidRPr="00B10561">
        <w:rPr>
          <w:rFonts w:ascii="Times New Roman" w:hAnsi="Times New Roman" w:cs="Times New Roman"/>
          <w:sz w:val="24"/>
          <w:szCs w:val="24"/>
        </w:rPr>
        <w:t>sporulating</w:t>
      </w:r>
      <w:proofErr w:type="spellEnd"/>
      <w:r w:rsidRPr="00B10561">
        <w:rPr>
          <w:rFonts w:ascii="Times New Roman" w:hAnsi="Times New Roman" w:cs="Times New Roman"/>
          <w:sz w:val="24"/>
          <w:szCs w:val="24"/>
        </w:rPr>
        <w:t xml:space="preserve"> and</w:t>
      </w:r>
      <w:r>
        <w:rPr>
          <w:rFonts w:ascii="Times New Roman" w:hAnsi="Times New Roman" w:cs="Times New Roman"/>
          <w:sz w:val="24"/>
          <w:szCs w:val="24"/>
        </w:rPr>
        <w:t xml:space="preserve"> </w:t>
      </w:r>
      <w:r w:rsidRPr="00B10561">
        <w:rPr>
          <w:rFonts w:ascii="Times New Roman" w:hAnsi="Times New Roman" w:cs="Times New Roman"/>
          <w:sz w:val="24"/>
          <w:szCs w:val="24"/>
        </w:rPr>
        <w:t xml:space="preserve">spreading the pathogen. </w:t>
      </w:r>
      <w:r>
        <w:rPr>
          <w:rFonts w:ascii="Times New Roman" w:hAnsi="Times New Roman" w:cs="Times New Roman"/>
          <w:sz w:val="24"/>
          <w:szCs w:val="24"/>
        </w:rPr>
        <w:t xml:space="preserve">For </w:t>
      </w:r>
      <w:proofErr w:type="spellStart"/>
      <w:r>
        <w:rPr>
          <w:rFonts w:ascii="Times New Roman" w:hAnsi="Times New Roman" w:cs="Times New Roman"/>
          <w:sz w:val="24"/>
          <w:szCs w:val="24"/>
        </w:rPr>
        <w:t>pathosystems</w:t>
      </w:r>
      <w:proofErr w:type="spellEnd"/>
      <w:r>
        <w:rPr>
          <w:rFonts w:ascii="Times New Roman" w:hAnsi="Times New Roman" w:cs="Times New Roman"/>
          <w:sz w:val="24"/>
          <w:szCs w:val="24"/>
        </w:rPr>
        <w:t xml:space="preserve"> that are not driven by weather conditions, this component should be removed (turned OFF) within the </w:t>
      </w:r>
      <w:proofErr w:type="spellStart"/>
      <w:r>
        <w:rPr>
          <w:rFonts w:ascii="Times New Roman" w:hAnsi="Times New Roman" w:cs="Times New Roman"/>
          <w:sz w:val="24"/>
          <w:szCs w:val="24"/>
        </w:rPr>
        <w:t>SpeciesParameter</w:t>
      </w:r>
      <w:proofErr w:type="spellEnd"/>
      <w:r>
        <w:rPr>
          <w:rFonts w:ascii="Times New Roman" w:hAnsi="Times New Roman" w:cs="Times New Roman"/>
          <w:sz w:val="24"/>
          <w:szCs w:val="24"/>
        </w:rPr>
        <w:t xml:space="preserve"> .txt file read by LANDIS-II. </w:t>
      </w:r>
      <w:r w:rsidR="009836C1">
        <w:rPr>
          <w:rFonts w:ascii="Times New Roman" w:hAnsi="Times New Roman" w:cs="Times New Roman"/>
          <w:sz w:val="24"/>
          <w:szCs w:val="24"/>
        </w:rPr>
        <w:t xml:space="preserve">The weather index should be built and modified with predictors that are most relevant to the pathogen. As an example related to our case study, if annual Spring rainfall and mean temperature are thought to be the most significant, then the </w:t>
      </w:r>
      <w:r w:rsidR="009836C1" w:rsidRPr="009836C1">
        <w:rPr>
          <w:rFonts w:ascii="Times New Roman" w:hAnsi="Times New Roman" w:cs="Times New Roman"/>
          <w:i/>
          <w:sz w:val="24"/>
          <w:szCs w:val="24"/>
        </w:rPr>
        <w:t>annual weather index</w:t>
      </w:r>
      <w:r w:rsidR="009836C1">
        <w:rPr>
          <w:rFonts w:ascii="Times New Roman" w:hAnsi="Times New Roman" w:cs="Times New Roman"/>
          <w:sz w:val="24"/>
          <w:szCs w:val="24"/>
        </w:rPr>
        <w:t xml:space="preserve">, </w:t>
      </w:r>
      <w:r w:rsidR="009836C1" w:rsidRPr="009836C1">
        <w:rPr>
          <w:rFonts w:ascii="Times New Roman" w:hAnsi="Times New Roman" w:cs="Times New Roman"/>
          <w:i/>
          <w:sz w:val="24"/>
          <w:szCs w:val="24"/>
        </w:rPr>
        <w:t>w(t)</w:t>
      </w:r>
      <w:r w:rsidR="009836C1">
        <w:rPr>
          <w:rFonts w:ascii="Times New Roman" w:hAnsi="Times New Roman" w:cs="Times New Roman"/>
          <w:sz w:val="24"/>
          <w:szCs w:val="24"/>
        </w:rPr>
        <w:t>, can be defined as:</w:t>
      </w:r>
    </w:p>
    <w:p w:rsidR="00B10561" w:rsidRPr="00B10561" w:rsidRDefault="009836C1" w:rsidP="009836C1">
      <w:pPr>
        <w:autoSpaceDE w:val="0"/>
        <w:autoSpaceDN w:val="0"/>
        <w:adjustRightInd w:val="0"/>
        <w:spacing w:after="0" w:line="276" w:lineRule="auto"/>
        <w:jc w:val="center"/>
        <w:rPr>
          <w:rFonts w:ascii="Times New Roman" w:hAnsi="Times New Roman" w:cs="Times New Roman"/>
          <w:sz w:val="24"/>
          <w:szCs w:val="24"/>
        </w:rPr>
      </w:pPr>
      <w:r w:rsidRPr="0038207B">
        <w:rPr>
          <w:noProof/>
        </w:rPr>
        <w:drawing>
          <wp:inline distT="0" distB="0" distL="0" distR="0" wp14:anchorId="2C5E14C4" wp14:editId="304F6D3C">
            <wp:extent cx="1381125" cy="562681"/>
            <wp:effectExtent l="0" t="0" r="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2817" cy="575593"/>
                    </a:xfrm>
                    <a:prstGeom prst="rect">
                      <a:avLst/>
                    </a:prstGeom>
                    <a:noFill/>
                    <a:ln>
                      <a:noFill/>
                    </a:ln>
                  </pic:spPr>
                </pic:pic>
              </a:graphicData>
            </a:graphic>
          </wp:inline>
        </w:drawing>
      </w:r>
    </w:p>
    <w:p w:rsidR="00B10561" w:rsidRPr="00B10561" w:rsidRDefault="00B10561" w:rsidP="00B10561">
      <w:pPr>
        <w:spacing w:line="276" w:lineRule="auto"/>
        <w:rPr>
          <w:rFonts w:ascii="Times New Roman" w:hAnsi="Times New Roman" w:cs="Times New Roman"/>
          <w:sz w:val="24"/>
          <w:szCs w:val="24"/>
        </w:rPr>
      </w:pPr>
    </w:p>
    <w:p w:rsidR="0038207B" w:rsidRPr="00B10561" w:rsidRDefault="0038207B" w:rsidP="00B10561">
      <w:pPr>
        <w:spacing w:line="276" w:lineRule="auto"/>
        <w:rPr>
          <w:rFonts w:ascii="Times New Roman" w:hAnsi="Times New Roman" w:cs="Times New Roman"/>
          <w:sz w:val="24"/>
          <w:szCs w:val="24"/>
        </w:rPr>
      </w:pPr>
    </w:p>
    <w:p w:rsidR="0038207B" w:rsidRDefault="00BA3D95" w:rsidP="002D7ABA">
      <w:pPr>
        <w:spacing w:line="276" w:lineRule="auto"/>
        <w:rPr>
          <w:rFonts w:ascii="Times New Roman" w:hAnsi="Times New Roman" w:cs="Times New Roman"/>
          <w:sz w:val="24"/>
          <w:szCs w:val="24"/>
        </w:rPr>
      </w:pPr>
      <w:r w:rsidRPr="00BA3D95">
        <w:rPr>
          <w:rFonts w:ascii="Times New Roman" w:hAnsi="Times New Roman" w:cs="Times New Roman"/>
          <w:sz w:val="24"/>
          <w:szCs w:val="24"/>
        </w:rPr>
        <w:lastRenderedPageBreak/>
        <w:t xml:space="preserve">Where </w:t>
      </w:r>
      <w:r>
        <w:rPr>
          <w:rFonts w:ascii="Times New Roman" w:hAnsi="Times New Roman" w:cs="Times New Roman"/>
          <w:sz w:val="24"/>
          <w:szCs w:val="24"/>
        </w:rPr>
        <w:t>β</w:t>
      </w:r>
      <w:r w:rsidRPr="00BA3D95">
        <w:rPr>
          <w:rFonts w:ascii="Times New Roman" w:hAnsi="Times New Roman" w:cs="Times New Roman"/>
          <w:sz w:val="24"/>
          <w:szCs w:val="24"/>
          <w:vertAlign w:val="subscript"/>
        </w:rPr>
        <w:t>0</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w:t>
      </w:r>
      <w:r w:rsidR="0038207B" w:rsidRPr="00BA3D95">
        <w:rPr>
          <w:rFonts w:ascii="Times New Roman" w:hAnsi="Times New Roman" w:cs="Times New Roman"/>
          <w:sz w:val="24"/>
          <w:szCs w:val="24"/>
        </w:rPr>
        <w:t>estimated by us (=</w:t>
      </w:r>
      <w:r>
        <w:rPr>
          <w:rFonts w:ascii="Times New Roman" w:hAnsi="Times New Roman" w:cs="Times New Roman"/>
          <w:sz w:val="24"/>
          <w:szCs w:val="24"/>
        </w:rPr>
        <w:t>m</w:t>
      </w:r>
      <w:r w:rsidR="0038207B" w:rsidRPr="00BA3D95">
        <w:rPr>
          <w:rFonts w:ascii="Times New Roman" w:hAnsi="Times New Roman" w:cs="Times New Roman"/>
          <w:sz w:val="24"/>
          <w:szCs w:val="24"/>
        </w:rPr>
        <w:t>ean rate at which an infected cell</w:t>
      </w:r>
      <w:r w:rsidR="0038207B" w:rsidRPr="00BA3D95">
        <w:rPr>
          <w:rFonts w:ascii="Times New Roman" w:hAnsi="Times New Roman" w:cs="Times New Roman"/>
          <w:sz w:val="24"/>
          <w:szCs w:val="24"/>
        </w:rPr>
        <w:t xml:space="preserve"> </w:t>
      </w:r>
      <w:r w:rsidR="0038207B" w:rsidRPr="00BA3D95">
        <w:rPr>
          <w:rFonts w:ascii="Times New Roman" w:hAnsi="Times New Roman" w:cs="Times New Roman"/>
          <w:sz w:val="24"/>
          <w:szCs w:val="24"/>
        </w:rPr>
        <w:t>infects another cell</w:t>
      </w:r>
      <w:r>
        <w:rPr>
          <w:rFonts w:ascii="Times New Roman" w:hAnsi="Times New Roman" w:cs="Times New Roman"/>
          <w:sz w:val="24"/>
          <w:szCs w:val="24"/>
        </w:rPr>
        <w:t xml:space="preserve">) using aerial images etc. The </w:t>
      </w:r>
      <w:r w:rsidRPr="00BA3D95">
        <w:rPr>
          <w:rFonts w:ascii="Times New Roman" w:hAnsi="Times New Roman" w:cs="Times New Roman"/>
          <w:i/>
          <w:sz w:val="24"/>
          <w:szCs w:val="24"/>
        </w:rPr>
        <w:t>basic</w:t>
      </w:r>
      <w:r>
        <w:rPr>
          <w:rFonts w:ascii="Times New Roman" w:hAnsi="Times New Roman" w:cs="Times New Roman"/>
          <w:i/>
          <w:sz w:val="24"/>
          <w:szCs w:val="24"/>
        </w:rPr>
        <w:t xml:space="preserve"> </w:t>
      </w:r>
      <w:r>
        <w:rPr>
          <w:rFonts w:ascii="Times New Roman" w:hAnsi="Times New Roman" w:cs="Times New Roman"/>
          <w:sz w:val="24"/>
          <w:szCs w:val="24"/>
        </w:rPr>
        <w:t xml:space="preserve">weather index for year </w:t>
      </w:r>
      <w:r w:rsidRPr="00BA3D95">
        <w:rPr>
          <w:rFonts w:ascii="Times New Roman" w:hAnsi="Times New Roman" w:cs="Times New Roman"/>
          <w:i/>
          <w:sz w:val="24"/>
          <w:szCs w:val="24"/>
        </w:rPr>
        <w:t>t</w:t>
      </w:r>
      <w:r>
        <w:rPr>
          <w:rFonts w:ascii="Times New Roman" w:hAnsi="Times New Roman" w:cs="Times New Roman"/>
          <w:sz w:val="24"/>
          <w:szCs w:val="24"/>
        </w:rPr>
        <w:t xml:space="preserve">, </w:t>
      </w:r>
      <w:proofErr w:type="gramStart"/>
      <w:r w:rsidRPr="00BA3D95">
        <w:rPr>
          <w:rFonts w:ascii="Times New Roman" w:hAnsi="Times New Roman" w:cs="Times New Roman"/>
          <w:i/>
          <w:sz w:val="24"/>
          <w:szCs w:val="24"/>
        </w:rPr>
        <w:t>W(</w:t>
      </w:r>
      <w:proofErr w:type="gramEnd"/>
      <w:r w:rsidRPr="00BA3D95">
        <w:rPr>
          <w:rFonts w:ascii="Times New Roman" w:hAnsi="Times New Roman" w:cs="Times New Roman"/>
          <w:i/>
          <w:sz w:val="24"/>
          <w:szCs w:val="24"/>
        </w:rPr>
        <w:t>t),</w:t>
      </w:r>
      <w:r>
        <w:rPr>
          <w:rFonts w:ascii="Times New Roman" w:hAnsi="Times New Roman" w:cs="Times New Roman"/>
          <w:sz w:val="24"/>
          <w:szCs w:val="24"/>
        </w:rPr>
        <w:t xml:space="preserve"> comprises the joint cumulative effect of rainfall and temperature between April and June of each year, and is calculated as follows:</w:t>
      </w:r>
    </w:p>
    <w:p w:rsidR="00BA3D95" w:rsidRDefault="00BA3D95" w:rsidP="00BA3D95">
      <w:pPr>
        <w:jc w:val="center"/>
        <w:rPr>
          <w:rFonts w:ascii="Times New Roman" w:hAnsi="Times New Roman" w:cs="Times New Roman"/>
          <w:sz w:val="24"/>
          <w:szCs w:val="24"/>
        </w:rPr>
      </w:pPr>
      <w:r w:rsidRPr="0038207B">
        <w:rPr>
          <w:noProof/>
        </w:rPr>
        <w:drawing>
          <wp:inline distT="0" distB="0" distL="0" distR="0" wp14:anchorId="79E5E30A" wp14:editId="034402E7">
            <wp:extent cx="2505075" cy="43810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1668" cy="451502"/>
                    </a:xfrm>
                    <a:prstGeom prst="rect">
                      <a:avLst/>
                    </a:prstGeom>
                    <a:noFill/>
                    <a:ln>
                      <a:noFill/>
                    </a:ln>
                  </pic:spPr>
                </pic:pic>
              </a:graphicData>
            </a:graphic>
          </wp:inline>
        </w:drawing>
      </w:r>
    </w:p>
    <w:p w:rsidR="0038207B" w:rsidRPr="00BA3D95" w:rsidRDefault="0038207B" w:rsidP="0038207B">
      <w:pPr>
        <w:autoSpaceDE w:val="0"/>
        <w:autoSpaceDN w:val="0"/>
        <w:adjustRightInd w:val="0"/>
        <w:spacing w:after="0" w:line="240" w:lineRule="auto"/>
        <w:rPr>
          <w:rFonts w:ascii="Times New Roman" w:hAnsi="Times New Roman" w:cs="Times New Roman"/>
          <w:sz w:val="24"/>
          <w:szCs w:val="24"/>
        </w:rPr>
      </w:pPr>
    </w:p>
    <w:p w:rsidR="00BA3D95" w:rsidRDefault="00BA3D95" w:rsidP="002D7ABA">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sz w:val="24"/>
          <w:szCs w:val="24"/>
        </w:rPr>
        <w:t xml:space="preserve">Where </w:t>
      </w:r>
      <w:r w:rsidRPr="00BA3D95">
        <w:rPr>
          <w:rFonts w:ascii="Times New Roman" w:hAnsi="Times New Roman" w:cs="Times New Roman"/>
          <w:i/>
          <w:sz w:val="24"/>
          <w:szCs w:val="24"/>
        </w:rPr>
        <w:t>r</w:t>
      </w:r>
      <w:r w:rsidRPr="00BA3D95">
        <w:rPr>
          <w:rFonts w:ascii="Times New Roman" w:hAnsi="Times New Roman" w:cs="Times New Roman"/>
          <w:i/>
          <w:sz w:val="24"/>
          <w:szCs w:val="24"/>
          <w:vertAlign w:val="subscript"/>
        </w:rPr>
        <w:t>5</w:t>
      </w:r>
      <w:r w:rsidRPr="00BA3D95">
        <w:rPr>
          <w:rFonts w:ascii="Times New Roman" w:hAnsi="Times New Roman" w:cs="Times New Roman"/>
          <w:i/>
          <w:sz w:val="24"/>
          <w:szCs w:val="24"/>
        </w:rPr>
        <w:t>(d)</w:t>
      </w:r>
      <w:r>
        <w:rPr>
          <w:rFonts w:ascii="Times New Roman" w:hAnsi="Times New Roman" w:cs="Times New Roman"/>
          <w:i/>
          <w:sz w:val="24"/>
          <w:szCs w:val="24"/>
        </w:rPr>
        <w:t xml:space="preserve"> </w:t>
      </w:r>
      <w:r>
        <w:rPr>
          <w:rFonts w:ascii="Times New Roman" w:hAnsi="Times New Roman" w:cs="Times New Roman"/>
          <w:sz w:val="24"/>
          <w:szCs w:val="24"/>
        </w:rPr>
        <w:t xml:space="preserve">is the cumulative rainfall over five days up to day </w:t>
      </w:r>
      <w:r w:rsidRPr="00BA3D95">
        <w:rPr>
          <w:rFonts w:ascii="Times New Roman" w:hAnsi="Times New Roman" w:cs="Times New Roman"/>
          <w:i/>
          <w:sz w:val="24"/>
          <w:szCs w:val="24"/>
        </w:rPr>
        <w:t>d</w:t>
      </w:r>
      <w:r>
        <w:rPr>
          <w:rFonts w:ascii="Times New Roman" w:hAnsi="Times New Roman" w:cs="Times New Roman"/>
          <w:sz w:val="24"/>
          <w:szCs w:val="24"/>
        </w:rPr>
        <w:t xml:space="preserve">, </w:t>
      </w:r>
      <w:r w:rsidRPr="00BA3D95">
        <w:rPr>
          <w:rFonts w:ascii="Times New Roman" w:hAnsi="Times New Roman" w:cs="Times New Roman"/>
          <w:i/>
          <w:sz w:val="24"/>
          <w:szCs w:val="24"/>
        </w:rPr>
        <w:t>T(d)</w:t>
      </w:r>
      <w:r>
        <w:rPr>
          <w:rFonts w:ascii="Times New Roman" w:hAnsi="Times New Roman" w:cs="Times New Roman"/>
          <w:sz w:val="24"/>
          <w:szCs w:val="24"/>
        </w:rPr>
        <w:t xml:space="preserve"> is the average daily temperature on day </w:t>
      </w:r>
      <w:r w:rsidRPr="00BA3D95">
        <w:rPr>
          <w:rFonts w:ascii="Times New Roman" w:hAnsi="Times New Roman" w:cs="Times New Roman"/>
          <w:i/>
          <w:sz w:val="24"/>
          <w:szCs w:val="24"/>
        </w:rPr>
        <w:t>d</w:t>
      </w:r>
      <w:r>
        <w:rPr>
          <w:rFonts w:ascii="Times New Roman" w:hAnsi="Times New Roman" w:cs="Times New Roman"/>
          <w:sz w:val="24"/>
          <w:szCs w:val="24"/>
        </w:rPr>
        <w:t xml:space="preserve">, and </w:t>
      </w:r>
      <w:r w:rsidRPr="00BA3D95">
        <w:rPr>
          <w:rFonts w:ascii="Times New Roman" w:hAnsi="Times New Roman" w:cs="Times New Roman"/>
          <w:i/>
          <w:sz w:val="24"/>
          <w:szCs w:val="24"/>
        </w:rPr>
        <w:t>f (T(d))</w:t>
      </w:r>
      <w:r>
        <w:rPr>
          <w:rFonts w:ascii="Times New Roman" w:hAnsi="Times New Roman" w:cs="Times New Roman"/>
          <w:sz w:val="24"/>
          <w:szCs w:val="24"/>
        </w:rPr>
        <w:t xml:space="preserve"> is a measure of the rate of sporulation under favorable conditions.</w:t>
      </w:r>
    </w:p>
    <w:p w:rsidR="00BA3D95" w:rsidRPr="00BA3D95" w:rsidRDefault="00BA3D95" w:rsidP="0038207B">
      <w:pPr>
        <w:autoSpaceDE w:val="0"/>
        <w:autoSpaceDN w:val="0"/>
        <w:adjustRightInd w:val="0"/>
        <w:spacing w:after="0" w:line="240" w:lineRule="auto"/>
        <w:rPr>
          <w:rFonts w:ascii="Times New Roman" w:hAnsi="Times New Roman" w:cs="Times New Roman"/>
          <w:sz w:val="24"/>
          <w:szCs w:val="24"/>
        </w:rPr>
      </w:pPr>
    </w:p>
    <w:p w:rsidR="00BA3D95" w:rsidRPr="00BA3D95" w:rsidRDefault="00BA3D95" w:rsidP="00BA3D95">
      <w:pPr>
        <w:autoSpaceDE w:val="0"/>
        <w:autoSpaceDN w:val="0"/>
        <w:adjustRightInd w:val="0"/>
        <w:spacing w:after="0" w:line="240" w:lineRule="auto"/>
        <w:jc w:val="center"/>
        <w:rPr>
          <w:rFonts w:ascii="Times New Roman" w:hAnsi="Times New Roman" w:cs="Times New Roman"/>
          <w:sz w:val="24"/>
          <w:szCs w:val="24"/>
        </w:rPr>
      </w:pPr>
      <w:r w:rsidRPr="00BA2321">
        <w:rPr>
          <w:rFonts w:ascii="Times-Roman" w:hAnsi="Times-Roman" w:cs="Times-Roman"/>
          <w:noProof/>
          <w:sz w:val="24"/>
          <w:szCs w:val="24"/>
        </w:rPr>
        <w:drawing>
          <wp:inline distT="0" distB="0" distL="0" distR="0" wp14:anchorId="29ACF334" wp14:editId="6AFAE3DC">
            <wp:extent cx="3968353" cy="2095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1439" cy="211297"/>
                    </a:xfrm>
                    <a:prstGeom prst="rect">
                      <a:avLst/>
                    </a:prstGeom>
                    <a:noFill/>
                    <a:ln>
                      <a:noFill/>
                    </a:ln>
                  </pic:spPr>
                </pic:pic>
              </a:graphicData>
            </a:graphic>
          </wp:inline>
        </w:drawing>
      </w:r>
    </w:p>
    <w:p w:rsidR="0038207B" w:rsidRDefault="0038207B" w:rsidP="0038207B">
      <w:pPr>
        <w:autoSpaceDE w:val="0"/>
        <w:autoSpaceDN w:val="0"/>
        <w:adjustRightInd w:val="0"/>
        <w:spacing w:after="0" w:line="240" w:lineRule="auto"/>
        <w:rPr>
          <w:rFonts w:ascii="Times New Roman" w:hAnsi="Times New Roman" w:cs="Times New Roman"/>
          <w:sz w:val="24"/>
          <w:szCs w:val="24"/>
        </w:rPr>
      </w:pPr>
    </w:p>
    <w:p w:rsidR="00BA3D95" w:rsidRDefault="00BA3D95" w:rsidP="0038207B">
      <w:pPr>
        <w:autoSpaceDE w:val="0"/>
        <w:autoSpaceDN w:val="0"/>
        <w:adjustRightInd w:val="0"/>
        <w:spacing w:after="0" w:line="240" w:lineRule="auto"/>
        <w:rPr>
          <w:rFonts w:ascii="Times New Roman" w:hAnsi="Times New Roman" w:cs="Times New Roman"/>
          <w:sz w:val="24"/>
          <w:szCs w:val="24"/>
        </w:rPr>
      </w:pPr>
    </w:p>
    <w:p w:rsidR="00BA3D95" w:rsidRDefault="00BA3D95" w:rsidP="00BA3D95">
      <w:pPr>
        <w:autoSpaceDE w:val="0"/>
        <w:autoSpaceDN w:val="0"/>
        <w:adjustRightInd w:val="0"/>
        <w:spacing w:after="0" w:line="240" w:lineRule="auto"/>
        <w:jc w:val="center"/>
        <w:rPr>
          <w:rFonts w:ascii="Times New Roman" w:hAnsi="Times New Roman" w:cs="Times New Roman"/>
          <w:sz w:val="24"/>
          <w:szCs w:val="24"/>
        </w:rPr>
      </w:pPr>
      <w:r w:rsidRPr="00BA3D95">
        <w:rPr>
          <w:rFonts w:ascii="Times New Roman" w:hAnsi="Times New Roman" w:cs="Times New Roman"/>
          <w:noProof/>
          <w:sz w:val="24"/>
          <w:szCs w:val="24"/>
        </w:rPr>
        <w:drawing>
          <wp:inline distT="0" distB="0" distL="0" distR="0">
            <wp:extent cx="2609850" cy="18669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866900"/>
                    </a:xfrm>
                    <a:prstGeom prst="rect">
                      <a:avLst/>
                    </a:prstGeom>
                    <a:noFill/>
                    <a:ln>
                      <a:noFill/>
                    </a:ln>
                  </pic:spPr>
                </pic:pic>
              </a:graphicData>
            </a:graphic>
          </wp:inline>
        </w:drawing>
      </w:r>
    </w:p>
    <w:p w:rsidR="00BA3D95" w:rsidRPr="00BA3D95" w:rsidRDefault="00BA3D95" w:rsidP="0038207B">
      <w:pPr>
        <w:autoSpaceDE w:val="0"/>
        <w:autoSpaceDN w:val="0"/>
        <w:adjustRightInd w:val="0"/>
        <w:spacing w:after="0" w:line="240" w:lineRule="auto"/>
        <w:rPr>
          <w:rFonts w:ascii="Times New Roman" w:hAnsi="Times New Roman" w:cs="Times New Roman"/>
          <w:sz w:val="24"/>
          <w:szCs w:val="24"/>
        </w:rPr>
      </w:pPr>
    </w:p>
    <w:p w:rsidR="00BA2321" w:rsidRDefault="00BA2321" w:rsidP="0038207B">
      <w:pPr>
        <w:autoSpaceDE w:val="0"/>
        <w:autoSpaceDN w:val="0"/>
        <w:adjustRightInd w:val="0"/>
        <w:spacing w:after="0" w:line="240" w:lineRule="auto"/>
        <w:rPr>
          <w:rFonts w:ascii="Times-Roman" w:hAnsi="Times-Roman" w:cs="Times-Roman"/>
          <w:sz w:val="24"/>
          <w:szCs w:val="24"/>
        </w:rPr>
      </w:pPr>
    </w:p>
    <w:p w:rsidR="0038207B" w:rsidRPr="00BA3D95" w:rsidRDefault="0038207B" w:rsidP="002D7ABA">
      <w:pPr>
        <w:autoSpaceDE w:val="0"/>
        <w:autoSpaceDN w:val="0"/>
        <w:adjustRightInd w:val="0"/>
        <w:spacing w:after="0" w:line="276" w:lineRule="auto"/>
        <w:rPr>
          <w:rFonts w:ascii="Times New Roman" w:hAnsi="Times New Roman" w:cs="Times New Roman"/>
          <w:sz w:val="24"/>
          <w:szCs w:val="24"/>
        </w:rPr>
      </w:pPr>
      <w:r w:rsidRPr="00BA3D95">
        <w:rPr>
          <w:rFonts w:ascii="Times New Roman" w:hAnsi="Times New Roman" w:cs="Times New Roman"/>
          <w:sz w:val="24"/>
          <w:szCs w:val="24"/>
        </w:rPr>
        <w:t xml:space="preserve">The actual weather index, </w:t>
      </w:r>
      <w:proofErr w:type="gramStart"/>
      <w:r w:rsidRPr="00BA3D95">
        <w:rPr>
          <w:rFonts w:ascii="Times New Roman" w:hAnsi="Times New Roman" w:cs="Times New Roman"/>
          <w:i/>
          <w:sz w:val="24"/>
          <w:szCs w:val="24"/>
        </w:rPr>
        <w:t>w(</w:t>
      </w:r>
      <w:proofErr w:type="gramEnd"/>
      <w:r w:rsidRPr="00BA3D95">
        <w:rPr>
          <w:rFonts w:ascii="Times New Roman" w:hAnsi="Times New Roman" w:cs="Times New Roman"/>
          <w:i/>
          <w:sz w:val="24"/>
          <w:szCs w:val="24"/>
        </w:rPr>
        <w:t>t)</w:t>
      </w:r>
      <w:r w:rsidRPr="00BA3D95">
        <w:rPr>
          <w:rFonts w:ascii="Times New Roman" w:hAnsi="Times New Roman" w:cs="Times New Roman"/>
          <w:sz w:val="24"/>
          <w:szCs w:val="24"/>
        </w:rPr>
        <w:t xml:space="preserve">, is </w:t>
      </w:r>
      <w:r w:rsidRPr="00BA3D95">
        <w:rPr>
          <w:rFonts w:ascii="Times New Roman" w:hAnsi="Times New Roman" w:cs="Times New Roman"/>
          <w:b/>
          <w:sz w:val="24"/>
          <w:szCs w:val="24"/>
        </w:rPr>
        <w:t>normalized</w:t>
      </w:r>
      <w:r w:rsidRPr="00BA3D95">
        <w:rPr>
          <w:rFonts w:ascii="Times New Roman" w:hAnsi="Times New Roman" w:cs="Times New Roman"/>
          <w:sz w:val="24"/>
          <w:szCs w:val="24"/>
        </w:rPr>
        <w:t xml:space="preserve"> by the mean (</w:t>
      </w:r>
      <w:proofErr w:type="spellStart"/>
      <w:r w:rsidR="00BA3D95" w:rsidRPr="00BA3D95">
        <w:rPr>
          <w:rFonts w:ascii="Times New Roman" w:hAnsi="Times New Roman" w:cs="Times New Roman"/>
          <w:i/>
          <w:sz w:val="32"/>
          <w:szCs w:val="24"/>
        </w:rPr>
        <w:t>W</w:t>
      </w:r>
      <w:r w:rsidR="00BA3D95" w:rsidRPr="00BA3D95">
        <w:rPr>
          <w:rFonts w:ascii="Times New Roman" w:hAnsi="Times New Roman" w:cs="Times New Roman"/>
          <w:i/>
          <w:sz w:val="32"/>
          <w:szCs w:val="24"/>
          <w:vertAlign w:val="subscript"/>
        </w:rPr>
        <w:t>mean</w:t>
      </w:r>
      <w:proofErr w:type="spellEnd"/>
      <w:r w:rsidRPr="00BA3D95">
        <w:rPr>
          <w:rFonts w:ascii="Times New Roman" w:hAnsi="Times New Roman" w:cs="Times New Roman"/>
          <w:sz w:val="24"/>
          <w:szCs w:val="24"/>
        </w:rPr>
        <w:t>) over the decade</w:t>
      </w:r>
      <w:r w:rsidRPr="00BA3D95">
        <w:rPr>
          <w:rFonts w:ascii="Times New Roman" w:hAnsi="Times New Roman" w:cs="Times New Roman"/>
          <w:sz w:val="24"/>
          <w:szCs w:val="24"/>
        </w:rPr>
        <w:t xml:space="preserve"> </w:t>
      </w:r>
      <w:r w:rsidRPr="00BA3D95">
        <w:rPr>
          <w:rFonts w:ascii="Times New Roman" w:hAnsi="Times New Roman" w:cs="Times New Roman"/>
          <w:sz w:val="24"/>
          <w:szCs w:val="24"/>
        </w:rPr>
        <w:t>of</w:t>
      </w:r>
      <w:r w:rsidR="00BA3D95">
        <w:rPr>
          <w:rFonts w:ascii="Times New Roman" w:hAnsi="Times New Roman" w:cs="Times New Roman"/>
          <w:sz w:val="24"/>
          <w:szCs w:val="24"/>
        </w:rPr>
        <w:t xml:space="preserve"> available historical data</w:t>
      </w:r>
      <w:r w:rsidRPr="00BA3D95">
        <w:rPr>
          <w:rFonts w:ascii="Times New Roman" w:hAnsi="Times New Roman" w:cs="Times New Roman"/>
          <w:sz w:val="24"/>
          <w:szCs w:val="24"/>
        </w:rPr>
        <w:t xml:space="preserve"> </w:t>
      </w:r>
      <w:r w:rsidR="00BA3D95">
        <w:rPr>
          <w:rFonts w:ascii="Times New Roman" w:hAnsi="Times New Roman" w:cs="Times New Roman"/>
          <w:sz w:val="24"/>
          <w:szCs w:val="24"/>
        </w:rPr>
        <w:t xml:space="preserve">(e.g. </w:t>
      </w:r>
      <w:r w:rsidRPr="00BA3D95">
        <w:rPr>
          <w:rFonts w:ascii="Times New Roman" w:hAnsi="Times New Roman" w:cs="Times New Roman"/>
          <w:sz w:val="24"/>
          <w:szCs w:val="24"/>
        </w:rPr>
        <w:t>2000-2009</w:t>
      </w:r>
      <w:r w:rsidR="00BA3D95">
        <w:rPr>
          <w:rFonts w:ascii="Times New Roman" w:hAnsi="Times New Roman" w:cs="Times New Roman"/>
          <w:sz w:val="24"/>
          <w:szCs w:val="24"/>
        </w:rPr>
        <w:t>)</w:t>
      </w:r>
    </w:p>
    <w:p w:rsidR="0038207B" w:rsidRPr="00BA3D95" w:rsidRDefault="0038207B" w:rsidP="0038207B">
      <w:pPr>
        <w:autoSpaceDE w:val="0"/>
        <w:autoSpaceDN w:val="0"/>
        <w:adjustRightInd w:val="0"/>
        <w:spacing w:after="0" w:line="240" w:lineRule="auto"/>
        <w:rPr>
          <w:rFonts w:ascii="Times New Roman" w:hAnsi="Times New Roman" w:cs="Times New Roman"/>
          <w:sz w:val="24"/>
          <w:szCs w:val="24"/>
        </w:rPr>
      </w:pPr>
    </w:p>
    <w:p w:rsidR="0038207B" w:rsidRPr="00BA3D95" w:rsidRDefault="0038207B" w:rsidP="00BA3D95">
      <w:pPr>
        <w:autoSpaceDE w:val="0"/>
        <w:autoSpaceDN w:val="0"/>
        <w:adjustRightInd w:val="0"/>
        <w:spacing w:after="0" w:line="240" w:lineRule="auto"/>
        <w:jc w:val="center"/>
        <w:rPr>
          <w:rFonts w:ascii="Times New Roman" w:hAnsi="Times New Roman" w:cs="Times New Roman"/>
          <w:sz w:val="24"/>
          <w:szCs w:val="24"/>
        </w:rPr>
      </w:pPr>
      <w:r w:rsidRPr="00BA3D95">
        <w:rPr>
          <w:rFonts w:ascii="Times New Roman" w:hAnsi="Times New Roman" w:cs="Times New Roman"/>
          <w:sz w:val="24"/>
          <w:szCs w:val="24"/>
        </w:rPr>
        <w:drawing>
          <wp:inline distT="0" distB="0" distL="0" distR="0" wp14:anchorId="06AC3BF9" wp14:editId="18857AE1">
            <wp:extent cx="1438275" cy="29017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8519" cy="306367"/>
                    </a:xfrm>
                    <a:prstGeom prst="rect">
                      <a:avLst/>
                    </a:prstGeom>
                    <a:noFill/>
                    <a:ln>
                      <a:noFill/>
                    </a:ln>
                  </pic:spPr>
                </pic:pic>
              </a:graphicData>
            </a:graphic>
          </wp:inline>
        </w:drawing>
      </w:r>
    </w:p>
    <w:p w:rsidR="0038207B" w:rsidRPr="00BA3D95" w:rsidRDefault="0038207B" w:rsidP="0038207B">
      <w:pPr>
        <w:autoSpaceDE w:val="0"/>
        <w:autoSpaceDN w:val="0"/>
        <w:adjustRightInd w:val="0"/>
        <w:spacing w:after="0" w:line="240" w:lineRule="auto"/>
        <w:rPr>
          <w:rFonts w:ascii="Times New Roman" w:hAnsi="Times New Roman" w:cs="Times New Roman"/>
          <w:sz w:val="24"/>
          <w:szCs w:val="24"/>
        </w:rPr>
      </w:pPr>
    </w:p>
    <w:p w:rsidR="0038207B" w:rsidRPr="00BA3D95" w:rsidRDefault="0038207B" w:rsidP="002D7ABA">
      <w:pPr>
        <w:autoSpaceDE w:val="0"/>
        <w:autoSpaceDN w:val="0"/>
        <w:adjustRightInd w:val="0"/>
        <w:spacing w:after="0" w:line="276" w:lineRule="auto"/>
        <w:rPr>
          <w:rFonts w:ascii="Times New Roman" w:hAnsi="Times New Roman" w:cs="Times New Roman"/>
          <w:sz w:val="24"/>
          <w:szCs w:val="24"/>
        </w:rPr>
      </w:pPr>
      <w:r w:rsidRPr="00BA3D95">
        <w:rPr>
          <w:rFonts w:ascii="Times New Roman" w:hAnsi="Times New Roman" w:cs="Times New Roman"/>
          <w:sz w:val="24"/>
          <w:szCs w:val="24"/>
        </w:rPr>
        <w:t xml:space="preserve">This normalization follows the same spirit as that for the host index: it is such that </w:t>
      </w:r>
      <w:r w:rsidR="00BA3D95">
        <w:rPr>
          <w:rFonts w:ascii="Times New Roman" w:hAnsi="Times New Roman" w:cs="Times New Roman"/>
          <w:sz w:val="24"/>
          <w:szCs w:val="24"/>
        </w:rPr>
        <w:t>β</w:t>
      </w:r>
      <w:r w:rsidR="00BA3D95" w:rsidRPr="00BA3D95">
        <w:rPr>
          <w:rFonts w:ascii="Times New Roman" w:hAnsi="Times New Roman" w:cs="Times New Roman"/>
          <w:sz w:val="24"/>
          <w:szCs w:val="24"/>
          <w:vertAlign w:val="subscript"/>
        </w:rPr>
        <w:t>0</w:t>
      </w:r>
      <w:r w:rsidRPr="00BA3D95">
        <w:rPr>
          <w:rFonts w:ascii="Times New Roman" w:hAnsi="Times New Roman" w:cs="Times New Roman"/>
          <w:sz w:val="24"/>
          <w:szCs w:val="24"/>
        </w:rPr>
        <w:t xml:space="preserve"> can be</w:t>
      </w:r>
      <w:r w:rsidRPr="00BA3D95">
        <w:rPr>
          <w:rFonts w:ascii="Times New Roman" w:hAnsi="Times New Roman" w:cs="Times New Roman"/>
          <w:sz w:val="24"/>
          <w:szCs w:val="24"/>
        </w:rPr>
        <w:t xml:space="preserve"> </w:t>
      </w:r>
      <w:r w:rsidRPr="00BA3D95">
        <w:rPr>
          <w:rFonts w:ascii="Times New Roman" w:hAnsi="Times New Roman" w:cs="Times New Roman"/>
          <w:sz w:val="24"/>
          <w:szCs w:val="24"/>
        </w:rPr>
        <w:t>interpreted as the annual transmission rate under average (or under constant) weather</w:t>
      </w:r>
      <w:r w:rsidRPr="00BA3D95">
        <w:rPr>
          <w:rFonts w:ascii="Times New Roman" w:hAnsi="Times New Roman" w:cs="Times New Roman"/>
          <w:sz w:val="24"/>
          <w:szCs w:val="24"/>
        </w:rPr>
        <w:t xml:space="preserve"> </w:t>
      </w:r>
      <w:r w:rsidRPr="00BA3D95">
        <w:rPr>
          <w:rFonts w:ascii="Times New Roman" w:hAnsi="Times New Roman" w:cs="Times New Roman"/>
          <w:sz w:val="24"/>
          <w:szCs w:val="24"/>
        </w:rPr>
        <w:t>conditions</w:t>
      </w:r>
      <w:r w:rsidRPr="00BA3D95">
        <w:rPr>
          <w:rFonts w:ascii="Times New Roman" w:hAnsi="Times New Roman" w:cs="Times New Roman"/>
          <w:sz w:val="24"/>
          <w:szCs w:val="24"/>
        </w:rPr>
        <w:t>.</w:t>
      </w:r>
    </w:p>
    <w:p w:rsidR="00C85D77" w:rsidRDefault="00BA3D95" w:rsidP="002D7ABA">
      <w:pPr>
        <w:autoSpaceDE w:val="0"/>
        <w:autoSpaceDN w:val="0"/>
        <w:adjustRightInd w:val="0"/>
        <w:spacing w:after="0" w:line="276" w:lineRule="auto"/>
        <w:rPr>
          <w:rFonts w:ascii="Times New Roman" w:hAnsi="Times New Roman" w:cs="Times New Roman"/>
          <w:b/>
          <w:sz w:val="24"/>
          <w:szCs w:val="24"/>
        </w:rPr>
      </w:pPr>
      <w:r w:rsidRPr="00BA3D95">
        <w:rPr>
          <w:rFonts w:ascii="Times New Roman" w:hAnsi="Times New Roman" w:cs="Times New Roman"/>
          <w:sz w:val="24"/>
          <w:szCs w:val="24"/>
        </w:rPr>
        <w:t>The</w:t>
      </w:r>
      <w:r>
        <w:rPr>
          <w:rFonts w:ascii="Times New Roman" w:hAnsi="Times New Roman" w:cs="Times New Roman"/>
          <w:sz w:val="24"/>
          <w:szCs w:val="24"/>
        </w:rPr>
        <w:t xml:space="preserve"> weather index built this way is annually varying but spatially-uniform across the whole study area. </w:t>
      </w:r>
      <w:r w:rsidRPr="00BA3D95">
        <w:rPr>
          <w:rFonts w:ascii="Times New Roman" w:hAnsi="Times New Roman" w:cs="Times New Roman"/>
          <w:b/>
          <w:sz w:val="24"/>
          <w:szCs w:val="24"/>
        </w:rPr>
        <w:t>Maybe we could have a weather index that also varies spatially, maybe by ecoregion or something (in the LANDIS spirit)?</w:t>
      </w:r>
    </w:p>
    <w:p w:rsidR="00BA3D95" w:rsidRDefault="00BA3D95" w:rsidP="0038207B">
      <w:pPr>
        <w:autoSpaceDE w:val="0"/>
        <w:autoSpaceDN w:val="0"/>
        <w:adjustRightInd w:val="0"/>
        <w:spacing w:after="0" w:line="240" w:lineRule="auto"/>
        <w:rPr>
          <w:rFonts w:ascii="Times New Roman" w:hAnsi="Times New Roman" w:cs="Times New Roman"/>
          <w:b/>
          <w:sz w:val="24"/>
          <w:szCs w:val="24"/>
        </w:rPr>
      </w:pPr>
    </w:p>
    <w:p w:rsidR="00BA3D95" w:rsidRPr="00BA3D95" w:rsidRDefault="00BA3D95" w:rsidP="0038207B">
      <w:pPr>
        <w:autoSpaceDE w:val="0"/>
        <w:autoSpaceDN w:val="0"/>
        <w:adjustRightInd w:val="0"/>
        <w:spacing w:after="0" w:line="240" w:lineRule="auto"/>
        <w:rPr>
          <w:rFonts w:ascii="Times New Roman" w:hAnsi="Times New Roman" w:cs="Times New Roman"/>
          <w:sz w:val="24"/>
          <w:szCs w:val="24"/>
        </w:rPr>
      </w:pPr>
    </w:p>
    <w:p w:rsidR="00BA3D95" w:rsidRPr="00BA3D95" w:rsidRDefault="00BA3D95" w:rsidP="0038207B">
      <w:pPr>
        <w:autoSpaceDE w:val="0"/>
        <w:autoSpaceDN w:val="0"/>
        <w:adjustRightInd w:val="0"/>
        <w:spacing w:after="0" w:line="240" w:lineRule="auto"/>
        <w:rPr>
          <w:rFonts w:ascii="Times New Roman" w:hAnsi="Times New Roman" w:cs="Times New Roman"/>
          <w:sz w:val="24"/>
          <w:szCs w:val="24"/>
        </w:rPr>
      </w:pPr>
    </w:p>
    <w:p w:rsidR="00BA3D95" w:rsidRPr="006A14BE" w:rsidRDefault="00BA3D95" w:rsidP="00BA3D95">
      <w:pPr>
        <w:spacing w:line="276" w:lineRule="auto"/>
        <w:rPr>
          <w:rFonts w:ascii="Times New Roman" w:hAnsi="Times New Roman" w:cs="Times New Roman"/>
          <w:b/>
          <w:sz w:val="24"/>
          <w:szCs w:val="24"/>
        </w:rPr>
      </w:pPr>
      <w:r w:rsidRPr="002D7ABA">
        <w:rPr>
          <w:rFonts w:ascii="Times New Roman" w:hAnsi="Times New Roman" w:cs="Times New Roman"/>
          <w:b/>
          <w:sz w:val="24"/>
          <w:szCs w:val="24"/>
          <w:u w:val="single"/>
        </w:rPr>
        <w:t xml:space="preserve">Mathematical formulation </w:t>
      </w:r>
      <w:r w:rsidRPr="002D7ABA">
        <w:rPr>
          <w:rFonts w:ascii="Times New Roman" w:hAnsi="Times New Roman" w:cs="Times New Roman"/>
          <w:b/>
          <w:sz w:val="24"/>
          <w:szCs w:val="24"/>
          <w:u w:val="single"/>
        </w:rPr>
        <w:t>of the model</w:t>
      </w:r>
      <w:r w:rsidRPr="006A14BE">
        <w:rPr>
          <w:rFonts w:ascii="Times New Roman" w:hAnsi="Times New Roman" w:cs="Times New Roman"/>
          <w:b/>
          <w:sz w:val="24"/>
          <w:szCs w:val="24"/>
        </w:rPr>
        <w:t>:</w:t>
      </w:r>
    </w:p>
    <w:p w:rsidR="00BA3D95" w:rsidRDefault="00BA3D95" w:rsidP="0038207B">
      <w:pPr>
        <w:autoSpaceDE w:val="0"/>
        <w:autoSpaceDN w:val="0"/>
        <w:adjustRightInd w:val="0"/>
        <w:spacing w:after="0" w:line="240" w:lineRule="auto"/>
        <w:rPr>
          <w:rFonts w:ascii="Times New Roman" w:hAnsi="Times New Roman" w:cs="Times New Roman"/>
          <w:sz w:val="24"/>
          <w:szCs w:val="24"/>
        </w:rPr>
      </w:pPr>
    </w:p>
    <w:p w:rsidR="00BA3D95" w:rsidRDefault="00BA3D95" w:rsidP="002D7ABA">
      <w:pPr>
        <w:spacing w:line="276" w:lineRule="auto"/>
        <w:rPr>
          <w:rFonts w:ascii="Times New Roman" w:hAnsi="Times New Roman" w:cs="Times New Roman"/>
          <w:sz w:val="24"/>
          <w:szCs w:val="24"/>
        </w:rPr>
      </w:pPr>
      <w:r w:rsidRPr="00BA3D95">
        <w:rPr>
          <w:rFonts w:ascii="Times New Roman" w:hAnsi="Times New Roman" w:cs="Times New Roman"/>
          <w:sz w:val="24"/>
          <w:szCs w:val="24"/>
        </w:rPr>
        <w:lastRenderedPageBreak/>
        <w:t xml:space="preserve">Here </w:t>
      </w:r>
      <w:r>
        <w:rPr>
          <w:rFonts w:ascii="Times New Roman" w:hAnsi="Times New Roman" w:cs="Times New Roman"/>
          <w:sz w:val="24"/>
          <w:szCs w:val="24"/>
        </w:rPr>
        <w:t>we provide a mathematical formulation and quantitative assumptions of the epidemiological model for the transmission of the pathogen “agent”.</w:t>
      </w:r>
    </w:p>
    <w:p w:rsidR="002D7ABA" w:rsidRDefault="002D7ABA" w:rsidP="002D7ABA">
      <w:pPr>
        <w:spacing w:line="276" w:lineRule="auto"/>
        <w:rPr>
          <w:rFonts w:ascii="Times New Roman" w:hAnsi="Times New Roman" w:cs="Times New Roman"/>
          <w:sz w:val="24"/>
          <w:szCs w:val="24"/>
        </w:rPr>
      </w:pPr>
    </w:p>
    <w:p w:rsidR="00BA3D95" w:rsidRDefault="00BA3D95" w:rsidP="00BA3D95">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Basic Model</w:t>
      </w:r>
      <w:r w:rsidRPr="009836C1">
        <w:rPr>
          <w:rFonts w:ascii="Times New Roman" w:hAnsi="Times New Roman" w:cs="Times New Roman"/>
          <w:sz w:val="28"/>
          <w:szCs w:val="28"/>
        </w:rPr>
        <w:t>:</w:t>
      </w:r>
    </w:p>
    <w:p w:rsidR="00BA3D95" w:rsidRPr="00BA3D95" w:rsidRDefault="00BA3D95" w:rsidP="002D7ABA">
      <w:pPr>
        <w:autoSpaceDE w:val="0"/>
        <w:autoSpaceDN w:val="0"/>
        <w:adjustRightInd w:val="0"/>
        <w:spacing w:after="0" w:line="276" w:lineRule="auto"/>
        <w:rPr>
          <w:rFonts w:ascii="Times New Roman" w:hAnsi="Times New Roman" w:cs="Times New Roman"/>
          <w:sz w:val="24"/>
          <w:szCs w:val="24"/>
        </w:rPr>
      </w:pPr>
      <w:r w:rsidRPr="00BA3D95">
        <w:rPr>
          <w:rFonts w:ascii="Times New Roman" w:hAnsi="Times New Roman" w:cs="Times New Roman"/>
          <w:sz w:val="24"/>
          <w:szCs w:val="24"/>
        </w:rPr>
        <w:t xml:space="preserve">We model the spread of </w:t>
      </w:r>
      <w:r>
        <w:rPr>
          <w:rFonts w:ascii="Times New Roman" w:hAnsi="Times New Roman" w:cs="Times New Roman"/>
          <w:sz w:val="24"/>
          <w:szCs w:val="24"/>
        </w:rPr>
        <w:t xml:space="preserve">a pathogen </w:t>
      </w:r>
      <w:r w:rsidRPr="00BA3D95">
        <w:rPr>
          <w:rFonts w:ascii="Times New Roman" w:hAnsi="Times New Roman" w:cs="Times New Roman"/>
          <w:sz w:val="24"/>
          <w:szCs w:val="24"/>
        </w:rPr>
        <w:t>in the host and weather spatiotemporal landscape as a</w:t>
      </w:r>
    </w:p>
    <w:p w:rsidR="00BA3D95" w:rsidRPr="00BA3D95" w:rsidRDefault="00BA3D95" w:rsidP="002D7ABA">
      <w:pPr>
        <w:autoSpaceDE w:val="0"/>
        <w:autoSpaceDN w:val="0"/>
        <w:adjustRightInd w:val="0"/>
        <w:spacing w:after="0" w:line="276" w:lineRule="auto"/>
        <w:rPr>
          <w:rFonts w:ascii="Times New Roman" w:hAnsi="Times New Roman" w:cs="Times New Roman"/>
          <w:sz w:val="24"/>
          <w:szCs w:val="24"/>
        </w:rPr>
      </w:pPr>
      <w:proofErr w:type="gramStart"/>
      <w:r w:rsidRPr="00FC440B">
        <w:rPr>
          <w:rFonts w:ascii="Times New Roman" w:hAnsi="Times New Roman" w:cs="Times New Roman"/>
          <w:b/>
          <w:sz w:val="24"/>
          <w:szCs w:val="24"/>
        </w:rPr>
        <w:t>dynamic</w:t>
      </w:r>
      <w:proofErr w:type="gramEnd"/>
      <w:r w:rsidRPr="00FC440B">
        <w:rPr>
          <w:rFonts w:ascii="Times New Roman" w:hAnsi="Times New Roman" w:cs="Times New Roman"/>
          <w:b/>
          <w:sz w:val="24"/>
          <w:szCs w:val="24"/>
        </w:rPr>
        <w:t xml:space="preserve"> process on a meta-population</w:t>
      </w:r>
      <w:r w:rsidRPr="00BA3D95">
        <w:rPr>
          <w:rFonts w:ascii="Times New Roman" w:hAnsi="Times New Roman" w:cs="Times New Roman"/>
          <w:sz w:val="24"/>
          <w:szCs w:val="24"/>
        </w:rPr>
        <w:t xml:space="preserve"> comprising </w:t>
      </w:r>
      <w:r w:rsidRPr="00FC440B">
        <w:rPr>
          <w:rFonts w:ascii="Times New Roman" w:hAnsi="Times New Roman" w:cs="Times New Roman"/>
          <w:i/>
          <w:sz w:val="24"/>
          <w:szCs w:val="24"/>
        </w:rPr>
        <w:t>N</w:t>
      </w:r>
      <w:r w:rsidRPr="00BA3D95">
        <w:rPr>
          <w:rFonts w:ascii="Times New Roman" w:hAnsi="Times New Roman" w:cs="Times New Roman"/>
          <w:sz w:val="24"/>
          <w:szCs w:val="24"/>
        </w:rPr>
        <w:t xml:space="preserve"> contiguous subpopulations represented</w:t>
      </w:r>
    </w:p>
    <w:p w:rsidR="00BA3D95" w:rsidRPr="00BA3D95" w:rsidRDefault="00BA3D95" w:rsidP="002D7ABA">
      <w:pPr>
        <w:autoSpaceDE w:val="0"/>
        <w:autoSpaceDN w:val="0"/>
        <w:adjustRightInd w:val="0"/>
        <w:spacing w:after="0" w:line="276" w:lineRule="auto"/>
        <w:rPr>
          <w:rFonts w:ascii="Times New Roman" w:hAnsi="Times New Roman" w:cs="Times New Roman"/>
          <w:sz w:val="24"/>
          <w:szCs w:val="24"/>
        </w:rPr>
      </w:pPr>
      <w:proofErr w:type="gramStart"/>
      <w:r w:rsidRPr="00BA3D95">
        <w:rPr>
          <w:rFonts w:ascii="Times New Roman" w:hAnsi="Times New Roman" w:cs="Times New Roman"/>
          <w:sz w:val="24"/>
          <w:szCs w:val="24"/>
        </w:rPr>
        <w:t>by</w:t>
      </w:r>
      <w:proofErr w:type="gramEnd"/>
      <w:r w:rsidRPr="00BA3D95">
        <w:rPr>
          <w:rFonts w:ascii="Times New Roman" w:hAnsi="Times New Roman" w:cs="Times New Roman"/>
          <w:sz w:val="24"/>
          <w:szCs w:val="24"/>
        </w:rPr>
        <w:t xml:space="preserve"> cells (sites) arranged on a square lattice. Each cell mimics either a forest stand with its own</w:t>
      </w:r>
    </w:p>
    <w:p w:rsidR="00BA3D95" w:rsidRPr="00BA3D95" w:rsidRDefault="00BA3D95" w:rsidP="002D7ABA">
      <w:pPr>
        <w:autoSpaceDE w:val="0"/>
        <w:autoSpaceDN w:val="0"/>
        <w:adjustRightInd w:val="0"/>
        <w:spacing w:after="0" w:line="276" w:lineRule="auto"/>
        <w:rPr>
          <w:rFonts w:ascii="Times New Roman" w:hAnsi="Times New Roman" w:cs="Times New Roman"/>
          <w:sz w:val="24"/>
          <w:szCs w:val="24"/>
        </w:rPr>
      </w:pPr>
      <w:proofErr w:type="gramStart"/>
      <w:r w:rsidRPr="00BA3D95">
        <w:rPr>
          <w:rFonts w:ascii="Times New Roman" w:hAnsi="Times New Roman" w:cs="Times New Roman"/>
          <w:sz w:val="24"/>
          <w:szCs w:val="24"/>
        </w:rPr>
        <w:t>vegetation</w:t>
      </w:r>
      <w:proofErr w:type="gramEnd"/>
      <w:r w:rsidRPr="00BA3D95">
        <w:rPr>
          <w:rFonts w:ascii="Times New Roman" w:hAnsi="Times New Roman" w:cs="Times New Roman"/>
          <w:sz w:val="24"/>
          <w:szCs w:val="24"/>
        </w:rPr>
        <w:t xml:space="preserve"> composition or a patch without vegetation. Cells can be in one of the following</w:t>
      </w:r>
    </w:p>
    <w:p w:rsidR="00BA3D95" w:rsidRPr="00FC440B" w:rsidRDefault="00BA3D95" w:rsidP="002D7ABA">
      <w:pPr>
        <w:autoSpaceDE w:val="0"/>
        <w:autoSpaceDN w:val="0"/>
        <w:adjustRightInd w:val="0"/>
        <w:spacing w:after="0" w:line="276" w:lineRule="auto"/>
        <w:rPr>
          <w:rFonts w:ascii="Times New Roman" w:hAnsi="Times New Roman" w:cs="Times New Roman"/>
          <w:b/>
          <w:sz w:val="24"/>
          <w:szCs w:val="24"/>
        </w:rPr>
      </w:pPr>
      <w:proofErr w:type="gramStart"/>
      <w:r w:rsidRPr="00BA3D95">
        <w:rPr>
          <w:rFonts w:ascii="Times New Roman" w:hAnsi="Times New Roman" w:cs="Times New Roman"/>
          <w:sz w:val="24"/>
          <w:szCs w:val="24"/>
        </w:rPr>
        <w:t>states</w:t>
      </w:r>
      <w:proofErr w:type="gramEnd"/>
      <w:r w:rsidRPr="00BA3D95">
        <w:rPr>
          <w:rFonts w:ascii="Times New Roman" w:hAnsi="Times New Roman" w:cs="Times New Roman"/>
          <w:sz w:val="24"/>
          <w:szCs w:val="24"/>
        </w:rPr>
        <w:t xml:space="preserve"> (Fig. S2): </w:t>
      </w:r>
      <w:r w:rsidRPr="00FC440B">
        <w:rPr>
          <w:rFonts w:ascii="Times New Roman" w:hAnsi="Times New Roman" w:cs="Times New Roman"/>
          <w:b/>
          <w:sz w:val="24"/>
          <w:szCs w:val="24"/>
        </w:rPr>
        <w:t>Susceptible (S)</w:t>
      </w:r>
      <w:r w:rsidRPr="00BA3D95">
        <w:rPr>
          <w:rFonts w:ascii="Times New Roman" w:hAnsi="Times New Roman" w:cs="Times New Roman"/>
          <w:sz w:val="24"/>
          <w:szCs w:val="24"/>
        </w:rPr>
        <w:t xml:space="preserve">, </w:t>
      </w:r>
      <w:r w:rsidRPr="00FC440B">
        <w:rPr>
          <w:rFonts w:ascii="Times New Roman" w:hAnsi="Times New Roman" w:cs="Times New Roman"/>
          <w:b/>
          <w:sz w:val="24"/>
          <w:szCs w:val="24"/>
        </w:rPr>
        <w:t>Infected (infectious but cryptic) (I)</w:t>
      </w:r>
      <w:r w:rsidRPr="00BA3D95">
        <w:rPr>
          <w:rFonts w:ascii="Times New Roman" w:hAnsi="Times New Roman" w:cs="Times New Roman"/>
          <w:sz w:val="24"/>
          <w:szCs w:val="24"/>
        </w:rPr>
        <w:t xml:space="preserve">, </w:t>
      </w:r>
      <w:r w:rsidRPr="00FC440B">
        <w:rPr>
          <w:rFonts w:ascii="Times New Roman" w:hAnsi="Times New Roman" w:cs="Times New Roman"/>
          <w:b/>
          <w:sz w:val="24"/>
          <w:szCs w:val="24"/>
        </w:rPr>
        <w:t>Diseased (infectious and</w:t>
      </w:r>
    </w:p>
    <w:p w:rsidR="00BA3D95" w:rsidRPr="00FC440B" w:rsidRDefault="00BA3D95" w:rsidP="002D7ABA">
      <w:pPr>
        <w:spacing w:line="276" w:lineRule="auto"/>
        <w:rPr>
          <w:rFonts w:ascii="Times New Roman" w:hAnsi="Times New Roman" w:cs="Times New Roman"/>
          <w:sz w:val="24"/>
          <w:szCs w:val="24"/>
        </w:rPr>
      </w:pPr>
      <w:proofErr w:type="gramStart"/>
      <w:r w:rsidRPr="00FC440B">
        <w:rPr>
          <w:rFonts w:ascii="Times New Roman" w:hAnsi="Times New Roman" w:cs="Times New Roman"/>
          <w:b/>
          <w:sz w:val="24"/>
          <w:szCs w:val="24"/>
        </w:rPr>
        <w:t>symptomatic</w:t>
      </w:r>
      <w:proofErr w:type="gramEnd"/>
      <w:r w:rsidRPr="00FC440B">
        <w:rPr>
          <w:rFonts w:ascii="Times New Roman" w:hAnsi="Times New Roman" w:cs="Times New Roman"/>
          <w:b/>
          <w:sz w:val="24"/>
          <w:szCs w:val="24"/>
        </w:rPr>
        <w:t>) (D</w:t>
      </w:r>
      <w:r w:rsidR="00FC440B">
        <w:rPr>
          <w:rFonts w:ascii="Times New Roman" w:hAnsi="Times New Roman" w:cs="Times New Roman"/>
          <w:b/>
          <w:sz w:val="24"/>
          <w:szCs w:val="24"/>
        </w:rPr>
        <w:t>).</w:t>
      </w:r>
    </w:p>
    <w:p w:rsidR="00BA3D95" w:rsidRPr="00BA3D95" w:rsidRDefault="00BA3D95" w:rsidP="0038207B">
      <w:pPr>
        <w:autoSpaceDE w:val="0"/>
        <w:autoSpaceDN w:val="0"/>
        <w:adjustRightInd w:val="0"/>
        <w:spacing w:after="0" w:line="240" w:lineRule="auto"/>
        <w:rPr>
          <w:rFonts w:ascii="Times New Roman" w:hAnsi="Times New Roman" w:cs="Times New Roman"/>
          <w:sz w:val="24"/>
          <w:szCs w:val="24"/>
        </w:rPr>
      </w:pPr>
    </w:p>
    <w:p w:rsidR="00C85D77" w:rsidRDefault="00967BF5" w:rsidP="00967BF5">
      <w:pPr>
        <w:autoSpaceDE w:val="0"/>
        <w:autoSpaceDN w:val="0"/>
        <w:adjustRightInd w:val="0"/>
        <w:spacing w:after="0" w:line="240" w:lineRule="auto"/>
        <w:jc w:val="center"/>
        <w:rPr>
          <w:rFonts w:ascii="Times-Roman" w:hAnsi="Times-Roman" w:cs="Times-Roman"/>
          <w:sz w:val="24"/>
          <w:szCs w:val="24"/>
        </w:rPr>
      </w:pPr>
      <w:r w:rsidRPr="00967BF5">
        <w:rPr>
          <w:rFonts w:ascii="Times-Roman" w:hAnsi="Times-Roman" w:cs="Times-Roman"/>
          <w:noProof/>
          <w:sz w:val="24"/>
          <w:szCs w:val="24"/>
        </w:rPr>
        <w:drawing>
          <wp:inline distT="0" distB="0" distL="0" distR="0">
            <wp:extent cx="4696376" cy="1495425"/>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08262" cy="1499210"/>
                    </a:xfrm>
                    <a:prstGeom prst="rect">
                      <a:avLst/>
                    </a:prstGeom>
                    <a:noFill/>
                    <a:ln>
                      <a:noFill/>
                    </a:ln>
                  </pic:spPr>
                </pic:pic>
              </a:graphicData>
            </a:graphic>
          </wp:inline>
        </w:drawing>
      </w:r>
    </w:p>
    <w:p w:rsidR="00967BF5" w:rsidRDefault="00967BF5" w:rsidP="0038207B">
      <w:pPr>
        <w:autoSpaceDE w:val="0"/>
        <w:autoSpaceDN w:val="0"/>
        <w:adjustRightInd w:val="0"/>
        <w:spacing w:after="0" w:line="240" w:lineRule="auto"/>
        <w:rPr>
          <w:rFonts w:ascii="Times-Roman" w:hAnsi="Times-Roman" w:cs="Times-Roman"/>
          <w:sz w:val="24"/>
          <w:szCs w:val="24"/>
        </w:rPr>
      </w:pPr>
    </w:p>
    <w:p w:rsidR="00FC440B" w:rsidRDefault="00FC440B" w:rsidP="0038207B">
      <w:pPr>
        <w:autoSpaceDE w:val="0"/>
        <w:autoSpaceDN w:val="0"/>
        <w:adjustRightInd w:val="0"/>
        <w:spacing w:after="0" w:line="240" w:lineRule="auto"/>
        <w:rPr>
          <w:rFonts w:ascii="Times-Roman" w:hAnsi="Times-Roman" w:cs="Times-Roman"/>
          <w:sz w:val="24"/>
          <w:szCs w:val="24"/>
        </w:rPr>
      </w:pPr>
    </w:p>
    <w:p w:rsidR="00FC440B" w:rsidRPr="00FC440B" w:rsidRDefault="00FC440B" w:rsidP="00FC440B">
      <w:pPr>
        <w:pStyle w:val="ListParagraph"/>
        <w:numPr>
          <w:ilvl w:val="0"/>
          <w:numId w:val="4"/>
        </w:numPr>
        <w:spacing w:line="276" w:lineRule="auto"/>
        <w:rPr>
          <w:rFonts w:ascii="Times New Roman" w:hAnsi="Times New Roman" w:cs="Times New Roman"/>
          <w:sz w:val="28"/>
          <w:szCs w:val="28"/>
        </w:rPr>
      </w:pPr>
      <w:r>
        <w:rPr>
          <w:rFonts w:ascii="Times New Roman" w:hAnsi="Times New Roman" w:cs="Times New Roman"/>
          <w:sz w:val="28"/>
          <w:szCs w:val="28"/>
        </w:rPr>
        <w:t>Natural Dynamics</w:t>
      </w:r>
      <w:r w:rsidRPr="00FC440B">
        <w:rPr>
          <w:rFonts w:ascii="Times New Roman" w:hAnsi="Times New Roman" w:cs="Times New Roman"/>
          <w:sz w:val="28"/>
          <w:szCs w:val="28"/>
        </w:rPr>
        <w:t>:</w:t>
      </w:r>
    </w:p>
    <w:p w:rsidR="00967BF5" w:rsidRPr="00FC440B" w:rsidRDefault="00FC440B" w:rsidP="002D7ABA">
      <w:pPr>
        <w:autoSpaceDE w:val="0"/>
        <w:autoSpaceDN w:val="0"/>
        <w:adjustRightInd w:val="0"/>
        <w:spacing w:after="0" w:line="276" w:lineRule="auto"/>
        <w:rPr>
          <w:rFonts w:ascii="Times New Roman" w:hAnsi="Times New Roman" w:cs="Times New Roman"/>
          <w:sz w:val="24"/>
          <w:szCs w:val="24"/>
        </w:rPr>
      </w:pPr>
      <w:r w:rsidRPr="00FC440B">
        <w:rPr>
          <w:rFonts w:ascii="Times New Roman" w:hAnsi="Times New Roman" w:cs="Times New Roman"/>
          <w:sz w:val="24"/>
          <w:szCs w:val="24"/>
        </w:rPr>
        <w:t xml:space="preserve">A susceptible cell </w:t>
      </w:r>
      <w:proofErr w:type="spellStart"/>
      <w:r w:rsidRPr="00FC440B">
        <w:rPr>
          <w:rFonts w:ascii="Times New Roman" w:hAnsi="Times New Roman" w:cs="Times New Roman"/>
          <w:i/>
          <w:sz w:val="24"/>
          <w:szCs w:val="24"/>
        </w:rPr>
        <w:t>i</w:t>
      </w:r>
      <w:proofErr w:type="spellEnd"/>
      <w:r w:rsidRPr="00FC440B">
        <w:rPr>
          <w:rFonts w:ascii="Times New Roman" w:hAnsi="Times New Roman" w:cs="Times New Roman"/>
          <w:sz w:val="24"/>
          <w:szCs w:val="24"/>
        </w:rPr>
        <w:t xml:space="preserve"> can become </w:t>
      </w:r>
      <w:r w:rsidRPr="00FC440B">
        <w:rPr>
          <w:rFonts w:ascii="Times New Roman" w:hAnsi="Times New Roman" w:cs="Times New Roman"/>
          <w:i/>
          <w:sz w:val="24"/>
          <w:szCs w:val="24"/>
        </w:rPr>
        <w:t>cryptically infected</w:t>
      </w:r>
      <w:r w:rsidRPr="00FC440B">
        <w:rPr>
          <w:rFonts w:ascii="Times New Roman" w:hAnsi="Times New Roman" w:cs="Times New Roman"/>
          <w:sz w:val="24"/>
          <w:szCs w:val="24"/>
        </w:rPr>
        <w:t xml:space="preserve"> subject to a force of</w:t>
      </w:r>
      <w:r>
        <w:rPr>
          <w:rFonts w:ascii="Times New Roman" w:hAnsi="Times New Roman" w:cs="Times New Roman"/>
          <w:sz w:val="24"/>
          <w:szCs w:val="24"/>
        </w:rPr>
        <w:t xml:space="preserve"> </w:t>
      </w:r>
      <w:r w:rsidRPr="00FC440B">
        <w:rPr>
          <w:rFonts w:ascii="Times New Roman" w:hAnsi="Times New Roman" w:cs="Times New Roman"/>
          <w:sz w:val="24"/>
          <w:szCs w:val="24"/>
        </w:rPr>
        <w:t xml:space="preserve">infection </w:t>
      </w:r>
      <w:proofErr w:type="spellStart"/>
      <w:proofErr w:type="gramStart"/>
      <w:r w:rsidRPr="00FC440B">
        <w:rPr>
          <w:rFonts w:ascii="Times New Roman" w:hAnsi="Times New Roman" w:cs="Times New Roman"/>
          <w:sz w:val="32"/>
          <w:szCs w:val="24"/>
        </w:rPr>
        <w:t>Λ</w:t>
      </w:r>
      <w:r w:rsidRPr="00FC440B">
        <w:rPr>
          <w:rFonts w:ascii="Times New Roman" w:hAnsi="Times New Roman" w:cs="Times New Roman"/>
          <w:sz w:val="32"/>
          <w:szCs w:val="24"/>
          <w:vertAlign w:val="subscript"/>
        </w:rPr>
        <w:t>i</w:t>
      </w:r>
      <w:proofErr w:type="spellEnd"/>
      <w:r w:rsidRPr="00FC440B">
        <w:rPr>
          <w:rFonts w:ascii="Times New Roman" w:hAnsi="Times New Roman" w:cs="Times New Roman"/>
          <w:i/>
          <w:sz w:val="32"/>
          <w:szCs w:val="24"/>
        </w:rPr>
        <w:t>(</w:t>
      </w:r>
      <w:proofErr w:type="gramEnd"/>
      <w:r w:rsidRPr="00FC440B">
        <w:rPr>
          <w:rFonts w:ascii="Times New Roman" w:hAnsi="Times New Roman" w:cs="Times New Roman"/>
          <w:i/>
          <w:sz w:val="32"/>
          <w:szCs w:val="24"/>
        </w:rPr>
        <w:t>t)</w:t>
      </w:r>
      <w:r>
        <w:rPr>
          <w:rFonts w:ascii="Times New Roman" w:hAnsi="Times New Roman" w:cs="Times New Roman"/>
          <w:sz w:val="24"/>
          <w:szCs w:val="24"/>
        </w:rPr>
        <w:t xml:space="preserve"> </w:t>
      </w:r>
      <w:r w:rsidRPr="00FC440B">
        <w:rPr>
          <w:rFonts w:ascii="Times New Roman" w:hAnsi="Times New Roman" w:cs="Times New Roman"/>
          <w:sz w:val="24"/>
          <w:szCs w:val="24"/>
        </w:rPr>
        <w:t xml:space="preserve">and once infected it can become diseased at rate </w:t>
      </w:r>
      <w:proofErr w:type="spellStart"/>
      <w:r w:rsidRPr="00FC440B">
        <w:rPr>
          <w:rFonts w:ascii="Times New Roman" w:hAnsi="Times New Roman" w:cs="Times New Roman"/>
          <w:sz w:val="32"/>
          <w:szCs w:val="24"/>
        </w:rPr>
        <w:t>r</w:t>
      </w:r>
      <w:r w:rsidRPr="00FC440B">
        <w:rPr>
          <w:rFonts w:ascii="Times New Roman" w:hAnsi="Times New Roman" w:cs="Times New Roman"/>
          <w:sz w:val="32"/>
          <w:szCs w:val="24"/>
          <w:vertAlign w:val="subscript"/>
        </w:rPr>
        <w:t>D</w:t>
      </w:r>
      <w:r w:rsidRPr="00FC440B">
        <w:rPr>
          <w:rFonts w:ascii="Times New Roman" w:hAnsi="Times New Roman" w:cs="Times New Roman"/>
          <w:sz w:val="24"/>
          <w:szCs w:val="24"/>
        </w:rPr>
        <w:t>.</w:t>
      </w:r>
      <w:proofErr w:type="spellEnd"/>
      <w:r w:rsidRPr="00FC440B">
        <w:rPr>
          <w:rFonts w:ascii="Times New Roman" w:hAnsi="Times New Roman" w:cs="Times New Roman"/>
          <w:sz w:val="24"/>
          <w:szCs w:val="24"/>
        </w:rPr>
        <w:t xml:space="preserve"> Infected</w:t>
      </w:r>
      <w:r>
        <w:rPr>
          <w:rFonts w:ascii="Times New Roman" w:hAnsi="Times New Roman" w:cs="Times New Roman"/>
          <w:sz w:val="24"/>
          <w:szCs w:val="24"/>
        </w:rPr>
        <w:t xml:space="preserve"> </w:t>
      </w:r>
      <w:r w:rsidRPr="00FC440B">
        <w:rPr>
          <w:rFonts w:ascii="Times New Roman" w:hAnsi="Times New Roman" w:cs="Times New Roman"/>
          <w:sz w:val="24"/>
          <w:szCs w:val="24"/>
        </w:rPr>
        <w:t>sites remain infectious for a very long period</w:t>
      </w:r>
      <w:r>
        <w:rPr>
          <w:rFonts w:ascii="Times New Roman" w:hAnsi="Times New Roman" w:cs="Times New Roman"/>
          <w:sz w:val="24"/>
          <w:szCs w:val="24"/>
        </w:rPr>
        <w:t xml:space="preserve">. In V 1.0 we will assume no recovery process involved. However, future version may include this as an additional state of a cell after diseased. </w:t>
      </w:r>
      <w:r w:rsidRPr="00FC440B">
        <w:rPr>
          <w:rFonts w:ascii="Times New Roman" w:hAnsi="Times New Roman" w:cs="Times New Roman"/>
          <w:sz w:val="24"/>
          <w:szCs w:val="24"/>
        </w:rPr>
        <w:t>Diseased cells, despite containing dead hosts have the same transmission rate, i.e. are as</w:t>
      </w:r>
      <w:r>
        <w:rPr>
          <w:rFonts w:ascii="Times New Roman" w:hAnsi="Times New Roman" w:cs="Times New Roman"/>
          <w:sz w:val="24"/>
          <w:szCs w:val="24"/>
        </w:rPr>
        <w:t xml:space="preserve"> </w:t>
      </w:r>
      <w:r w:rsidRPr="00FC440B">
        <w:rPr>
          <w:rFonts w:ascii="Times New Roman" w:hAnsi="Times New Roman" w:cs="Times New Roman"/>
          <w:sz w:val="24"/>
          <w:szCs w:val="24"/>
        </w:rPr>
        <w:t>infectious</w:t>
      </w:r>
      <w:r>
        <w:rPr>
          <w:rFonts w:ascii="Times New Roman" w:hAnsi="Times New Roman" w:cs="Times New Roman"/>
          <w:sz w:val="24"/>
          <w:szCs w:val="24"/>
        </w:rPr>
        <w:t xml:space="preserve">. Within each diseased cell, specific tree species-cohort are affected by mortality with probability </w:t>
      </w:r>
      <w:proofErr w:type="spellStart"/>
      <w:r w:rsidRPr="00B10464">
        <w:rPr>
          <w:rFonts w:ascii="Times New Roman" w:hAnsi="Times New Roman" w:cs="Times New Roman"/>
          <w:i/>
          <w:sz w:val="24"/>
          <w:szCs w:val="24"/>
        </w:rPr>
        <w:t>P</w:t>
      </w:r>
      <w:r w:rsidRPr="00B10464">
        <w:rPr>
          <w:rFonts w:ascii="Times New Roman" w:hAnsi="Times New Roman" w:cs="Times New Roman"/>
          <w:sz w:val="24"/>
          <w:szCs w:val="24"/>
          <w:vertAlign w:val="subscript"/>
        </w:rPr>
        <w:t>mort</w:t>
      </w:r>
      <w:proofErr w:type="spellEnd"/>
      <w:r>
        <w:rPr>
          <w:rFonts w:ascii="Times New Roman" w:hAnsi="Times New Roman" w:cs="Times New Roman"/>
          <w:sz w:val="24"/>
          <w:szCs w:val="24"/>
        </w:rPr>
        <w:t xml:space="preserve"> specified in the </w:t>
      </w:r>
      <w:proofErr w:type="spellStart"/>
      <w:r>
        <w:rPr>
          <w:rFonts w:ascii="Times New Roman" w:hAnsi="Times New Roman" w:cs="Times New Roman"/>
          <w:sz w:val="24"/>
          <w:szCs w:val="24"/>
        </w:rPr>
        <w:t>SpeciesParameter</w:t>
      </w:r>
      <w:proofErr w:type="spellEnd"/>
      <w:r>
        <w:rPr>
          <w:rFonts w:ascii="Times New Roman" w:hAnsi="Times New Roman" w:cs="Times New Roman"/>
          <w:sz w:val="24"/>
          <w:szCs w:val="24"/>
        </w:rPr>
        <w:t xml:space="preserve"> .txt table, depending on vulnerability. In V1.0, an entire cohort is removed once affected by mortality (Age-Only succession compatible LANDIS-II). Dead cohorts are </w:t>
      </w:r>
      <w:r w:rsidRPr="00FC440B">
        <w:rPr>
          <w:rFonts w:ascii="Times New Roman" w:hAnsi="Times New Roman" w:cs="Times New Roman"/>
          <w:sz w:val="24"/>
          <w:szCs w:val="24"/>
        </w:rPr>
        <w:t>subsequently recolonized</w:t>
      </w:r>
      <w:r>
        <w:rPr>
          <w:rFonts w:ascii="Times New Roman" w:hAnsi="Times New Roman" w:cs="Times New Roman"/>
          <w:sz w:val="24"/>
          <w:szCs w:val="24"/>
        </w:rPr>
        <w:t xml:space="preserve"> as part of t</w:t>
      </w:r>
      <w:r w:rsidR="00550184">
        <w:rPr>
          <w:rFonts w:ascii="Times New Roman" w:hAnsi="Times New Roman" w:cs="Times New Roman"/>
          <w:sz w:val="24"/>
          <w:szCs w:val="24"/>
        </w:rPr>
        <w:t>he LANDIS succession component by susceptible hosts leading to a newly computed Site Host Index</w:t>
      </w:r>
      <w:r w:rsidR="002D7ABA">
        <w:rPr>
          <w:rFonts w:ascii="Times New Roman" w:hAnsi="Times New Roman" w:cs="Times New Roman"/>
          <w:sz w:val="24"/>
          <w:szCs w:val="24"/>
        </w:rPr>
        <w:t xml:space="preserve"> </w:t>
      </w:r>
      <w:r w:rsidR="002D7ABA" w:rsidRPr="002D7ABA">
        <w:rPr>
          <w:rFonts w:ascii="Times New Roman" w:hAnsi="Times New Roman" w:cs="Times New Roman"/>
          <w:i/>
          <w:sz w:val="32"/>
          <w:szCs w:val="24"/>
        </w:rPr>
        <w:t>H</w:t>
      </w:r>
      <w:r w:rsidR="002D7ABA" w:rsidRPr="002D7ABA">
        <w:rPr>
          <w:rFonts w:ascii="Times New Roman" w:hAnsi="Times New Roman" w:cs="Times New Roman"/>
          <w:i/>
          <w:sz w:val="32"/>
          <w:szCs w:val="24"/>
          <w:vertAlign w:val="subscript"/>
        </w:rPr>
        <w:t>i</w:t>
      </w:r>
      <w:r w:rsidR="002D7ABA">
        <w:rPr>
          <w:rFonts w:ascii="Times New Roman" w:hAnsi="Times New Roman" w:cs="Times New Roman"/>
          <w:sz w:val="24"/>
          <w:szCs w:val="24"/>
        </w:rPr>
        <w:t xml:space="preserve"> in [0, 1]</w:t>
      </w:r>
      <w:r w:rsidR="00550184">
        <w:rPr>
          <w:rFonts w:ascii="Times New Roman" w:hAnsi="Times New Roman" w:cs="Times New Roman"/>
          <w:sz w:val="24"/>
          <w:szCs w:val="24"/>
        </w:rPr>
        <w:t xml:space="preserve">. </w:t>
      </w:r>
    </w:p>
    <w:p w:rsidR="00967BF5" w:rsidRDefault="00967BF5" w:rsidP="0038207B">
      <w:pPr>
        <w:autoSpaceDE w:val="0"/>
        <w:autoSpaceDN w:val="0"/>
        <w:adjustRightInd w:val="0"/>
        <w:spacing w:after="0" w:line="240" w:lineRule="auto"/>
        <w:rPr>
          <w:rFonts w:ascii="Times-Roman" w:hAnsi="Times-Roman" w:cs="Times-Roman"/>
          <w:sz w:val="24"/>
          <w:szCs w:val="24"/>
        </w:rPr>
      </w:pPr>
      <w:bookmarkStart w:id="0" w:name="_GoBack"/>
      <w:bookmarkEnd w:id="0"/>
    </w:p>
    <w:p w:rsidR="002D7ABA" w:rsidRPr="002D7ABA" w:rsidRDefault="002D7ABA" w:rsidP="002D7ABA">
      <w:pPr>
        <w:pStyle w:val="ListParagraph"/>
        <w:spacing w:line="276" w:lineRule="auto"/>
        <w:rPr>
          <w:rFonts w:ascii="Times New Roman" w:hAnsi="Times New Roman" w:cs="Times New Roman"/>
          <w:sz w:val="28"/>
          <w:szCs w:val="28"/>
        </w:rPr>
      </w:pPr>
    </w:p>
    <w:p w:rsidR="00967BF5" w:rsidRPr="002D7ABA" w:rsidRDefault="002D7ABA" w:rsidP="00EF5DD3">
      <w:pPr>
        <w:pStyle w:val="ListParagraph"/>
        <w:numPr>
          <w:ilvl w:val="0"/>
          <w:numId w:val="4"/>
        </w:numPr>
        <w:autoSpaceDE w:val="0"/>
        <w:autoSpaceDN w:val="0"/>
        <w:adjustRightInd w:val="0"/>
        <w:spacing w:after="0" w:line="240" w:lineRule="auto"/>
        <w:rPr>
          <w:rFonts w:ascii="Times-Roman" w:hAnsi="Times-Roman" w:cs="Times-Roman"/>
          <w:sz w:val="24"/>
          <w:szCs w:val="24"/>
        </w:rPr>
      </w:pPr>
      <w:r w:rsidRPr="002D7ABA">
        <w:rPr>
          <w:rFonts w:ascii="Times New Roman" w:hAnsi="Times New Roman" w:cs="Times New Roman"/>
          <w:sz w:val="28"/>
          <w:szCs w:val="28"/>
        </w:rPr>
        <w:t xml:space="preserve">Predictive </w:t>
      </w:r>
      <w:r w:rsidRPr="002D7ABA">
        <w:rPr>
          <w:rFonts w:ascii="Times New Roman" w:hAnsi="Times New Roman" w:cs="Times New Roman"/>
          <w:sz w:val="28"/>
          <w:szCs w:val="28"/>
        </w:rPr>
        <w:t>Model:</w:t>
      </w:r>
    </w:p>
    <w:p w:rsidR="002D7ABA" w:rsidRPr="002D7ABA" w:rsidRDefault="002D7ABA" w:rsidP="002D7ABA">
      <w:pPr>
        <w:pStyle w:val="ListParagraph"/>
        <w:autoSpaceDE w:val="0"/>
        <w:autoSpaceDN w:val="0"/>
        <w:adjustRightInd w:val="0"/>
        <w:spacing w:after="0" w:line="240" w:lineRule="auto"/>
        <w:rPr>
          <w:rFonts w:ascii="Times-Roman" w:hAnsi="Times-Roman" w:cs="Times-Roman"/>
          <w:sz w:val="24"/>
          <w:szCs w:val="24"/>
        </w:rPr>
      </w:pPr>
    </w:p>
    <w:p w:rsidR="002D7ABA" w:rsidRPr="002D7ABA" w:rsidRDefault="002D7ABA" w:rsidP="002D7ABA">
      <w:pPr>
        <w:autoSpaceDE w:val="0"/>
        <w:autoSpaceDN w:val="0"/>
        <w:adjustRightInd w:val="0"/>
        <w:spacing w:after="0" w:line="276" w:lineRule="auto"/>
        <w:rPr>
          <w:rFonts w:ascii="Times New Roman" w:hAnsi="Times New Roman" w:cs="Times New Roman"/>
          <w:sz w:val="24"/>
          <w:szCs w:val="24"/>
        </w:rPr>
      </w:pPr>
      <w:r w:rsidRPr="002D7ABA">
        <w:rPr>
          <w:rFonts w:ascii="Times New Roman" w:hAnsi="Times New Roman" w:cs="Times New Roman"/>
          <w:sz w:val="24"/>
          <w:szCs w:val="24"/>
        </w:rPr>
        <w:t>In order to make forward predictions regarding pathoge</w:t>
      </w:r>
      <w:r>
        <w:rPr>
          <w:rFonts w:ascii="Times New Roman" w:hAnsi="Times New Roman" w:cs="Times New Roman"/>
          <w:sz w:val="24"/>
          <w:szCs w:val="24"/>
        </w:rPr>
        <w:t xml:space="preserve">n spread under natural dynamics, </w:t>
      </w:r>
      <w:r w:rsidRPr="002D7ABA">
        <w:rPr>
          <w:rFonts w:ascii="Times New Roman" w:hAnsi="Times New Roman" w:cs="Times New Roman"/>
          <w:sz w:val="24"/>
          <w:szCs w:val="24"/>
        </w:rPr>
        <w:t xml:space="preserve">we used the following spatially-explicit, probabilistic formulation of the basic model described above. </w:t>
      </w:r>
      <w:r>
        <w:rPr>
          <w:rFonts w:ascii="Times New Roman" w:hAnsi="Times New Roman" w:cs="Times New Roman"/>
          <w:sz w:val="24"/>
          <w:szCs w:val="24"/>
        </w:rPr>
        <w:t xml:space="preserve">In </w:t>
      </w:r>
      <w:r>
        <w:rPr>
          <w:rFonts w:ascii="Times New Roman" w:hAnsi="Times New Roman" w:cs="Times New Roman"/>
          <w:sz w:val="24"/>
          <w:szCs w:val="24"/>
        </w:rPr>
        <w:lastRenderedPageBreak/>
        <w:t xml:space="preserve">the spirit of LANDIS-II and similarly to the Dynamic Fire &amp; Fuel extension, the model runs at annual time steps, although pathogen build-up and transmission processes happen at a much finer time scale (i.e. daily, weeks for weather index computation). </w:t>
      </w:r>
      <w:r w:rsidRPr="002D7ABA">
        <w:rPr>
          <w:rFonts w:ascii="Times New Roman" w:hAnsi="Times New Roman" w:cs="Times New Roman"/>
          <w:sz w:val="24"/>
          <w:szCs w:val="24"/>
        </w:rPr>
        <w:t>The model shares features with</w:t>
      </w:r>
    </w:p>
    <w:p w:rsidR="002D7ABA" w:rsidRPr="002D7ABA" w:rsidRDefault="002D7ABA" w:rsidP="002D7ABA">
      <w:pPr>
        <w:autoSpaceDE w:val="0"/>
        <w:autoSpaceDN w:val="0"/>
        <w:adjustRightInd w:val="0"/>
        <w:spacing w:after="0" w:line="276" w:lineRule="auto"/>
        <w:rPr>
          <w:rFonts w:ascii="Times New Roman" w:hAnsi="Times New Roman" w:cs="Times New Roman"/>
          <w:sz w:val="24"/>
          <w:szCs w:val="24"/>
        </w:rPr>
      </w:pPr>
      <w:proofErr w:type="gramStart"/>
      <w:r w:rsidRPr="002D7ABA">
        <w:rPr>
          <w:rFonts w:ascii="Times New Roman" w:hAnsi="Times New Roman" w:cs="Times New Roman"/>
          <w:sz w:val="24"/>
          <w:szCs w:val="24"/>
        </w:rPr>
        <w:t>spatially-structured</w:t>
      </w:r>
      <w:proofErr w:type="gramEnd"/>
      <w:r w:rsidRPr="002D7ABA">
        <w:rPr>
          <w:rFonts w:ascii="Times New Roman" w:hAnsi="Times New Roman" w:cs="Times New Roman"/>
          <w:sz w:val="24"/>
          <w:szCs w:val="24"/>
        </w:rPr>
        <w:t xml:space="preserve"> </w:t>
      </w:r>
      <w:proofErr w:type="spellStart"/>
      <w:r w:rsidRPr="002D7ABA">
        <w:rPr>
          <w:rFonts w:ascii="Times New Roman" w:hAnsi="Times New Roman" w:cs="Times New Roman"/>
          <w:sz w:val="24"/>
          <w:szCs w:val="24"/>
        </w:rPr>
        <w:t>metapopulation</w:t>
      </w:r>
      <w:proofErr w:type="spellEnd"/>
      <w:r w:rsidRPr="002D7ABA">
        <w:rPr>
          <w:rFonts w:ascii="Times New Roman" w:hAnsi="Times New Roman" w:cs="Times New Roman"/>
          <w:sz w:val="24"/>
          <w:szCs w:val="24"/>
        </w:rPr>
        <w:t xml:space="preserve"> models. The probabilities that cell </w:t>
      </w:r>
      <w:proofErr w:type="spellStart"/>
      <w:r w:rsidRPr="002D7ABA">
        <w:rPr>
          <w:rFonts w:ascii="Times New Roman" w:hAnsi="Times New Roman" w:cs="Times New Roman"/>
          <w:i/>
          <w:sz w:val="24"/>
          <w:szCs w:val="24"/>
        </w:rPr>
        <w:t>i</w:t>
      </w:r>
      <w:proofErr w:type="spellEnd"/>
      <w:r w:rsidRPr="002D7ABA">
        <w:rPr>
          <w:rFonts w:ascii="Times New Roman" w:hAnsi="Times New Roman" w:cs="Times New Roman"/>
          <w:sz w:val="24"/>
          <w:szCs w:val="24"/>
        </w:rPr>
        <w:t xml:space="preserve"> is in each of the</w:t>
      </w:r>
    </w:p>
    <w:p w:rsidR="002D7ABA" w:rsidRDefault="002D7ABA" w:rsidP="002D7ABA">
      <w:pPr>
        <w:autoSpaceDE w:val="0"/>
        <w:autoSpaceDN w:val="0"/>
        <w:adjustRightInd w:val="0"/>
        <w:spacing w:after="0" w:line="276" w:lineRule="auto"/>
        <w:rPr>
          <w:rFonts w:ascii="Times New Roman" w:hAnsi="Times New Roman" w:cs="Times New Roman"/>
          <w:sz w:val="24"/>
          <w:szCs w:val="24"/>
        </w:rPr>
      </w:pPr>
      <w:proofErr w:type="gramStart"/>
      <w:r w:rsidRPr="002D7ABA">
        <w:rPr>
          <w:rFonts w:ascii="Times New Roman" w:hAnsi="Times New Roman" w:cs="Times New Roman"/>
          <w:sz w:val="24"/>
          <w:szCs w:val="24"/>
        </w:rPr>
        <w:t>possible</w:t>
      </w:r>
      <w:proofErr w:type="gramEnd"/>
      <w:r w:rsidRPr="002D7ABA">
        <w:rPr>
          <w:rFonts w:ascii="Times New Roman" w:hAnsi="Times New Roman" w:cs="Times New Roman"/>
          <w:sz w:val="24"/>
          <w:szCs w:val="24"/>
        </w:rPr>
        <w:t xml:space="preserve"> states, </w:t>
      </w:r>
      <w:r w:rsidRPr="002D7ABA">
        <w:rPr>
          <w:rFonts w:ascii="Times New Roman" w:hAnsi="Times New Roman" w:cs="Times New Roman"/>
          <w:b/>
          <w:sz w:val="24"/>
          <w:szCs w:val="24"/>
        </w:rPr>
        <w:t>Susceptible</w:t>
      </w:r>
      <w:r w:rsidRPr="002D7ABA">
        <w:rPr>
          <w:rFonts w:ascii="Times New Roman" w:hAnsi="Times New Roman" w:cs="Times New Roman"/>
          <w:sz w:val="24"/>
          <w:szCs w:val="24"/>
        </w:rPr>
        <w:t xml:space="preserve">, </w:t>
      </w:r>
      <w:r w:rsidRPr="002D7ABA">
        <w:rPr>
          <w:rFonts w:ascii="Times New Roman" w:hAnsi="Times New Roman" w:cs="Times New Roman"/>
          <w:b/>
          <w:sz w:val="24"/>
          <w:szCs w:val="24"/>
        </w:rPr>
        <w:t>Infected</w:t>
      </w:r>
      <w:r w:rsidRPr="002D7ABA">
        <w:rPr>
          <w:rFonts w:ascii="Times New Roman" w:hAnsi="Times New Roman" w:cs="Times New Roman"/>
          <w:sz w:val="24"/>
          <w:szCs w:val="24"/>
        </w:rPr>
        <w:t xml:space="preserve">, </w:t>
      </w:r>
      <w:r w:rsidRPr="002D7ABA">
        <w:rPr>
          <w:rFonts w:ascii="Times New Roman" w:hAnsi="Times New Roman" w:cs="Times New Roman"/>
          <w:b/>
          <w:sz w:val="24"/>
          <w:szCs w:val="24"/>
        </w:rPr>
        <w:t>Diseased</w:t>
      </w:r>
      <w:r w:rsidRPr="002D7ABA">
        <w:rPr>
          <w:rFonts w:ascii="Times New Roman" w:hAnsi="Times New Roman" w:cs="Times New Roman"/>
          <w:sz w:val="24"/>
          <w:szCs w:val="24"/>
        </w:rPr>
        <w:t>, i.e.,</w:t>
      </w:r>
      <w:r>
        <w:rPr>
          <w:rFonts w:ascii="Times-Roman" w:hAnsi="Times-Roman" w:cs="Times-Roman"/>
          <w:sz w:val="24"/>
          <w:szCs w:val="24"/>
        </w:rPr>
        <w:t xml:space="preserv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i,S</w:t>
      </w:r>
      <w:proofErr w:type="spellEnd"/>
      <w:r w:rsidRPr="002D7ABA">
        <w:rPr>
          <w:rFonts w:ascii="Times New Roman" w:hAnsi="Times New Roman" w:cs="Times New Roman"/>
          <w:sz w:val="24"/>
          <w:szCs w:val="24"/>
        </w:rPr>
        <w:t xml:space="preserv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i,I</w:t>
      </w:r>
      <w:proofErr w:type="spellEnd"/>
      <w:r w:rsidRPr="002D7ABA">
        <w:rPr>
          <w:rFonts w:ascii="Times New Roman" w:hAnsi="Times New Roman" w:cs="Times New Roman"/>
          <w:sz w:val="24"/>
          <w:szCs w:val="24"/>
        </w:rPr>
        <w:t>,</w:t>
      </w:r>
      <w:r>
        <w:rPr>
          <w:rFonts w:ascii="Times New Roman" w:hAnsi="Times New Roman" w:cs="Times New Roman"/>
          <w:sz w:val="24"/>
          <w:szCs w:val="24"/>
        </w:rPr>
        <w:t xml:space="preserve"> and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i,D</w:t>
      </w:r>
      <w:proofErr w:type="spellEnd"/>
      <w:r w:rsidRPr="002D7ABA">
        <w:rPr>
          <w:rFonts w:ascii="Times New Roman" w:hAnsi="Times New Roman" w:cs="Times New Roman"/>
          <w:sz w:val="24"/>
          <w:szCs w:val="24"/>
        </w:rPr>
        <w:t>, respectively, are governed by the system of differential equations</w:t>
      </w:r>
      <w:r>
        <w:rPr>
          <w:rFonts w:ascii="Times New Roman" w:hAnsi="Times New Roman" w:cs="Times New Roman"/>
          <w:sz w:val="24"/>
          <w:szCs w:val="24"/>
        </w:rPr>
        <w:t>:</w:t>
      </w:r>
    </w:p>
    <w:p w:rsidR="002D7ABA" w:rsidRDefault="002D7ABA" w:rsidP="002D7ABA">
      <w:pPr>
        <w:autoSpaceDE w:val="0"/>
        <w:autoSpaceDN w:val="0"/>
        <w:adjustRightInd w:val="0"/>
        <w:spacing w:after="0" w:line="276" w:lineRule="auto"/>
        <w:rPr>
          <w:rFonts w:ascii="Times New Roman" w:hAnsi="Times New Roman" w:cs="Times New Roman"/>
          <w:sz w:val="24"/>
          <w:szCs w:val="24"/>
        </w:rPr>
      </w:pPr>
    </w:p>
    <w:p w:rsidR="002D7ABA" w:rsidRPr="002D7ABA" w:rsidRDefault="002D7ABA" w:rsidP="002D7ABA">
      <w:pPr>
        <w:autoSpaceDE w:val="0"/>
        <w:autoSpaceDN w:val="0"/>
        <w:adjustRightInd w:val="0"/>
        <w:spacing w:after="0" w:line="276" w:lineRule="auto"/>
        <w:rPr>
          <w:rFonts w:ascii="Times New Roman" w:hAnsi="Times New Roman" w:cs="Times New Roman"/>
          <w:sz w:val="24"/>
          <w:szCs w:val="24"/>
        </w:rPr>
      </w:pPr>
    </w:p>
    <w:p w:rsidR="002D7ABA" w:rsidRPr="00CF7F48" w:rsidRDefault="002D7ABA" w:rsidP="0038207B">
      <w:pPr>
        <w:autoSpaceDE w:val="0"/>
        <w:autoSpaceDN w:val="0"/>
        <w:adjustRightInd w:val="0"/>
        <w:spacing w:after="0" w:line="240" w:lineRule="auto"/>
        <w:rPr>
          <w:rFonts w:ascii="Times-Roman" w:hAnsi="Times-Roman" w:cs="Times-Roman"/>
          <w:sz w:val="26"/>
          <w:szCs w:val="24"/>
        </w:rPr>
      </w:pPr>
      <m:oMathPara>
        <m:oMathParaPr>
          <m:jc m:val="left"/>
        </m:oMathParaPr>
        <m:oMath>
          <m:f>
            <m:fPr>
              <m:ctrlPr>
                <w:rPr>
                  <w:rFonts w:ascii="Cambria Math" w:hAnsi="Cambria Math" w:cs="Times-Roman"/>
                  <w:i/>
                  <w:sz w:val="28"/>
                  <w:szCs w:val="24"/>
                </w:rPr>
              </m:ctrlPr>
            </m:fPr>
            <m:num>
              <m:r>
                <w:rPr>
                  <w:rFonts w:ascii="Cambria Math" w:hAnsi="Cambria Math" w:cs="Times-Roman"/>
                  <w:sz w:val="28"/>
                  <w:szCs w:val="24"/>
                </w:rPr>
                <m:t>∆</m:t>
              </m:r>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i,S</m:t>
                  </m:r>
                </m:sub>
              </m:sSub>
            </m:num>
            <m:den>
              <m:r>
                <w:rPr>
                  <w:rFonts w:ascii="Cambria Math" w:hAnsi="Cambria Math" w:cs="Times-Roman"/>
                  <w:sz w:val="28"/>
                  <w:szCs w:val="24"/>
                </w:rPr>
                <m:t>∆</m:t>
              </m:r>
              <m:r>
                <w:rPr>
                  <w:rFonts w:ascii="Cambria Math" w:hAnsi="Cambria Math" w:cs="Times-Roman"/>
                  <w:sz w:val="28"/>
                  <w:szCs w:val="24"/>
                </w:rPr>
                <m:t>t</m:t>
              </m:r>
            </m:den>
          </m:f>
          <m:r>
            <w:rPr>
              <w:rFonts w:ascii="Cambria Math" w:hAnsi="Cambria Math" w:cs="Times-Roman"/>
              <w:sz w:val="28"/>
              <w:szCs w:val="24"/>
            </w:rPr>
            <m:t xml:space="preserve">= - </m:t>
          </m:r>
          <m:sSub>
            <m:sSubPr>
              <m:ctrlPr>
                <w:rPr>
                  <w:rFonts w:ascii="Cambria Math" w:hAnsi="Cambria Math" w:cs="Times-Roman"/>
                  <w:i/>
                  <w:sz w:val="28"/>
                  <w:szCs w:val="24"/>
                </w:rPr>
              </m:ctrlPr>
            </m:sSubPr>
            <m:e>
              <m:r>
                <m:rPr>
                  <m:sty m:val="p"/>
                </m:rPr>
                <w:rPr>
                  <w:rFonts w:ascii="Cambria Math" w:hAnsi="Cambria Math" w:cs="Times New Roman"/>
                  <w:sz w:val="36"/>
                  <w:szCs w:val="24"/>
                </w:rPr>
                <m:t>Λ</m:t>
              </m:r>
            </m:e>
            <m:sub>
              <m:r>
                <w:rPr>
                  <w:rFonts w:ascii="Cambria Math" w:hAnsi="Cambria Math" w:cs="Times-Roman"/>
                  <w:sz w:val="28"/>
                  <w:szCs w:val="24"/>
                </w:rPr>
                <m:t>i</m:t>
              </m:r>
            </m:sub>
          </m:sSub>
          <m:d>
            <m:dPr>
              <m:ctrlPr>
                <w:rPr>
                  <w:rFonts w:ascii="Cambria Math" w:hAnsi="Cambria Math" w:cs="Times-Roman"/>
                  <w:i/>
                  <w:sz w:val="28"/>
                  <w:szCs w:val="24"/>
                </w:rPr>
              </m:ctrlPr>
            </m:dPr>
            <m:e>
              <m:r>
                <w:rPr>
                  <w:rFonts w:ascii="Cambria Math" w:hAnsi="Cambria Math" w:cs="Times-Roman"/>
                  <w:sz w:val="28"/>
                  <w:szCs w:val="24"/>
                </w:rPr>
                <m:t>t</m:t>
              </m:r>
            </m:e>
          </m:d>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i,S</m:t>
              </m:r>
            </m:sub>
          </m:sSub>
        </m:oMath>
      </m:oMathPara>
    </w:p>
    <w:p w:rsidR="002D7ABA" w:rsidRPr="00CF7F48" w:rsidRDefault="002D7ABA" w:rsidP="0038207B">
      <w:pPr>
        <w:autoSpaceDE w:val="0"/>
        <w:autoSpaceDN w:val="0"/>
        <w:adjustRightInd w:val="0"/>
        <w:spacing w:after="0" w:line="240" w:lineRule="auto"/>
        <w:rPr>
          <w:rFonts w:ascii="Times-Roman" w:hAnsi="Times-Roman" w:cs="Times-Roman"/>
          <w:sz w:val="26"/>
          <w:szCs w:val="24"/>
        </w:rPr>
      </w:pPr>
    </w:p>
    <w:p w:rsidR="00CF7F48" w:rsidRPr="00CF7F48" w:rsidRDefault="00CF7F48" w:rsidP="00CF7F48">
      <w:pPr>
        <w:autoSpaceDE w:val="0"/>
        <w:autoSpaceDN w:val="0"/>
        <w:adjustRightInd w:val="0"/>
        <w:spacing w:after="0" w:line="240" w:lineRule="auto"/>
        <w:rPr>
          <w:rFonts w:ascii="Times-Roman" w:eastAsiaTheme="minorEastAsia" w:hAnsi="Times-Roman" w:cs="Times-Roman"/>
          <w:sz w:val="26"/>
          <w:szCs w:val="24"/>
        </w:rPr>
      </w:pPr>
      <m:oMathPara>
        <m:oMathParaPr>
          <m:jc m:val="left"/>
        </m:oMathParaPr>
        <m:oMath>
          <m:f>
            <m:fPr>
              <m:ctrlPr>
                <w:rPr>
                  <w:rFonts w:ascii="Cambria Math" w:hAnsi="Cambria Math" w:cs="Times-Roman"/>
                  <w:i/>
                  <w:sz w:val="28"/>
                  <w:szCs w:val="24"/>
                </w:rPr>
              </m:ctrlPr>
            </m:fPr>
            <m:num>
              <m:r>
                <w:rPr>
                  <w:rFonts w:ascii="Cambria Math" w:hAnsi="Cambria Math" w:cs="Times-Roman"/>
                  <w:sz w:val="28"/>
                  <w:szCs w:val="24"/>
                </w:rPr>
                <m:t>∆</m:t>
              </m:r>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m:t>
                  </m:r>
                  <m:r>
                    <w:rPr>
                      <w:rFonts w:ascii="Cambria Math" w:hAnsi="Cambria Math" w:cs="Times-Roman"/>
                      <w:sz w:val="28"/>
                      <w:szCs w:val="24"/>
                    </w:rPr>
                    <m:t>I</m:t>
                  </m:r>
                </m:sub>
              </m:sSub>
            </m:num>
            <m:den>
              <m:r>
                <w:rPr>
                  <w:rFonts w:ascii="Cambria Math" w:hAnsi="Cambria Math" w:cs="Times-Roman"/>
                  <w:sz w:val="28"/>
                  <w:szCs w:val="24"/>
                </w:rPr>
                <m:t>∆</m:t>
              </m:r>
              <m:r>
                <w:rPr>
                  <w:rFonts w:ascii="Cambria Math" w:hAnsi="Cambria Math" w:cs="Times-Roman"/>
                  <w:sz w:val="28"/>
                  <w:szCs w:val="24"/>
                </w:rPr>
                <m:t>t</m:t>
              </m:r>
            </m:den>
          </m:f>
          <m:r>
            <w:rPr>
              <w:rFonts w:ascii="Cambria Math" w:hAnsi="Cambria Math" w:cs="Times-Roman"/>
              <w:sz w:val="28"/>
              <w:szCs w:val="24"/>
            </w:rPr>
            <m:t xml:space="preserve">= </m:t>
          </m:r>
          <m:sSub>
            <m:sSubPr>
              <m:ctrlPr>
                <w:rPr>
                  <w:rFonts w:ascii="Cambria Math" w:hAnsi="Cambria Math" w:cs="Times-Roman"/>
                  <w:i/>
                  <w:sz w:val="28"/>
                  <w:szCs w:val="24"/>
                </w:rPr>
              </m:ctrlPr>
            </m:sSubPr>
            <m:e>
              <m:r>
                <m:rPr>
                  <m:sty m:val="p"/>
                </m:rPr>
                <w:rPr>
                  <w:rFonts w:ascii="Cambria Math" w:hAnsi="Cambria Math" w:cs="Times New Roman"/>
                  <w:sz w:val="36"/>
                  <w:szCs w:val="24"/>
                </w:rPr>
                <m:t>Λ</m:t>
              </m:r>
            </m:e>
            <m:sub>
              <m:r>
                <w:rPr>
                  <w:rFonts w:ascii="Cambria Math" w:hAnsi="Cambria Math" w:cs="Times-Roman"/>
                  <w:sz w:val="28"/>
                  <w:szCs w:val="24"/>
                </w:rPr>
                <m:t>i</m:t>
              </m:r>
            </m:sub>
          </m:sSub>
          <m:d>
            <m:dPr>
              <m:ctrlPr>
                <w:rPr>
                  <w:rFonts w:ascii="Cambria Math" w:hAnsi="Cambria Math" w:cs="Times-Roman"/>
                  <w:i/>
                  <w:sz w:val="28"/>
                  <w:szCs w:val="24"/>
                </w:rPr>
              </m:ctrlPr>
            </m:dPr>
            <m:e>
              <m:r>
                <w:rPr>
                  <w:rFonts w:ascii="Cambria Math" w:hAnsi="Cambria Math" w:cs="Times-Roman"/>
                  <w:sz w:val="28"/>
                  <w:szCs w:val="24"/>
                </w:rPr>
                <m:t>t</m:t>
              </m:r>
            </m:e>
          </m:d>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i,S</m:t>
              </m:r>
            </m:sub>
          </m:sSub>
          <m:r>
            <w:rPr>
              <w:rFonts w:ascii="Cambria Math" w:hAnsi="Cambria Math" w:cs="Times-Roman"/>
              <w:sz w:val="28"/>
              <w:szCs w:val="24"/>
            </w:rPr>
            <m:t>-</m:t>
          </m:r>
          <m:sSub>
            <m:sSubPr>
              <m:ctrlPr>
                <w:rPr>
                  <w:rFonts w:ascii="Cambria Math" w:hAnsi="Cambria Math" w:cs="Times-Roman"/>
                  <w:i/>
                  <w:sz w:val="28"/>
                  <w:szCs w:val="24"/>
                </w:rPr>
              </m:ctrlPr>
            </m:sSubPr>
            <m:e>
              <m:r>
                <w:rPr>
                  <w:rFonts w:ascii="Cambria Math" w:hAnsi="Cambria Math" w:cs="Times-Roman"/>
                  <w:sz w:val="28"/>
                  <w:szCs w:val="24"/>
                </w:rPr>
                <m:t>r</m:t>
              </m:r>
            </m:e>
            <m:sub>
              <m:r>
                <w:rPr>
                  <w:rFonts w:ascii="Cambria Math" w:hAnsi="Cambria Math" w:cs="Times-Roman"/>
                  <w:sz w:val="28"/>
                  <w:szCs w:val="24"/>
                </w:rPr>
                <m:t>D</m:t>
              </m:r>
            </m:sub>
          </m:sSub>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i,I</m:t>
              </m:r>
            </m:sub>
          </m:sSub>
        </m:oMath>
      </m:oMathPara>
    </w:p>
    <w:p w:rsidR="00CF7F48" w:rsidRPr="00CF7F48" w:rsidRDefault="00CF7F48" w:rsidP="00CF7F48">
      <w:pPr>
        <w:autoSpaceDE w:val="0"/>
        <w:autoSpaceDN w:val="0"/>
        <w:adjustRightInd w:val="0"/>
        <w:spacing w:after="0" w:line="240" w:lineRule="auto"/>
        <w:rPr>
          <w:rFonts w:ascii="Times-Roman" w:hAnsi="Times-Roman" w:cs="Times-Roman"/>
          <w:sz w:val="26"/>
          <w:szCs w:val="24"/>
        </w:rPr>
      </w:pPr>
    </w:p>
    <w:p w:rsidR="00CF7F48" w:rsidRPr="00CF7F48" w:rsidRDefault="00CF7F48" w:rsidP="00CF7F48">
      <w:pPr>
        <w:autoSpaceDE w:val="0"/>
        <w:autoSpaceDN w:val="0"/>
        <w:adjustRightInd w:val="0"/>
        <w:spacing w:after="0" w:line="240" w:lineRule="auto"/>
        <w:rPr>
          <w:rFonts w:ascii="Times-Roman" w:eastAsiaTheme="minorEastAsia" w:hAnsi="Times-Roman" w:cs="Times-Roman"/>
          <w:sz w:val="26"/>
          <w:szCs w:val="24"/>
        </w:rPr>
      </w:pPr>
      <m:oMathPara>
        <m:oMathParaPr>
          <m:jc m:val="left"/>
        </m:oMathParaPr>
        <m:oMath>
          <m:f>
            <m:fPr>
              <m:ctrlPr>
                <w:rPr>
                  <w:rFonts w:ascii="Cambria Math" w:hAnsi="Cambria Math" w:cs="Times-Roman"/>
                  <w:i/>
                  <w:sz w:val="28"/>
                  <w:szCs w:val="24"/>
                </w:rPr>
              </m:ctrlPr>
            </m:fPr>
            <m:num>
              <m:r>
                <w:rPr>
                  <w:rFonts w:ascii="Cambria Math" w:hAnsi="Cambria Math" w:cs="Times-Roman"/>
                  <w:sz w:val="28"/>
                  <w:szCs w:val="24"/>
                </w:rPr>
                <m:t>∆</m:t>
              </m:r>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m:t>
                  </m:r>
                  <m:r>
                    <w:rPr>
                      <w:rFonts w:ascii="Cambria Math" w:hAnsi="Cambria Math" w:cs="Times-Roman"/>
                      <w:sz w:val="28"/>
                      <w:szCs w:val="24"/>
                    </w:rPr>
                    <m:t>D</m:t>
                  </m:r>
                </m:sub>
              </m:sSub>
            </m:num>
            <m:den>
              <m:r>
                <w:rPr>
                  <w:rFonts w:ascii="Cambria Math" w:hAnsi="Cambria Math" w:cs="Times-Roman"/>
                  <w:sz w:val="28"/>
                  <w:szCs w:val="24"/>
                </w:rPr>
                <m:t>∆</m:t>
              </m:r>
              <m:r>
                <w:rPr>
                  <w:rFonts w:ascii="Cambria Math" w:hAnsi="Cambria Math" w:cs="Times-Roman"/>
                  <w:sz w:val="28"/>
                  <w:szCs w:val="24"/>
                </w:rPr>
                <m:t>t</m:t>
              </m:r>
            </m:den>
          </m:f>
          <m:r>
            <w:rPr>
              <w:rFonts w:ascii="Cambria Math" w:hAnsi="Cambria Math" w:cs="Times-Roman"/>
              <w:sz w:val="28"/>
              <w:szCs w:val="24"/>
            </w:rPr>
            <m:t xml:space="preserve">= </m:t>
          </m:r>
          <m:sSub>
            <m:sSubPr>
              <m:ctrlPr>
                <w:rPr>
                  <w:rFonts w:ascii="Cambria Math" w:hAnsi="Cambria Math" w:cs="Times-Roman"/>
                  <w:i/>
                  <w:sz w:val="28"/>
                  <w:szCs w:val="24"/>
                </w:rPr>
              </m:ctrlPr>
            </m:sSubPr>
            <m:e>
              <m:r>
                <w:rPr>
                  <w:rFonts w:ascii="Cambria Math" w:hAnsi="Cambria Math" w:cs="Times-Roman"/>
                  <w:sz w:val="28"/>
                  <w:szCs w:val="24"/>
                </w:rPr>
                <m:t>r</m:t>
              </m:r>
            </m:e>
            <m:sub>
              <m:r>
                <w:rPr>
                  <w:rFonts w:ascii="Cambria Math" w:hAnsi="Cambria Math" w:cs="Times-Roman"/>
                  <w:sz w:val="28"/>
                  <w:szCs w:val="24"/>
                </w:rPr>
                <m:t>D</m:t>
              </m:r>
            </m:sub>
          </m:sSub>
          <m:sSub>
            <m:sSubPr>
              <m:ctrlPr>
                <w:rPr>
                  <w:rFonts w:ascii="Cambria Math" w:hAnsi="Cambria Math" w:cs="Times-Roman"/>
                  <w:i/>
                  <w:sz w:val="28"/>
                  <w:szCs w:val="24"/>
                </w:rPr>
              </m:ctrlPr>
            </m:sSubPr>
            <m:e>
              <m:r>
                <w:rPr>
                  <w:rFonts w:ascii="Cambria Math" w:hAnsi="Cambria Math" w:cs="Times-Roman"/>
                  <w:sz w:val="28"/>
                  <w:szCs w:val="24"/>
                </w:rPr>
                <m:t>P</m:t>
              </m:r>
            </m:e>
            <m:sub>
              <m:r>
                <w:rPr>
                  <w:rFonts w:ascii="Cambria Math" w:hAnsi="Cambria Math" w:cs="Times-Roman"/>
                  <w:sz w:val="28"/>
                  <w:szCs w:val="24"/>
                </w:rPr>
                <m:t>i,I</m:t>
              </m:r>
            </m:sub>
          </m:sSub>
        </m:oMath>
      </m:oMathPara>
    </w:p>
    <w:p w:rsidR="00CF7F48" w:rsidRDefault="00CF7F48" w:rsidP="00CF7F48">
      <w:pPr>
        <w:autoSpaceDE w:val="0"/>
        <w:autoSpaceDN w:val="0"/>
        <w:adjustRightInd w:val="0"/>
        <w:spacing w:after="0" w:line="240" w:lineRule="auto"/>
        <w:rPr>
          <w:rFonts w:ascii="Times-Roman" w:eastAsiaTheme="minorEastAsia" w:hAnsi="Times-Roman" w:cs="Times-Roman"/>
          <w:sz w:val="24"/>
          <w:szCs w:val="24"/>
        </w:rPr>
      </w:pPr>
    </w:p>
    <w:p w:rsidR="00CF7F48" w:rsidRDefault="00CF7F48" w:rsidP="00CF7F48">
      <w:pPr>
        <w:autoSpaceDE w:val="0"/>
        <w:autoSpaceDN w:val="0"/>
        <w:adjustRightInd w:val="0"/>
        <w:spacing w:after="0" w:line="276" w:lineRule="auto"/>
        <w:rPr>
          <w:rFonts w:ascii="Times-Roman" w:eastAsiaTheme="minorEastAsia" w:hAnsi="Times-Roman" w:cs="Times-Roman"/>
          <w:sz w:val="24"/>
          <w:szCs w:val="24"/>
        </w:rPr>
      </w:pPr>
    </w:p>
    <w:p w:rsidR="00CF7F48" w:rsidRDefault="00CF7F48" w:rsidP="00CF7F48">
      <w:pPr>
        <w:autoSpaceDE w:val="0"/>
        <w:autoSpaceDN w:val="0"/>
        <w:adjustRightInd w:val="0"/>
        <w:spacing w:after="0" w:line="276" w:lineRule="auto"/>
        <w:rPr>
          <w:rFonts w:ascii="Times New Roman" w:hAnsi="Times New Roman" w:cs="Times New Roman"/>
          <w:sz w:val="24"/>
          <w:szCs w:val="24"/>
        </w:rPr>
      </w:pPr>
      <w:r w:rsidRPr="00CF7F48">
        <w:rPr>
          <w:rFonts w:ascii="Times New Roman" w:hAnsi="Times New Roman" w:cs="Times New Roman"/>
          <w:sz w:val="24"/>
          <w:szCs w:val="24"/>
        </w:rPr>
        <w:t>The initial conditions, at the estimated time of onset of the outbreak, are</w:t>
      </w:r>
      <w:r>
        <w:rPr>
          <w:rFonts w:ascii="Times New Roman" w:hAnsi="Times New Roman" w:cs="Times New Roman"/>
          <w:sz w:val="24"/>
          <w:szCs w:val="24"/>
        </w:rPr>
        <w:t xml:space="preserv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i,S</w:t>
      </w:r>
      <w:proofErr w:type="spellEnd"/>
      <w:r>
        <w:rPr>
          <w:rFonts w:ascii="Times New Roman" w:hAnsi="Times New Roman" w:cs="Times New Roman"/>
          <w:i/>
          <w:sz w:val="28"/>
          <w:szCs w:val="24"/>
          <w:vertAlign w:val="subscript"/>
        </w:rPr>
        <w:t xml:space="preserve"> </w:t>
      </w:r>
      <w:r w:rsidRPr="00CF7F48">
        <w:rPr>
          <w:rFonts w:ascii="Times New Roman" w:hAnsi="Times New Roman" w:cs="Times New Roman"/>
          <w:sz w:val="28"/>
          <w:szCs w:val="24"/>
        </w:rPr>
        <w:t>= 1</w:t>
      </w:r>
      <w:r>
        <w:rPr>
          <w:rFonts w:ascii="Times New Roman" w:hAnsi="Times New Roman" w:cs="Times New Roman"/>
          <w:sz w:val="28"/>
          <w:szCs w:val="24"/>
        </w:rPr>
        <w:t xml:space="preserv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w:t>
      </w:r>
      <w:r>
        <w:rPr>
          <w:rFonts w:ascii="Times New Roman" w:hAnsi="Times New Roman" w:cs="Times New Roman"/>
          <w:i/>
          <w:sz w:val="28"/>
          <w:szCs w:val="24"/>
          <w:vertAlign w:val="subscript"/>
        </w:rPr>
        <w:t>I</w:t>
      </w:r>
      <w:proofErr w:type="spellEnd"/>
      <w:r>
        <w:rPr>
          <w:rFonts w:ascii="Times New Roman" w:hAnsi="Times New Roman" w:cs="Times New Roman"/>
          <w:i/>
          <w:sz w:val="28"/>
          <w:szCs w:val="24"/>
          <w:vertAlign w:val="subscript"/>
        </w:rPr>
        <w:t xml:space="preserve"> </w:t>
      </w:r>
      <w:r w:rsidRPr="00CF7F48">
        <w:rPr>
          <w:rFonts w:ascii="Times New Roman" w:hAnsi="Times New Roman" w:cs="Times New Roman"/>
          <w:sz w:val="28"/>
          <w:szCs w:val="24"/>
        </w:rPr>
        <w:t xml:space="preserve">= </w:t>
      </w:r>
      <w:r>
        <w:rPr>
          <w:rFonts w:ascii="Times New Roman" w:hAnsi="Times New Roman" w:cs="Times New Roman"/>
          <w:sz w:val="28"/>
          <w:szCs w:val="24"/>
        </w:rPr>
        <w:t xml:space="preserve">0,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w:t>
      </w:r>
      <w:r>
        <w:rPr>
          <w:rFonts w:ascii="Times New Roman" w:hAnsi="Times New Roman" w:cs="Times New Roman"/>
          <w:i/>
          <w:sz w:val="28"/>
          <w:szCs w:val="24"/>
          <w:vertAlign w:val="subscript"/>
        </w:rPr>
        <w:t>D</w:t>
      </w:r>
      <w:proofErr w:type="spellEnd"/>
      <w:r>
        <w:rPr>
          <w:rFonts w:ascii="Times New Roman" w:hAnsi="Times New Roman" w:cs="Times New Roman"/>
          <w:i/>
          <w:sz w:val="28"/>
          <w:szCs w:val="24"/>
          <w:vertAlign w:val="subscript"/>
        </w:rPr>
        <w:t xml:space="preserve"> </w:t>
      </w:r>
      <w:r w:rsidRPr="00CF7F48">
        <w:rPr>
          <w:rFonts w:ascii="Times New Roman" w:hAnsi="Times New Roman" w:cs="Times New Roman"/>
          <w:sz w:val="28"/>
          <w:szCs w:val="24"/>
        </w:rPr>
        <w:t xml:space="preserve">= </w:t>
      </w:r>
      <w:r>
        <w:rPr>
          <w:rFonts w:ascii="Times New Roman" w:hAnsi="Times New Roman" w:cs="Times New Roman"/>
          <w:sz w:val="28"/>
          <w:szCs w:val="24"/>
        </w:rPr>
        <w:t>0</w:t>
      </w:r>
      <w:r w:rsidRPr="00CF7F48">
        <w:rPr>
          <w:rFonts w:ascii="Times New Roman" w:hAnsi="Times New Roman" w:cs="Times New Roman"/>
          <w:sz w:val="24"/>
          <w:szCs w:val="24"/>
        </w:rPr>
        <w:t xml:space="preserve">, </w:t>
      </w:r>
      <w:r w:rsidRPr="00CF7F48">
        <w:rPr>
          <w:rFonts w:ascii="Times New Roman" w:hAnsi="Times New Roman" w:cs="Times New Roman"/>
          <w:sz w:val="24"/>
          <w:szCs w:val="24"/>
        </w:rPr>
        <w:t>except at the cell estimated to be the location of the first</w:t>
      </w:r>
      <w:r>
        <w:rPr>
          <w:rFonts w:ascii="Times New Roman" w:hAnsi="Times New Roman" w:cs="Times New Roman"/>
          <w:sz w:val="24"/>
          <w:szCs w:val="24"/>
        </w:rPr>
        <w:t xml:space="preserve"> </w:t>
      </w:r>
      <w:r w:rsidRPr="00CF7F48">
        <w:rPr>
          <w:rFonts w:ascii="Times New Roman" w:hAnsi="Times New Roman" w:cs="Times New Roman"/>
          <w:sz w:val="24"/>
          <w:szCs w:val="24"/>
        </w:rPr>
        <w:t>infection,</w:t>
      </w:r>
      <w:r w:rsidRPr="00CF7F48">
        <w:rPr>
          <w:rFonts w:ascii="Times New Roman" w:hAnsi="Times New Roman" w:cs="Times New Roman"/>
          <w:sz w:val="24"/>
          <w:szCs w:val="24"/>
        </w:rPr>
        <w:t xml:space="preserve"> </w:t>
      </w:r>
      <w:r>
        <w:rPr>
          <w:rFonts w:ascii="Times New Roman" w:hAnsi="Times New Roman" w:cs="Times New Roman"/>
          <w:sz w:val="24"/>
          <w:szCs w:val="24"/>
        </w:rPr>
        <w:t xml:space="preserve">where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i,S</w:t>
      </w:r>
      <w:proofErr w:type="spellEnd"/>
      <w:r>
        <w:rPr>
          <w:rFonts w:ascii="Times New Roman" w:hAnsi="Times New Roman" w:cs="Times New Roman"/>
          <w:i/>
          <w:sz w:val="28"/>
          <w:szCs w:val="24"/>
          <w:vertAlign w:val="subscript"/>
        </w:rPr>
        <w:t xml:space="preserve"> </w:t>
      </w:r>
      <w:r>
        <w:rPr>
          <w:rFonts w:ascii="Times New Roman" w:hAnsi="Times New Roman" w:cs="Times New Roman"/>
          <w:sz w:val="28"/>
          <w:szCs w:val="24"/>
        </w:rPr>
        <w:t>= 0</w:t>
      </w:r>
      <w:r>
        <w:rPr>
          <w:rFonts w:ascii="Times New Roman" w:hAnsi="Times New Roman" w:cs="Times New Roman"/>
          <w:sz w:val="28"/>
          <w:szCs w:val="24"/>
        </w:rPr>
        <w:t xml:space="preserv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w:t>
      </w:r>
      <w:r>
        <w:rPr>
          <w:rFonts w:ascii="Times New Roman" w:hAnsi="Times New Roman" w:cs="Times New Roman"/>
          <w:i/>
          <w:sz w:val="28"/>
          <w:szCs w:val="24"/>
          <w:vertAlign w:val="subscript"/>
        </w:rPr>
        <w:t>I</w:t>
      </w:r>
      <w:proofErr w:type="spellEnd"/>
      <w:r>
        <w:rPr>
          <w:rFonts w:ascii="Times New Roman" w:hAnsi="Times New Roman" w:cs="Times New Roman"/>
          <w:i/>
          <w:sz w:val="28"/>
          <w:szCs w:val="24"/>
          <w:vertAlign w:val="subscript"/>
        </w:rPr>
        <w:t xml:space="preserve"> </w:t>
      </w:r>
      <w:r w:rsidRPr="00CF7F48">
        <w:rPr>
          <w:rFonts w:ascii="Times New Roman" w:hAnsi="Times New Roman" w:cs="Times New Roman"/>
          <w:sz w:val="28"/>
          <w:szCs w:val="24"/>
        </w:rPr>
        <w:t xml:space="preserve">= </w:t>
      </w:r>
      <w:r>
        <w:rPr>
          <w:rFonts w:ascii="Times New Roman" w:hAnsi="Times New Roman" w:cs="Times New Roman"/>
          <w:sz w:val="28"/>
          <w:szCs w:val="24"/>
        </w:rPr>
        <w:t>1</w:t>
      </w:r>
      <w:r>
        <w:rPr>
          <w:rFonts w:ascii="Times New Roman" w:hAnsi="Times New Roman" w:cs="Times New Roman"/>
          <w:sz w:val="28"/>
          <w:szCs w:val="24"/>
        </w:rPr>
        <w:t xml:space="preserve">, </w:t>
      </w:r>
      <w:proofErr w:type="spellStart"/>
      <w:r w:rsidRPr="002D7ABA">
        <w:rPr>
          <w:rFonts w:ascii="Times New Roman" w:hAnsi="Times New Roman" w:cs="Times New Roman"/>
          <w:i/>
          <w:sz w:val="28"/>
          <w:szCs w:val="24"/>
        </w:rPr>
        <w:t>P</w:t>
      </w:r>
      <w:r w:rsidRPr="002D7ABA">
        <w:rPr>
          <w:rFonts w:ascii="Times New Roman" w:hAnsi="Times New Roman" w:cs="Times New Roman"/>
          <w:i/>
          <w:sz w:val="28"/>
          <w:szCs w:val="24"/>
          <w:vertAlign w:val="subscript"/>
        </w:rPr>
        <w:t>i,</w:t>
      </w:r>
      <w:r>
        <w:rPr>
          <w:rFonts w:ascii="Times New Roman" w:hAnsi="Times New Roman" w:cs="Times New Roman"/>
          <w:i/>
          <w:sz w:val="28"/>
          <w:szCs w:val="24"/>
          <w:vertAlign w:val="subscript"/>
        </w:rPr>
        <w:t>D</w:t>
      </w:r>
      <w:proofErr w:type="spellEnd"/>
      <w:r>
        <w:rPr>
          <w:rFonts w:ascii="Times New Roman" w:hAnsi="Times New Roman" w:cs="Times New Roman"/>
          <w:i/>
          <w:sz w:val="28"/>
          <w:szCs w:val="24"/>
          <w:vertAlign w:val="subscript"/>
        </w:rPr>
        <w:t xml:space="preserve"> </w:t>
      </w:r>
      <w:r w:rsidRPr="00CF7F48">
        <w:rPr>
          <w:rFonts w:ascii="Times New Roman" w:hAnsi="Times New Roman" w:cs="Times New Roman"/>
          <w:sz w:val="28"/>
          <w:szCs w:val="24"/>
        </w:rPr>
        <w:t xml:space="preserve">= </w:t>
      </w:r>
      <w:r>
        <w:rPr>
          <w:rFonts w:ascii="Times New Roman" w:hAnsi="Times New Roman" w:cs="Times New Roman"/>
          <w:sz w:val="28"/>
          <w:szCs w:val="24"/>
        </w:rPr>
        <w:t>0</w:t>
      </w:r>
      <w:r>
        <w:rPr>
          <w:rFonts w:ascii="Times New Roman" w:hAnsi="Times New Roman" w:cs="Times New Roman"/>
          <w:sz w:val="28"/>
          <w:szCs w:val="24"/>
        </w:rPr>
        <w:t>.</w:t>
      </w:r>
      <w:r>
        <w:rPr>
          <w:rFonts w:ascii="Times New Roman" w:hAnsi="Times New Roman" w:cs="Times New Roman"/>
          <w:sz w:val="24"/>
          <w:szCs w:val="24"/>
        </w:rPr>
        <w:t xml:space="preserve">  The force of infection is given by:</w:t>
      </w:r>
    </w:p>
    <w:p w:rsidR="00CF7F48" w:rsidRDefault="00CF7F48" w:rsidP="00CF7F48">
      <w:pPr>
        <w:autoSpaceDE w:val="0"/>
        <w:autoSpaceDN w:val="0"/>
        <w:adjustRightInd w:val="0"/>
        <w:spacing w:after="0" w:line="240" w:lineRule="auto"/>
        <w:rPr>
          <w:rFonts w:ascii="Times New Roman" w:hAnsi="Times New Roman" w:cs="Times New Roman"/>
          <w:sz w:val="24"/>
          <w:szCs w:val="24"/>
        </w:rPr>
      </w:pPr>
    </w:p>
    <w:p w:rsidR="00C85D77" w:rsidRDefault="00C85D77" w:rsidP="0038207B">
      <w:pPr>
        <w:autoSpaceDE w:val="0"/>
        <w:autoSpaceDN w:val="0"/>
        <w:adjustRightInd w:val="0"/>
        <w:spacing w:after="0" w:line="240" w:lineRule="auto"/>
        <w:rPr>
          <w:rFonts w:ascii="Times-Roman" w:hAnsi="Times-Roman" w:cs="Times-Roman"/>
          <w:sz w:val="24"/>
          <w:szCs w:val="24"/>
        </w:rPr>
      </w:pPr>
    </w:p>
    <w:p w:rsidR="00C85D77" w:rsidRDefault="00C85D77" w:rsidP="00CF7F48">
      <w:pPr>
        <w:autoSpaceDE w:val="0"/>
        <w:autoSpaceDN w:val="0"/>
        <w:adjustRightInd w:val="0"/>
        <w:spacing w:after="0" w:line="240" w:lineRule="auto"/>
        <w:jc w:val="center"/>
        <w:rPr>
          <w:rFonts w:ascii="Times-Roman" w:hAnsi="Times-Roman" w:cs="Times-Roman"/>
          <w:sz w:val="24"/>
          <w:szCs w:val="24"/>
        </w:rPr>
      </w:pPr>
      <w:r w:rsidRPr="00C85D77">
        <w:rPr>
          <w:rFonts w:ascii="Times-Roman" w:hAnsi="Times-Roman" w:cs="Times-Roman"/>
          <w:noProof/>
          <w:sz w:val="24"/>
          <w:szCs w:val="24"/>
        </w:rPr>
        <w:drawing>
          <wp:inline distT="0" distB="0" distL="0" distR="0">
            <wp:extent cx="3314700" cy="51967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5615" cy="537067"/>
                    </a:xfrm>
                    <a:prstGeom prst="rect">
                      <a:avLst/>
                    </a:prstGeom>
                    <a:noFill/>
                    <a:ln>
                      <a:noFill/>
                    </a:ln>
                  </pic:spPr>
                </pic:pic>
              </a:graphicData>
            </a:graphic>
          </wp:inline>
        </w:drawing>
      </w:r>
    </w:p>
    <w:p w:rsidR="00C85D77" w:rsidRDefault="00C85D77" w:rsidP="0038207B">
      <w:pPr>
        <w:autoSpaceDE w:val="0"/>
        <w:autoSpaceDN w:val="0"/>
        <w:adjustRightInd w:val="0"/>
        <w:spacing w:after="0" w:line="240" w:lineRule="auto"/>
        <w:rPr>
          <w:rFonts w:ascii="Times-Roman" w:hAnsi="Times-Roman" w:cs="Times-Roman"/>
          <w:sz w:val="24"/>
          <w:szCs w:val="24"/>
        </w:rPr>
      </w:pPr>
    </w:p>
    <w:p w:rsidR="00C85D77" w:rsidRPr="009304B1" w:rsidRDefault="00C85D77" w:rsidP="009304B1">
      <w:pPr>
        <w:autoSpaceDE w:val="0"/>
        <w:autoSpaceDN w:val="0"/>
        <w:adjustRightInd w:val="0"/>
        <w:spacing w:after="0" w:line="276" w:lineRule="auto"/>
        <w:rPr>
          <w:rFonts w:ascii="Times New Roman" w:hAnsi="Times New Roman" w:cs="Times New Roman"/>
          <w:sz w:val="24"/>
          <w:szCs w:val="24"/>
        </w:rPr>
      </w:pPr>
      <w:r w:rsidRPr="00CF7F48">
        <w:rPr>
          <w:rFonts w:ascii="Times New Roman" w:hAnsi="Times New Roman" w:cs="Times New Roman"/>
          <w:sz w:val="24"/>
          <w:szCs w:val="24"/>
        </w:rPr>
        <w:t>W</w:t>
      </w:r>
      <w:r w:rsidRPr="00CF7F48">
        <w:rPr>
          <w:rFonts w:ascii="Times New Roman" w:hAnsi="Times New Roman" w:cs="Times New Roman"/>
          <w:sz w:val="24"/>
          <w:szCs w:val="24"/>
        </w:rPr>
        <w:t>here</w:t>
      </w:r>
      <w:r w:rsidRPr="00CF7F48">
        <w:rPr>
          <w:rFonts w:ascii="Times New Roman" w:hAnsi="Times New Roman" w:cs="Times New Roman"/>
          <w:sz w:val="24"/>
          <w:szCs w:val="24"/>
        </w:rPr>
        <w:t xml:space="preserve"> </w:t>
      </w:r>
      <w:r w:rsidRPr="00CF7F48">
        <w:rPr>
          <w:rFonts w:ascii="Times New Roman" w:hAnsi="Times New Roman" w:cs="Times New Roman"/>
          <w:sz w:val="24"/>
          <w:szCs w:val="24"/>
        </w:rPr>
        <w:drawing>
          <wp:inline distT="0" distB="0" distL="0" distR="0" wp14:anchorId="7A16A308" wp14:editId="517974D3">
            <wp:extent cx="933069" cy="295275"/>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577" cy="295436"/>
                    </a:xfrm>
                    <a:prstGeom prst="rect">
                      <a:avLst/>
                    </a:prstGeom>
                    <a:noFill/>
                    <a:ln>
                      <a:noFill/>
                    </a:ln>
                  </pic:spPr>
                </pic:pic>
              </a:graphicData>
            </a:graphic>
          </wp:inline>
        </w:drawing>
      </w:r>
      <w:r w:rsidRPr="00CF7F48">
        <w:rPr>
          <w:rFonts w:ascii="Times New Roman" w:hAnsi="Times New Roman" w:cs="Times New Roman"/>
          <w:sz w:val="24"/>
          <w:szCs w:val="24"/>
        </w:rPr>
        <w:t xml:space="preserve"> </w:t>
      </w:r>
      <w:r w:rsidRPr="00CF7F48">
        <w:rPr>
          <w:rFonts w:ascii="Times New Roman" w:hAnsi="Times New Roman" w:cs="Times New Roman"/>
          <w:sz w:val="24"/>
          <w:szCs w:val="24"/>
        </w:rPr>
        <w:t xml:space="preserve">is the transmission rate, with </w:t>
      </w:r>
      <w:proofErr w:type="gramStart"/>
      <w:r w:rsidRPr="00CF7F48">
        <w:rPr>
          <w:rFonts w:ascii="Times New Roman" w:hAnsi="Times New Roman" w:cs="Times New Roman"/>
          <w:i/>
          <w:sz w:val="24"/>
          <w:szCs w:val="24"/>
        </w:rPr>
        <w:t>w(</w:t>
      </w:r>
      <w:proofErr w:type="gramEnd"/>
      <w:r w:rsidRPr="00CF7F48">
        <w:rPr>
          <w:rFonts w:ascii="Times New Roman" w:hAnsi="Times New Roman" w:cs="Times New Roman"/>
          <w:i/>
          <w:sz w:val="24"/>
          <w:szCs w:val="24"/>
        </w:rPr>
        <w:t>t)</w:t>
      </w:r>
      <w:r w:rsidRPr="00CF7F48">
        <w:rPr>
          <w:rFonts w:ascii="Times New Roman" w:hAnsi="Times New Roman" w:cs="Times New Roman"/>
          <w:sz w:val="24"/>
          <w:szCs w:val="24"/>
        </w:rPr>
        <w:t xml:space="preserve"> an annual index of weather fluctuation</w:t>
      </w:r>
      <w:r w:rsidRPr="00CF7F48">
        <w:rPr>
          <w:rFonts w:ascii="Times New Roman" w:hAnsi="Times New Roman" w:cs="Times New Roman"/>
          <w:sz w:val="24"/>
          <w:szCs w:val="24"/>
        </w:rPr>
        <w:t xml:space="preserve"> </w:t>
      </w:r>
      <w:r w:rsidRPr="00CF7F48">
        <w:rPr>
          <w:rFonts w:ascii="Times New Roman" w:hAnsi="Times New Roman" w:cs="Times New Roman"/>
          <w:sz w:val="24"/>
          <w:szCs w:val="24"/>
        </w:rPr>
        <w:t xml:space="preserve">about a </w:t>
      </w:r>
      <w:r w:rsidR="00CF7F48" w:rsidRPr="00CF7F48">
        <w:rPr>
          <w:rFonts w:ascii="Times New Roman" w:hAnsi="Times New Roman" w:cs="Times New Roman"/>
          <w:i/>
          <w:sz w:val="24"/>
          <w:szCs w:val="24"/>
        </w:rPr>
        <w:t>N</w:t>
      </w:r>
      <w:r w:rsidR="00CF7F48">
        <w:rPr>
          <w:rFonts w:ascii="Times New Roman" w:hAnsi="Times New Roman" w:cs="Times New Roman"/>
          <w:i/>
          <w:sz w:val="24"/>
          <w:szCs w:val="24"/>
        </w:rPr>
        <w:t>-</w:t>
      </w:r>
      <w:r w:rsidRPr="00CF7F48">
        <w:rPr>
          <w:rFonts w:ascii="Times New Roman" w:hAnsi="Times New Roman" w:cs="Times New Roman"/>
          <w:sz w:val="24"/>
          <w:szCs w:val="24"/>
        </w:rPr>
        <w:t>year average</w:t>
      </w:r>
      <w:r w:rsidRPr="00CF7F48">
        <w:rPr>
          <w:rFonts w:ascii="Times New Roman" w:hAnsi="Times New Roman" w:cs="Times New Roman"/>
          <w:sz w:val="24"/>
          <w:szCs w:val="24"/>
        </w:rPr>
        <w:t xml:space="preserve"> </w:t>
      </w:r>
      <w:r w:rsidRPr="00CF7F48">
        <w:rPr>
          <w:rFonts w:ascii="Times New Roman" w:hAnsi="Times New Roman" w:cs="Times New Roman"/>
          <w:sz w:val="24"/>
          <w:szCs w:val="24"/>
        </w:rPr>
        <w:t>and</w:t>
      </w:r>
      <w:r w:rsidR="00CF7F48" w:rsidRPr="00CF7F48">
        <w:rPr>
          <w:rFonts w:ascii="Times New Roman" w:hAnsi="Times New Roman" w:cs="Times New Roman"/>
          <w:sz w:val="24"/>
          <w:szCs w:val="24"/>
        </w:rPr>
        <w:t xml:space="preserve"> </w:t>
      </w:r>
      <w:r w:rsidR="00CF7F48">
        <w:rPr>
          <w:rFonts w:ascii="Times New Roman" w:hAnsi="Times New Roman" w:cs="Times New Roman"/>
          <w:sz w:val="24"/>
          <w:szCs w:val="24"/>
        </w:rPr>
        <w:t>β</w:t>
      </w:r>
      <w:r w:rsidR="00CF7F48" w:rsidRPr="00BA3D95">
        <w:rPr>
          <w:rFonts w:ascii="Times New Roman" w:hAnsi="Times New Roman" w:cs="Times New Roman"/>
          <w:sz w:val="24"/>
          <w:szCs w:val="24"/>
          <w:vertAlign w:val="subscript"/>
        </w:rPr>
        <w:t>0</w:t>
      </w:r>
      <w:r w:rsidRPr="00CF7F48">
        <w:rPr>
          <w:rFonts w:ascii="Times New Roman" w:hAnsi="Times New Roman" w:cs="Times New Roman"/>
          <w:sz w:val="24"/>
          <w:szCs w:val="24"/>
        </w:rPr>
        <w:t xml:space="preserve"> the baseline rate</w:t>
      </w:r>
      <w:r w:rsidRPr="00CF7F48">
        <w:rPr>
          <w:rFonts w:ascii="Times New Roman" w:hAnsi="Times New Roman" w:cs="Times New Roman"/>
          <w:sz w:val="24"/>
          <w:szCs w:val="24"/>
        </w:rPr>
        <w:t xml:space="preserve">; </w:t>
      </w:r>
      <w:r w:rsidR="00CF7F48" w:rsidRPr="00CF7F48">
        <w:rPr>
          <w:rFonts w:ascii="Times New Roman" w:hAnsi="Times New Roman" w:cs="Times New Roman"/>
          <w:i/>
          <w:sz w:val="24"/>
          <w:szCs w:val="24"/>
        </w:rPr>
        <w:t>K(</w:t>
      </w:r>
      <w:r w:rsidRPr="00CF7F48">
        <w:rPr>
          <w:rFonts w:ascii="Times New Roman" w:hAnsi="Times New Roman" w:cs="Times New Roman"/>
          <w:i/>
          <w:sz w:val="24"/>
          <w:szCs w:val="24"/>
        </w:rPr>
        <w:t>d</w:t>
      </w:r>
      <w:r w:rsidR="00CF7F48" w:rsidRPr="00CF7F48">
        <w:rPr>
          <w:rFonts w:ascii="Times New Roman" w:hAnsi="Times New Roman" w:cs="Times New Roman"/>
          <w:i/>
          <w:sz w:val="24"/>
          <w:szCs w:val="24"/>
        </w:rPr>
        <w:t>)</w:t>
      </w:r>
      <w:r w:rsidRPr="00CF7F48">
        <w:rPr>
          <w:rFonts w:ascii="Times New Roman" w:hAnsi="Times New Roman" w:cs="Times New Roman"/>
          <w:sz w:val="24"/>
          <w:szCs w:val="24"/>
        </w:rPr>
        <w:t xml:space="preserve"> is the dispersal</w:t>
      </w:r>
      <w:r w:rsidR="00CF7F48">
        <w:rPr>
          <w:rFonts w:ascii="Times New Roman" w:hAnsi="Times New Roman" w:cs="Times New Roman"/>
          <w:sz w:val="24"/>
          <w:szCs w:val="24"/>
        </w:rPr>
        <w:t xml:space="preserve"> </w:t>
      </w:r>
      <w:r w:rsidRPr="00CF7F48">
        <w:rPr>
          <w:rFonts w:ascii="Times New Roman" w:hAnsi="Times New Roman" w:cs="Times New Roman"/>
          <w:sz w:val="24"/>
          <w:szCs w:val="24"/>
        </w:rPr>
        <w:t>Kernel (see below)</w:t>
      </w:r>
      <w:r w:rsidR="00CF7F48">
        <w:rPr>
          <w:rFonts w:ascii="Times New Roman" w:hAnsi="Times New Roman" w:cs="Times New Roman"/>
          <w:sz w:val="24"/>
          <w:szCs w:val="24"/>
        </w:rPr>
        <w:t xml:space="preserve"> for a given distance between target and source cells</w:t>
      </w:r>
      <w:r w:rsidRPr="00CF7F48">
        <w:rPr>
          <w:rFonts w:ascii="Times New Roman" w:hAnsi="Times New Roman" w:cs="Times New Roman"/>
          <w:sz w:val="24"/>
          <w:szCs w:val="24"/>
        </w:rPr>
        <w:t xml:space="preserve">; </w:t>
      </w:r>
      <w:proofErr w:type="spellStart"/>
      <w:r w:rsidRPr="00CF7F48">
        <w:rPr>
          <w:rFonts w:ascii="Times New Roman" w:hAnsi="Times New Roman" w:cs="Times New Roman"/>
          <w:i/>
          <w:sz w:val="28"/>
          <w:szCs w:val="24"/>
        </w:rPr>
        <w:t>A</w:t>
      </w:r>
      <w:r w:rsidR="004606B9">
        <w:rPr>
          <w:rFonts w:ascii="Times New Roman" w:hAnsi="Times New Roman" w:cs="Times New Roman"/>
          <w:i/>
          <w:sz w:val="28"/>
          <w:szCs w:val="24"/>
          <w:vertAlign w:val="subscript"/>
        </w:rPr>
        <w:t>j</w:t>
      </w:r>
      <w:proofErr w:type="spellEnd"/>
      <w:r w:rsidRPr="00CF7F48">
        <w:rPr>
          <w:rFonts w:ascii="Times New Roman" w:hAnsi="Times New Roman" w:cs="Times New Roman"/>
          <w:sz w:val="24"/>
          <w:szCs w:val="24"/>
        </w:rPr>
        <w:t xml:space="preserve"> = </w:t>
      </w:r>
      <w:proofErr w:type="spellStart"/>
      <w:r w:rsidRPr="00CF7F48">
        <w:rPr>
          <w:rFonts w:ascii="Times New Roman" w:hAnsi="Times New Roman" w:cs="Times New Roman"/>
          <w:i/>
          <w:sz w:val="28"/>
          <w:szCs w:val="24"/>
        </w:rPr>
        <w:t>h</w:t>
      </w:r>
      <w:r w:rsidR="004606B9">
        <w:rPr>
          <w:rFonts w:ascii="Times New Roman" w:hAnsi="Times New Roman" w:cs="Times New Roman"/>
          <w:i/>
          <w:sz w:val="28"/>
          <w:szCs w:val="24"/>
          <w:vertAlign w:val="subscript"/>
        </w:rPr>
        <w:t>j</w:t>
      </w:r>
      <w:proofErr w:type="spellEnd"/>
      <w:r w:rsidRPr="00CF7F48">
        <w:rPr>
          <w:rFonts w:ascii="Times New Roman" w:hAnsi="Times New Roman" w:cs="Times New Roman"/>
          <w:sz w:val="24"/>
          <w:szCs w:val="24"/>
        </w:rPr>
        <w:t xml:space="preserve"> </w:t>
      </w:r>
      <w:r w:rsidR="004606B9">
        <w:rPr>
          <w:rFonts w:ascii="Times New Roman" w:hAnsi="Times New Roman" w:cs="Times New Roman"/>
          <w:sz w:val="24"/>
          <w:szCs w:val="24"/>
        </w:rPr>
        <w:t>is the infectivity of source</w:t>
      </w:r>
      <w:r w:rsidRPr="00CF7F48">
        <w:rPr>
          <w:rFonts w:ascii="Times New Roman" w:hAnsi="Times New Roman" w:cs="Times New Roman"/>
          <w:sz w:val="24"/>
          <w:szCs w:val="24"/>
        </w:rPr>
        <w:t xml:space="preserve"> site </w:t>
      </w:r>
      <w:r w:rsidRPr="004606B9">
        <w:rPr>
          <w:rFonts w:ascii="Times New Roman" w:hAnsi="Times New Roman" w:cs="Times New Roman"/>
          <w:i/>
          <w:sz w:val="24"/>
          <w:szCs w:val="24"/>
        </w:rPr>
        <w:t>j</w:t>
      </w:r>
      <w:r w:rsidRPr="00CF7F48">
        <w:rPr>
          <w:rFonts w:ascii="Times New Roman" w:hAnsi="Times New Roman" w:cs="Times New Roman"/>
          <w:sz w:val="24"/>
          <w:szCs w:val="24"/>
        </w:rPr>
        <w:t xml:space="preserve"> </w:t>
      </w:r>
      <w:r w:rsidR="004606B9">
        <w:rPr>
          <w:rFonts w:ascii="Times New Roman" w:hAnsi="Times New Roman" w:cs="Times New Roman"/>
          <w:sz w:val="24"/>
          <w:szCs w:val="24"/>
        </w:rPr>
        <w:t xml:space="preserve">(as expressed by the Site Host Index), </w:t>
      </w:r>
      <w:r w:rsidRPr="00CF7F48">
        <w:rPr>
          <w:rFonts w:ascii="Times New Roman" w:hAnsi="Times New Roman" w:cs="Times New Roman"/>
          <w:sz w:val="24"/>
          <w:szCs w:val="24"/>
        </w:rPr>
        <w:t>and</w:t>
      </w:r>
      <w:r w:rsidRPr="00CF7F48">
        <w:rPr>
          <w:rFonts w:ascii="Times New Roman" w:hAnsi="Times New Roman" w:cs="Times New Roman"/>
          <w:sz w:val="24"/>
          <w:szCs w:val="24"/>
        </w:rPr>
        <w:t xml:space="preserve"> </w:t>
      </w:r>
      <w:r w:rsidRPr="004606B9">
        <w:rPr>
          <w:rFonts w:ascii="Times New Roman" w:hAnsi="Times New Roman" w:cs="Times New Roman"/>
          <w:i/>
          <w:sz w:val="28"/>
          <w:szCs w:val="24"/>
        </w:rPr>
        <w:t>B</w:t>
      </w:r>
      <w:r w:rsidR="004606B9" w:rsidRPr="004606B9">
        <w:rPr>
          <w:rFonts w:ascii="Times New Roman" w:hAnsi="Times New Roman" w:cs="Times New Roman"/>
          <w:i/>
          <w:sz w:val="28"/>
          <w:szCs w:val="24"/>
          <w:vertAlign w:val="subscript"/>
        </w:rPr>
        <w:t>i</w:t>
      </w:r>
      <w:r w:rsidRPr="004606B9">
        <w:rPr>
          <w:rFonts w:ascii="Times New Roman" w:hAnsi="Times New Roman" w:cs="Times New Roman"/>
          <w:i/>
          <w:sz w:val="28"/>
          <w:szCs w:val="24"/>
        </w:rPr>
        <w:t>(t)</w:t>
      </w:r>
      <w:r w:rsidRPr="00CF7F48">
        <w:rPr>
          <w:rFonts w:ascii="Times New Roman" w:hAnsi="Times New Roman" w:cs="Times New Roman"/>
          <w:sz w:val="24"/>
          <w:szCs w:val="24"/>
        </w:rPr>
        <w:t xml:space="preserve"> i</w:t>
      </w:r>
      <w:r w:rsidRPr="00CF7F48">
        <w:rPr>
          <w:rFonts w:ascii="Times New Roman" w:hAnsi="Times New Roman" w:cs="Times New Roman"/>
          <w:sz w:val="24"/>
          <w:szCs w:val="24"/>
        </w:rPr>
        <w:t>s the</w:t>
      </w:r>
      <w:r w:rsidRPr="00CF7F48">
        <w:rPr>
          <w:rFonts w:ascii="Times New Roman" w:hAnsi="Times New Roman" w:cs="Times New Roman"/>
          <w:sz w:val="24"/>
          <w:szCs w:val="24"/>
        </w:rPr>
        <w:t xml:space="preserve"> </w:t>
      </w:r>
      <w:r w:rsidRPr="00CF7F48">
        <w:rPr>
          <w:rFonts w:ascii="Times New Roman" w:hAnsi="Times New Roman" w:cs="Times New Roman"/>
          <w:sz w:val="24"/>
          <w:szCs w:val="24"/>
        </w:rPr>
        <w:t xml:space="preserve">susceptibility of </w:t>
      </w:r>
      <w:r w:rsidR="004606B9">
        <w:rPr>
          <w:rFonts w:ascii="Times New Roman" w:hAnsi="Times New Roman" w:cs="Times New Roman"/>
          <w:sz w:val="24"/>
          <w:szCs w:val="24"/>
        </w:rPr>
        <w:t xml:space="preserve">target cell </w:t>
      </w:r>
      <w:proofErr w:type="spellStart"/>
      <w:r w:rsidR="004606B9" w:rsidRPr="004606B9">
        <w:rPr>
          <w:rFonts w:ascii="Times New Roman" w:hAnsi="Times New Roman" w:cs="Times New Roman"/>
          <w:i/>
          <w:sz w:val="24"/>
          <w:szCs w:val="24"/>
        </w:rPr>
        <w:t>i</w:t>
      </w:r>
      <w:proofErr w:type="spellEnd"/>
      <w:r w:rsidR="004606B9">
        <w:rPr>
          <w:rFonts w:ascii="Times New Roman" w:hAnsi="Times New Roman" w:cs="Times New Roman"/>
          <w:sz w:val="24"/>
          <w:szCs w:val="24"/>
        </w:rPr>
        <w:t xml:space="preserve"> </w:t>
      </w:r>
      <w:r w:rsidRPr="00CF7F48">
        <w:rPr>
          <w:rFonts w:ascii="Times New Roman" w:hAnsi="Times New Roman" w:cs="Times New Roman"/>
          <w:sz w:val="24"/>
          <w:szCs w:val="24"/>
        </w:rPr>
        <w:t xml:space="preserve">at time </w:t>
      </w:r>
      <w:r w:rsidRPr="004606B9">
        <w:rPr>
          <w:rFonts w:ascii="Times New Roman" w:hAnsi="Times New Roman" w:cs="Times New Roman"/>
          <w:i/>
          <w:sz w:val="24"/>
          <w:szCs w:val="24"/>
        </w:rPr>
        <w:t>t</w:t>
      </w:r>
      <w:r w:rsidR="004606B9">
        <w:rPr>
          <w:rFonts w:ascii="Times New Roman" w:hAnsi="Times New Roman" w:cs="Times New Roman"/>
          <w:i/>
          <w:sz w:val="24"/>
          <w:szCs w:val="24"/>
        </w:rPr>
        <w:t xml:space="preserve"> </w:t>
      </w:r>
      <w:r w:rsidR="004606B9">
        <w:rPr>
          <w:rFonts w:ascii="Times New Roman" w:hAnsi="Times New Roman" w:cs="Times New Roman"/>
          <w:sz w:val="24"/>
          <w:szCs w:val="24"/>
        </w:rPr>
        <w:t>(again, expressed by the Site Host Index</w:t>
      </w:r>
      <w:r w:rsidRPr="00CF7F48">
        <w:rPr>
          <w:rFonts w:ascii="Times New Roman" w:hAnsi="Times New Roman" w:cs="Times New Roman"/>
          <w:sz w:val="24"/>
          <w:szCs w:val="24"/>
        </w:rPr>
        <w:t>.</w:t>
      </w:r>
      <w:r w:rsidRPr="009304B1">
        <w:rPr>
          <w:rFonts w:ascii="Times New Roman" w:hAnsi="Times New Roman" w:cs="Times New Roman"/>
          <w:sz w:val="24"/>
          <w:szCs w:val="24"/>
        </w:rPr>
        <w:drawing>
          <wp:inline distT="0" distB="0" distL="0" distR="0" wp14:anchorId="0D4854DB" wp14:editId="2AEC0B95">
            <wp:extent cx="723900" cy="33299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36473" cy="338777"/>
                    </a:xfrm>
                    <a:prstGeom prst="rect">
                      <a:avLst/>
                    </a:prstGeom>
                    <a:noFill/>
                    <a:ln>
                      <a:noFill/>
                    </a:ln>
                  </pic:spPr>
                </pic:pic>
              </a:graphicData>
            </a:graphic>
          </wp:inline>
        </w:drawing>
      </w:r>
      <w:r w:rsidRPr="009304B1">
        <w:rPr>
          <w:rFonts w:ascii="Times New Roman" w:hAnsi="Times New Roman" w:cs="Times New Roman"/>
          <w:sz w:val="24"/>
          <w:szCs w:val="24"/>
        </w:rPr>
        <w:t xml:space="preserve">  </w:t>
      </w:r>
      <w:proofErr w:type="gramStart"/>
      <w:r w:rsidRPr="009304B1">
        <w:rPr>
          <w:rFonts w:ascii="Times New Roman" w:hAnsi="Times New Roman" w:cs="Times New Roman"/>
          <w:sz w:val="24"/>
          <w:szCs w:val="24"/>
        </w:rPr>
        <w:t>is</w:t>
      </w:r>
      <w:proofErr w:type="gramEnd"/>
      <w:r w:rsidRPr="009304B1">
        <w:rPr>
          <w:rFonts w:ascii="Times New Roman" w:hAnsi="Times New Roman" w:cs="Times New Roman"/>
          <w:sz w:val="24"/>
          <w:szCs w:val="24"/>
        </w:rPr>
        <w:t xml:space="preserve"> the conditional probability that site </w:t>
      </w:r>
      <w:r w:rsidRPr="009304B1">
        <w:rPr>
          <w:rFonts w:ascii="Times New Roman" w:hAnsi="Times New Roman" w:cs="Times New Roman"/>
          <w:i/>
          <w:sz w:val="24"/>
          <w:szCs w:val="24"/>
        </w:rPr>
        <w:t>j</w:t>
      </w:r>
      <w:r w:rsidRPr="009304B1">
        <w:rPr>
          <w:rFonts w:ascii="Times New Roman" w:hAnsi="Times New Roman" w:cs="Times New Roman"/>
          <w:sz w:val="24"/>
          <w:szCs w:val="24"/>
        </w:rPr>
        <w:t xml:space="preserve"> is infectious (with cryptic or symptomatic</w:t>
      </w:r>
      <w:r w:rsidRPr="009304B1">
        <w:rPr>
          <w:rFonts w:ascii="Times New Roman" w:hAnsi="Times New Roman" w:cs="Times New Roman"/>
          <w:sz w:val="24"/>
          <w:szCs w:val="24"/>
        </w:rPr>
        <w:t xml:space="preserve"> </w:t>
      </w:r>
      <w:r w:rsidRPr="009304B1">
        <w:rPr>
          <w:rFonts w:ascii="Times New Roman" w:hAnsi="Times New Roman" w:cs="Times New Roman"/>
          <w:sz w:val="24"/>
          <w:szCs w:val="24"/>
        </w:rPr>
        <w:t xml:space="preserve">infection) given that site </w:t>
      </w:r>
      <w:proofErr w:type="spellStart"/>
      <w:r w:rsidRPr="009304B1">
        <w:rPr>
          <w:rFonts w:ascii="Times New Roman" w:hAnsi="Times New Roman" w:cs="Times New Roman"/>
          <w:i/>
          <w:sz w:val="24"/>
          <w:szCs w:val="24"/>
        </w:rPr>
        <w:t>i</w:t>
      </w:r>
      <w:proofErr w:type="spellEnd"/>
      <w:r w:rsidRPr="009304B1">
        <w:rPr>
          <w:rFonts w:ascii="Times New Roman" w:hAnsi="Times New Roman" w:cs="Times New Roman"/>
          <w:sz w:val="24"/>
          <w:szCs w:val="24"/>
        </w:rPr>
        <w:t xml:space="preserve"> is susceptible</w:t>
      </w:r>
      <w:r w:rsidRPr="009304B1">
        <w:rPr>
          <w:rFonts w:ascii="Times New Roman" w:hAnsi="Times New Roman" w:cs="Times New Roman"/>
          <w:sz w:val="24"/>
          <w:szCs w:val="24"/>
        </w:rPr>
        <w:t xml:space="preserve">. </w:t>
      </w:r>
      <w:r w:rsidRPr="009304B1">
        <w:rPr>
          <w:rFonts w:ascii="Times New Roman" w:hAnsi="Times New Roman" w:cs="Times New Roman"/>
          <w:sz w:val="24"/>
          <w:szCs w:val="24"/>
        </w:rPr>
        <w:t>To first order of approximation, we assume that</w:t>
      </w:r>
      <w:r w:rsidRPr="009304B1">
        <w:rPr>
          <w:rFonts w:ascii="Times New Roman" w:hAnsi="Times New Roman" w:cs="Times New Roman"/>
          <w:sz w:val="24"/>
          <w:szCs w:val="24"/>
        </w:rPr>
        <w:t xml:space="preserve"> </w:t>
      </w:r>
      <w:r w:rsidRPr="009304B1">
        <w:rPr>
          <w:rFonts w:ascii="Times New Roman" w:hAnsi="Times New Roman" w:cs="Times New Roman"/>
          <w:sz w:val="24"/>
          <w:szCs w:val="24"/>
        </w:rPr>
        <w:drawing>
          <wp:inline distT="0" distB="0" distL="0" distR="0" wp14:anchorId="3C852B8B" wp14:editId="5BE45A39">
            <wp:extent cx="1519238" cy="276225"/>
            <wp:effectExtent l="0" t="0" r="508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20956" cy="276537"/>
                    </a:xfrm>
                    <a:prstGeom prst="rect">
                      <a:avLst/>
                    </a:prstGeom>
                    <a:noFill/>
                    <a:ln>
                      <a:noFill/>
                    </a:ln>
                  </pic:spPr>
                </pic:pic>
              </a:graphicData>
            </a:graphic>
          </wp:inline>
        </w:drawing>
      </w:r>
      <w:r w:rsidRPr="009304B1">
        <w:rPr>
          <w:rFonts w:ascii="Times New Roman" w:hAnsi="Times New Roman" w:cs="Times New Roman"/>
          <w:sz w:val="24"/>
          <w:szCs w:val="24"/>
        </w:rPr>
        <w:t>which we expect to be a reasonable approxi</w:t>
      </w:r>
      <w:r w:rsidRPr="009304B1">
        <w:rPr>
          <w:rFonts w:ascii="Times New Roman" w:hAnsi="Times New Roman" w:cs="Times New Roman"/>
          <w:sz w:val="24"/>
          <w:szCs w:val="24"/>
        </w:rPr>
        <w:t xml:space="preserve">mation to the infection pattern </w:t>
      </w:r>
      <w:r w:rsidRPr="009304B1">
        <w:rPr>
          <w:rFonts w:ascii="Times New Roman" w:hAnsi="Times New Roman" w:cs="Times New Roman"/>
          <w:sz w:val="24"/>
          <w:szCs w:val="24"/>
        </w:rPr>
        <w:t xml:space="preserve">given that dispersal </w:t>
      </w:r>
      <w:r w:rsidR="009304B1">
        <w:rPr>
          <w:rFonts w:ascii="Times New Roman" w:hAnsi="Times New Roman" w:cs="Times New Roman"/>
          <w:sz w:val="24"/>
          <w:szCs w:val="24"/>
        </w:rPr>
        <w:t>(especially when tied to power-law dispersal kernels with &gt; 1 exponents).</w:t>
      </w:r>
    </w:p>
    <w:p w:rsidR="00C85D77" w:rsidRDefault="00C85D77" w:rsidP="00C85D77">
      <w:pPr>
        <w:autoSpaceDE w:val="0"/>
        <w:autoSpaceDN w:val="0"/>
        <w:adjustRightInd w:val="0"/>
        <w:spacing w:after="0" w:line="240" w:lineRule="auto"/>
        <w:rPr>
          <w:rFonts w:ascii="Times-Roman" w:hAnsi="Times-Roman" w:cs="Times-Roman"/>
          <w:sz w:val="24"/>
          <w:szCs w:val="24"/>
        </w:rPr>
      </w:pPr>
    </w:p>
    <w:p w:rsidR="00C85D77" w:rsidRDefault="00C85D77" w:rsidP="00C85D77">
      <w:pPr>
        <w:autoSpaceDE w:val="0"/>
        <w:autoSpaceDN w:val="0"/>
        <w:adjustRightInd w:val="0"/>
        <w:spacing w:after="0" w:line="240" w:lineRule="auto"/>
        <w:rPr>
          <w:rFonts w:ascii="Times-Roman" w:hAnsi="Times-Roman" w:cs="Times-Roman"/>
          <w:sz w:val="24"/>
          <w:szCs w:val="24"/>
        </w:rPr>
      </w:pPr>
    </w:p>
    <w:p w:rsidR="009304B1" w:rsidRPr="009304B1" w:rsidRDefault="009304B1" w:rsidP="009304B1">
      <w:pPr>
        <w:pStyle w:val="ListParagraph"/>
        <w:numPr>
          <w:ilvl w:val="0"/>
          <w:numId w:val="4"/>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lastRenderedPageBreak/>
        <w:t>Dispersal Kernel</w:t>
      </w:r>
      <w:r w:rsidRPr="002D7ABA">
        <w:rPr>
          <w:rFonts w:ascii="Times New Roman" w:hAnsi="Times New Roman" w:cs="Times New Roman"/>
          <w:sz w:val="28"/>
          <w:szCs w:val="28"/>
        </w:rPr>
        <w:t>:</w:t>
      </w:r>
    </w:p>
    <w:p w:rsidR="009304B1" w:rsidRDefault="009304B1" w:rsidP="00C85D77">
      <w:pPr>
        <w:autoSpaceDE w:val="0"/>
        <w:autoSpaceDN w:val="0"/>
        <w:adjustRightInd w:val="0"/>
        <w:spacing w:after="0" w:line="240" w:lineRule="auto"/>
        <w:rPr>
          <w:rFonts w:ascii="Times-Roman" w:hAnsi="Times-Roman" w:cs="Times-Roman"/>
          <w:sz w:val="24"/>
          <w:szCs w:val="24"/>
        </w:rPr>
      </w:pPr>
    </w:p>
    <w:p w:rsidR="009304B1" w:rsidRPr="00B10464" w:rsidRDefault="009304B1" w:rsidP="00C85D77">
      <w:pPr>
        <w:autoSpaceDE w:val="0"/>
        <w:autoSpaceDN w:val="0"/>
        <w:adjustRightInd w:val="0"/>
        <w:spacing w:after="0" w:line="240" w:lineRule="auto"/>
        <w:rPr>
          <w:rFonts w:ascii="Times New Roman" w:hAnsi="Times New Roman" w:cs="Times New Roman"/>
          <w:sz w:val="24"/>
          <w:szCs w:val="24"/>
        </w:rPr>
      </w:pPr>
    </w:p>
    <w:p w:rsidR="00C85D77" w:rsidRPr="00B10464" w:rsidRDefault="00B10464" w:rsidP="00C85D77">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Among several possible candidate distributions to express the </w:t>
      </w:r>
      <w:r w:rsidR="00C85D77" w:rsidRPr="00B10464">
        <w:rPr>
          <w:rFonts w:ascii="Times New Roman" w:hAnsi="Times New Roman" w:cs="Times New Roman"/>
          <w:sz w:val="24"/>
          <w:szCs w:val="24"/>
        </w:rPr>
        <w:t>probability that pathogen spores</w:t>
      </w: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roofErr w:type="gramStart"/>
      <w:r w:rsidRPr="00B10464">
        <w:rPr>
          <w:rFonts w:ascii="Times New Roman" w:hAnsi="Times New Roman" w:cs="Times New Roman"/>
          <w:sz w:val="24"/>
          <w:szCs w:val="24"/>
        </w:rPr>
        <w:t>disperse</w:t>
      </w:r>
      <w:proofErr w:type="gramEnd"/>
      <w:r w:rsidRPr="00B10464">
        <w:rPr>
          <w:rFonts w:ascii="Times New Roman" w:hAnsi="Times New Roman" w:cs="Times New Roman"/>
          <w:sz w:val="24"/>
          <w:szCs w:val="24"/>
        </w:rPr>
        <w:t xml:space="preserve"> a distance </w:t>
      </w:r>
      <w:r w:rsidRPr="00B10464">
        <w:rPr>
          <w:rFonts w:ascii="Times New Roman" w:hAnsi="Times New Roman" w:cs="Times New Roman"/>
          <w:i/>
          <w:sz w:val="24"/>
          <w:szCs w:val="24"/>
        </w:rPr>
        <w:t>d</w:t>
      </w:r>
      <w:r w:rsidRPr="00B10464">
        <w:rPr>
          <w:rFonts w:ascii="Times New Roman" w:hAnsi="Times New Roman" w:cs="Times New Roman"/>
          <w:sz w:val="24"/>
          <w:szCs w:val="24"/>
        </w:rPr>
        <w:t xml:space="preserve"> from the source, </w:t>
      </w:r>
      <w:r w:rsidR="00B10464">
        <w:rPr>
          <w:rFonts w:ascii="Times New Roman" w:hAnsi="Times New Roman" w:cs="Times New Roman"/>
          <w:sz w:val="24"/>
          <w:szCs w:val="24"/>
        </w:rPr>
        <w:t xml:space="preserve">we consider a </w:t>
      </w:r>
      <w:r w:rsidRPr="00B10464">
        <w:rPr>
          <w:rFonts w:ascii="Times New Roman" w:hAnsi="Times New Roman" w:cs="Times New Roman"/>
          <w:sz w:val="24"/>
          <w:szCs w:val="24"/>
        </w:rPr>
        <w:t>power-law and negative exponential functional forms</w:t>
      </w:r>
      <w:r w:rsidRPr="00B10464">
        <w:rPr>
          <w:rFonts w:ascii="Times New Roman" w:hAnsi="Times New Roman" w:cs="Times New Roman"/>
          <w:sz w:val="24"/>
          <w:szCs w:val="24"/>
        </w:rPr>
        <w:t xml:space="preserve"> </w:t>
      </w:r>
      <w:r w:rsidRPr="00B10464">
        <w:rPr>
          <w:rFonts w:ascii="Times New Roman" w:hAnsi="Times New Roman" w:cs="Times New Roman"/>
          <w:sz w:val="24"/>
          <w:szCs w:val="24"/>
        </w:rPr>
        <w:t>with generic form:</w:t>
      </w: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r w:rsidRPr="00B10464">
        <w:rPr>
          <w:rFonts w:ascii="Times New Roman" w:hAnsi="Times New Roman" w:cs="Times New Roman"/>
          <w:sz w:val="24"/>
          <w:szCs w:val="24"/>
        </w:rPr>
        <w:drawing>
          <wp:inline distT="0" distB="0" distL="0" distR="0" wp14:anchorId="2CB10147" wp14:editId="1D8AC14F">
            <wp:extent cx="2011531" cy="647548"/>
            <wp:effectExtent l="0" t="0" r="8255"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8900" cy="656359"/>
                    </a:xfrm>
                    <a:prstGeom prst="rect">
                      <a:avLst/>
                    </a:prstGeom>
                    <a:noFill/>
                    <a:ln>
                      <a:noFill/>
                    </a:ln>
                  </pic:spPr>
                </pic:pic>
              </a:graphicData>
            </a:graphic>
          </wp:inline>
        </w:drawing>
      </w: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roofErr w:type="gramStart"/>
      <w:r w:rsidRPr="00B10464">
        <w:rPr>
          <w:rFonts w:ascii="Times New Roman" w:hAnsi="Times New Roman" w:cs="Times New Roman"/>
          <w:sz w:val="24"/>
          <w:szCs w:val="24"/>
        </w:rPr>
        <w:t>where</w:t>
      </w:r>
      <w:proofErr w:type="gramEnd"/>
      <w:r w:rsidRPr="00B10464">
        <w:rPr>
          <w:rFonts w:ascii="Times New Roman" w:hAnsi="Times New Roman" w:cs="Times New Roman"/>
          <w:sz w:val="24"/>
          <w:szCs w:val="24"/>
        </w:rPr>
        <w:t xml:space="preserve"> the constants C1 and C2 are such that the functions are normalized to 1 on the plane,</w:t>
      </w:r>
      <w:r w:rsidRPr="00B10464">
        <w:rPr>
          <w:rFonts w:ascii="Times New Roman" w:hAnsi="Times New Roman" w:cs="Times New Roman"/>
          <w:sz w:val="24"/>
          <w:szCs w:val="24"/>
        </w:rPr>
        <w:t xml:space="preserve"> </w:t>
      </w:r>
      <w:r w:rsidRPr="00B10464">
        <w:rPr>
          <w:rFonts w:ascii="Times New Roman" w:hAnsi="Times New Roman" w:cs="Times New Roman"/>
          <w:sz w:val="24"/>
          <w:szCs w:val="24"/>
        </w:rPr>
        <w:t>excluding the area of the source cell</w:t>
      </w:r>
      <w:r w:rsidRPr="00B10464">
        <w:rPr>
          <w:rFonts w:ascii="Times New Roman" w:hAnsi="Times New Roman" w:cs="Times New Roman"/>
          <w:sz w:val="24"/>
          <w:szCs w:val="24"/>
        </w:rPr>
        <w:t xml:space="preserve">. </w:t>
      </w:r>
      <w:r w:rsidRPr="00B10464">
        <w:rPr>
          <w:rFonts w:ascii="Times New Roman" w:hAnsi="Times New Roman" w:cs="Times New Roman"/>
          <w:sz w:val="24"/>
          <w:szCs w:val="24"/>
        </w:rPr>
        <w:t>The latter condition means that we are only considering</w:t>
      </w:r>
      <w:r w:rsidRPr="00B10464">
        <w:rPr>
          <w:rFonts w:ascii="Times New Roman" w:hAnsi="Times New Roman" w:cs="Times New Roman"/>
          <w:sz w:val="24"/>
          <w:szCs w:val="24"/>
        </w:rPr>
        <w:t xml:space="preserve"> </w:t>
      </w:r>
      <w:r w:rsidRPr="00B10464">
        <w:rPr>
          <w:rFonts w:ascii="Times New Roman" w:hAnsi="Times New Roman" w:cs="Times New Roman"/>
          <w:sz w:val="24"/>
          <w:szCs w:val="24"/>
        </w:rPr>
        <w:t>dispersal events where pathogen spores produced in a source cell are deposited in a different</w:t>
      </w:r>
      <w:r w:rsidRPr="00B10464">
        <w:rPr>
          <w:rFonts w:ascii="Times New Roman" w:hAnsi="Times New Roman" w:cs="Times New Roman"/>
          <w:sz w:val="24"/>
          <w:szCs w:val="24"/>
        </w:rPr>
        <w:t xml:space="preserve"> </w:t>
      </w:r>
      <w:r w:rsidRPr="00B10464">
        <w:rPr>
          <w:rFonts w:ascii="Times New Roman" w:hAnsi="Times New Roman" w:cs="Times New Roman"/>
          <w:sz w:val="24"/>
          <w:szCs w:val="24"/>
        </w:rPr>
        <w:t>cell within the study area or further be</w:t>
      </w:r>
      <w:r w:rsidR="00E30C1C" w:rsidRPr="00B10464">
        <w:rPr>
          <w:rFonts w:ascii="Times New Roman" w:hAnsi="Times New Roman" w:cs="Times New Roman"/>
          <w:sz w:val="24"/>
          <w:szCs w:val="24"/>
        </w:rPr>
        <w:t>yond, i.e. transmission in</w:t>
      </w:r>
      <w:r w:rsidR="00B10464">
        <w:rPr>
          <w:rFonts w:ascii="Times New Roman" w:hAnsi="Times New Roman" w:cs="Times New Roman"/>
          <w:sz w:val="24"/>
          <w:szCs w:val="24"/>
        </w:rPr>
        <w:t xml:space="preserve"> force of infection</w:t>
      </w:r>
      <w:r w:rsidR="00E30C1C" w:rsidRPr="00B10464">
        <w:rPr>
          <w:rFonts w:ascii="Times New Roman" w:hAnsi="Times New Roman" w:cs="Times New Roman"/>
          <w:sz w:val="24"/>
          <w:szCs w:val="24"/>
        </w:rPr>
        <w:t xml:space="preserve"> </w:t>
      </w:r>
      <w:r w:rsidRPr="00B10464">
        <w:rPr>
          <w:rFonts w:ascii="Times New Roman" w:hAnsi="Times New Roman" w:cs="Times New Roman"/>
          <w:sz w:val="24"/>
          <w:szCs w:val="24"/>
        </w:rPr>
        <w:t>is conditional on spores</w:t>
      </w:r>
      <w:r w:rsidRPr="00B10464">
        <w:rPr>
          <w:rFonts w:ascii="Times New Roman" w:hAnsi="Times New Roman" w:cs="Times New Roman"/>
          <w:sz w:val="24"/>
          <w:szCs w:val="24"/>
        </w:rPr>
        <w:t xml:space="preserve"> </w:t>
      </w:r>
      <w:r w:rsidRPr="00B10464">
        <w:rPr>
          <w:rFonts w:ascii="Times New Roman" w:hAnsi="Times New Roman" w:cs="Times New Roman"/>
          <w:sz w:val="24"/>
          <w:szCs w:val="24"/>
        </w:rPr>
        <w:t>being dispersed outside the source cell. The rationale for this choice is that we do not keep</w:t>
      </w:r>
      <w:r w:rsidRPr="00B10464">
        <w:rPr>
          <w:rFonts w:ascii="Times New Roman" w:hAnsi="Times New Roman" w:cs="Times New Roman"/>
          <w:sz w:val="24"/>
          <w:szCs w:val="24"/>
        </w:rPr>
        <w:t xml:space="preserve"> </w:t>
      </w:r>
      <w:r w:rsidRPr="00B10464">
        <w:rPr>
          <w:rFonts w:ascii="Times New Roman" w:hAnsi="Times New Roman" w:cs="Times New Roman"/>
          <w:sz w:val="24"/>
          <w:szCs w:val="24"/>
        </w:rPr>
        <w:t>track of the infection process within a cell, which is below the resolution of the observations</w:t>
      </w:r>
      <w:r w:rsidRPr="00B10464">
        <w:rPr>
          <w:rFonts w:ascii="Times New Roman" w:hAnsi="Times New Roman" w:cs="Times New Roman"/>
          <w:sz w:val="24"/>
          <w:szCs w:val="24"/>
        </w:rPr>
        <w:t xml:space="preserve">. </w:t>
      </w:r>
      <w:r w:rsidRPr="00B10464">
        <w:rPr>
          <w:rFonts w:ascii="Times New Roman" w:hAnsi="Times New Roman" w:cs="Times New Roman"/>
          <w:sz w:val="24"/>
          <w:szCs w:val="24"/>
        </w:rPr>
        <w:t>In addition, we use an effective kernel that results from integrating the point kernel (A8) over</w:t>
      </w:r>
      <w:r w:rsidR="00E30C1C" w:rsidRPr="00B10464">
        <w:rPr>
          <w:rFonts w:ascii="Times New Roman" w:hAnsi="Times New Roman" w:cs="Times New Roman"/>
          <w:sz w:val="24"/>
          <w:szCs w:val="24"/>
        </w:rPr>
        <w:t xml:space="preserve"> </w:t>
      </w:r>
      <w:r w:rsidRPr="00B10464">
        <w:rPr>
          <w:rFonts w:ascii="Times New Roman" w:hAnsi="Times New Roman" w:cs="Times New Roman"/>
          <w:sz w:val="24"/>
          <w:szCs w:val="24"/>
        </w:rPr>
        <w:t>the area of the target cell, accounting for all possible ways through which the target cell can</w:t>
      </w:r>
      <w:r w:rsidR="00E30C1C" w:rsidRPr="00B10464">
        <w:rPr>
          <w:rFonts w:ascii="Times New Roman" w:hAnsi="Times New Roman" w:cs="Times New Roman"/>
          <w:sz w:val="24"/>
          <w:szCs w:val="24"/>
        </w:rPr>
        <w:t xml:space="preserve"> </w:t>
      </w:r>
      <w:r w:rsidRPr="00B10464">
        <w:rPr>
          <w:rFonts w:ascii="Times New Roman" w:hAnsi="Times New Roman" w:cs="Times New Roman"/>
          <w:sz w:val="24"/>
          <w:szCs w:val="24"/>
        </w:rPr>
        <w:t>become infected by a given source cell</w:t>
      </w:r>
      <w:r w:rsidR="00B10464">
        <w:rPr>
          <w:rFonts w:ascii="Times New Roman" w:hAnsi="Times New Roman" w:cs="Times New Roman"/>
          <w:sz w:val="24"/>
          <w:szCs w:val="24"/>
        </w:rPr>
        <w:t>.</w:t>
      </w:r>
    </w:p>
    <w:p w:rsidR="00C85D77" w:rsidRPr="00B10464" w:rsidRDefault="00C85D77" w:rsidP="00C85D77">
      <w:pPr>
        <w:autoSpaceDE w:val="0"/>
        <w:autoSpaceDN w:val="0"/>
        <w:adjustRightInd w:val="0"/>
        <w:spacing w:after="0" w:line="240" w:lineRule="auto"/>
        <w:rPr>
          <w:rFonts w:ascii="Times New Roman" w:hAnsi="Times New Roman" w:cs="Times New Roman"/>
          <w:sz w:val="24"/>
          <w:szCs w:val="24"/>
        </w:rPr>
      </w:pPr>
    </w:p>
    <w:p w:rsidR="00C85D77" w:rsidRPr="0038207B" w:rsidRDefault="00C85D77" w:rsidP="00C85D77">
      <w:pPr>
        <w:autoSpaceDE w:val="0"/>
        <w:autoSpaceDN w:val="0"/>
        <w:adjustRightInd w:val="0"/>
        <w:spacing w:after="0" w:line="240" w:lineRule="auto"/>
      </w:pPr>
    </w:p>
    <w:sectPr w:rsidR="00C85D77" w:rsidRPr="003820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D7D9E"/>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A5C15"/>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F418A9"/>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090AFB"/>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C8419B"/>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933255"/>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B345AA5"/>
    <w:multiLevelType w:val="hybridMultilevel"/>
    <w:tmpl w:val="3A1E18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5"/>
  </w:num>
  <w:num w:numId="4">
    <w:abstractNumId w:val="3"/>
  </w:num>
  <w:num w:numId="5">
    <w:abstractNumId w:val="4"/>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07B"/>
    <w:rsid w:val="00080FAE"/>
    <w:rsid w:val="002D7ABA"/>
    <w:rsid w:val="0038207B"/>
    <w:rsid w:val="004606B9"/>
    <w:rsid w:val="0051727C"/>
    <w:rsid w:val="00550184"/>
    <w:rsid w:val="005C7B1C"/>
    <w:rsid w:val="006A14BE"/>
    <w:rsid w:val="006E1B61"/>
    <w:rsid w:val="009304B1"/>
    <w:rsid w:val="0094723D"/>
    <w:rsid w:val="00967BF5"/>
    <w:rsid w:val="009836C1"/>
    <w:rsid w:val="00B10464"/>
    <w:rsid w:val="00B10561"/>
    <w:rsid w:val="00BA2321"/>
    <w:rsid w:val="00BA3D95"/>
    <w:rsid w:val="00C808AA"/>
    <w:rsid w:val="00C85D77"/>
    <w:rsid w:val="00CF7F48"/>
    <w:rsid w:val="00D837C0"/>
    <w:rsid w:val="00D84469"/>
    <w:rsid w:val="00E30C1C"/>
    <w:rsid w:val="00F3370D"/>
    <w:rsid w:val="00FC44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5F6EE6-0BEA-4E0A-B1F1-758765C100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1B61"/>
    <w:pPr>
      <w:ind w:left="720"/>
      <w:contextualSpacing/>
    </w:pPr>
  </w:style>
  <w:style w:type="character" w:styleId="PlaceholderText">
    <w:name w:val="Placeholder Text"/>
    <w:basedOn w:val="DefaultParagraphFont"/>
    <w:uiPriority w:val="99"/>
    <w:semiHidden/>
    <w:rsid w:val="002D7A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5688</TotalTime>
  <Pages>6</Pages>
  <Words>1522</Words>
  <Characters>8681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North Carolina State University</Company>
  <LinksUpToDate>false</LinksUpToDate>
  <CharactersWithSpaces>10183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Tonini</dc:creator>
  <cp:keywords/>
  <dc:description/>
  <cp:lastModifiedBy>Francesco Tonini</cp:lastModifiedBy>
  <cp:revision>11</cp:revision>
  <dcterms:created xsi:type="dcterms:W3CDTF">2015-11-12T16:31:00Z</dcterms:created>
  <dcterms:modified xsi:type="dcterms:W3CDTF">2015-11-16T15:19:00Z</dcterms:modified>
</cp:coreProperties>
</file>