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3B888" w14:textId="77777777" w:rsidR="00B57813" w:rsidRDefault="00B57813" w:rsidP="00B57813">
      <w:r>
        <w:rPr>
          <w:b/>
          <w:sz w:val="40"/>
        </w:rPr>
        <w:t>Quick T-Plan</w:t>
      </w:r>
    </w:p>
    <w:p w14:paraId="22CB1844" w14:textId="77777777" w:rsidR="00B57813" w:rsidRDefault="00B57813" w:rsidP="00B57813">
      <w:r>
        <w:rPr>
          <w:i/>
          <w:sz w:val="24"/>
        </w:rPr>
        <w:t>Decision Requirements and Open Questions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B57813" w14:paraId="5913D16A" w14:textId="77777777" w:rsidTr="00F041C2">
        <w:tc>
          <w:tcPr>
            <w:tcW w:w="4873" w:type="dxa"/>
            <w:vAlign w:val="center"/>
          </w:tcPr>
          <w:p w14:paraId="646EC0E4" w14:textId="77777777" w:rsidR="00B57813" w:rsidRDefault="00B57813" w:rsidP="00F041C2">
            <w:r>
              <w:rPr>
                <w:b/>
              </w:rPr>
              <w:t>Author</w:t>
            </w:r>
          </w:p>
        </w:tc>
        <w:tc>
          <w:tcPr>
            <w:tcW w:w="4873" w:type="dxa"/>
            <w:vAlign w:val="center"/>
          </w:tcPr>
          <w:p w14:paraId="07EAE304" w14:textId="77777777" w:rsidR="00B57813" w:rsidRDefault="00B57813" w:rsidP="00F041C2">
            <w:r>
              <w:t>Chris Robertson</w:t>
            </w:r>
          </w:p>
        </w:tc>
      </w:tr>
      <w:tr w:rsidR="00B57813" w14:paraId="7B7463BE" w14:textId="77777777" w:rsidTr="00F041C2">
        <w:tc>
          <w:tcPr>
            <w:tcW w:w="4873" w:type="dxa"/>
            <w:vAlign w:val="center"/>
          </w:tcPr>
          <w:p w14:paraId="6855BBDA" w14:textId="77777777" w:rsidR="00B57813" w:rsidRDefault="00B57813" w:rsidP="00F041C2">
            <w:r>
              <w:rPr>
                <w:b/>
              </w:rPr>
              <w:t>Date</w:t>
            </w:r>
          </w:p>
        </w:tc>
        <w:tc>
          <w:tcPr>
            <w:tcW w:w="4873" w:type="dxa"/>
            <w:vAlign w:val="center"/>
          </w:tcPr>
          <w:p w14:paraId="3C148D10" w14:textId="77777777" w:rsidR="00B57813" w:rsidRDefault="00B57813" w:rsidP="00F041C2">
            <w:r>
              <w:t>26 January 2026</w:t>
            </w:r>
          </w:p>
        </w:tc>
      </w:tr>
      <w:tr w:rsidR="00B57813" w14:paraId="6B328629" w14:textId="77777777" w:rsidTr="00F041C2">
        <w:tc>
          <w:tcPr>
            <w:tcW w:w="4873" w:type="dxa"/>
            <w:vAlign w:val="center"/>
          </w:tcPr>
          <w:p w14:paraId="3B23746C" w14:textId="77777777" w:rsidR="00B57813" w:rsidRDefault="00B57813" w:rsidP="00F041C2">
            <w:r>
              <w:rPr>
                <w:b/>
              </w:rPr>
              <w:t>Version</w:t>
            </w:r>
          </w:p>
        </w:tc>
        <w:tc>
          <w:tcPr>
            <w:tcW w:w="4873" w:type="dxa"/>
            <w:vAlign w:val="center"/>
          </w:tcPr>
          <w:p w14:paraId="5A362B93" w14:textId="77777777" w:rsidR="00B57813" w:rsidRDefault="00B57813" w:rsidP="00F041C2">
            <w:r>
              <w:t>1.5</w:t>
            </w:r>
          </w:p>
        </w:tc>
      </w:tr>
      <w:tr w:rsidR="00B57813" w14:paraId="0203CCB4" w14:textId="77777777" w:rsidTr="00F041C2">
        <w:tc>
          <w:tcPr>
            <w:tcW w:w="4873" w:type="dxa"/>
            <w:vAlign w:val="center"/>
          </w:tcPr>
          <w:p w14:paraId="0C51B1FB" w14:textId="77777777" w:rsidR="00B57813" w:rsidRDefault="00B57813" w:rsidP="00F041C2">
            <w:r>
              <w:rPr>
                <w:b/>
              </w:rPr>
              <w:t>Status</w:t>
            </w:r>
          </w:p>
        </w:tc>
        <w:tc>
          <w:tcPr>
            <w:tcW w:w="4873" w:type="dxa"/>
            <w:vAlign w:val="center"/>
          </w:tcPr>
          <w:p w14:paraId="3525B0FE" w14:textId="77777777" w:rsidR="00B57813" w:rsidRDefault="00B57813" w:rsidP="00F041C2">
            <w:r>
              <w:t>Draft for Product and Engineering decision</w:t>
            </w:r>
          </w:p>
        </w:tc>
      </w:tr>
      <w:tr w:rsidR="00B57813" w14:paraId="363228E0" w14:textId="77777777" w:rsidTr="00F041C2">
        <w:tc>
          <w:tcPr>
            <w:tcW w:w="4873" w:type="dxa"/>
            <w:vAlign w:val="center"/>
          </w:tcPr>
          <w:p w14:paraId="66D0D35B" w14:textId="77777777" w:rsidR="00B57813" w:rsidRDefault="00B57813" w:rsidP="00F041C2">
            <w:r>
              <w:rPr>
                <w:b/>
              </w:rPr>
              <w:t>Audience</w:t>
            </w:r>
          </w:p>
        </w:tc>
        <w:tc>
          <w:tcPr>
            <w:tcW w:w="4873" w:type="dxa"/>
            <w:vAlign w:val="center"/>
          </w:tcPr>
          <w:p w14:paraId="74492C37" w14:textId="77777777" w:rsidR="00B57813" w:rsidRDefault="00B57813" w:rsidP="00F041C2">
            <w:r>
              <w:t>Product, Tech Lead, QA Lead</w:t>
            </w:r>
          </w:p>
        </w:tc>
      </w:tr>
      <w:tr w:rsidR="00B57813" w14:paraId="517DB7AE" w14:textId="77777777" w:rsidTr="00F041C2">
        <w:tc>
          <w:tcPr>
            <w:tcW w:w="4873" w:type="dxa"/>
            <w:vAlign w:val="center"/>
          </w:tcPr>
          <w:p w14:paraId="3D56EC9F" w14:textId="77777777" w:rsidR="00B57813" w:rsidRDefault="00B57813" w:rsidP="00F041C2">
            <w:r>
              <w:rPr>
                <w:b/>
              </w:rPr>
              <w:t>Deadline</w:t>
            </w:r>
          </w:p>
        </w:tc>
        <w:tc>
          <w:tcPr>
            <w:tcW w:w="4873" w:type="dxa"/>
            <w:vAlign w:val="center"/>
          </w:tcPr>
          <w:p w14:paraId="4AC06208" w14:textId="77777777" w:rsidR="00B57813" w:rsidRDefault="00B57813" w:rsidP="00F041C2">
            <w:r>
              <w:t>Before refinement to avoid late churn and rework</w:t>
            </w:r>
          </w:p>
        </w:tc>
      </w:tr>
    </w:tbl>
    <w:p w14:paraId="5EFC61D4" w14:textId="77777777" w:rsidR="00B57813" w:rsidRDefault="00B57813" w:rsidP="00B57813"/>
    <w:p w14:paraId="1341F722" w14:textId="77777777" w:rsidR="00B57813" w:rsidRDefault="00B57813" w:rsidP="00B57813">
      <w:pPr>
        <w:pStyle w:val="Heading1"/>
      </w:pPr>
      <w:r>
        <w:t>Decision Summary</w:t>
      </w:r>
    </w:p>
    <w:p w14:paraId="64B28327" w14:textId="77777777" w:rsidR="00B57813" w:rsidRDefault="00B57813" w:rsidP="00B57813">
      <w:r>
        <w:t>P1 items block story readiness. Resolve before refinement.</w:t>
      </w:r>
    </w:p>
    <w:p w14:paraId="2F5E6B07" w14:textId="77777777" w:rsidR="00B57813" w:rsidRDefault="00B57813" w:rsidP="00B57813">
      <w:pPr>
        <w:pStyle w:val="Heading1"/>
      </w:pPr>
      <w:r>
        <w:t>Purpose</w:t>
      </w:r>
    </w:p>
    <w:p w14:paraId="543CA8AF" w14:textId="77777777" w:rsidR="00B57813" w:rsidRDefault="00B57813" w:rsidP="00B57813">
      <w:r>
        <w:t xml:space="preserve">This document lists the decisions required to </w:t>
      </w:r>
      <w:proofErr w:type="spellStart"/>
      <w:r>
        <w:t>finalise</w:t>
      </w:r>
      <w:proofErr w:type="spellEnd"/>
      <w:r>
        <w:t xml:space="preserve"> Quick T-Plan </w:t>
      </w:r>
      <w:proofErr w:type="spellStart"/>
      <w:r>
        <w:t>behaviour</w:t>
      </w:r>
      <w:proofErr w:type="spellEnd"/>
      <w:r>
        <w:t xml:space="preserve"> and testing scope. It is written to remove ambiguity before build and reduce mid-sprint clarification loops.</w:t>
      </w:r>
    </w:p>
    <w:p w14:paraId="362023CE" w14:textId="77777777" w:rsidR="00B57813" w:rsidRDefault="00B57813" w:rsidP="00B57813">
      <w:pPr>
        <w:pStyle w:val="Heading1"/>
      </w:pPr>
      <w:r>
        <w:t>Why these decisions matter</w:t>
      </w:r>
    </w:p>
    <w:p w14:paraId="0A0A74B3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Stops scope churn by making rules explicit and signed off.</w:t>
      </w:r>
    </w:p>
    <w:p w14:paraId="4E2BA8DB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Enables QA to write deterministic test cases and reduces defect ping-pong.</w:t>
      </w:r>
    </w:p>
    <w:p w14:paraId="7BF9AB61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 xml:space="preserve">Prevents unsafe execution </w:t>
      </w:r>
      <w:proofErr w:type="spellStart"/>
      <w:r>
        <w:t>behaviour</w:t>
      </w:r>
      <w:proofErr w:type="spellEnd"/>
      <w:r>
        <w:t xml:space="preserve"> caused by unclear validation or recovery paths.</w:t>
      </w:r>
    </w:p>
    <w:p w14:paraId="34308F91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 xml:space="preserve">Avoids expensive rework where UI expectations and system </w:t>
      </w:r>
      <w:proofErr w:type="spellStart"/>
      <w:r>
        <w:t>behaviour</w:t>
      </w:r>
      <w:proofErr w:type="spellEnd"/>
      <w:r>
        <w:t xml:space="preserve"> drift.</w:t>
      </w:r>
    </w:p>
    <w:p w14:paraId="460073BC" w14:textId="77777777" w:rsidR="00B57813" w:rsidRDefault="00B57813" w:rsidP="00B57813">
      <w:pPr>
        <w:pStyle w:val="Heading1"/>
      </w:pPr>
      <w:r>
        <w:t>Evidence and assumptions</w:t>
      </w:r>
    </w:p>
    <w:p w14:paraId="1A64C6C5" w14:textId="77777777" w:rsidR="00B57813" w:rsidRDefault="00B57813" w:rsidP="00B57813">
      <w:pPr>
        <w:pStyle w:val="Heading2"/>
      </w:pPr>
      <w:r>
        <w:t>Evidence rule</w:t>
      </w:r>
    </w:p>
    <w:p w14:paraId="272A3462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 xml:space="preserve">If </w:t>
      </w:r>
      <w:proofErr w:type="spellStart"/>
      <w:r>
        <w:t>behaviour</w:t>
      </w:r>
      <w:proofErr w:type="spellEnd"/>
      <w:r>
        <w:t xml:space="preserve"> is stated in an approved artefact, record it as evidence against the QT item.</w:t>
      </w:r>
    </w:p>
    <w:p w14:paraId="19284BA7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If it is not stated, treat it as a decision or assumption. Do not implement based on inference.</w:t>
      </w:r>
    </w:p>
    <w:p w14:paraId="39EAF40D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Any option in this document is a proposal only until a decision is recorded in the Decision Record and referenced in Jira.</w:t>
      </w:r>
    </w:p>
    <w:p w14:paraId="05A15AE9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If a new rule is introduced during refinement, it must be explicitly agreed, versioned, and mapped to impacted QT items.</w:t>
      </w:r>
    </w:p>
    <w:p w14:paraId="1A295B5D" w14:textId="77777777" w:rsidR="00B57813" w:rsidRDefault="00B57813" w:rsidP="00B57813">
      <w:pPr>
        <w:pStyle w:val="Heading2"/>
      </w:pPr>
      <w:r>
        <w:lastRenderedPageBreak/>
        <w:t>Evidence pack used for this version</w:t>
      </w:r>
    </w:p>
    <w:p w14:paraId="3FA2B389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Quick T-Plan High Level Summary (business intent and stated eligibility criteria)</w:t>
      </w:r>
    </w:p>
    <w:p w14:paraId="5FCE63D0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Quick T-Plan Happy Path with QT callouts (process flow and decision points)</w:t>
      </w:r>
    </w:p>
    <w:p w14:paraId="0BD802A0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Quick T-Plan UI design pack (screen states and copy visible in mock-ups)</w:t>
      </w:r>
    </w:p>
    <w:p w14:paraId="78E9625A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Quick T-Plan open questions register v1.0 (QT-01 to QT-15)</w:t>
      </w:r>
    </w:p>
    <w:p w14:paraId="2C6F19AC" w14:textId="77777777" w:rsidR="00B57813" w:rsidRDefault="00B57813" w:rsidP="00B57813"/>
    <w:p w14:paraId="3D38A271" w14:textId="77777777" w:rsidR="00B57813" w:rsidRDefault="00B57813" w:rsidP="00B57813">
      <w:pPr>
        <w:pStyle w:val="Heading1"/>
      </w:pPr>
      <w:r>
        <w:t>How to use this document</w:t>
      </w:r>
    </w:p>
    <w:p w14:paraId="40BCA36A" w14:textId="77777777" w:rsidR="00B57813" w:rsidRDefault="00B57813" w:rsidP="00B57813">
      <w:r>
        <w:t xml:space="preserve">Review each question and select an </w:t>
      </w:r>
      <w:proofErr w:type="gramStart"/>
      <w:r>
        <w:t>option, or</w:t>
      </w:r>
      <w:proofErr w:type="gramEnd"/>
      <w:r>
        <w:t xml:space="preserve"> propose an alternative. Record the selected option in the Decision Record and link it to the relevant Jira story. QA can draft scenarios once P1 decisions are recorded.</w:t>
      </w:r>
    </w:p>
    <w:p w14:paraId="1FD5F599" w14:textId="77777777" w:rsidR="00B57813" w:rsidRDefault="00B57813" w:rsidP="00B57813"/>
    <w:p w14:paraId="6E3BAB1F" w14:textId="77777777" w:rsidR="00B57813" w:rsidRDefault="00B57813" w:rsidP="00B57813">
      <w:pPr>
        <w:sectPr w:rsidR="00B57813" w:rsidSect="00B57813">
          <w:pgSz w:w="12240" w:h="15840"/>
          <w:pgMar w:top="1134" w:right="1247" w:bottom="1134" w:left="1247" w:header="720" w:footer="720" w:gutter="0"/>
          <w:cols w:space="720"/>
          <w:docGrid w:linePitch="360"/>
        </w:sectPr>
      </w:pPr>
    </w:p>
    <w:p w14:paraId="0220BB7A" w14:textId="77777777" w:rsidR="00B57813" w:rsidRDefault="00B57813" w:rsidP="00B57813">
      <w:pPr>
        <w:pStyle w:val="Heading1"/>
      </w:pPr>
      <w:r>
        <w:lastRenderedPageBreak/>
        <w:t>P1 decision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"/>
        <w:gridCol w:w="5225"/>
        <w:gridCol w:w="1988"/>
        <w:gridCol w:w="2050"/>
        <w:gridCol w:w="3857"/>
      </w:tblGrid>
      <w:tr w:rsidR="00B57813" w14:paraId="71AA467C" w14:textId="77777777" w:rsidTr="00F041C2">
        <w:tc>
          <w:tcPr>
            <w:tcW w:w="1134" w:type="dxa"/>
            <w:shd w:val="clear" w:color="auto" w:fill="D9E1F2"/>
            <w:vAlign w:val="center"/>
          </w:tcPr>
          <w:p w14:paraId="3CC4EA7F" w14:textId="77777777" w:rsidR="00B57813" w:rsidRDefault="00B57813" w:rsidP="00F041C2">
            <w:r>
              <w:rPr>
                <w:b/>
              </w:rPr>
              <w:t>ID</w:t>
            </w:r>
          </w:p>
        </w:tc>
        <w:tc>
          <w:tcPr>
            <w:tcW w:w="6236" w:type="dxa"/>
            <w:shd w:val="clear" w:color="auto" w:fill="D9E1F2"/>
            <w:vAlign w:val="center"/>
          </w:tcPr>
          <w:p w14:paraId="6964E64C" w14:textId="77777777" w:rsidR="00B57813" w:rsidRDefault="00B57813" w:rsidP="00F041C2">
            <w:r>
              <w:rPr>
                <w:b/>
              </w:rPr>
              <w:t>Decision needed</w:t>
            </w:r>
          </w:p>
        </w:tc>
        <w:tc>
          <w:tcPr>
            <w:tcW w:w="2268" w:type="dxa"/>
            <w:shd w:val="clear" w:color="auto" w:fill="D9E1F2"/>
            <w:vAlign w:val="center"/>
          </w:tcPr>
          <w:p w14:paraId="5EE3F27C" w14:textId="77777777" w:rsidR="00B57813" w:rsidRDefault="00B57813" w:rsidP="00F041C2">
            <w:r>
              <w:rPr>
                <w:b/>
              </w:rPr>
              <w:t>Owner</w:t>
            </w:r>
          </w:p>
        </w:tc>
        <w:tc>
          <w:tcPr>
            <w:tcW w:w="2268" w:type="dxa"/>
            <w:shd w:val="clear" w:color="auto" w:fill="D9E1F2"/>
            <w:vAlign w:val="center"/>
          </w:tcPr>
          <w:p w14:paraId="69DA6911" w14:textId="77777777" w:rsidR="00B57813" w:rsidRDefault="00B57813" w:rsidP="00F041C2">
            <w:r>
              <w:rPr>
                <w:b/>
              </w:rPr>
              <w:t>Due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7AFDB233" w14:textId="77777777" w:rsidR="00B57813" w:rsidRDefault="00B57813" w:rsidP="00F041C2">
            <w:r>
              <w:rPr>
                <w:b/>
              </w:rPr>
              <w:t>Blocks</w:t>
            </w:r>
          </w:p>
        </w:tc>
      </w:tr>
      <w:tr w:rsidR="00B57813" w14:paraId="7CB031CA" w14:textId="77777777" w:rsidTr="00F041C2">
        <w:tc>
          <w:tcPr>
            <w:tcW w:w="1134" w:type="dxa"/>
          </w:tcPr>
          <w:p w14:paraId="2C5EFBE8" w14:textId="77777777" w:rsidR="00B57813" w:rsidRDefault="00B57813" w:rsidP="00F041C2">
            <w:r>
              <w:t>QT-01</w:t>
            </w:r>
          </w:p>
        </w:tc>
        <w:tc>
          <w:tcPr>
            <w:tcW w:w="6236" w:type="dxa"/>
          </w:tcPr>
          <w:p w14:paraId="52F2CCAB" w14:textId="77777777" w:rsidR="00B57813" w:rsidRDefault="00B57813" w:rsidP="00F041C2">
            <w:r>
              <w:t>Eligibility filtering location and data returned</w:t>
            </w:r>
          </w:p>
        </w:tc>
        <w:tc>
          <w:tcPr>
            <w:tcW w:w="2268" w:type="dxa"/>
          </w:tcPr>
          <w:p w14:paraId="47A2B0B6" w14:textId="77777777" w:rsidR="00B57813" w:rsidRDefault="00B57813" w:rsidP="00F041C2">
            <w:r>
              <w:t xml:space="preserve">Tech </w:t>
            </w:r>
            <w:proofErr w:type="gramStart"/>
            <w:r>
              <w:t>Lead</w:t>
            </w:r>
            <w:proofErr w:type="gramEnd"/>
          </w:p>
        </w:tc>
        <w:tc>
          <w:tcPr>
            <w:tcW w:w="2268" w:type="dxa"/>
          </w:tcPr>
          <w:p w14:paraId="476201DF" w14:textId="77777777" w:rsidR="00B57813" w:rsidRDefault="00B57813" w:rsidP="00F041C2">
            <w:r>
              <w:t>Before refinement</w:t>
            </w:r>
          </w:p>
        </w:tc>
        <w:tc>
          <w:tcPr>
            <w:tcW w:w="4535" w:type="dxa"/>
          </w:tcPr>
          <w:p w14:paraId="15EE93FE" w14:textId="77777777" w:rsidR="00B57813" w:rsidRDefault="00B57813" w:rsidP="00F041C2">
            <w:r>
              <w:t>Template dropdown, test scope</w:t>
            </w:r>
          </w:p>
        </w:tc>
      </w:tr>
      <w:tr w:rsidR="00B57813" w14:paraId="6321C383" w14:textId="77777777" w:rsidTr="00F041C2">
        <w:tc>
          <w:tcPr>
            <w:tcW w:w="1134" w:type="dxa"/>
            <w:shd w:val="clear" w:color="auto" w:fill="F7F7F7"/>
          </w:tcPr>
          <w:p w14:paraId="0E730D45" w14:textId="77777777" w:rsidR="00B57813" w:rsidRDefault="00B57813" w:rsidP="00F041C2">
            <w:r>
              <w:t>QT-02</w:t>
            </w:r>
          </w:p>
        </w:tc>
        <w:tc>
          <w:tcPr>
            <w:tcW w:w="6236" w:type="dxa"/>
            <w:shd w:val="clear" w:color="auto" w:fill="F7F7F7"/>
          </w:tcPr>
          <w:p w14:paraId="6ED0BF58" w14:textId="77777777" w:rsidR="00B57813" w:rsidRDefault="00B57813" w:rsidP="00F041C2">
            <w:r>
              <w:t>Confirm eligibility rule set is complete and authoritative</w:t>
            </w:r>
          </w:p>
        </w:tc>
        <w:tc>
          <w:tcPr>
            <w:tcW w:w="2268" w:type="dxa"/>
            <w:shd w:val="clear" w:color="auto" w:fill="F7F7F7"/>
          </w:tcPr>
          <w:p w14:paraId="59498469" w14:textId="77777777" w:rsidR="00B57813" w:rsidRDefault="00B57813" w:rsidP="00F041C2">
            <w:r>
              <w:t>Product</w:t>
            </w:r>
          </w:p>
        </w:tc>
        <w:tc>
          <w:tcPr>
            <w:tcW w:w="2268" w:type="dxa"/>
            <w:shd w:val="clear" w:color="auto" w:fill="F7F7F7"/>
          </w:tcPr>
          <w:p w14:paraId="74698A21" w14:textId="77777777" w:rsidR="00B57813" w:rsidRDefault="00B57813" w:rsidP="00F041C2">
            <w:r>
              <w:t>Before refinement</w:t>
            </w:r>
          </w:p>
        </w:tc>
        <w:tc>
          <w:tcPr>
            <w:tcW w:w="4535" w:type="dxa"/>
            <w:shd w:val="clear" w:color="auto" w:fill="F7F7F7"/>
          </w:tcPr>
          <w:p w14:paraId="0FE519F7" w14:textId="77777777" w:rsidR="00B57813" w:rsidRDefault="00B57813" w:rsidP="00F041C2">
            <w:r>
              <w:t>Template dropdown, edge cases</w:t>
            </w:r>
          </w:p>
        </w:tc>
      </w:tr>
      <w:tr w:rsidR="00B57813" w14:paraId="5E2FD760" w14:textId="77777777" w:rsidTr="00F041C2">
        <w:tc>
          <w:tcPr>
            <w:tcW w:w="1134" w:type="dxa"/>
          </w:tcPr>
          <w:p w14:paraId="21566DEE" w14:textId="77777777" w:rsidR="00B57813" w:rsidRDefault="00B57813" w:rsidP="00F041C2">
            <w:r>
              <w:t>QT-03</w:t>
            </w:r>
          </w:p>
        </w:tc>
        <w:tc>
          <w:tcPr>
            <w:tcW w:w="6236" w:type="dxa"/>
          </w:tcPr>
          <w:p w14:paraId="0BC4082C" w14:textId="77777777" w:rsidR="00B57813" w:rsidRDefault="00B57813" w:rsidP="00F041C2">
            <w:r>
              <w:t xml:space="preserve">No eligible templates: empty state </w:t>
            </w:r>
            <w:proofErr w:type="spellStart"/>
            <w:r>
              <w:t>behaviour</w:t>
            </w:r>
            <w:proofErr w:type="spellEnd"/>
            <w:r>
              <w:t xml:space="preserve"> and messaging</w:t>
            </w:r>
          </w:p>
        </w:tc>
        <w:tc>
          <w:tcPr>
            <w:tcW w:w="2268" w:type="dxa"/>
          </w:tcPr>
          <w:p w14:paraId="7A7A491C" w14:textId="77777777" w:rsidR="00B57813" w:rsidRDefault="00B57813" w:rsidP="00F041C2">
            <w:r>
              <w:t>Product and UX</w:t>
            </w:r>
          </w:p>
        </w:tc>
        <w:tc>
          <w:tcPr>
            <w:tcW w:w="2268" w:type="dxa"/>
          </w:tcPr>
          <w:p w14:paraId="4053C22A" w14:textId="77777777" w:rsidR="00B57813" w:rsidRDefault="00B57813" w:rsidP="00F041C2">
            <w:r>
              <w:t>Before refinement</w:t>
            </w:r>
          </w:p>
        </w:tc>
        <w:tc>
          <w:tcPr>
            <w:tcW w:w="4535" w:type="dxa"/>
          </w:tcPr>
          <w:p w14:paraId="684C9CFF" w14:textId="77777777" w:rsidR="00B57813" w:rsidRDefault="00B57813" w:rsidP="00F041C2">
            <w:r>
              <w:t>User recovery path</w:t>
            </w:r>
          </w:p>
        </w:tc>
      </w:tr>
      <w:tr w:rsidR="00B57813" w14:paraId="651B079C" w14:textId="77777777" w:rsidTr="00F041C2">
        <w:tc>
          <w:tcPr>
            <w:tcW w:w="1134" w:type="dxa"/>
            <w:shd w:val="clear" w:color="auto" w:fill="F7F7F7"/>
          </w:tcPr>
          <w:p w14:paraId="6C665790" w14:textId="77777777" w:rsidR="00B57813" w:rsidRDefault="00B57813" w:rsidP="00F041C2">
            <w:r>
              <w:t>QT-13</w:t>
            </w:r>
          </w:p>
        </w:tc>
        <w:tc>
          <w:tcPr>
            <w:tcW w:w="6236" w:type="dxa"/>
            <w:shd w:val="clear" w:color="auto" w:fill="F7F7F7"/>
          </w:tcPr>
          <w:p w14:paraId="2D3A196A" w14:textId="77777777" w:rsidR="00B57813" w:rsidRDefault="00B57813" w:rsidP="00F041C2">
            <w:r>
              <w:t xml:space="preserve">Template retrieval failure </w:t>
            </w:r>
            <w:proofErr w:type="spellStart"/>
            <w:r>
              <w:t>behaviour</w:t>
            </w:r>
            <w:proofErr w:type="spellEnd"/>
          </w:p>
        </w:tc>
        <w:tc>
          <w:tcPr>
            <w:tcW w:w="2268" w:type="dxa"/>
            <w:shd w:val="clear" w:color="auto" w:fill="F7F7F7"/>
          </w:tcPr>
          <w:p w14:paraId="28EDB2C7" w14:textId="77777777" w:rsidR="00B57813" w:rsidRDefault="00B57813" w:rsidP="00F041C2">
            <w:r>
              <w:t>Product with Tech Lead</w:t>
            </w:r>
          </w:p>
        </w:tc>
        <w:tc>
          <w:tcPr>
            <w:tcW w:w="2268" w:type="dxa"/>
            <w:shd w:val="clear" w:color="auto" w:fill="F7F7F7"/>
          </w:tcPr>
          <w:p w14:paraId="41F049C5" w14:textId="77777777" w:rsidR="00B57813" w:rsidRDefault="00B57813" w:rsidP="00F041C2">
            <w:r>
              <w:t>Before refinement</w:t>
            </w:r>
          </w:p>
        </w:tc>
        <w:tc>
          <w:tcPr>
            <w:tcW w:w="4535" w:type="dxa"/>
            <w:shd w:val="clear" w:color="auto" w:fill="F7F7F7"/>
          </w:tcPr>
          <w:p w14:paraId="3A4ADD5D" w14:textId="77777777" w:rsidR="00B57813" w:rsidRDefault="00B57813" w:rsidP="00F041C2">
            <w:r>
              <w:t>Resilience, QA scenarios</w:t>
            </w:r>
          </w:p>
        </w:tc>
      </w:tr>
      <w:tr w:rsidR="00B57813" w14:paraId="0ACF832B" w14:textId="77777777" w:rsidTr="00F041C2">
        <w:tc>
          <w:tcPr>
            <w:tcW w:w="1134" w:type="dxa"/>
          </w:tcPr>
          <w:p w14:paraId="58FFC8CE" w14:textId="77777777" w:rsidR="00B57813" w:rsidRDefault="00B57813" w:rsidP="00F041C2">
            <w:r>
              <w:t>QT-04</w:t>
            </w:r>
          </w:p>
        </w:tc>
        <w:tc>
          <w:tcPr>
            <w:tcW w:w="6236" w:type="dxa"/>
          </w:tcPr>
          <w:p w14:paraId="67C77E92" w14:textId="77777777" w:rsidR="00B57813" w:rsidRDefault="00B57813" w:rsidP="00F041C2">
            <w:r>
              <w:t>Validation matrix per order type plus error messages</w:t>
            </w:r>
          </w:p>
        </w:tc>
        <w:tc>
          <w:tcPr>
            <w:tcW w:w="2268" w:type="dxa"/>
          </w:tcPr>
          <w:p w14:paraId="6B4F8AEB" w14:textId="77777777" w:rsidR="00B57813" w:rsidRDefault="00B57813" w:rsidP="00F041C2">
            <w:r>
              <w:t>Product</w:t>
            </w:r>
          </w:p>
        </w:tc>
        <w:tc>
          <w:tcPr>
            <w:tcW w:w="2268" w:type="dxa"/>
          </w:tcPr>
          <w:p w14:paraId="65913814" w14:textId="77777777" w:rsidR="00B57813" w:rsidRDefault="00B57813" w:rsidP="00F041C2">
            <w:r>
              <w:t>Before build start</w:t>
            </w:r>
          </w:p>
        </w:tc>
        <w:tc>
          <w:tcPr>
            <w:tcW w:w="4535" w:type="dxa"/>
          </w:tcPr>
          <w:p w14:paraId="0F2147E3" w14:textId="77777777" w:rsidR="00B57813" w:rsidRDefault="00B57813" w:rsidP="00F041C2">
            <w:r>
              <w:t>ACs, QA coverage</w:t>
            </w:r>
          </w:p>
        </w:tc>
      </w:tr>
      <w:tr w:rsidR="00B57813" w14:paraId="58EDE251" w14:textId="77777777" w:rsidTr="00F041C2">
        <w:tc>
          <w:tcPr>
            <w:tcW w:w="1134" w:type="dxa"/>
            <w:shd w:val="clear" w:color="auto" w:fill="F7F7F7"/>
          </w:tcPr>
          <w:p w14:paraId="55E7C8D5" w14:textId="77777777" w:rsidR="00B57813" w:rsidRDefault="00B57813" w:rsidP="00F041C2">
            <w:r>
              <w:t>QT-05</w:t>
            </w:r>
          </w:p>
        </w:tc>
        <w:tc>
          <w:tcPr>
            <w:tcW w:w="6236" w:type="dxa"/>
            <w:shd w:val="clear" w:color="auto" w:fill="F7F7F7"/>
          </w:tcPr>
          <w:p w14:paraId="381086C5" w14:textId="77777777" w:rsidR="00B57813" w:rsidRDefault="00B57813" w:rsidP="00F041C2">
            <w:r>
              <w:t>When validation runs and how feedback is shown</w:t>
            </w:r>
          </w:p>
        </w:tc>
        <w:tc>
          <w:tcPr>
            <w:tcW w:w="2268" w:type="dxa"/>
            <w:shd w:val="clear" w:color="auto" w:fill="F7F7F7"/>
          </w:tcPr>
          <w:p w14:paraId="6D0F02EA" w14:textId="77777777" w:rsidR="00B57813" w:rsidRDefault="00B57813" w:rsidP="00F041C2">
            <w:r>
              <w:t>Product and UX</w:t>
            </w:r>
          </w:p>
        </w:tc>
        <w:tc>
          <w:tcPr>
            <w:tcW w:w="2268" w:type="dxa"/>
            <w:shd w:val="clear" w:color="auto" w:fill="F7F7F7"/>
          </w:tcPr>
          <w:p w14:paraId="73EFB28E" w14:textId="77777777" w:rsidR="00B57813" w:rsidRDefault="00B57813" w:rsidP="00F041C2">
            <w:r>
              <w:t>Before build start</w:t>
            </w:r>
          </w:p>
        </w:tc>
        <w:tc>
          <w:tcPr>
            <w:tcW w:w="4535" w:type="dxa"/>
            <w:shd w:val="clear" w:color="auto" w:fill="F7F7F7"/>
          </w:tcPr>
          <w:p w14:paraId="4DA1F2D6" w14:textId="77777777" w:rsidR="00B57813" w:rsidRDefault="00B57813" w:rsidP="00F041C2">
            <w:r>
              <w:t>UX, automation strategy</w:t>
            </w:r>
          </w:p>
        </w:tc>
      </w:tr>
      <w:tr w:rsidR="00B57813" w14:paraId="06C68E0F" w14:textId="77777777" w:rsidTr="00F041C2">
        <w:tc>
          <w:tcPr>
            <w:tcW w:w="1134" w:type="dxa"/>
          </w:tcPr>
          <w:p w14:paraId="391030D1" w14:textId="77777777" w:rsidR="00B57813" w:rsidRDefault="00B57813" w:rsidP="00F041C2">
            <w:r>
              <w:t>QT-06</w:t>
            </w:r>
          </w:p>
        </w:tc>
        <w:tc>
          <w:tcPr>
            <w:tcW w:w="6236" w:type="dxa"/>
          </w:tcPr>
          <w:p w14:paraId="3D2D9146" w14:textId="77777777" w:rsidR="00B57813" w:rsidRDefault="00B57813" w:rsidP="00F041C2">
            <w:r>
              <w:t>Buy/Sell propagation rules across legs</w:t>
            </w:r>
          </w:p>
        </w:tc>
        <w:tc>
          <w:tcPr>
            <w:tcW w:w="2268" w:type="dxa"/>
          </w:tcPr>
          <w:p w14:paraId="182B11FC" w14:textId="77777777" w:rsidR="00B57813" w:rsidRDefault="00B57813" w:rsidP="00F041C2">
            <w:r>
              <w:t>Product with Tech Lead</w:t>
            </w:r>
          </w:p>
        </w:tc>
        <w:tc>
          <w:tcPr>
            <w:tcW w:w="2268" w:type="dxa"/>
          </w:tcPr>
          <w:p w14:paraId="475DA512" w14:textId="77777777" w:rsidR="00B57813" w:rsidRDefault="00B57813" w:rsidP="00F041C2">
            <w:r>
              <w:t>Before build start</w:t>
            </w:r>
          </w:p>
        </w:tc>
        <w:tc>
          <w:tcPr>
            <w:tcW w:w="4535" w:type="dxa"/>
          </w:tcPr>
          <w:p w14:paraId="6E928A0A" w14:textId="77777777" w:rsidR="00B57813" w:rsidRDefault="00B57813" w:rsidP="00F041C2">
            <w:r>
              <w:t>Critical correctness</w:t>
            </w:r>
          </w:p>
        </w:tc>
      </w:tr>
      <w:tr w:rsidR="00B57813" w14:paraId="319E0C63" w14:textId="77777777" w:rsidTr="00F041C2">
        <w:tc>
          <w:tcPr>
            <w:tcW w:w="1134" w:type="dxa"/>
            <w:shd w:val="clear" w:color="auto" w:fill="F7F7F7"/>
          </w:tcPr>
          <w:p w14:paraId="0A4482A2" w14:textId="77777777" w:rsidR="00B57813" w:rsidRDefault="00B57813" w:rsidP="00F041C2">
            <w:r>
              <w:t>QT-07</w:t>
            </w:r>
          </w:p>
        </w:tc>
        <w:tc>
          <w:tcPr>
            <w:tcW w:w="6236" w:type="dxa"/>
            <w:shd w:val="clear" w:color="auto" w:fill="F7F7F7"/>
          </w:tcPr>
          <w:p w14:paraId="015448A3" w14:textId="77777777" w:rsidR="00B57813" w:rsidRDefault="00B57813" w:rsidP="00F041C2">
            <w:proofErr w:type="gramStart"/>
            <w:r>
              <w:t>Observable</w:t>
            </w:r>
            <w:proofErr w:type="gramEnd"/>
            <w:r>
              <w:t xml:space="preserve"> create and trigger state model</w:t>
            </w:r>
          </w:p>
        </w:tc>
        <w:tc>
          <w:tcPr>
            <w:tcW w:w="2268" w:type="dxa"/>
            <w:shd w:val="clear" w:color="auto" w:fill="F7F7F7"/>
          </w:tcPr>
          <w:p w14:paraId="19734925" w14:textId="77777777" w:rsidR="00B57813" w:rsidRDefault="00B57813" w:rsidP="00F041C2">
            <w:r>
              <w:t xml:space="preserve">Tech </w:t>
            </w:r>
            <w:proofErr w:type="gramStart"/>
            <w:r>
              <w:t>Lead</w:t>
            </w:r>
            <w:proofErr w:type="gramEnd"/>
          </w:p>
        </w:tc>
        <w:tc>
          <w:tcPr>
            <w:tcW w:w="2268" w:type="dxa"/>
            <w:shd w:val="clear" w:color="auto" w:fill="F7F7F7"/>
          </w:tcPr>
          <w:p w14:paraId="76C9BF32" w14:textId="77777777" w:rsidR="00B57813" w:rsidRDefault="00B57813" w:rsidP="00F041C2">
            <w:r>
              <w:t>Before build start</w:t>
            </w:r>
          </w:p>
        </w:tc>
        <w:tc>
          <w:tcPr>
            <w:tcW w:w="4535" w:type="dxa"/>
            <w:shd w:val="clear" w:color="auto" w:fill="F7F7F7"/>
          </w:tcPr>
          <w:p w14:paraId="34B8D3B1" w14:textId="77777777" w:rsidR="00B57813" w:rsidRDefault="00B57813" w:rsidP="00F041C2">
            <w:r>
              <w:t>UI states, monitoring</w:t>
            </w:r>
          </w:p>
        </w:tc>
      </w:tr>
      <w:tr w:rsidR="00B57813" w14:paraId="776F8592" w14:textId="77777777" w:rsidTr="00F041C2">
        <w:tc>
          <w:tcPr>
            <w:tcW w:w="1134" w:type="dxa"/>
          </w:tcPr>
          <w:p w14:paraId="174DF8B3" w14:textId="77777777" w:rsidR="00B57813" w:rsidRDefault="00B57813" w:rsidP="00F041C2">
            <w:r>
              <w:t>QT-09</w:t>
            </w:r>
          </w:p>
        </w:tc>
        <w:tc>
          <w:tcPr>
            <w:tcW w:w="6236" w:type="dxa"/>
          </w:tcPr>
          <w:p w14:paraId="254AB07D" w14:textId="77777777" w:rsidR="00B57813" w:rsidRDefault="00B57813" w:rsidP="00F041C2">
            <w:r>
              <w:t>Failure handling and recovery (retry, cancel, preserve inputs)</w:t>
            </w:r>
          </w:p>
        </w:tc>
        <w:tc>
          <w:tcPr>
            <w:tcW w:w="2268" w:type="dxa"/>
          </w:tcPr>
          <w:p w14:paraId="3D616D7F" w14:textId="77777777" w:rsidR="00B57813" w:rsidRDefault="00B57813" w:rsidP="00F041C2">
            <w:r>
              <w:t>Product with Tech Lead</w:t>
            </w:r>
          </w:p>
        </w:tc>
        <w:tc>
          <w:tcPr>
            <w:tcW w:w="2268" w:type="dxa"/>
          </w:tcPr>
          <w:p w14:paraId="5DB282EB" w14:textId="77777777" w:rsidR="00B57813" w:rsidRDefault="00B57813" w:rsidP="00F041C2">
            <w:r>
              <w:t>Before build start</w:t>
            </w:r>
          </w:p>
        </w:tc>
        <w:tc>
          <w:tcPr>
            <w:tcW w:w="4535" w:type="dxa"/>
          </w:tcPr>
          <w:p w14:paraId="24554CC9" w14:textId="77777777" w:rsidR="00B57813" w:rsidRDefault="00B57813" w:rsidP="00F041C2">
            <w:r>
              <w:t>Resilience and support</w:t>
            </w:r>
          </w:p>
        </w:tc>
      </w:tr>
      <w:tr w:rsidR="00B57813" w14:paraId="106E3239" w14:textId="77777777" w:rsidTr="00F041C2">
        <w:tc>
          <w:tcPr>
            <w:tcW w:w="1134" w:type="dxa"/>
            <w:shd w:val="clear" w:color="auto" w:fill="F7F7F7"/>
          </w:tcPr>
          <w:p w14:paraId="0C6427FB" w14:textId="77777777" w:rsidR="00B57813" w:rsidRDefault="00B57813" w:rsidP="00F041C2">
            <w:r>
              <w:t>QT-08</w:t>
            </w:r>
          </w:p>
        </w:tc>
        <w:tc>
          <w:tcPr>
            <w:tcW w:w="6236" w:type="dxa"/>
            <w:shd w:val="clear" w:color="auto" w:fill="F7F7F7"/>
          </w:tcPr>
          <w:p w14:paraId="795E77E9" w14:textId="77777777" w:rsidR="00B57813" w:rsidRDefault="00B57813" w:rsidP="00F041C2">
            <w:r>
              <w:t xml:space="preserve">Ticket to T-Plan app handoff </w:t>
            </w:r>
            <w:proofErr w:type="spellStart"/>
            <w:r>
              <w:t>behaviour</w:t>
            </w:r>
            <w:proofErr w:type="spellEnd"/>
          </w:p>
        </w:tc>
        <w:tc>
          <w:tcPr>
            <w:tcW w:w="2268" w:type="dxa"/>
            <w:shd w:val="clear" w:color="auto" w:fill="F7F7F7"/>
          </w:tcPr>
          <w:p w14:paraId="382B1A89" w14:textId="77777777" w:rsidR="00B57813" w:rsidRDefault="00B57813" w:rsidP="00F041C2">
            <w:r>
              <w:t xml:space="preserve">Tech </w:t>
            </w:r>
            <w:proofErr w:type="gramStart"/>
            <w:r>
              <w:t>Lead</w:t>
            </w:r>
            <w:proofErr w:type="gramEnd"/>
          </w:p>
        </w:tc>
        <w:tc>
          <w:tcPr>
            <w:tcW w:w="2268" w:type="dxa"/>
            <w:shd w:val="clear" w:color="auto" w:fill="F7F7F7"/>
          </w:tcPr>
          <w:p w14:paraId="68A5BB08" w14:textId="77777777" w:rsidR="00B57813" w:rsidRDefault="00B57813" w:rsidP="00F041C2">
            <w:r>
              <w:t>Before integration work</w:t>
            </w:r>
          </w:p>
        </w:tc>
        <w:tc>
          <w:tcPr>
            <w:tcW w:w="4535" w:type="dxa"/>
            <w:shd w:val="clear" w:color="auto" w:fill="F7F7F7"/>
          </w:tcPr>
          <w:p w14:paraId="390503C3" w14:textId="77777777" w:rsidR="00B57813" w:rsidRDefault="00B57813" w:rsidP="00F041C2">
            <w:r>
              <w:t>End-to-end flow</w:t>
            </w:r>
          </w:p>
        </w:tc>
      </w:tr>
      <w:tr w:rsidR="00B57813" w14:paraId="6A625C0C" w14:textId="77777777" w:rsidTr="00F041C2">
        <w:tc>
          <w:tcPr>
            <w:tcW w:w="1134" w:type="dxa"/>
          </w:tcPr>
          <w:p w14:paraId="6E897B23" w14:textId="77777777" w:rsidR="00B57813" w:rsidRDefault="00B57813" w:rsidP="00F041C2">
            <w:r>
              <w:t>QT-14</w:t>
            </w:r>
          </w:p>
        </w:tc>
        <w:tc>
          <w:tcPr>
            <w:tcW w:w="6236" w:type="dxa"/>
          </w:tcPr>
          <w:p w14:paraId="2B45E407" w14:textId="77777777" w:rsidR="00B57813" w:rsidRDefault="00B57813" w:rsidP="00F041C2">
            <w:r>
              <w:t>When the T-Plan app is unavailable: user-visible fallback</w:t>
            </w:r>
          </w:p>
        </w:tc>
        <w:tc>
          <w:tcPr>
            <w:tcW w:w="2268" w:type="dxa"/>
          </w:tcPr>
          <w:p w14:paraId="3349B331" w14:textId="77777777" w:rsidR="00B57813" w:rsidRDefault="00B57813" w:rsidP="00F041C2">
            <w:r>
              <w:t>Product with Tech Lead</w:t>
            </w:r>
          </w:p>
        </w:tc>
        <w:tc>
          <w:tcPr>
            <w:tcW w:w="2268" w:type="dxa"/>
          </w:tcPr>
          <w:p w14:paraId="2D6C1FB1" w14:textId="77777777" w:rsidR="00B57813" w:rsidRDefault="00B57813" w:rsidP="00F041C2">
            <w:r>
              <w:t>Before integration work</w:t>
            </w:r>
          </w:p>
        </w:tc>
        <w:tc>
          <w:tcPr>
            <w:tcW w:w="4535" w:type="dxa"/>
          </w:tcPr>
          <w:p w14:paraId="28088851" w14:textId="77777777" w:rsidR="00B57813" w:rsidRDefault="00B57813" w:rsidP="00F041C2">
            <w:r>
              <w:t>Operational resilience</w:t>
            </w:r>
          </w:p>
        </w:tc>
      </w:tr>
    </w:tbl>
    <w:p w14:paraId="5A722348" w14:textId="77777777" w:rsidR="00B57813" w:rsidRDefault="00B57813" w:rsidP="00B57813"/>
    <w:p w14:paraId="67C062B6" w14:textId="77777777" w:rsidR="00B57813" w:rsidRDefault="00B57813" w:rsidP="00B57813">
      <w:pPr>
        <w:pStyle w:val="Heading1"/>
      </w:pPr>
      <w:r>
        <w:t>Decision Record</w:t>
      </w:r>
    </w:p>
    <w:p w14:paraId="5A97CCFD" w14:textId="77777777" w:rsidR="00B57813" w:rsidRDefault="00B57813" w:rsidP="00B57813">
      <w:r>
        <w:t>Complete this table as decisions are made. This is the source of truth for what has been agreed.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4"/>
        <w:gridCol w:w="3449"/>
        <w:gridCol w:w="2045"/>
        <w:gridCol w:w="1670"/>
        <w:gridCol w:w="2435"/>
        <w:gridCol w:w="3407"/>
      </w:tblGrid>
      <w:tr w:rsidR="00B57813" w14:paraId="4BD29BF9" w14:textId="77777777" w:rsidTr="00F041C2">
        <w:tc>
          <w:tcPr>
            <w:tcW w:w="1247" w:type="dxa"/>
            <w:shd w:val="clear" w:color="auto" w:fill="D9E1F2"/>
          </w:tcPr>
          <w:p w14:paraId="0C9FDCD5" w14:textId="77777777" w:rsidR="00B57813" w:rsidRDefault="00B57813" w:rsidP="00F041C2">
            <w:r>
              <w:rPr>
                <w:b/>
              </w:rPr>
              <w:lastRenderedPageBreak/>
              <w:t>QT ID</w:t>
            </w:r>
          </w:p>
        </w:tc>
        <w:tc>
          <w:tcPr>
            <w:tcW w:w="3969" w:type="dxa"/>
            <w:shd w:val="clear" w:color="auto" w:fill="D9E1F2"/>
          </w:tcPr>
          <w:p w14:paraId="6BE77F77" w14:textId="77777777" w:rsidR="00B57813" w:rsidRDefault="00B57813" w:rsidP="00F041C2">
            <w:r>
              <w:rPr>
                <w:b/>
              </w:rPr>
              <w:t>Selected option</w:t>
            </w:r>
          </w:p>
        </w:tc>
        <w:tc>
          <w:tcPr>
            <w:tcW w:w="2268" w:type="dxa"/>
            <w:shd w:val="clear" w:color="auto" w:fill="D9E1F2"/>
          </w:tcPr>
          <w:p w14:paraId="2B11D8E4" w14:textId="77777777" w:rsidR="00B57813" w:rsidRDefault="00B57813" w:rsidP="00F041C2">
            <w:r>
              <w:rPr>
                <w:b/>
              </w:rPr>
              <w:t>Decision owner</w:t>
            </w:r>
          </w:p>
        </w:tc>
        <w:tc>
          <w:tcPr>
            <w:tcW w:w="1814" w:type="dxa"/>
            <w:shd w:val="clear" w:color="auto" w:fill="D9E1F2"/>
          </w:tcPr>
          <w:p w14:paraId="66BA6271" w14:textId="77777777" w:rsidR="00B57813" w:rsidRDefault="00B57813" w:rsidP="00F041C2">
            <w:r>
              <w:rPr>
                <w:b/>
              </w:rPr>
              <w:t>Decision date</w:t>
            </w:r>
          </w:p>
        </w:tc>
        <w:tc>
          <w:tcPr>
            <w:tcW w:w="2835" w:type="dxa"/>
            <w:shd w:val="clear" w:color="auto" w:fill="D9E1F2"/>
          </w:tcPr>
          <w:p w14:paraId="175F6B0F" w14:textId="77777777" w:rsidR="00B57813" w:rsidRDefault="00B57813" w:rsidP="00F041C2">
            <w:r>
              <w:rPr>
                <w:b/>
              </w:rPr>
              <w:t>Jira link</w:t>
            </w:r>
          </w:p>
        </w:tc>
        <w:tc>
          <w:tcPr>
            <w:tcW w:w="3969" w:type="dxa"/>
            <w:shd w:val="clear" w:color="auto" w:fill="D9E1F2"/>
          </w:tcPr>
          <w:p w14:paraId="429AE867" w14:textId="77777777" w:rsidR="00B57813" w:rsidRDefault="00B57813" w:rsidP="00F041C2">
            <w:r>
              <w:rPr>
                <w:b/>
              </w:rPr>
              <w:t>Notes</w:t>
            </w:r>
          </w:p>
        </w:tc>
      </w:tr>
      <w:tr w:rsidR="00B57813" w14:paraId="2DCDEDB2" w14:textId="77777777" w:rsidTr="00F041C2">
        <w:tc>
          <w:tcPr>
            <w:tcW w:w="1247" w:type="dxa"/>
          </w:tcPr>
          <w:p w14:paraId="69B67027" w14:textId="77777777" w:rsidR="00B57813" w:rsidRDefault="00B57813" w:rsidP="00F041C2">
            <w:r>
              <w:t>QT-01</w:t>
            </w:r>
          </w:p>
        </w:tc>
        <w:tc>
          <w:tcPr>
            <w:tcW w:w="3969" w:type="dxa"/>
          </w:tcPr>
          <w:p w14:paraId="16F97A10" w14:textId="77777777" w:rsidR="00B57813" w:rsidRDefault="00B57813" w:rsidP="00F041C2"/>
        </w:tc>
        <w:tc>
          <w:tcPr>
            <w:tcW w:w="2268" w:type="dxa"/>
          </w:tcPr>
          <w:p w14:paraId="7BCC6EE2" w14:textId="77777777" w:rsidR="00B57813" w:rsidRDefault="00B57813" w:rsidP="00F041C2"/>
        </w:tc>
        <w:tc>
          <w:tcPr>
            <w:tcW w:w="1814" w:type="dxa"/>
          </w:tcPr>
          <w:p w14:paraId="6CC6C158" w14:textId="77777777" w:rsidR="00B57813" w:rsidRDefault="00B57813" w:rsidP="00F041C2"/>
        </w:tc>
        <w:tc>
          <w:tcPr>
            <w:tcW w:w="2835" w:type="dxa"/>
          </w:tcPr>
          <w:p w14:paraId="1FF446BB" w14:textId="77777777" w:rsidR="00B57813" w:rsidRDefault="00B57813" w:rsidP="00F041C2"/>
        </w:tc>
        <w:tc>
          <w:tcPr>
            <w:tcW w:w="3969" w:type="dxa"/>
          </w:tcPr>
          <w:p w14:paraId="794A2DDA" w14:textId="77777777" w:rsidR="00B57813" w:rsidRDefault="00B57813" w:rsidP="00F041C2"/>
        </w:tc>
      </w:tr>
      <w:tr w:rsidR="00B57813" w14:paraId="60A45812" w14:textId="77777777" w:rsidTr="00F041C2">
        <w:tc>
          <w:tcPr>
            <w:tcW w:w="1247" w:type="dxa"/>
            <w:shd w:val="clear" w:color="auto" w:fill="F7F7F7"/>
          </w:tcPr>
          <w:p w14:paraId="502495E9" w14:textId="77777777" w:rsidR="00B57813" w:rsidRDefault="00B57813" w:rsidP="00F041C2">
            <w:r>
              <w:t>QT-02</w:t>
            </w:r>
          </w:p>
        </w:tc>
        <w:tc>
          <w:tcPr>
            <w:tcW w:w="3969" w:type="dxa"/>
            <w:shd w:val="clear" w:color="auto" w:fill="F7F7F7"/>
          </w:tcPr>
          <w:p w14:paraId="2697FA17" w14:textId="77777777" w:rsidR="00B57813" w:rsidRDefault="00B57813" w:rsidP="00F041C2"/>
        </w:tc>
        <w:tc>
          <w:tcPr>
            <w:tcW w:w="2268" w:type="dxa"/>
            <w:shd w:val="clear" w:color="auto" w:fill="F7F7F7"/>
          </w:tcPr>
          <w:p w14:paraId="2F621428" w14:textId="77777777" w:rsidR="00B57813" w:rsidRDefault="00B57813" w:rsidP="00F041C2"/>
        </w:tc>
        <w:tc>
          <w:tcPr>
            <w:tcW w:w="1814" w:type="dxa"/>
            <w:shd w:val="clear" w:color="auto" w:fill="F7F7F7"/>
          </w:tcPr>
          <w:p w14:paraId="60AC072A" w14:textId="77777777" w:rsidR="00B57813" w:rsidRDefault="00B57813" w:rsidP="00F041C2"/>
        </w:tc>
        <w:tc>
          <w:tcPr>
            <w:tcW w:w="2835" w:type="dxa"/>
            <w:shd w:val="clear" w:color="auto" w:fill="F7F7F7"/>
          </w:tcPr>
          <w:p w14:paraId="429BBEC8" w14:textId="77777777" w:rsidR="00B57813" w:rsidRDefault="00B57813" w:rsidP="00F041C2"/>
        </w:tc>
        <w:tc>
          <w:tcPr>
            <w:tcW w:w="3969" w:type="dxa"/>
            <w:shd w:val="clear" w:color="auto" w:fill="F7F7F7"/>
          </w:tcPr>
          <w:p w14:paraId="6BF2E767" w14:textId="77777777" w:rsidR="00B57813" w:rsidRDefault="00B57813" w:rsidP="00F041C2"/>
        </w:tc>
      </w:tr>
      <w:tr w:rsidR="00B57813" w14:paraId="48E27638" w14:textId="77777777" w:rsidTr="00F041C2">
        <w:tc>
          <w:tcPr>
            <w:tcW w:w="1247" w:type="dxa"/>
          </w:tcPr>
          <w:p w14:paraId="1BD39BE8" w14:textId="77777777" w:rsidR="00B57813" w:rsidRDefault="00B57813" w:rsidP="00F041C2">
            <w:r>
              <w:t>QT-03</w:t>
            </w:r>
          </w:p>
        </w:tc>
        <w:tc>
          <w:tcPr>
            <w:tcW w:w="3969" w:type="dxa"/>
          </w:tcPr>
          <w:p w14:paraId="2010E64E" w14:textId="77777777" w:rsidR="00B57813" w:rsidRDefault="00B57813" w:rsidP="00F041C2"/>
        </w:tc>
        <w:tc>
          <w:tcPr>
            <w:tcW w:w="2268" w:type="dxa"/>
          </w:tcPr>
          <w:p w14:paraId="435FFBB4" w14:textId="77777777" w:rsidR="00B57813" w:rsidRDefault="00B57813" w:rsidP="00F041C2"/>
        </w:tc>
        <w:tc>
          <w:tcPr>
            <w:tcW w:w="1814" w:type="dxa"/>
          </w:tcPr>
          <w:p w14:paraId="5447F92A" w14:textId="77777777" w:rsidR="00B57813" w:rsidRDefault="00B57813" w:rsidP="00F041C2"/>
        </w:tc>
        <w:tc>
          <w:tcPr>
            <w:tcW w:w="2835" w:type="dxa"/>
          </w:tcPr>
          <w:p w14:paraId="682E92C0" w14:textId="77777777" w:rsidR="00B57813" w:rsidRDefault="00B57813" w:rsidP="00F041C2"/>
        </w:tc>
        <w:tc>
          <w:tcPr>
            <w:tcW w:w="3969" w:type="dxa"/>
          </w:tcPr>
          <w:p w14:paraId="5DC0CF6D" w14:textId="77777777" w:rsidR="00B57813" w:rsidRDefault="00B57813" w:rsidP="00F041C2"/>
        </w:tc>
      </w:tr>
      <w:tr w:rsidR="00B57813" w14:paraId="410D244B" w14:textId="77777777" w:rsidTr="00F041C2">
        <w:tc>
          <w:tcPr>
            <w:tcW w:w="1247" w:type="dxa"/>
            <w:shd w:val="clear" w:color="auto" w:fill="F7F7F7"/>
          </w:tcPr>
          <w:p w14:paraId="32DE1238" w14:textId="77777777" w:rsidR="00B57813" w:rsidRDefault="00B57813" w:rsidP="00F041C2">
            <w:r>
              <w:t>QT-13</w:t>
            </w:r>
          </w:p>
        </w:tc>
        <w:tc>
          <w:tcPr>
            <w:tcW w:w="3969" w:type="dxa"/>
            <w:shd w:val="clear" w:color="auto" w:fill="F7F7F7"/>
          </w:tcPr>
          <w:p w14:paraId="0C6DB9F3" w14:textId="77777777" w:rsidR="00B57813" w:rsidRDefault="00B57813" w:rsidP="00F041C2"/>
        </w:tc>
        <w:tc>
          <w:tcPr>
            <w:tcW w:w="2268" w:type="dxa"/>
            <w:shd w:val="clear" w:color="auto" w:fill="F7F7F7"/>
          </w:tcPr>
          <w:p w14:paraId="68835D51" w14:textId="77777777" w:rsidR="00B57813" w:rsidRDefault="00B57813" w:rsidP="00F041C2"/>
        </w:tc>
        <w:tc>
          <w:tcPr>
            <w:tcW w:w="1814" w:type="dxa"/>
            <w:shd w:val="clear" w:color="auto" w:fill="F7F7F7"/>
          </w:tcPr>
          <w:p w14:paraId="129FD58E" w14:textId="77777777" w:rsidR="00B57813" w:rsidRDefault="00B57813" w:rsidP="00F041C2"/>
        </w:tc>
        <w:tc>
          <w:tcPr>
            <w:tcW w:w="2835" w:type="dxa"/>
            <w:shd w:val="clear" w:color="auto" w:fill="F7F7F7"/>
          </w:tcPr>
          <w:p w14:paraId="18D055FF" w14:textId="77777777" w:rsidR="00B57813" w:rsidRDefault="00B57813" w:rsidP="00F041C2"/>
        </w:tc>
        <w:tc>
          <w:tcPr>
            <w:tcW w:w="3969" w:type="dxa"/>
            <w:shd w:val="clear" w:color="auto" w:fill="F7F7F7"/>
          </w:tcPr>
          <w:p w14:paraId="0B7FCDF7" w14:textId="77777777" w:rsidR="00B57813" w:rsidRDefault="00B57813" w:rsidP="00F041C2"/>
        </w:tc>
      </w:tr>
      <w:tr w:rsidR="00B57813" w14:paraId="3AA915FB" w14:textId="77777777" w:rsidTr="00F041C2">
        <w:tc>
          <w:tcPr>
            <w:tcW w:w="1247" w:type="dxa"/>
          </w:tcPr>
          <w:p w14:paraId="3036277D" w14:textId="77777777" w:rsidR="00B57813" w:rsidRDefault="00B57813" w:rsidP="00F041C2">
            <w:r>
              <w:t>QT-04</w:t>
            </w:r>
          </w:p>
        </w:tc>
        <w:tc>
          <w:tcPr>
            <w:tcW w:w="3969" w:type="dxa"/>
          </w:tcPr>
          <w:p w14:paraId="2895C2E0" w14:textId="77777777" w:rsidR="00B57813" w:rsidRDefault="00B57813" w:rsidP="00F041C2"/>
        </w:tc>
        <w:tc>
          <w:tcPr>
            <w:tcW w:w="2268" w:type="dxa"/>
          </w:tcPr>
          <w:p w14:paraId="1461C466" w14:textId="77777777" w:rsidR="00B57813" w:rsidRDefault="00B57813" w:rsidP="00F041C2"/>
        </w:tc>
        <w:tc>
          <w:tcPr>
            <w:tcW w:w="1814" w:type="dxa"/>
          </w:tcPr>
          <w:p w14:paraId="05B8394D" w14:textId="77777777" w:rsidR="00B57813" w:rsidRDefault="00B57813" w:rsidP="00F041C2"/>
        </w:tc>
        <w:tc>
          <w:tcPr>
            <w:tcW w:w="2835" w:type="dxa"/>
          </w:tcPr>
          <w:p w14:paraId="077AF3F3" w14:textId="77777777" w:rsidR="00B57813" w:rsidRDefault="00B57813" w:rsidP="00F041C2"/>
        </w:tc>
        <w:tc>
          <w:tcPr>
            <w:tcW w:w="3969" w:type="dxa"/>
          </w:tcPr>
          <w:p w14:paraId="12ED74DE" w14:textId="77777777" w:rsidR="00B57813" w:rsidRDefault="00B57813" w:rsidP="00F041C2"/>
        </w:tc>
      </w:tr>
      <w:tr w:rsidR="00B57813" w14:paraId="7E780F56" w14:textId="77777777" w:rsidTr="00F041C2">
        <w:tc>
          <w:tcPr>
            <w:tcW w:w="1247" w:type="dxa"/>
            <w:shd w:val="clear" w:color="auto" w:fill="F7F7F7"/>
          </w:tcPr>
          <w:p w14:paraId="03BD13E8" w14:textId="77777777" w:rsidR="00B57813" w:rsidRDefault="00B57813" w:rsidP="00F041C2">
            <w:r>
              <w:t>QT-05</w:t>
            </w:r>
          </w:p>
        </w:tc>
        <w:tc>
          <w:tcPr>
            <w:tcW w:w="3969" w:type="dxa"/>
            <w:shd w:val="clear" w:color="auto" w:fill="F7F7F7"/>
          </w:tcPr>
          <w:p w14:paraId="07B156F8" w14:textId="77777777" w:rsidR="00B57813" w:rsidRDefault="00B57813" w:rsidP="00F041C2"/>
        </w:tc>
        <w:tc>
          <w:tcPr>
            <w:tcW w:w="2268" w:type="dxa"/>
            <w:shd w:val="clear" w:color="auto" w:fill="F7F7F7"/>
          </w:tcPr>
          <w:p w14:paraId="39621799" w14:textId="77777777" w:rsidR="00B57813" w:rsidRDefault="00B57813" w:rsidP="00F041C2"/>
        </w:tc>
        <w:tc>
          <w:tcPr>
            <w:tcW w:w="1814" w:type="dxa"/>
            <w:shd w:val="clear" w:color="auto" w:fill="F7F7F7"/>
          </w:tcPr>
          <w:p w14:paraId="03302892" w14:textId="77777777" w:rsidR="00B57813" w:rsidRDefault="00B57813" w:rsidP="00F041C2"/>
        </w:tc>
        <w:tc>
          <w:tcPr>
            <w:tcW w:w="2835" w:type="dxa"/>
            <w:shd w:val="clear" w:color="auto" w:fill="F7F7F7"/>
          </w:tcPr>
          <w:p w14:paraId="6991104D" w14:textId="77777777" w:rsidR="00B57813" w:rsidRDefault="00B57813" w:rsidP="00F041C2"/>
        </w:tc>
        <w:tc>
          <w:tcPr>
            <w:tcW w:w="3969" w:type="dxa"/>
            <w:shd w:val="clear" w:color="auto" w:fill="F7F7F7"/>
          </w:tcPr>
          <w:p w14:paraId="7D2B3AB4" w14:textId="77777777" w:rsidR="00B57813" w:rsidRDefault="00B57813" w:rsidP="00F041C2"/>
        </w:tc>
      </w:tr>
      <w:tr w:rsidR="00B57813" w14:paraId="55E7D217" w14:textId="77777777" w:rsidTr="00F041C2">
        <w:tc>
          <w:tcPr>
            <w:tcW w:w="1247" w:type="dxa"/>
          </w:tcPr>
          <w:p w14:paraId="5EF1517F" w14:textId="77777777" w:rsidR="00B57813" w:rsidRDefault="00B57813" w:rsidP="00F041C2">
            <w:r>
              <w:t>QT-06</w:t>
            </w:r>
          </w:p>
        </w:tc>
        <w:tc>
          <w:tcPr>
            <w:tcW w:w="3969" w:type="dxa"/>
          </w:tcPr>
          <w:p w14:paraId="6AD06DB2" w14:textId="77777777" w:rsidR="00B57813" w:rsidRDefault="00B57813" w:rsidP="00F041C2"/>
        </w:tc>
        <w:tc>
          <w:tcPr>
            <w:tcW w:w="2268" w:type="dxa"/>
          </w:tcPr>
          <w:p w14:paraId="590D2978" w14:textId="77777777" w:rsidR="00B57813" w:rsidRDefault="00B57813" w:rsidP="00F041C2"/>
        </w:tc>
        <w:tc>
          <w:tcPr>
            <w:tcW w:w="1814" w:type="dxa"/>
          </w:tcPr>
          <w:p w14:paraId="68FCB855" w14:textId="77777777" w:rsidR="00B57813" w:rsidRDefault="00B57813" w:rsidP="00F041C2"/>
        </w:tc>
        <w:tc>
          <w:tcPr>
            <w:tcW w:w="2835" w:type="dxa"/>
          </w:tcPr>
          <w:p w14:paraId="4238899E" w14:textId="77777777" w:rsidR="00B57813" w:rsidRDefault="00B57813" w:rsidP="00F041C2"/>
        </w:tc>
        <w:tc>
          <w:tcPr>
            <w:tcW w:w="3969" w:type="dxa"/>
          </w:tcPr>
          <w:p w14:paraId="0E044C17" w14:textId="77777777" w:rsidR="00B57813" w:rsidRDefault="00B57813" w:rsidP="00F041C2"/>
        </w:tc>
      </w:tr>
      <w:tr w:rsidR="00B57813" w14:paraId="128D6332" w14:textId="77777777" w:rsidTr="00F041C2">
        <w:tc>
          <w:tcPr>
            <w:tcW w:w="1247" w:type="dxa"/>
            <w:shd w:val="clear" w:color="auto" w:fill="F7F7F7"/>
          </w:tcPr>
          <w:p w14:paraId="39739DFD" w14:textId="77777777" w:rsidR="00B57813" w:rsidRDefault="00B57813" w:rsidP="00F041C2">
            <w:r>
              <w:t>QT-07</w:t>
            </w:r>
          </w:p>
        </w:tc>
        <w:tc>
          <w:tcPr>
            <w:tcW w:w="3969" w:type="dxa"/>
            <w:shd w:val="clear" w:color="auto" w:fill="F7F7F7"/>
          </w:tcPr>
          <w:p w14:paraId="2380C063" w14:textId="77777777" w:rsidR="00B57813" w:rsidRDefault="00B57813" w:rsidP="00F041C2"/>
        </w:tc>
        <w:tc>
          <w:tcPr>
            <w:tcW w:w="2268" w:type="dxa"/>
            <w:shd w:val="clear" w:color="auto" w:fill="F7F7F7"/>
          </w:tcPr>
          <w:p w14:paraId="1D6168C3" w14:textId="77777777" w:rsidR="00B57813" w:rsidRDefault="00B57813" w:rsidP="00F041C2"/>
        </w:tc>
        <w:tc>
          <w:tcPr>
            <w:tcW w:w="1814" w:type="dxa"/>
            <w:shd w:val="clear" w:color="auto" w:fill="F7F7F7"/>
          </w:tcPr>
          <w:p w14:paraId="3CFCCFAA" w14:textId="77777777" w:rsidR="00B57813" w:rsidRDefault="00B57813" w:rsidP="00F041C2"/>
        </w:tc>
        <w:tc>
          <w:tcPr>
            <w:tcW w:w="2835" w:type="dxa"/>
            <w:shd w:val="clear" w:color="auto" w:fill="F7F7F7"/>
          </w:tcPr>
          <w:p w14:paraId="49B789E5" w14:textId="77777777" w:rsidR="00B57813" w:rsidRDefault="00B57813" w:rsidP="00F041C2"/>
        </w:tc>
        <w:tc>
          <w:tcPr>
            <w:tcW w:w="3969" w:type="dxa"/>
            <w:shd w:val="clear" w:color="auto" w:fill="F7F7F7"/>
          </w:tcPr>
          <w:p w14:paraId="2131E791" w14:textId="77777777" w:rsidR="00B57813" w:rsidRDefault="00B57813" w:rsidP="00F041C2"/>
        </w:tc>
      </w:tr>
      <w:tr w:rsidR="00B57813" w14:paraId="1AC00A4E" w14:textId="77777777" w:rsidTr="00F041C2">
        <w:tc>
          <w:tcPr>
            <w:tcW w:w="1247" w:type="dxa"/>
          </w:tcPr>
          <w:p w14:paraId="55232D82" w14:textId="77777777" w:rsidR="00B57813" w:rsidRDefault="00B57813" w:rsidP="00F041C2">
            <w:r>
              <w:t>QT-09</w:t>
            </w:r>
          </w:p>
        </w:tc>
        <w:tc>
          <w:tcPr>
            <w:tcW w:w="3969" w:type="dxa"/>
          </w:tcPr>
          <w:p w14:paraId="4195C4D8" w14:textId="77777777" w:rsidR="00B57813" w:rsidRDefault="00B57813" w:rsidP="00F041C2"/>
        </w:tc>
        <w:tc>
          <w:tcPr>
            <w:tcW w:w="2268" w:type="dxa"/>
          </w:tcPr>
          <w:p w14:paraId="29AD6C89" w14:textId="77777777" w:rsidR="00B57813" w:rsidRDefault="00B57813" w:rsidP="00F041C2"/>
        </w:tc>
        <w:tc>
          <w:tcPr>
            <w:tcW w:w="1814" w:type="dxa"/>
          </w:tcPr>
          <w:p w14:paraId="7D2983FB" w14:textId="77777777" w:rsidR="00B57813" w:rsidRDefault="00B57813" w:rsidP="00F041C2"/>
        </w:tc>
        <w:tc>
          <w:tcPr>
            <w:tcW w:w="2835" w:type="dxa"/>
          </w:tcPr>
          <w:p w14:paraId="3CB92793" w14:textId="77777777" w:rsidR="00B57813" w:rsidRDefault="00B57813" w:rsidP="00F041C2"/>
        </w:tc>
        <w:tc>
          <w:tcPr>
            <w:tcW w:w="3969" w:type="dxa"/>
          </w:tcPr>
          <w:p w14:paraId="263001C1" w14:textId="77777777" w:rsidR="00B57813" w:rsidRDefault="00B57813" w:rsidP="00F041C2"/>
        </w:tc>
      </w:tr>
      <w:tr w:rsidR="00B57813" w14:paraId="6D59FB97" w14:textId="77777777" w:rsidTr="00F041C2">
        <w:tc>
          <w:tcPr>
            <w:tcW w:w="1247" w:type="dxa"/>
            <w:shd w:val="clear" w:color="auto" w:fill="F7F7F7"/>
          </w:tcPr>
          <w:p w14:paraId="545806DC" w14:textId="77777777" w:rsidR="00B57813" w:rsidRDefault="00B57813" w:rsidP="00F041C2">
            <w:r>
              <w:t>QT-08</w:t>
            </w:r>
          </w:p>
        </w:tc>
        <w:tc>
          <w:tcPr>
            <w:tcW w:w="3969" w:type="dxa"/>
            <w:shd w:val="clear" w:color="auto" w:fill="F7F7F7"/>
          </w:tcPr>
          <w:p w14:paraId="500C0C6C" w14:textId="77777777" w:rsidR="00B57813" w:rsidRDefault="00B57813" w:rsidP="00F041C2"/>
        </w:tc>
        <w:tc>
          <w:tcPr>
            <w:tcW w:w="2268" w:type="dxa"/>
            <w:shd w:val="clear" w:color="auto" w:fill="F7F7F7"/>
          </w:tcPr>
          <w:p w14:paraId="794577A7" w14:textId="77777777" w:rsidR="00B57813" w:rsidRDefault="00B57813" w:rsidP="00F041C2"/>
        </w:tc>
        <w:tc>
          <w:tcPr>
            <w:tcW w:w="1814" w:type="dxa"/>
            <w:shd w:val="clear" w:color="auto" w:fill="F7F7F7"/>
          </w:tcPr>
          <w:p w14:paraId="790C3B80" w14:textId="77777777" w:rsidR="00B57813" w:rsidRDefault="00B57813" w:rsidP="00F041C2"/>
        </w:tc>
        <w:tc>
          <w:tcPr>
            <w:tcW w:w="2835" w:type="dxa"/>
            <w:shd w:val="clear" w:color="auto" w:fill="F7F7F7"/>
          </w:tcPr>
          <w:p w14:paraId="655384AD" w14:textId="77777777" w:rsidR="00B57813" w:rsidRDefault="00B57813" w:rsidP="00F041C2"/>
        </w:tc>
        <w:tc>
          <w:tcPr>
            <w:tcW w:w="3969" w:type="dxa"/>
            <w:shd w:val="clear" w:color="auto" w:fill="F7F7F7"/>
          </w:tcPr>
          <w:p w14:paraId="5015BF55" w14:textId="77777777" w:rsidR="00B57813" w:rsidRDefault="00B57813" w:rsidP="00F041C2"/>
        </w:tc>
      </w:tr>
      <w:tr w:rsidR="00B57813" w14:paraId="074FA2F4" w14:textId="77777777" w:rsidTr="00F041C2">
        <w:tc>
          <w:tcPr>
            <w:tcW w:w="1247" w:type="dxa"/>
          </w:tcPr>
          <w:p w14:paraId="3015B649" w14:textId="77777777" w:rsidR="00B57813" w:rsidRDefault="00B57813" w:rsidP="00F041C2">
            <w:r>
              <w:t>QT-14</w:t>
            </w:r>
          </w:p>
        </w:tc>
        <w:tc>
          <w:tcPr>
            <w:tcW w:w="3969" w:type="dxa"/>
          </w:tcPr>
          <w:p w14:paraId="4BFECDAF" w14:textId="77777777" w:rsidR="00B57813" w:rsidRDefault="00B57813" w:rsidP="00F041C2"/>
        </w:tc>
        <w:tc>
          <w:tcPr>
            <w:tcW w:w="2268" w:type="dxa"/>
          </w:tcPr>
          <w:p w14:paraId="09259123" w14:textId="77777777" w:rsidR="00B57813" w:rsidRDefault="00B57813" w:rsidP="00F041C2"/>
        </w:tc>
        <w:tc>
          <w:tcPr>
            <w:tcW w:w="1814" w:type="dxa"/>
          </w:tcPr>
          <w:p w14:paraId="013DA809" w14:textId="77777777" w:rsidR="00B57813" w:rsidRDefault="00B57813" w:rsidP="00F041C2"/>
        </w:tc>
        <w:tc>
          <w:tcPr>
            <w:tcW w:w="2835" w:type="dxa"/>
          </w:tcPr>
          <w:p w14:paraId="35641D37" w14:textId="77777777" w:rsidR="00B57813" w:rsidRDefault="00B57813" w:rsidP="00F041C2"/>
        </w:tc>
        <w:tc>
          <w:tcPr>
            <w:tcW w:w="3969" w:type="dxa"/>
          </w:tcPr>
          <w:p w14:paraId="5CC18672" w14:textId="77777777" w:rsidR="00B57813" w:rsidRDefault="00B57813" w:rsidP="00F041C2"/>
        </w:tc>
      </w:tr>
    </w:tbl>
    <w:p w14:paraId="152B0E76" w14:textId="77777777" w:rsidR="00B57813" w:rsidRDefault="00B57813" w:rsidP="00B57813">
      <w:pPr>
        <w:sectPr w:rsidR="00B57813" w:rsidSect="00B57813"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2FD6719A" w14:textId="77777777" w:rsidR="00B57813" w:rsidRDefault="00B57813" w:rsidP="00B57813">
      <w:pPr>
        <w:pStyle w:val="Heading1"/>
      </w:pPr>
      <w:r>
        <w:lastRenderedPageBreak/>
        <w:t>1. Templates and eligibility</w:t>
      </w:r>
    </w:p>
    <w:p w14:paraId="50D0E547" w14:textId="77777777" w:rsidR="00B57813" w:rsidRDefault="00B57813" w:rsidP="00B57813">
      <w:pPr>
        <w:pStyle w:val="Heading2"/>
      </w:pPr>
      <w:r>
        <w:t>QT-01: Where does eligibility filtering happen? [P1]</w:t>
      </w:r>
    </w:p>
    <w:p w14:paraId="78F8C7CE" w14:textId="77777777" w:rsidR="00B57813" w:rsidRDefault="00B57813" w:rsidP="00B57813">
      <w:r>
        <w:t>Why it matters: Affects performance, consistency, and testability. Prevents users seeing templates that cannot be executed.</w:t>
      </w:r>
    </w:p>
    <w:p w14:paraId="7B162311" w14:textId="77777777" w:rsidR="00B57813" w:rsidRDefault="00B57813" w:rsidP="00B57813">
      <w:r>
        <w:t>Evidence: Current artefacts do not specify where eligibility filtering is applied or what data is returned to populate the ticket.</w:t>
      </w:r>
    </w:p>
    <w:p w14:paraId="1B4C3F56" w14:textId="77777777" w:rsidR="00B57813" w:rsidRDefault="00B57813" w:rsidP="00B57813">
      <w:r>
        <w:t>Options:</w:t>
      </w:r>
    </w:p>
    <w:p w14:paraId="572678F8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A: Apply eligibility rules before templates are shown in the ticket, so the ticket receives an already eligible list.</w:t>
      </w:r>
    </w:p>
    <w:p w14:paraId="79FB9ACE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B: Provide a broader list to the ticket and apply eligibility rules within the ticket.</w:t>
      </w:r>
    </w:p>
    <w:p w14:paraId="446ED370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C: Apply a baseline filter before templates are shown, with the ticket applying an additional user specific filter if required.</w:t>
      </w:r>
    </w:p>
    <w:p w14:paraId="6AB23A3D" w14:textId="77777777" w:rsidR="00B57813" w:rsidRDefault="00B57813" w:rsidP="00B57813"/>
    <w:p w14:paraId="52712C19" w14:textId="77777777" w:rsidR="00B57813" w:rsidRDefault="00B57813" w:rsidP="00B57813">
      <w:pPr>
        <w:pStyle w:val="Heading2"/>
      </w:pPr>
      <w:r>
        <w:t>QT-02: What are the eligibility rules? [P1]</w:t>
      </w:r>
    </w:p>
    <w:p w14:paraId="5AB5912C" w14:textId="77777777" w:rsidR="00B57813" w:rsidRDefault="00B57813" w:rsidP="00B57813">
      <w:r>
        <w:t>Why it matters: Prevents invalid template selection, rework, and disputes when a template appears but cannot be used.</w:t>
      </w:r>
    </w:p>
    <w:p w14:paraId="028F39E0" w14:textId="77777777" w:rsidR="00B57813" w:rsidRDefault="00B57813" w:rsidP="00B57813">
      <w:r>
        <w:t>Evidence: A baseline eligibility list is stated in current artefacts. Completeness and exceptions are not confirmed.</w:t>
      </w:r>
    </w:p>
    <w:p w14:paraId="4BAC07A3" w14:textId="77777777" w:rsidR="00B57813" w:rsidRDefault="00B57813" w:rsidP="00B57813">
      <w:r>
        <w:t>Options:</w:t>
      </w:r>
    </w:p>
    <w:p w14:paraId="21ADDA13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A: Treat the stated criteria as complete and enforce strictly.</w:t>
      </w:r>
    </w:p>
    <w:p w14:paraId="2593DDED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B: Treat the stated criteria as the minimum. Any additional rules must be explicitly listed and signed off.</w:t>
      </w:r>
    </w:p>
    <w:p w14:paraId="34B58A77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C: Expand the rule set now and lock it before build. Requires Product to enumerate the additional rules explicitly.</w:t>
      </w:r>
    </w:p>
    <w:p w14:paraId="338DC801" w14:textId="77777777" w:rsidR="00B57813" w:rsidRDefault="00B57813" w:rsidP="00B57813"/>
    <w:p w14:paraId="613EA0DC" w14:textId="77777777" w:rsidR="00B57813" w:rsidRDefault="00B57813" w:rsidP="00B57813">
      <w:pPr>
        <w:pStyle w:val="Heading2"/>
      </w:pPr>
      <w:r>
        <w:t>QT-03: No eligible templates: what does the user see? [P1]</w:t>
      </w:r>
    </w:p>
    <w:p w14:paraId="3AADF13D" w14:textId="77777777" w:rsidR="00B57813" w:rsidRDefault="00B57813" w:rsidP="00B57813">
      <w:r>
        <w:t>Why it matters: Ensures users can recover quickly without support escalation. Avoids dead ends and inconsistent guidance.</w:t>
      </w:r>
    </w:p>
    <w:p w14:paraId="3E0C786B" w14:textId="77777777" w:rsidR="00B57813" w:rsidRDefault="00B57813" w:rsidP="00B57813">
      <w:r>
        <w:t xml:space="preserve">Evidence: An empty state and tooltip are shown in current artefacts. Final copy and whether the ticket </w:t>
      </w:r>
      <w:proofErr w:type="gramStart"/>
      <w:r>
        <w:t>provides</w:t>
      </w:r>
      <w:proofErr w:type="gramEnd"/>
      <w:r>
        <w:t xml:space="preserve"> a direct route to manage templates is not confirmed.</w:t>
      </w:r>
    </w:p>
    <w:p w14:paraId="7F7470BE" w14:textId="77777777" w:rsidR="00B57813" w:rsidRDefault="00B57813" w:rsidP="00B57813">
      <w:r>
        <w:t>Options:</w:t>
      </w:r>
    </w:p>
    <w:p w14:paraId="31161AFE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 xml:space="preserve">Option A: Disabled dropdown with tooltip explaining why no templates </w:t>
      </w:r>
      <w:proofErr w:type="gramStart"/>
      <w:r>
        <w:t>are</w:t>
      </w:r>
      <w:proofErr w:type="gramEnd"/>
      <w:r>
        <w:t xml:space="preserve"> available.</w:t>
      </w:r>
    </w:p>
    <w:p w14:paraId="38164064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B: Inline message with an action to open or focus the T-Plan app for template management.</w:t>
      </w:r>
    </w:p>
    <w:p w14:paraId="48B1060F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C: Hide the Quick T-Plan option entirely from the ticket.</w:t>
      </w:r>
    </w:p>
    <w:p w14:paraId="4A423D19" w14:textId="77777777" w:rsidR="00B57813" w:rsidRDefault="00B57813" w:rsidP="00B57813"/>
    <w:p w14:paraId="6A2EC524" w14:textId="77777777" w:rsidR="00B57813" w:rsidRDefault="00B57813" w:rsidP="00B57813">
      <w:pPr>
        <w:pStyle w:val="Heading2"/>
      </w:pPr>
      <w:r>
        <w:t>QT-13: Template retrieval failure: what happens? [P1]</w:t>
      </w:r>
    </w:p>
    <w:p w14:paraId="1F4DE6D9" w14:textId="77777777" w:rsidR="00B57813" w:rsidRDefault="00B57813" w:rsidP="00B57813">
      <w:r>
        <w:t xml:space="preserve">Why it matters: Ensures predictable </w:t>
      </w:r>
      <w:proofErr w:type="spellStart"/>
      <w:r>
        <w:t>behaviour</w:t>
      </w:r>
      <w:proofErr w:type="spellEnd"/>
      <w:r>
        <w:t xml:space="preserve"> in degraded states and prevents inconsistent dropdown content.</w:t>
      </w:r>
    </w:p>
    <w:p w14:paraId="0A9DD479" w14:textId="77777777" w:rsidR="00B57813" w:rsidRDefault="00B57813" w:rsidP="00B57813">
      <w:r>
        <w:t xml:space="preserve">Evidence: Service failure and timeout </w:t>
      </w:r>
      <w:proofErr w:type="spellStart"/>
      <w:r>
        <w:t>behaviour</w:t>
      </w:r>
      <w:proofErr w:type="spellEnd"/>
      <w:r>
        <w:t xml:space="preserve"> is not specified in current artefacts.</w:t>
      </w:r>
    </w:p>
    <w:p w14:paraId="63ECDDED" w14:textId="77777777" w:rsidR="00B57813" w:rsidRDefault="00B57813" w:rsidP="00B57813">
      <w:r>
        <w:t>Options:</w:t>
      </w:r>
    </w:p>
    <w:p w14:paraId="110AC13D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A: Show an error message, disable the dropdown, and provide a retry action.</w:t>
      </w:r>
    </w:p>
    <w:p w14:paraId="64A40977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B: Show last known templates with a clear warning that the data may be stale.</w:t>
      </w:r>
    </w:p>
    <w:p w14:paraId="040BFEF0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C: Show a generic unavailable message with no recovery action.</w:t>
      </w:r>
    </w:p>
    <w:p w14:paraId="5B3FF575" w14:textId="77777777" w:rsidR="00B57813" w:rsidRDefault="00B57813" w:rsidP="00B57813"/>
    <w:p w14:paraId="3FB87327" w14:textId="77777777" w:rsidR="00B57813" w:rsidRDefault="00B57813" w:rsidP="00B57813">
      <w:pPr>
        <w:pStyle w:val="Heading1"/>
      </w:pPr>
      <w:r>
        <w:t>2. Validation and order entry</w:t>
      </w:r>
    </w:p>
    <w:p w14:paraId="22267D5B" w14:textId="77777777" w:rsidR="00B57813" w:rsidRDefault="00B57813" w:rsidP="00B57813">
      <w:pPr>
        <w:pStyle w:val="Heading2"/>
      </w:pPr>
      <w:r>
        <w:t>QT-04: Validation rules by order type [P1]</w:t>
      </w:r>
    </w:p>
    <w:p w14:paraId="39A3CBE6" w14:textId="77777777" w:rsidR="00B57813" w:rsidRDefault="00B57813" w:rsidP="00B57813">
      <w:r>
        <w:t>Why it matters: QA cannot build coverage without a validation matrix. Reduces rejected trades and ambiguous errors.</w:t>
      </w:r>
    </w:p>
    <w:p w14:paraId="5BD2071A" w14:textId="77777777" w:rsidR="00B57813" w:rsidRDefault="00B57813" w:rsidP="00B57813">
      <w:r>
        <w:t>Evidence: A validation matrix and user-visible error messages are not specified in current artefacts.</w:t>
      </w:r>
    </w:p>
    <w:p w14:paraId="23675467" w14:textId="77777777" w:rsidR="00B57813" w:rsidRDefault="00B57813" w:rsidP="00B57813">
      <w:r>
        <w:t>Options:</w:t>
      </w:r>
    </w:p>
    <w:p w14:paraId="4E1DB2BB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A: Minimal validation (required fields only).</w:t>
      </w:r>
    </w:p>
    <w:p w14:paraId="645E9C6E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B: Full validation aligned to agreed business rules for each order type.</w:t>
      </w:r>
    </w:p>
    <w:p w14:paraId="1CA40267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C: Critical rules only, with remaining validation deferred to submit.</w:t>
      </w:r>
    </w:p>
    <w:p w14:paraId="5AFCE61C" w14:textId="77777777" w:rsidR="00B57813" w:rsidRDefault="00B57813" w:rsidP="00B57813"/>
    <w:p w14:paraId="33149EF5" w14:textId="77777777" w:rsidR="00B57813" w:rsidRDefault="00B57813" w:rsidP="00B57813">
      <w:pPr>
        <w:pStyle w:val="Heading2"/>
      </w:pPr>
      <w:r>
        <w:t>QT-05: When does validation run? [P1]</w:t>
      </w:r>
    </w:p>
    <w:p w14:paraId="3922EE3A" w14:textId="77777777" w:rsidR="00B57813" w:rsidRDefault="00B57813" w:rsidP="00B57813">
      <w:r>
        <w:t>Why it matters: Directly impacts UX and defect rates. Drives how QA automates and how users recover from mistakes.</w:t>
      </w:r>
    </w:p>
    <w:p w14:paraId="0C19FD04" w14:textId="77777777" w:rsidR="00B57813" w:rsidRDefault="00B57813" w:rsidP="00B57813">
      <w:r>
        <w:t>Evidence: Validation timing is not specified in current artefacts.</w:t>
      </w:r>
    </w:p>
    <w:p w14:paraId="5C0C430A" w14:textId="77777777" w:rsidR="00B57813" w:rsidRDefault="00B57813" w:rsidP="00B57813">
      <w:r>
        <w:t>Options:</w:t>
      </w:r>
    </w:p>
    <w:p w14:paraId="5D74C680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A: Real-time (on each field change).</w:t>
      </w:r>
    </w:p>
    <w:p w14:paraId="63EFFD9B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B: On blur (when the user leaves a field).</w:t>
      </w:r>
    </w:p>
    <w:p w14:paraId="08E10CBD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C: On submit only.</w:t>
      </w:r>
    </w:p>
    <w:p w14:paraId="3CB25194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D: Hybrid (required fields earlier, complex rules on submit).</w:t>
      </w:r>
    </w:p>
    <w:p w14:paraId="1FF066F8" w14:textId="77777777" w:rsidR="00B57813" w:rsidRDefault="00B57813" w:rsidP="00B57813"/>
    <w:p w14:paraId="64AB0784" w14:textId="77777777" w:rsidR="00B57813" w:rsidRDefault="00B57813" w:rsidP="00B57813">
      <w:pPr>
        <w:pStyle w:val="Heading2"/>
      </w:pPr>
      <w:r>
        <w:lastRenderedPageBreak/>
        <w:t>QT-06: Buy/Sell propagation across legs [P1]</w:t>
      </w:r>
    </w:p>
    <w:p w14:paraId="104C417A" w14:textId="77777777" w:rsidR="00B57813" w:rsidRDefault="00B57813" w:rsidP="00B57813">
      <w:r>
        <w:t>Why it matters: Wrong direction is a critical risk. QA needs deterministic rules for multi-leg scenarios.</w:t>
      </w:r>
    </w:p>
    <w:p w14:paraId="587895B9" w14:textId="77777777" w:rsidR="00B57813" w:rsidRDefault="00B57813" w:rsidP="00B57813">
      <w:r>
        <w:t>Evidence: Current artefacts do not fully specify propagation rules across legs for all order types and mixes.</w:t>
      </w:r>
    </w:p>
    <w:p w14:paraId="2514C116" w14:textId="77777777" w:rsidR="00B57813" w:rsidRDefault="00B57813" w:rsidP="00B57813">
      <w:r>
        <w:t>Options:</w:t>
      </w:r>
    </w:p>
    <w:p w14:paraId="28402B88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A: User sets each leg independently (no propagation).</w:t>
      </w:r>
    </w:p>
    <w:p w14:paraId="40D2BF45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 xml:space="preserve">Option B: First leg sets </w:t>
      </w:r>
      <w:proofErr w:type="gramStart"/>
      <w:r>
        <w:t>direction,</w:t>
      </w:r>
      <w:proofErr w:type="gramEnd"/>
      <w:r>
        <w:t xml:space="preserve"> other legs are pre-populated with the ability to override.</w:t>
      </w:r>
    </w:p>
    <w:p w14:paraId="7000A31D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C: Locked propagation: all legs must match the first leg.</w:t>
      </w:r>
    </w:p>
    <w:p w14:paraId="637E82B3" w14:textId="77777777" w:rsidR="00B57813" w:rsidRDefault="00B57813" w:rsidP="00B57813"/>
    <w:p w14:paraId="0768EDEA" w14:textId="77777777" w:rsidR="00B57813" w:rsidRDefault="00B57813" w:rsidP="00B57813">
      <w:pPr>
        <w:pStyle w:val="Heading1"/>
      </w:pPr>
      <w:r>
        <w:t xml:space="preserve">3. Create and trigger </w:t>
      </w:r>
      <w:proofErr w:type="spellStart"/>
      <w:r>
        <w:t>behaviour</w:t>
      </w:r>
      <w:proofErr w:type="spellEnd"/>
    </w:p>
    <w:p w14:paraId="5F7BD829" w14:textId="77777777" w:rsidR="00B57813" w:rsidRDefault="00B57813" w:rsidP="00B57813">
      <w:pPr>
        <w:pStyle w:val="Heading2"/>
      </w:pPr>
      <w:r>
        <w:t>QT-07: Create and trigger: what states do we expose? [P1]</w:t>
      </w:r>
    </w:p>
    <w:p w14:paraId="2D2098E7" w14:textId="77777777" w:rsidR="00B57813" w:rsidRDefault="00B57813" w:rsidP="00B57813">
      <w:r>
        <w:t>Why it matters: Prevents state drift and improves support diagnosis. Also drives QA assertions for state transitions.</w:t>
      </w:r>
    </w:p>
    <w:p w14:paraId="5696A0FF" w14:textId="77777777" w:rsidR="00B57813" w:rsidRDefault="00B57813" w:rsidP="00B57813">
      <w:r>
        <w:t>Evidence: A complete state model is not specified in current artefacts.</w:t>
      </w:r>
    </w:p>
    <w:p w14:paraId="6BAB30A0" w14:textId="77777777" w:rsidR="00B57813" w:rsidRDefault="00B57813" w:rsidP="00B57813">
      <w:r>
        <w:t>Options:</w:t>
      </w:r>
    </w:p>
    <w:p w14:paraId="217549BC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A: Simple: Pending → Success or Failed.</w:t>
      </w:r>
    </w:p>
    <w:p w14:paraId="2B9A8272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B: Detailed: Pending → Validating → Creating → Triggering → Success or Failed.</w:t>
      </w:r>
    </w:p>
    <w:p w14:paraId="618B1E63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C: Minimal: Success or Failed only (no intermediate states).</w:t>
      </w:r>
    </w:p>
    <w:p w14:paraId="3119A70A" w14:textId="77777777" w:rsidR="00B57813" w:rsidRDefault="00B57813" w:rsidP="00B57813"/>
    <w:p w14:paraId="4029F3C3" w14:textId="77777777" w:rsidR="00B57813" w:rsidRDefault="00B57813" w:rsidP="00B57813">
      <w:pPr>
        <w:pStyle w:val="Heading2"/>
      </w:pPr>
      <w:r>
        <w:t>QT-09: Failure handling: what can the user do? [P1]</w:t>
      </w:r>
    </w:p>
    <w:p w14:paraId="24796478" w14:textId="77777777" w:rsidR="00B57813" w:rsidRDefault="00B57813" w:rsidP="00B57813">
      <w:r>
        <w:t>Why it matters: Determines resilience and support load. Avoids users losing work or being left in an unsafe state.</w:t>
      </w:r>
    </w:p>
    <w:p w14:paraId="60102742" w14:textId="77777777" w:rsidR="00B57813" w:rsidRDefault="00B57813" w:rsidP="00B57813">
      <w:r>
        <w:t xml:space="preserve">Evidence: Failure recovery </w:t>
      </w:r>
      <w:proofErr w:type="spellStart"/>
      <w:r>
        <w:t>behaviour</w:t>
      </w:r>
      <w:proofErr w:type="spellEnd"/>
      <w:r>
        <w:t xml:space="preserve"> is not specified in current artefacts.</w:t>
      </w:r>
    </w:p>
    <w:p w14:paraId="66BEFCBF" w14:textId="77777777" w:rsidR="00B57813" w:rsidRDefault="00B57813" w:rsidP="00B57813">
      <w:r>
        <w:t>Options:</w:t>
      </w:r>
    </w:p>
    <w:p w14:paraId="47F30932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A: Retry only, preserving all inputs.</w:t>
      </w:r>
    </w:p>
    <w:p w14:paraId="51B4ACE3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B: Retry or Cancel (preserve inputs on retry, clear on cancel).</w:t>
      </w:r>
    </w:p>
    <w:p w14:paraId="1B59659F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C: Retry, Cancel, or save for later.</w:t>
      </w:r>
    </w:p>
    <w:p w14:paraId="4F9C407B" w14:textId="77777777" w:rsidR="00B57813" w:rsidRDefault="00B57813" w:rsidP="00B57813"/>
    <w:p w14:paraId="38627F9B" w14:textId="77777777" w:rsidR="00B57813" w:rsidRDefault="00B57813" w:rsidP="00B57813">
      <w:pPr>
        <w:pStyle w:val="Heading1"/>
      </w:pPr>
      <w:r>
        <w:lastRenderedPageBreak/>
        <w:t>4. Ticket to T-Plan app handoff</w:t>
      </w:r>
    </w:p>
    <w:p w14:paraId="35C63DBE" w14:textId="77777777" w:rsidR="00B57813" w:rsidRDefault="00B57813" w:rsidP="00B57813">
      <w:pPr>
        <w:pStyle w:val="Heading2"/>
      </w:pPr>
      <w:r>
        <w:t xml:space="preserve">QT-08: Handoff </w:t>
      </w:r>
      <w:proofErr w:type="spellStart"/>
      <w:r>
        <w:t>behaviour</w:t>
      </w:r>
      <w:proofErr w:type="spellEnd"/>
      <w:r>
        <w:t xml:space="preserve"> [P1]</w:t>
      </w:r>
    </w:p>
    <w:p w14:paraId="113B7319" w14:textId="77777777" w:rsidR="00B57813" w:rsidRDefault="00B57813" w:rsidP="00B57813">
      <w:r>
        <w:t>Why it matters: Core to the end-to-end flow. Without a clear handoff, success can look like failure to the user.</w:t>
      </w:r>
    </w:p>
    <w:p w14:paraId="30BB4E17" w14:textId="77777777" w:rsidR="00B57813" w:rsidRDefault="00B57813" w:rsidP="00B57813">
      <w:r>
        <w:t xml:space="preserve">Evidence: Handoff </w:t>
      </w:r>
      <w:proofErr w:type="spellStart"/>
      <w:r>
        <w:t>behaviour</w:t>
      </w:r>
      <w:proofErr w:type="spellEnd"/>
      <w:r>
        <w:t xml:space="preserve"> is not fully specified in current artefacts.</w:t>
      </w:r>
    </w:p>
    <w:p w14:paraId="1CAF9130" w14:textId="77777777" w:rsidR="00B57813" w:rsidRDefault="00B57813" w:rsidP="00B57813">
      <w:r>
        <w:t>Options:</w:t>
      </w:r>
    </w:p>
    <w:p w14:paraId="1661A732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A: The ticket attempts to open and focus the T-Plan app automatically.</w:t>
      </w:r>
    </w:p>
    <w:p w14:paraId="3B57EAF4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B: The ticket shows a confirmation with an explicit user action to open the T-Plan app.</w:t>
      </w:r>
    </w:p>
    <w:p w14:paraId="36DD588D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 xml:space="preserve">Option C: The ticket opens the app if it is not </w:t>
      </w:r>
      <w:proofErr w:type="gramStart"/>
      <w:r>
        <w:t>open, and</w:t>
      </w:r>
      <w:proofErr w:type="gramEnd"/>
      <w:r>
        <w:t xml:space="preserve"> focuses it if it is already open.</w:t>
      </w:r>
    </w:p>
    <w:p w14:paraId="649ADEC1" w14:textId="77777777" w:rsidR="00B57813" w:rsidRDefault="00B57813" w:rsidP="00B57813"/>
    <w:p w14:paraId="24608189" w14:textId="77777777" w:rsidR="00B57813" w:rsidRDefault="00B57813" w:rsidP="00B57813">
      <w:pPr>
        <w:pStyle w:val="Heading2"/>
      </w:pPr>
      <w:r>
        <w:t>QT-14: T-Plan app unavailable: what happens? [P1]</w:t>
      </w:r>
    </w:p>
    <w:p w14:paraId="25561C12" w14:textId="77777777" w:rsidR="00B57813" w:rsidRDefault="00B57813" w:rsidP="00B57813">
      <w:r>
        <w:t>Why it matters: Prevents a hard stop and provides clear guidance when the app cannot be opened.</w:t>
      </w:r>
    </w:p>
    <w:p w14:paraId="737F93F6" w14:textId="77777777" w:rsidR="00B57813" w:rsidRDefault="00B57813" w:rsidP="00B57813">
      <w:r>
        <w:t xml:space="preserve">Evidence: App-unavailable </w:t>
      </w:r>
      <w:proofErr w:type="spellStart"/>
      <w:r>
        <w:t>behaviour</w:t>
      </w:r>
      <w:proofErr w:type="spellEnd"/>
      <w:r>
        <w:t xml:space="preserve"> and fallback guidance are not specified in current artefacts.</w:t>
      </w:r>
    </w:p>
    <w:p w14:paraId="005C31C4" w14:textId="77777777" w:rsidR="00B57813" w:rsidRDefault="00B57813" w:rsidP="00B57813">
      <w:r>
        <w:t>Options:</w:t>
      </w:r>
    </w:p>
    <w:p w14:paraId="6BEDE72B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A: Show an error with a retry action and clear user guidance.</w:t>
      </w:r>
    </w:p>
    <w:p w14:paraId="20CA5AF4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B: Confirm the request was created and provide a clear way to open the plan later, once the app is available.</w:t>
      </w:r>
    </w:p>
    <w:p w14:paraId="0E100DF2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C: Prevent the trigger and explain why.</w:t>
      </w:r>
    </w:p>
    <w:p w14:paraId="18F3C573" w14:textId="77777777" w:rsidR="00B57813" w:rsidRDefault="00B57813" w:rsidP="00B57813"/>
    <w:p w14:paraId="5AEA79A8" w14:textId="77777777" w:rsidR="00B57813" w:rsidRDefault="00B57813" w:rsidP="00B57813">
      <w:pPr>
        <w:pStyle w:val="Heading1"/>
      </w:pPr>
      <w:r>
        <w:t>5. Lower priority items</w:t>
      </w:r>
    </w:p>
    <w:p w14:paraId="704A1AAA" w14:textId="77777777" w:rsidR="00B57813" w:rsidRDefault="00B57813" w:rsidP="00B57813">
      <w:r>
        <w:t xml:space="preserve">These items do not block starting </w:t>
      </w:r>
      <w:proofErr w:type="gramStart"/>
      <w:r>
        <w:t>work, but</w:t>
      </w:r>
      <w:proofErr w:type="gramEnd"/>
      <w:r>
        <w:t xml:space="preserve"> must be resolved to complete testing and release readiness.</w:t>
      </w:r>
    </w:p>
    <w:p w14:paraId="65EDD687" w14:textId="77777777" w:rsidR="00B57813" w:rsidRDefault="00B57813" w:rsidP="00B57813"/>
    <w:p w14:paraId="704BF319" w14:textId="77777777" w:rsidR="00B57813" w:rsidRDefault="00B57813" w:rsidP="00B57813">
      <w:pPr>
        <w:pStyle w:val="Heading2"/>
      </w:pPr>
      <w:r>
        <w:t>QT-10: Post execution reset [P2]</w:t>
      </w:r>
    </w:p>
    <w:p w14:paraId="2CBA022A" w14:textId="77777777" w:rsidR="00B57813" w:rsidRDefault="00B57813" w:rsidP="00B57813">
      <w:r>
        <w:t>Why it matters: Avoids accidental repeats and improves repeat-use efficiency. Impacts regression tests.</w:t>
      </w:r>
    </w:p>
    <w:p w14:paraId="76F1D74D" w14:textId="77777777" w:rsidR="00B57813" w:rsidRDefault="00B57813" w:rsidP="00B57813">
      <w:r>
        <w:t xml:space="preserve">Evidence: Post-success reset </w:t>
      </w:r>
      <w:proofErr w:type="spellStart"/>
      <w:r>
        <w:t>behaviour</w:t>
      </w:r>
      <w:proofErr w:type="spellEnd"/>
      <w:r>
        <w:t xml:space="preserve"> is not fully specified in current artefacts.</w:t>
      </w:r>
    </w:p>
    <w:p w14:paraId="36DDA134" w14:textId="77777777" w:rsidR="00B57813" w:rsidRDefault="00B57813" w:rsidP="00B57813">
      <w:r>
        <w:t>Options:</w:t>
      </w:r>
    </w:p>
    <w:p w14:paraId="6F7E27DF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A: Full reset (clear all fields).</w:t>
      </w:r>
    </w:p>
    <w:p w14:paraId="55CC8A00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B: Partial reset (keep template selected, clear order details).</w:t>
      </w:r>
    </w:p>
    <w:p w14:paraId="22D702BC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C: No reset (preserve everything with confirmation before repeat).</w:t>
      </w:r>
    </w:p>
    <w:p w14:paraId="2D90ACE1" w14:textId="77777777" w:rsidR="00B57813" w:rsidRDefault="00B57813" w:rsidP="00B57813"/>
    <w:p w14:paraId="224511A0" w14:textId="77777777" w:rsidR="00B57813" w:rsidRDefault="00B57813" w:rsidP="00B57813">
      <w:pPr>
        <w:pStyle w:val="Heading2"/>
      </w:pPr>
      <w:r>
        <w:lastRenderedPageBreak/>
        <w:t>QT-11: Latency and timeouts [P2]</w:t>
      </w:r>
    </w:p>
    <w:p w14:paraId="4EC1F174" w14:textId="77777777" w:rsidR="00B57813" w:rsidRDefault="00B57813" w:rsidP="00B57813">
      <w:r>
        <w:t>Why it matters: Sets performance expectations and enables monitoring and QA timing assertions.</w:t>
      </w:r>
    </w:p>
    <w:p w14:paraId="0158D02D" w14:textId="77777777" w:rsidR="00B57813" w:rsidRDefault="00B57813" w:rsidP="00B57813">
      <w:r>
        <w:t>Evidence: Performance targets and timeouts are not specified in current artefacts.</w:t>
      </w:r>
    </w:p>
    <w:p w14:paraId="47370A71" w14:textId="77777777" w:rsidR="00B57813" w:rsidRDefault="00B57813" w:rsidP="00B57813">
      <w:r>
        <w:t>Options:</w:t>
      </w:r>
    </w:p>
    <w:p w14:paraId="25985E74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A: 5 second timeout with spinner, then error.</w:t>
      </w:r>
    </w:p>
    <w:p w14:paraId="616C5F6E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B: 10 second timeout with progress indicator.</w:t>
      </w:r>
    </w:p>
    <w:p w14:paraId="1595F041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C: No timeout, wait indefinitely with a cancel option.</w:t>
      </w:r>
    </w:p>
    <w:p w14:paraId="342EB9AB" w14:textId="77777777" w:rsidR="00B57813" w:rsidRDefault="00B57813" w:rsidP="00B57813"/>
    <w:p w14:paraId="7F95969B" w14:textId="77777777" w:rsidR="00B57813" w:rsidRDefault="00B57813" w:rsidP="00B57813">
      <w:pPr>
        <w:pStyle w:val="Heading2"/>
      </w:pPr>
      <w:r>
        <w:t>QT-12: Naming and display conventions [P2]</w:t>
      </w:r>
    </w:p>
    <w:p w14:paraId="28BFAF12" w14:textId="77777777" w:rsidR="00B57813" w:rsidRDefault="00B57813" w:rsidP="00B57813">
      <w:r>
        <w:t>Why it matters: Improves auditability and support diagnosis. Avoids inconsistent naming.</w:t>
      </w:r>
    </w:p>
    <w:p w14:paraId="5CAC1BA1" w14:textId="77777777" w:rsidR="00B57813" w:rsidRDefault="00B57813" w:rsidP="00B57813">
      <w:r>
        <w:t>Evidence: Naming conventions are not specified in current artefacts.</w:t>
      </w:r>
    </w:p>
    <w:p w14:paraId="51ACE460" w14:textId="77777777" w:rsidR="00B57813" w:rsidRDefault="00B57813" w:rsidP="00B57813">
      <w:r>
        <w:t>Options:</w:t>
      </w:r>
    </w:p>
    <w:p w14:paraId="70C21E80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A: Template name plus timestamp.</w:t>
      </w:r>
    </w:p>
    <w:p w14:paraId="6218F65B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B: Template name plus ticket identifier.</w:t>
      </w:r>
    </w:p>
    <w:p w14:paraId="72AFE370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C: Auto-generated unique identifier only.</w:t>
      </w:r>
    </w:p>
    <w:p w14:paraId="60B52C7B" w14:textId="77777777" w:rsidR="00B57813" w:rsidRDefault="00B57813" w:rsidP="00B57813"/>
    <w:p w14:paraId="217860FF" w14:textId="77777777" w:rsidR="00B57813" w:rsidRDefault="00B57813" w:rsidP="00B57813">
      <w:pPr>
        <w:pStyle w:val="Heading2"/>
      </w:pPr>
      <w:r>
        <w:t>QT-15: Concurrency and multiple tickets [P2]</w:t>
      </w:r>
    </w:p>
    <w:p w14:paraId="222DE936" w14:textId="77777777" w:rsidR="00B57813" w:rsidRDefault="00B57813" w:rsidP="00B57813">
      <w:r>
        <w:t>Why it matters: Prevents race conditions and user confusion. Informs QA stress and concurrency testing.</w:t>
      </w:r>
    </w:p>
    <w:p w14:paraId="56587689" w14:textId="77777777" w:rsidR="00B57813" w:rsidRDefault="00B57813" w:rsidP="00B57813">
      <w:r>
        <w:t>Evidence: Concurrency constraints are not specified in current artefacts.</w:t>
      </w:r>
    </w:p>
    <w:p w14:paraId="1AC84F45" w14:textId="77777777" w:rsidR="00B57813" w:rsidRDefault="00B57813" w:rsidP="00B57813">
      <w:r>
        <w:t>Decision A: Do we allow more than one trigger in progress?</w:t>
      </w:r>
    </w:p>
    <w:p w14:paraId="1195DA51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A: Allow multiple triggers in parallel.</w:t>
      </w:r>
    </w:p>
    <w:p w14:paraId="3CE51D82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B: Block new triggers until the current trigger completes.</w:t>
      </w:r>
    </w:p>
    <w:p w14:paraId="3CA9D407" w14:textId="77777777" w:rsidR="00B57813" w:rsidRDefault="00B57813" w:rsidP="00B57813">
      <w:r>
        <w:t>Decision B: What does the user see when a second trigger is attempted?</w:t>
      </w:r>
    </w:p>
    <w:p w14:paraId="5A37D52D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A: Block the action with a clear message and preserve inputs.</w:t>
      </w:r>
    </w:p>
    <w:p w14:paraId="2AFA07E0" w14:textId="77777777" w:rsidR="00B57813" w:rsidRDefault="00B57813" w:rsidP="00B57813">
      <w:pPr>
        <w:pStyle w:val="ListBullet"/>
        <w:tabs>
          <w:tab w:val="num" w:pos="360"/>
        </w:tabs>
        <w:ind w:left="360" w:hanging="360"/>
      </w:pPr>
      <w:r>
        <w:t>Option B: Allow the action with a clear warning before confirming.</w:t>
      </w:r>
    </w:p>
    <w:p w14:paraId="550CDEC3" w14:textId="77777777" w:rsidR="00B57813" w:rsidRDefault="00B57813" w:rsidP="00B57813"/>
    <w:p w14:paraId="69CAB621" w14:textId="77777777" w:rsidR="00B57813" w:rsidRDefault="00B57813" w:rsidP="00B57813">
      <w:pPr>
        <w:pStyle w:val="Heading1"/>
      </w:pPr>
      <w:r>
        <w:t>Next steps</w:t>
      </w:r>
    </w:p>
    <w:p w14:paraId="20BA0148" w14:textId="77777777" w:rsidR="00B57813" w:rsidRDefault="00B57813" w:rsidP="00B57813">
      <w:pPr>
        <w:pStyle w:val="ListNumber"/>
        <w:tabs>
          <w:tab w:val="num" w:pos="360"/>
        </w:tabs>
        <w:ind w:left="360" w:hanging="360"/>
      </w:pPr>
      <w:r>
        <w:t>Assign an owner and due date for each P1 item.</w:t>
      </w:r>
    </w:p>
    <w:p w14:paraId="1ACFF336" w14:textId="77777777" w:rsidR="00B57813" w:rsidRDefault="00B57813" w:rsidP="00B57813">
      <w:pPr>
        <w:pStyle w:val="ListNumber"/>
        <w:tabs>
          <w:tab w:val="num" w:pos="360"/>
        </w:tabs>
        <w:ind w:left="360" w:hanging="360"/>
      </w:pPr>
      <w:r>
        <w:t>Run a short decision session per cluster: Templates; Validation; Create and trigger; App handoff.</w:t>
      </w:r>
    </w:p>
    <w:p w14:paraId="36B2201B" w14:textId="77777777" w:rsidR="00B57813" w:rsidRDefault="00B57813" w:rsidP="00B57813">
      <w:pPr>
        <w:pStyle w:val="ListNumber"/>
        <w:tabs>
          <w:tab w:val="num" w:pos="360"/>
        </w:tabs>
        <w:ind w:left="360" w:hanging="360"/>
      </w:pPr>
      <w:r>
        <w:t>Record selected options in the Decision Record and link to the relevant Jira stories.</w:t>
      </w:r>
    </w:p>
    <w:p w14:paraId="6A867C34" w14:textId="77777777" w:rsidR="00B57813" w:rsidRDefault="00B57813" w:rsidP="00B57813">
      <w:pPr>
        <w:pStyle w:val="ListNumber"/>
        <w:tabs>
          <w:tab w:val="num" w:pos="360"/>
        </w:tabs>
        <w:ind w:left="360" w:hanging="360"/>
      </w:pPr>
      <w:r>
        <w:t>QA to draft test scenarios for each P1 item once decisions are recorded.</w:t>
      </w:r>
    </w:p>
    <w:p w14:paraId="4457D346" w14:textId="77777777" w:rsidR="00B57813" w:rsidRDefault="00B57813" w:rsidP="00B57813"/>
    <w:p w14:paraId="7850EBFC" w14:textId="77777777" w:rsidR="00B57813" w:rsidRDefault="00B57813" w:rsidP="00B57813">
      <w:pPr>
        <w:pStyle w:val="Heading1"/>
      </w:pPr>
      <w:r>
        <w:t>Appendix: terms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1"/>
        <w:gridCol w:w="4701"/>
      </w:tblGrid>
      <w:tr w:rsidR="00B57813" w14:paraId="208AA97A" w14:textId="77777777" w:rsidTr="00F041C2">
        <w:tc>
          <w:tcPr>
            <w:tcW w:w="4706" w:type="dxa"/>
            <w:shd w:val="clear" w:color="auto" w:fill="D9E1F2"/>
          </w:tcPr>
          <w:p w14:paraId="537A0E4B" w14:textId="77777777" w:rsidR="00B57813" w:rsidRDefault="00B57813" w:rsidP="00F041C2">
            <w:r>
              <w:rPr>
                <w:b/>
              </w:rPr>
              <w:t>Term</w:t>
            </w:r>
          </w:p>
        </w:tc>
        <w:tc>
          <w:tcPr>
            <w:tcW w:w="4706" w:type="dxa"/>
            <w:shd w:val="clear" w:color="auto" w:fill="D9E1F2"/>
          </w:tcPr>
          <w:p w14:paraId="0C8334BB" w14:textId="77777777" w:rsidR="00B57813" w:rsidRDefault="00B57813" w:rsidP="00F041C2">
            <w:r>
              <w:rPr>
                <w:b/>
              </w:rPr>
              <w:t>Meaning</w:t>
            </w:r>
          </w:p>
        </w:tc>
      </w:tr>
      <w:tr w:rsidR="00B57813" w14:paraId="0065C74E" w14:textId="77777777" w:rsidTr="00F041C2">
        <w:tc>
          <w:tcPr>
            <w:tcW w:w="4706" w:type="dxa"/>
          </w:tcPr>
          <w:p w14:paraId="02946200" w14:textId="77777777" w:rsidR="00B57813" w:rsidRDefault="00B57813" w:rsidP="00F041C2">
            <w:r>
              <w:t>Template</w:t>
            </w:r>
          </w:p>
        </w:tc>
        <w:tc>
          <w:tcPr>
            <w:tcW w:w="4706" w:type="dxa"/>
          </w:tcPr>
          <w:p w14:paraId="118041B7" w14:textId="77777777" w:rsidR="00B57813" w:rsidRDefault="00B57813" w:rsidP="00F041C2">
            <w:r>
              <w:t>A saved T-Plan configuration that can be selected from the ticket to populate fields.</w:t>
            </w:r>
          </w:p>
        </w:tc>
      </w:tr>
      <w:tr w:rsidR="00B57813" w14:paraId="134C9B31" w14:textId="77777777" w:rsidTr="00F041C2">
        <w:tc>
          <w:tcPr>
            <w:tcW w:w="4706" w:type="dxa"/>
          </w:tcPr>
          <w:p w14:paraId="5B9B99D5" w14:textId="77777777" w:rsidR="00B57813" w:rsidRDefault="00B57813" w:rsidP="00F041C2">
            <w:r>
              <w:t>Trigger</w:t>
            </w:r>
          </w:p>
        </w:tc>
        <w:tc>
          <w:tcPr>
            <w:tcW w:w="4706" w:type="dxa"/>
          </w:tcPr>
          <w:p w14:paraId="7B695772" w14:textId="77777777" w:rsidR="00B57813" w:rsidRDefault="00B57813" w:rsidP="00F041C2">
            <w:r>
              <w:t>The user action that starts the plan execution workflow.</w:t>
            </w:r>
          </w:p>
        </w:tc>
      </w:tr>
      <w:tr w:rsidR="00B57813" w14:paraId="59E6EE96" w14:textId="77777777" w:rsidTr="00F041C2">
        <w:tc>
          <w:tcPr>
            <w:tcW w:w="4706" w:type="dxa"/>
          </w:tcPr>
          <w:p w14:paraId="7CEA5421" w14:textId="77777777" w:rsidR="00B57813" w:rsidRDefault="00B57813" w:rsidP="00F041C2">
            <w:r>
              <w:t>T-Plan app</w:t>
            </w:r>
          </w:p>
        </w:tc>
        <w:tc>
          <w:tcPr>
            <w:tcW w:w="4706" w:type="dxa"/>
          </w:tcPr>
          <w:p w14:paraId="44AA7212" w14:textId="77777777" w:rsidR="00B57813" w:rsidRDefault="00B57813" w:rsidP="00F041C2">
            <w:r>
              <w:t>The application that displays the triggered plan and its progress.</w:t>
            </w:r>
          </w:p>
        </w:tc>
      </w:tr>
      <w:tr w:rsidR="00B57813" w14:paraId="4F1E3E68" w14:textId="77777777" w:rsidTr="00F041C2">
        <w:tc>
          <w:tcPr>
            <w:tcW w:w="4706" w:type="dxa"/>
          </w:tcPr>
          <w:p w14:paraId="0B5BC65D" w14:textId="77777777" w:rsidR="00B57813" w:rsidRDefault="00B57813" w:rsidP="00F041C2">
            <w:r>
              <w:t>Eligibility</w:t>
            </w:r>
          </w:p>
        </w:tc>
        <w:tc>
          <w:tcPr>
            <w:tcW w:w="4706" w:type="dxa"/>
          </w:tcPr>
          <w:p w14:paraId="5AD59767" w14:textId="77777777" w:rsidR="00B57813" w:rsidRDefault="00B57813" w:rsidP="00F041C2">
            <w:r>
              <w:t>Rules that determine which templates should be available to select in the ticket.</w:t>
            </w:r>
          </w:p>
        </w:tc>
      </w:tr>
    </w:tbl>
    <w:p w14:paraId="564CFC83" w14:textId="77777777" w:rsidR="00B57813" w:rsidRDefault="00B57813" w:rsidP="00B57813"/>
    <w:p w14:paraId="330D13D1" w14:textId="77777777" w:rsidR="006130F3" w:rsidRDefault="006130F3"/>
    <w:p w14:paraId="4FB9FED0" w14:textId="77777777" w:rsidR="00990922" w:rsidRDefault="00990922"/>
    <w:sectPr w:rsidR="00990922" w:rsidSect="00B57813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85A91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9FDE7D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8245263">
    <w:abstractNumId w:val="1"/>
  </w:num>
  <w:num w:numId="2" w16cid:durableId="792134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813"/>
    <w:rsid w:val="0008490C"/>
    <w:rsid w:val="00421A15"/>
    <w:rsid w:val="006130F3"/>
    <w:rsid w:val="00990922"/>
    <w:rsid w:val="00B57813"/>
    <w:rsid w:val="00E0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D6252C"/>
  <w15:chartTrackingRefBased/>
  <w15:docId w15:val="{582997CD-F211-4E4D-B117-46D9322D2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813"/>
    <w:pPr>
      <w:spacing w:after="20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813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57813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B57813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B5781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1813</Words>
  <Characters>10014</Characters>
  <Application>Microsoft Office Word</Application>
  <DocSecurity>0</DocSecurity>
  <Lines>370</Lines>
  <Paragraphs>288</Paragraphs>
  <ScaleCrop>false</ScaleCrop>
  <Company/>
  <LinksUpToDate>false</LinksUpToDate>
  <CharactersWithSpaces>11539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Robertson</dc:creator>
  <cp:keywords/>
  <dc:description/>
  <cp:lastModifiedBy>Chris Robertson</cp:lastModifiedBy>
  <cp:revision>2</cp:revision>
  <dcterms:created xsi:type="dcterms:W3CDTF">2026-01-26T15:24:00Z</dcterms:created>
  <dcterms:modified xsi:type="dcterms:W3CDTF">2026-01-26T15:24:00Z</dcterms:modified>
</cp:coreProperties>
</file>