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chiara"/>
        <w:tblpPr w:leftFromText="142" w:rightFromText="142" w:vertAnchor="text" w:tblpY="1"/>
        <w:tblW w:w="5000" w:type="pct"/>
        <w:tblLayout w:type="fixed"/>
        <w:tblLook w:val="04E0" w:firstRow="1" w:lastRow="1" w:firstColumn="1" w:lastColumn="0" w:noHBand="0" w:noVBand="1"/>
      </w:tblPr>
      <w:tblGrid>
        <w:gridCol w:w="1555"/>
        <w:gridCol w:w="3972"/>
        <w:gridCol w:w="707"/>
        <w:gridCol w:w="851"/>
        <w:gridCol w:w="1133"/>
        <w:gridCol w:w="853"/>
        <w:gridCol w:w="1131"/>
        <w:gridCol w:w="844"/>
      </w:tblGrid>
      <w:sdt>
        <w:sdtPr>
          <w:rPr>
            <w:rFonts w:ascii="Calibri" w:hAnsi="Calibri" w:eastAsia="Times New Roman" w:cs="Calibri"/>
            <w:sz w:val="18"/>
            <w:szCs w:val="16"/>
            <w:lang w:eastAsia="it-IT"/>
          </w:rPr>
          <w:alias w:val="#Nav: /Sales_Invoice_Header/CopyLoop/PageLoop/Sales_Invoice_Line"/>
          <w:tag w:val="#Nav: Sales_Invoice_WL/18032122"/>
          <w:id w:val="-1664851888"/>
          <w15:dataBinding w:prefixMappings="xmlns:ns0='urn:microsoft-dynamics-nav/reports/Sales_Invoice_WL/18032122/'" w:xpath="/ns0:NavWordReportXmlPart[1]/ns0:Sales_Invoice_Header[1]/ns0:CopyLoop[1]/ns0:PageLoop[1]/ns0:Sales_Invoice_Line" w:storeItemID="{FC5A5FFC-7C0D-4C9C-A6FB-70FA0A6ECDDF}"/>
          <w15:repeatingSection/>
        </w:sdtPr>
        <w:sdtEndPr/>
        <w:sdtContent>
          <w:sdt>
            <w:sdtPr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  <w:id w:val="1268977714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60774C" w:rsidR="00F649C0" w:rsidTr="00821BEA">
                <w:trPr>
                  <w:trHeight w:val="20"/>
                </w:trPr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Description_SalesInvLine"/>
                    <w:tag w:val="#Nav: Sales_Invoice_WL/18032122"/>
                    <w:id w:val="435486682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Description_SalesInvLine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2502" w:type="pct"/>
                        <w:gridSpan w:val="2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F45BD4" w:rsidR="00B44115" w:rsidP="004B35B8" w:rsidRDefault="003314E1">
                        <w:pP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Description_SalesInvLine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b/>
                      <w:sz w:val="18"/>
                      <w:szCs w:val="16"/>
                      <w:lang w:eastAsia="it-IT"/>
                    </w:rPr>
                    <w:alias w:val="#Nav: /Sales_Invoice_Header/CopyLoop/PageLoop/Sales_Invoice_Line/UOM_SalesInvLine"/>
                    <w:tag w:val="#Nav: Sales_Invoice_WL/18032122"/>
                    <w:id w:val="-1021699380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UOM_SalesInvLine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320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E574F4" w:rsidR="00B44115" w:rsidP="004B35B8" w:rsidRDefault="003314E1">
                        <w:pPr>
                          <w:jc w:val="center"/>
                          <w:rPr>
                            <w:rFonts w:ascii="Calibri" w:hAnsi="Calibri" w:eastAsia="Times New Roman" w:cs="Calibri"/>
                            <w:b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 w:rsidRPr="00E574F4">
                          <w:rPr>
                            <w:rFonts w:ascii="Calibri" w:hAnsi="Calibri" w:eastAsia="Times New Roman" w:cs="Calibri"/>
                            <w:b/>
                            <w:sz w:val="18"/>
                            <w:szCs w:val="16"/>
                            <w:lang w:eastAsia="it-IT"/>
                          </w:rPr>
                          <w:t>UOM_SalesInvLine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Quantity_SalesInvLine_Sp0"/>
                    <w:tag w:val="#Nav: Sales_Invoice_WL/18032122"/>
                    <w:id w:val="962081143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Quantity_SalesInvLine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385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3314E1" w:rsidR="00B44115" w:rsidP="004B35B8" w:rsidRDefault="008D142C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Quantity_SalesInvLine_Sp0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UnitPrice_SalesInvLine_Sp0"/>
                    <w:tag w:val="#Nav: Sales_Invoice_WL/18032122"/>
                    <w:id w:val="-165474738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UnitPrice_SalesInvLine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513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3314E1" w:rsidR="00B44115" w:rsidP="004B35B8" w:rsidRDefault="008B784B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UnitPrice_SalesInvLine_Sp0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LineDiscount_Sp0"/>
                    <w:tag w:val="#Nav: Sales_Invoice_WL/18032122"/>
                    <w:id w:val="-458886823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LineDiscoun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386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3314E1" w:rsidR="00B44115" w:rsidP="004B35B8" w:rsidRDefault="008D142C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LineDiscount_Sp0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LineAmount_SalesInvLine_Sp0"/>
                    <w:tag w:val="#Nav: Sales_Invoice_WL/18032122"/>
                    <w:id w:val="-649215465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LineAmount_SalesInvLine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512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3314E1" w:rsidR="00B44115" w:rsidP="004B35B8" w:rsidRDefault="008D142C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LineAmount_SalesInvLine_Sp0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VATPerc_SalesInvLine_Sp0"/>
                    <w:tag w:val="#Nav: Sales_Invoice_WL/18032122"/>
                    <w:id w:val="245240375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VATPerc_SalesInvLine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382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3314E1" w:rsidR="00B44115" w:rsidP="004B35B8" w:rsidRDefault="008D142C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VATPerc_SalesInvLine_Sp0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Calibri" w:hAnsi="Calibri" w:eastAsia="Times New Roman" w:cs="Arial"/>
            <w:sz w:val="18"/>
            <w:szCs w:val="16"/>
            <w:lang w:eastAsia="it-IT"/>
          </w:rPr>
          <w:alias w:val="#Nav: /Sales_Invoice_Header/CopyLoop/PageLoop/Sales_Invoice_Line/AsmLoop"/>
          <w:tag w:val="#Nav: Sales_Invoice_WL/18032122"/>
          <w:id w:val="503794240"/>
          <w15:dataBinding w:prefixMappings="xmlns:ns0='urn:microsoft-dynamics-nav/reports/Sales_Invoice_WL/18032122/'" w:xpath="/ns0:NavWordReportXmlPart[1]/ns0:Sales_Invoice_Header[1]/ns0:CopyLoop[1]/ns0:PageLoop[1]/ns0:Sales_Invoice_Line[1]/ns0:AsmLoop" w:storeItemID="{FC5A5FFC-7C0D-4C9C-A6FB-70FA0A6ECDDF}"/>
          <w15:repeatingSection/>
        </w:sdtPr>
        <w:sdtEndPr>
          <w:rPr>
            <w:rFonts w:cs="Calibri"/>
          </w:rPr>
        </w:sdtEndPr>
        <w:sdtContent>
          <w:sdt>
            <w:sdtPr>
              <w:rPr>
                <w:rFonts w:ascii="Calibri" w:hAnsi="Calibri" w:eastAsia="Times New Roman" w:cs="Arial"/>
                <w:sz w:val="18"/>
                <w:szCs w:val="16"/>
                <w:lang w:eastAsia="it-IT"/>
              </w:rPr>
              <w:id w:val="387000956"/>
              <w:placeholder>
                <w:docPart w:val="9C05536725A145E9BC8551790614BCEA"/>
              </w:placeholder>
              <w15:repeatingSectionItem/>
            </w:sdtPr>
            <w:sdtEndPr>
              <w:rPr>
                <w:rFonts w:cs="Calibri"/>
              </w:rPr>
            </w:sdtEndPr>
            <w:sdtContent>
              <w:tr w:rsidRPr="0060774C" w:rsidR="00F649C0" w:rsidTr="00F649C0">
                <w:trPr>
                  <w:trHeight w:val="20"/>
                </w:trPr>
                <w:sdt>
                  <w:sdtPr>
                    <w:rPr>
                      <w:rFonts w:ascii="Calibri" w:hAnsi="Calibri" w:eastAsia="Times New Roman" w:cs="Arial"/>
                      <w:sz w:val="18"/>
                      <w:szCs w:val="16"/>
                      <w:lang w:eastAsia="it-IT"/>
                    </w:rPr>
                    <w:alias w:val="#Nav: /Sales_Invoice_Header/CopyLoop/PageLoop/Sales_Invoice_Line/AsmLoop/TempPostedAsmLineVariantCode"/>
                    <w:tag w:val="#Nav: Sales_Invoice_WL/18032122"/>
                    <w:id w:val="-1810242652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AsmLoop[1]/ns0:TempPostedAsmLineVariantCode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704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F45BD4" w:rsidR="00F649C0" w:rsidP="004B35B8" w:rsidRDefault="00F649C0">
                        <w:pP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  <w:t>TempPostedAsmLineVariantCode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Arial"/>
                      <w:sz w:val="18"/>
                      <w:szCs w:val="16"/>
                      <w:lang w:eastAsia="it-IT"/>
                    </w:rPr>
                    <w:alias w:val="#Nav: /Sales_Invoice_Header/CopyLoop/PageLoop/Sales_Invoice_Line/AsmLoop/TempPostedAsmLineDesc"/>
                    <w:tag w:val="#Nav: Sales_Invoice_WL/18032122"/>
                    <w:id w:val="-149210642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AsmLoop[1]/ns0:TempPostedAsmLineDesc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798" w:type="pct"/>
                        <w:tcBorders>
                          <w:top w:val="nil"/>
                          <w:left w:val="nil"/>
                          <w:bottom w:val="nil"/>
                          <w:right w:val="single" w:color="auto" w:sz="4" w:space="0"/>
                        </w:tcBorders>
                      </w:tcPr>
                      <w:p w:rsidRPr="00F45BD4" w:rsidR="00F649C0" w:rsidP="004B35B8" w:rsidRDefault="00F649C0">
                        <w:pP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  <w:t>TempPostedAsmLineDesc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AsmLoop/TempPostedAsmLineUOMCode"/>
                    <w:tag w:val="#Nav: Sales_Invoice_WL/18032122"/>
                    <w:id w:val="-1038360493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AsmLoop[1]/ns0:TempPostedAsmLineUOMCode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320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F45BD4" w:rsidR="00F649C0" w:rsidP="004B35B8" w:rsidRDefault="00F649C0">
                        <w:pPr>
                          <w:jc w:val="center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TempPostedAsmLineUOMCode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Times New Roman" w:cs="Calibri"/>
                      <w:sz w:val="18"/>
                      <w:szCs w:val="16"/>
                      <w:lang w:eastAsia="it-IT"/>
                    </w:rPr>
                    <w:alias w:val="#Nav: /Sales_Invoice_Header/CopyLoop/PageLoop/Sales_Invoice_Line/AsmLoop/TempPostedAsmLineQuantity"/>
                    <w:tag w:val="#Nav: Sales_Invoice_WL/18032122"/>
                    <w:id w:val="123354889"/>
                    <w:placeholder>
                      <w:docPart w:val="DefaultPlaceholder_-1854013440"/>
                    </w:placeholder>
                    <w15:dataBinding w:prefixMappings="xmlns:ns0='urn:microsoft-dynamics-nav/reports/Sales_Invoice_WL/18032122/' " w:xpath="/ns0:NavWordReportXmlPart[1]/ns0:Sales_Invoice_Header[1]/ns0:CopyLoop[1]/ns0:PageLoop[1]/ns0:Sales_Invoice_Line[1]/ns0:AsmLoop[1]/ns0:TempPostedAsmLineQuantity[1]" w:storeItemID="{FC5A5FFC-7C0D-4C9C-A6FB-70FA0A6ECDDF}"/>
                  </w:sdtPr>
                  <w:sdtEndPr/>
                  <w:sdtContent>
                    <w:tc>
                      <w:tcPr>
                        <w:tcW w:w="385" w:type="pct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F45BD4" w:rsidR="00F649C0" w:rsidP="004B35B8" w:rsidRDefault="004B35B8">
                        <w:pPr>
                          <w:jc w:val="right"/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Calibri"/>
                            <w:sz w:val="18"/>
                            <w:szCs w:val="16"/>
                            <w:lang w:eastAsia="it-IT"/>
                          </w:rPr>
                          <w:t>TempPostedAsmLineQuantity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13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F649C0" w:rsidP="004B35B8" w:rsidRDefault="00F649C0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386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F649C0" w:rsidP="004B35B8" w:rsidRDefault="00F649C0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512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F649C0" w:rsidP="004B35B8" w:rsidRDefault="00F649C0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382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F649C0" w:rsidP="004B35B8" w:rsidRDefault="00F649C0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rFonts w:ascii="Calibri" w:hAnsi="Calibri" w:eastAsia="Times New Roman" w:cs="Arial"/>
            <w:sz w:val="18"/>
            <w:szCs w:val="16"/>
            <w:lang w:eastAsia="it-IT"/>
          </w:rPr>
          <w:alias w:val="#Nav: /Sales_Invoice_Header/CopyLoop/PageLoop/Sales_Invoice_Line/Dimension_Value"/>
          <w:tag w:val="#Nav: Sales_Invoice_WL/18032122"/>
          <w:id w:val="-1921785325"/>
          <w15:dataBinding w:prefixMappings="xmlns:ns0='urn:microsoft-dynamics-nav/reports/Sales_Invoice_WL/18032122/'" w:xpath="/ns0:NavWordReportXmlPart[1]/ns0:Sales_Invoice_Header[1]/ns0:CopyLoop[1]/ns0:PageLoop[1]/ns0:Sales_Invoice_Line[1]/ns0:Dimension_Value" w:storeItemID="{FC5A5FFC-7C0D-4C9C-A6FB-70FA0A6ECDDF}"/>
          <w15:repeatingSection/>
        </w:sdtPr>
        <w:sdtEndPr>
          <w:rPr>
            <w:rFonts w:cs="Calibri"/>
          </w:rPr>
        </w:sdtEndPr>
        <w:sdtContent>
          <w:sdt>
            <w:sdtPr>
              <w:rPr>
                <w:rFonts w:ascii="Calibri" w:hAnsi="Calibri" w:eastAsia="Times New Roman" w:cs="Arial"/>
                <w:sz w:val="18"/>
                <w:szCs w:val="16"/>
                <w:lang w:eastAsia="it-IT"/>
              </w:rPr>
              <w:id w:val="-866826787"/>
              <w:placeholder>
                <w:docPart w:val="6760F1573B8F4AFE8D9ED61AB8C6BC06"/>
              </w:placeholder>
              <w15:repeatingSectionItem/>
            </w:sdtPr>
            <w:sdtEndPr>
              <w:rPr>
                <w:rFonts w:cs="Calibri"/>
              </w:rPr>
            </w:sdtEndPr>
            <w:sdtContent>
              <w:tr w:rsidRPr="0060774C" w:rsidR="006B45CA" w:rsidTr="00E77F51">
                <w:trPr>
                  <w:trHeight w:val="20"/>
                </w:trPr>
                <w:sdt>
                  <w:sdtPr>
                    <w:rPr>
                      <w:rFonts w:ascii="Calibri" w:hAnsi="Calibri" w:eastAsia="Times New Roman" w:cs="Arial"/>
                      <w:sz w:val="18"/>
                      <w:szCs w:val="16"/>
                      <w:lang w:eastAsia="it-IT"/>
                    </w:rPr>
                    <w:alias w:val="#Nav: /Sales_Invoice_Header/CopyLoop/PageLoop/Sales_Invoice_Line/Dimension_Value/Name"/>
                    <w:tag w:val="#Nav: Sales_Invoice_WL/18032122"/>
                    <w:id w:val="1611016651"/>
                    <w:placeholder>
                      <w:docPart w:val="CE1E7314C15D428AAC3601580FCE350D"/>
                    </w:placeholder>
                    <w:dataBinding w:prefixMappings="xmlns:ns0='urn:microsoft-dynamics-nav/reports/Sales_Invoice_WL/18032122/'" w:xpath="/ns0:NavWordReportXmlPart[1]/ns0:Sales_Invoice_Header[1]/ns0:CopyLoop[1]/ns0:PageLoop[1]/ns0:Sales_Invoice_Line[1]/ns0:Dimension_Value[1]/ns0:Name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2502" w:type="pct"/>
                        <w:gridSpan w:val="2"/>
                        <w:tcBorders>
                          <w:top w:val="nil"/>
                          <w:left w:val="single" w:color="auto" w:sz="4" w:space="0"/>
                          <w:bottom w:val="nil"/>
                          <w:right w:val="single" w:color="auto" w:sz="4" w:space="0"/>
                        </w:tcBorders>
                      </w:tcPr>
                      <w:p w:rsidRPr="00F45BD4" w:rsidR="006B45CA" w:rsidP="004B35B8" w:rsidRDefault="006B45CA">
                        <w:pP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Times New Roman" w:cs="Arial"/>
                            <w:sz w:val="18"/>
                            <w:szCs w:val="16"/>
                            <w:lang w:eastAsia="it-IT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20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385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513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386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512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  <w:tc>
                  <w:tcPr>
                    <w:tcW w:w="382" w:type="pct"/>
                    <w:tcBorders>
                      <w:top w:val="nil"/>
                      <w:left w:val="single" w:color="auto" w:sz="4" w:space="0"/>
                      <w:bottom w:val="nil"/>
                      <w:right w:val="single" w:color="auto" w:sz="4" w:space="0"/>
                    </w:tcBorders>
                  </w:tcPr>
                  <w:p w:rsidRPr="00F45BD4" w:rsidR="006B45CA" w:rsidP="006B45CA" w:rsidRDefault="006B45CA">
                    <w:pPr>
                      <w:jc w:val="right"/>
                      <w:rPr>
                        <w:rFonts w:ascii="Calibri" w:hAnsi="Calibri" w:eastAsia="Times New Roman" w:cs="Calibri"/>
                        <w:sz w:val="18"/>
                        <w:szCs w:val="16"/>
                        <w:lang w:eastAsia="it-IT"/>
                      </w:rPr>
                    </w:pPr>
                  </w:p>
                </w:tc>
              </w:tr>
            </w:sdtContent>
          </w:sdt>
        </w:sdtContent>
      </w:sdt>
      <w:tr w:rsidRPr="0060774C" w:rsidR="00F649C0" w:rsidTr="008D142C">
        <w:trPr>
          <w:trHeight w:val="227"/>
        </w:trPr>
        <w:tc>
          <w:tcPr>
            <w:tcW w:w="2502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32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38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51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jc w:val="right"/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38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jc w:val="right"/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51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  <w:tc>
          <w:tcPr>
            <w:tcW w:w="38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45BD4" w:rsidR="00B44115" w:rsidP="00F649C0" w:rsidRDefault="00B44115">
            <w:pPr>
              <w:jc w:val="right"/>
              <w:rPr>
                <w:rFonts w:ascii="Calibri" w:hAnsi="Calibri" w:eastAsia="Times New Roman" w:cs="Calibri"/>
                <w:sz w:val="18"/>
                <w:szCs w:val="16"/>
                <w:lang w:eastAsia="it-IT"/>
              </w:rPr>
            </w:pPr>
          </w:p>
        </w:tc>
      </w:tr>
      <w:tr w:rsidRPr="0060774C" w:rsidR="00944169" w:rsidTr="008D142C">
        <w:trPr>
          <w:trHeight w:val="227"/>
        </w:trPr>
        <w:tc>
          <w:tcPr>
            <w:tcW w:w="250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Arial"/>
                <w:sz w:val="16"/>
                <w:szCs w:val="16"/>
                <w:lang w:eastAsia="it-IT"/>
              </w:rPr>
            </w:pPr>
          </w:p>
        </w:tc>
        <w:tc>
          <w:tcPr>
            <w:tcW w:w="320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5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899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2F2F2" w:themeFill="background1" w:themeFillShade="F2"/>
          </w:tcPr>
          <w:p w:rsidRPr="00CA6931" w:rsidR="00944169" w:rsidP="00F649C0" w:rsidRDefault="00E31FCD">
            <w:pPr>
              <w:jc w:val="right"/>
              <w:rPr>
                <w:rFonts w:ascii="Calibri" w:hAnsi="Calibri" w:eastAsia="Times New Roman" w:cs="Calibri"/>
                <w:sz w:val="20"/>
                <w:szCs w:val="16"/>
                <w:lang w:eastAsia="it-IT"/>
              </w:rPr>
            </w:pPr>
            <w:r w:rsidRPr="00CA6931">
              <w:rPr>
                <w:rFonts w:ascii="Calibri" w:hAnsi="Calibri" w:eastAsia="Times New Roman" w:cs="Arial"/>
                <w:sz w:val="20"/>
                <w:szCs w:val="16"/>
                <w:lang w:eastAsia="it-IT"/>
              </w:rPr>
              <w:t>Imponibile IVA</w:t>
            </w:r>
          </w:p>
        </w:tc>
        <w:sdt>
          <w:sdtPr>
            <w:rPr>
              <w:rFonts w:ascii="Calibri" w:hAnsi="Calibri" w:eastAsia="Times New Roman" w:cs="Calibri"/>
              <w:sz w:val="20"/>
              <w:szCs w:val="16"/>
              <w:lang w:eastAsia="it-IT"/>
            </w:rPr>
            <w:id w:val="-1948691949"/>
            <w:placeholder>
              <w:docPart w:val="DefaultPlaceholder_1081868574"/>
            </w:placeholder>
            <w15:dataBinding w:prefixMappings="xmlns:ns0='urn:microsoft-dynamics-nav/reports/fattura_planet/18032430/'" w:xpath="/ns0:NavWordReportXmlPart[1]/ns0:Sales_Invoice_Header[1]/ns0:CopyLoop[1]/ns0:PageLoop[1]/ns0:Totale_Imponibile[1]" w:storeItemID="{5186D774-F135-441E-97C0-DD1F14B435EC}"/>
          </w:sdtPr>
          <w:sdtEndPr/>
          <w:sdtContent>
            <w:tc>
              <w:tcPr>
                <w:tcW w:w="894" w:type="pct"/>
                <w:gridSpan w:val="2"/>
                <w:tcBorders>
                  <w:top w:val="single" w:color="auto" w:sz="4" w:space="0"/>
                  <w:left w:val="single" w:color="auto" w:sz="4" w:space="0"/>
                  <w:bottom w:val="nil"/>
                  <w:right w:val="single" w:color="auto" w:sz="4" w:space="0"/>
                </w:tcBorders>
                <w:shd w:val="clear" w:color="auto" w:fill="F2F2F2" w:themeFill="background1" w:themeFillShade="F2"/>
              </w:tcPr>
              <w:p w:rsidRPr="00CA6931" w:rsidR="00944169" w:rsidP="00F649C0" w:rsidRDefault="006F788C">
                <w:pPr>
                  <w:jc w:val="right"/>
                  <w:rPr>
                    <w:rFonts w:ascii="Calibri" w:hAnsi="Calibri" w:eastAsia="Times New Roman" w:cs="Calibri"/>
                    <w:sz w:val="20"/>
                    <w:szCs w:val="16"/>
                    <w:lang w:eastAsia="it-IT"/>
                  </w:rPr>
                </w:pPr>
                <w:proofErr w:type="spellStart"/>
                <w:r>
                  <w:rPr>
                    <w:rFonts w:ascii="Calibri" w:hAnsi="Calibri" w:eastAsia="Times New Roman" w:cs="Calibri"/>
                    <w:sz w:val="20"/>
                    <w:szCs w:val="16"/>
                    <w:lang w:eastAsia="it-IT"/>
                  </w:rPr>
                  <w:t>Totale_Imponibile</w:t>
                </w:r>
                <w:proofErr w:type="spellEnd"/>
              </w:p>
            </w:tc>
          </w:sdtContent>
        </w:sdt>
      </w:tr>
      <w:tr w:rsidRPr="0060774C" w:rsidR="00944169" w:rsidTr="008D142C">
        <w:trPr>
          <w:trHeight w:val="227"/>
        </w:trPr>
        <w:tc>
          <w:tcPr>
            <w:tcW w:w="250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Arial"/>
                <w:sz w:val="16"/>
                <w:szCs w:val="16"/>
                <w:lang w:eastAsia="it-IT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899" w:type="pct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2F2F2" w:themeFill="background1" w:themeFillShade="F2"/>
          </w:tcPr>
          <w:p w:rsidRPr="00CA6931" w:rsidR="00944169" w:rsidP="00F649C0" w:rsidRDefault="00E31FCD">
            <w:pPr>
              <w:jc w:val="right"/>
              <w:rPr>
                <w:rFonts w:ascii="Calibri" w:hAnsi="Calibri" w:eastAsia="Times New Roman" w:cs="Calibri"/>
                <w:sz w:val="20"/>
                <w:szCs w:val="16"/>
                <w:lang w:eastAsia="it-IT"/>
              </w:rPr>
            </w:pPr>
            <w:r w:rsidRPr="00CA6931">
              <w:rPr>
                <w:rFonts w:ascii="Calibri" w:hAnsi="Calibri" w:eastAsia="Times New Roman" w:cs="Arial"/>
                <w:sz w:val="20"/>
                <w:szCs w:val="16"/>
                <w:lang w:eastAsia="it-IT"/>
              </w:rPr>
              <w:t>Importo IVA</w:t>
            </w:r>
          </w:p>
        </w:tc>
        <w:sdt>
          <w:sdtPr>
            <w:rPr>
              <w:rFonts w:ascii="Calibri" w:hAnsi="Calibri" w:eastAsia="Times New Roman" w:cs="Calibri"/>
              <w:sz w:val="20"/>
              <w:szCs w:val="16"/>
              <w:lang w:eastAsia="it-IT"/>
            </w:rPr>
            <w:id w:val="-998343333"/>
            <w:placeholder>
              <w:docPart w:val="DefaultPlaceholder_1081868574"/>
            </w:placeholder>
            <w15:dataBinding w:prefixMappings="xmlns:ns0='urn:microsoft-dynamics-nav/reports/fattura_planet/18032430/'" w:xpath="/ns0:NavWordReportXmlPart[1]/ns0:Sales_Invoice_Header[1]/ns0:CopyLoop[1]/ns0:PageLoop[1]/ns0:Totale_Iva[1]" w:storeItemID="{5186D774-F135-441E-97C0-DD1F14B435EC}"/>
          </w:sdtPr>
          <w:sdtEndPr/>
          <w:sdtContent>
            <w:tc>
              <w:tcPr>
                <w:tcW w:w="894" w:type="pct"/>
                <w:gridSpan w:val="2"/>
                <w:tcBorders>
                  <w:top w:val="nil"/>
                  <w:left w:val="single" w:color="auto" w:sz="4" w:space="0"/>
                  <w:bottom w:val="nil"/>
                  <w:right w:val="single" w:color="auto" w:sz="4" w:space="0"/>
                </w:tcBorders>
                <w:shd w:val="clear" w:color="auto" w:fill="F2F2F2" w:themeFill="background1" w:themeFillShade="F2"/>
              </w:tcPr>
              <w:p w:rsidRPr="00CA6931" w:rsidR="00944169" w:rsidP="00F649C0" w:rsidRDefault="006F788C">
                <w:pPr>
                  <w:jc w:val="right"/>
                  <w:rPr>
                    <w:rFonts w:ascii="Calibri" w:hAnsi="Calibri" w:eastAsia="Times New Roman" w:cs="Calibri"/>
                    <w:sz w:val="20"/>
                    <w:szCs w:val="16"/>
                    <w:lang w:eastAsia="it-IT"/>
                  </w:rPr>
                </w:pPr>
                <w:proofErr w:type="spellStart"/>
                <w:r>
                  <w:rPr>
                    <w:rFonts w:ascii="Calibri" w:hAnsi="Calibri" w:eastAsia="Times New Roman" w:cs="Calibri"/>
                    <w:sz w:val="20"/>
                    <w:szCs w:val="16"/>
                    <w:lang w:eastAsia="it-IT"/>
                  </w:rPr>
                  <w:t>Totale_Iva</w:t>
                </w:r>
                <w:proofErr w:type="spellEnd"/>
              </w:p>
            </w:tc>
          </w:sdtContent>
        </w:sdt>
      </w:tr>
      <w:tr w:rsidRPr="0060774C" w:rsidR="00944169" w:rsidTr="008D142C">
        <w:trPr>
          <w:trHeight w:val="227"/>
        </w:trPr>
        <w:tc>
          <w:tcPr>
            <w:tcW w:w="250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Arial"/>
                <w:sz w:val="16"/>
                <w:szCs w:val="16"/>
                <w:lang w:eastAsia="it-IT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60774C" w:rsidR="00944169" w:rsidP="00F649C0" w:rsidRDefault="00944169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899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Pr="00F649C0" w:rsidR="00944169" w:rsidP="00F649C0" w:rsidRDefault="00E31FCD">
            <w:pPr>
              <w:jc w:val="right"/>
              <w:rPr>
                <w:rFonts w:ascii="Calibri" w:hAnsi="Calibri" w:eastAsia="Times New Roman" w:cs="Calibri"/>
                <w:b/>
                <w:sz w:val="20"/>
                <w:szCs w:val="16"/>
                <w:lang w:eastAsia="it-IT"/>
              </w:rPr>
            </w:pPr>
            <w:r w:rsidRPr="00F649C0">
              <w:rPr>
                <w:rFonts w:ascii="Calibri" w:hAnsi="Calibri" w:eastAsia="Times New Roman" w:cs="Arial"/>
                <w:b/>
                <w:szCs w:val="16"/>
                <w:lang w:eastAsia="it-IT"/>
              </w:rPr>
              <w:t xml:space="preserve">Totale </w:t>
            </w:r>
          </w:p>
        </w:tc>
        <w:sdt>
          <w:sdtPr>
            <w:rPr>
              <w:rFonts w:ascii="Calibri" w:hAnsi="Calibri" w:eastAsia="Times New Roman" w:cs="Calibri"/>
              <w:b/>
              <w:sz w:val="20"/>
              <w:szCs w:val="16"/>
              <w:lang w:eastAsia="it-IT"/>
            </w:rPr>
            <w:id w:val="1986047579"/>
            <w:placeholder>
              <w:docPart w:val="DefaultPlaceholder_1081868574"/>
            </w:placeholder>
            <w15:dataBinding w:prefixMappings="xmlns:ns0='urn:microsoft-dynamics-nav/reports/fattura_planet/18032430/'" w:xpath="/ns0:NavWordReportXmlPart[1]/ns0:Sales_Invoice_Header[1]/ns0:CopyLoop[1]/ns0:PageLoop[1]/ns0:Totale_Fattura[1]" w:storeItemID="{5186D774-F135-441E-97C0-DD1F14B435EC}"/>
          </w:sdtPr>
          <w:sdtEndPr/>
          <w:sdtContent>
            <w:tc>
              <w:tcPr>
                <w:tcW w:w="894" w:type="pct"/>
                <w:gridSpan w:val="2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D9D9D9" w:themeFill="background1" w:themeFillShade="D9"/>
              </w:tcPr>
              <w:p w:rsidRPr="00CA6931" w:rsidR="00944169" w:rsidP="00F649C0" w:rsidRDefault="006F788C">
                <w:pPr>
                  <w:jc w:val="right"/>
                  <w:rPr>
                    <w:rFonts w:ascii="Calibri" w:hAnsi="Calibri" w:eastAsia="Times New Roman" w:cs="Calibri"/>
                    <w:b/>
                    <w:sz w:val="20"/>
                    <w:szCs w:val="16"/>
                    <w:lang w:eastAsia="it-IT"/>
                  </w:rPr>
                </w:pPr>
                <w:proofErr w:type="spellStart"/>
                <w:r>
                  <w:rPr>
                    <w:rFonts w:ascii="Calibri" w:hAnsi="Calibri" w:eastAsia="Times New Roman" w:cs="Calibri"/>
                    <w:b/>
                    <w:sz w:val="20"/>
                    <w:szCs w:val="16"/>
                    <w:lang w:eastAsia="it-IT"/>
                  </w:rPr>
                  <w:t>Totale_Fattura</w:t>
                </w:r>
                <w:proofErr w:type="spellEnd"/>
              </w:p>
            </w:tc>
          </w:sdtContent>
        </w:sdt>
      </w:tr>
      <w:tr w:rsidRPr="0060774C" w:rsidR="0040513E" w:rsidTr="008D142C">
        <w:trPr>
          <w:trHeight w:val="227"/>
        </w:trPr>
        <w:tc>
          <w:tcPr>
            <w:tcW w:w="250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rPr>
                <w:rFonts w:ascii="Calibri" w:hAnsi="Calibri" w:eastAsia="Times New Roman" w:cs="Arial"/>
                <w:sz w:val="16"/>
                <w:szCs w:val="16"/>
                <w:lang w:eastAsia="it-IT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513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jc w:val="right"/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6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jc w:val="right"/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51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60774C" w:rsidR="0040513E" w:rsidP="00F649C0" w:rsidRDefault="0040513E">
            <w:pPr>
              <w:jc w:val="right"/>
              <w:rPr>
                <w:rFonts w:ascii="Calibri" w:hAnsi="Calibri" w:eastAsia="Times New Roman" w:cs="Calibri"/>
                <w:sz w:val="16"/>
                <w:szCs w:val="16"/>
                <w:lang w:eastAsia="it-IT"/>
              </w:rPr>
            </w:pPr>
          </w:p>
        </w:tc>
      </w:tr>
    </w:tbl>
    <w:tbl>
      <w:tblPr>
        <w:tblStyle w:val="Grigliatabella"/>
        <w:tblW w:w="1105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1701"/>
        <w:gridCol w:w="1843"/>
        <w:gridCol w:w="1701"/>
        <w:gridCol w:w="1843"/>
      </w:tblGrid>
      <w:tr w:rsidR="00A22CAB" w:rsidTr="00821BEA">
        <w:trPr>
          <w:trHeight w:val="274"/>
        </w:trPr>
        <w:tc>
          <w:tcPr>
            <w:tcW w:w="11052" w:type="dxa"/>
            <w:gridSpan w:val="7"/>
            <w:tcBorders>
              <w:bottom w:val="single" w:color="auto" w:sz="4" w:space="0"/>
            </w:tcBorders>
          </w:tcPr>
          <w:p w:rsidRPr="00944169" w:rsidR="00A22CAB" w:rsidP="00944169" w:rsidRDefault="00A22CAB">
            <w:pPr>
              <w:tabs>
                <w:tab w:val="left" w:pos="4905"/>
              </w:tabs>
              <w:jc w:val="center"/>
              <w:rPr>
                <w:sz w:val="18"/>
                <w:szCs w:val="2"/>
              </w:rPr>
            </w:pPr>
            <w:r w:rsidRPr="00944169">
              <w:rPr>
                <w:b/>
                <w:sz w:val="20"/>
                <w:szCs w:val="2"/>
              </w:rPr>
              <w:t>Specifica Importo IVA</w:t>
            </w:r>
          </w:p>
        </w:tc>
      </w:tr>
      <w:tr w:rsidR="003314E1" w:rsidTr="00821BEA">
        <w:trPr>
          <w:trHeight w:val="545"/>
        </w:trPr>
        <w:tc>
          <w:tcPr>
            <w:tcW w:w="112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Codice IVA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center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% IVA</w:t>
            </w: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right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Importo Riga</w:t>
            </w: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right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Imponibile sc. Fatt.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right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Importo Sconto fattura</w:t>
            </w: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right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Imponibile IVA</w:t>
            </w:r>
          </w:p>
        </w:tc>
        <w:tc>
          <w:tcPr>
            <w:tcW w:w="184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bottom"/>
          </w:tcPr>
          <w:p w:rsidRPr="00944169" w:rsidR="00A22CAB" w:rsidP="00F45BD4" w:rsidRDefault="00A22CAB">
            <w:pPr>
              <w:jc w:val="right"/>
              <w:rPr>
                <w:b/>
                <w:sz w:val="18"/>
                <w:szCs w:val="2"/>
              </w:rPr>
            </w:pPr>
            <w:r w:rsidRPr="00944169">
              <w:rPr>
                <w:b/>
                <w:sz w:val="18"/>
                <w:szCs w:val="2"/>
              </w:rPr>
              <w:t>Importo IVA</w:t>
            </w:r>
          </w:p>
        </w:tc>
      </w:tr>
      <w:sdt>
        <w:sdtPr>
          <w:rPr>
            <w:sz w:val="18"/>
            <w:szCs w:val="18"/>
          </w:rPr>
          <w:alias w:val="#Nav: /Sales_Invoice_Header/CopyLoop/PageLoop/VATCounter"/>
          <w:tag w:val="#Nav: Sales_Invoice_WL/18032122"/>
          <w:id w:val="422374992"/>
          <w15:dataBinding w:prefixMappings="xmlns:ns0='urn:microsoft-dynamics-nav/reports/Sales_Invoice_WL/18032122/'" w:xpath="/ns0:NavWordReportXmlPart[1]/ns0:Sales_Invoice_Header[1]/ns0:CopyLoop[1]/ns0:PageLoop[1]/ns0:VATCounter" w:storeItemID="{FC5A5FFC-7C0D-4C9C-A6FB-70FA0A6ECDDF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66026928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3314E1" w:rsidTr="00821BEA">
                <w:trPr>
                  <w:trHeight w:val="20"/>
                </w:trPr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tLineVATIdentifier"/>
                    <w:tag w:val="#Nav: Sales_Invoice_WL/18032122"/>
                    <w:id w:val="-300621899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tLineVATIdentifier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129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3314E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VATAmtLineVATIdentifier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ountLineVAT_Sp0"/>
                    <w:tag w:val="#Nav: Sales_Invoice_WL/18032122"/>
                    <w:id w:val="-919405116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ountLineVA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VATAmountLineVAT_Sp0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ountLineLineAmount_Sp0"/>
                    <w:tag w:val="#Nav: Sales_Invoice_WL/18032122"/>
                    <w:id w:val="-1276643281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ountLineLineAmoun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701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VATAmountLineLineAmount_Sp0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tLineInvDiscBaseAmt_Sp0"/>
                    <w:tag w:val="#Nav: Sales_Invoice_WL/18032122"/>
                    <w:id w:val="-1651434736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tLineInvDiscBaseAm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701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VATAmtLineInvDiscBaseAmt_Sp0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tLineInvDiscountAmt_Sp0"/>
                    <w:tag w:val="#Nav: Sales_Invoice_WL/18032122"/>
                    <w:id w:val="1956820810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tLineInvDiscountAm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843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VATAmtLineInvDiscountAmt_Sp0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ountLineVATBase_Sp0"/>
                    <w:tag w:val="#Nav: Sales_Invoice_WL/18032122"/>
                    <w:id w:val="-171114546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ountLineVATBase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701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VATAmountLineVATBase_Sp0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Sales_Invoice_Header/CopyLoop/PageLoop/VATCounter/VATAmountLineVATAmount_Sp0"/>
                    <w:tag w:val="#Nav: Sales_Invoice_WL/18032122"/>
                    <w:id w:val="-535588376"/>
                    <w:placeholder>
                      <w:docPart w:val="DefaultPlaceholder_1081868574"/>
                    </w:placeholder>
                    <w:dataBinding w:prefixMappings="xmlns:ns0='urn:microsoft-dynamics-nav/reports/Sales_Invoice_WL/18032122/'" w:xpath="/ns0:NavWordReportXmlPart[1]/ns0:Sales_Invoice_Header[1]/ns0:CopyLoop[1]/ns0:PageLoop[1]/ns0:VATCounter[1]/ns0:VATAmountLineVATAmount_Sp0[1]" w:storeItemID="{FC5A5FFC-7C0D-4C9C-A6FB-70FA0A6ECDDF}"/>
                    <w:text/>
                  </w:sdtPr>
                  <w:sdtEndPr/>
                  <w:sdtContent>
                    <w:tc>
                      <w:tcPr>
                        <w:tcW w:w="1843" w:type="dxa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45BD4" w:rsidR="00A22CAB" w:rsidP="004B35B8" w:rsidRDefault="008D142C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VATAmountLineVATAmount_Sp0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A22A3C" w:rsidTr="00821BEA">
        <w:trPr>
          <w:trHeight w:val="20"/>
        </w:trPr>
        <w:tc>
          <w:tcPr>
            <w:tcW w:w="112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45BD4" w:rsidR="00A22A3C" w:rsidP="006B45CA" w:rsidRDefault="00A22A3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45BD4" w:rsidR="00A22A3C" w:rsidP="00A22A3C" w:rsidRDefault="00A22A3C">
            <w:pPr>
              <w:rPr>
                <w:b/>
                <w:sz w:val="18"/>
                <w:szCs w:val="18"/>
              </w:rPr>
            </w:pPr>
            <w:r w:rsidRPr="00F45BD4">
              <w:rPr>
                <w:b/>
                <w:sz w:val="18"/>
                <w:szCs w:val="18"/>
              </w:rPr>
              <w:t>Totale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rFonts w:ascii="Calibri" w:hAnsi="Calibri" w:eastAsia="Times New Roman" w:cs="Arial"/>
                <w:sz w:val="18"/>
                <w:szCs w:val="18"/>
                <w:lang w:eastAsia="it-IT"/>
              </w:rPr>
              <w:id w:val="14120843"/>
              <w:placeholder>
                <w:docPart w:val="DF9EA22733D547E4B593C3C99A95F0FE"/>
              </w:placeholder>
              <w15:dataBinding w:prefixMappings="xmlns:ns0='urn:microsoft-dynamics-nav/reports/fattura_planet/18032430/'" w:xpath="/ns0:NavWordReportXmlPart[1]/ns0:Sales_Invoice_Header[1]/ns0:CopyLoop[1]/ns0:PageLoop[1]/ns0:VATCounter[1]/ns0:TotaleImportoRiga[1]" w:storeItemID="{5186D774-F135-441E-97C0-DD1F14B435EC}"/>
            </w:sdtPr>
            <w:sdtEndPr/>
            <w:sdtContent>
              <w:p w:rsidRPr="00F45BD4" w:rsidR="00A22A3C" w:rsidP="004B35B8" w:rsidRDefault="006F78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Times New Roman" w:cs="Arial"/>
                    <w:sz w:val="18"/>
                    <w:szCs w:val="18"/>
                    <w:lang w:eastAsia="it-IT"/>
                  </w:rPr>
                  <w:t>TotaleImportoRiga</w:t>
                </w:r>
                <w:proofErr w:type="spellEnd"/>
              </w:p>
            </w:sdtContent>
          </w:sdt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rFonts w:ascii="Calibri" w:hAnsi="Calibri" w:eastAsia="Times New Roman" w:cs="Arial"/>
                <w:sz w:val="18"/>
                <w:szCs w:val="18"/>
                <w:lang w:eastAsia="it-IT"/>
              </w:rPr>
              <w:id w:val="645321616"/>
              <w:placeholder>
                <w:docPart w:val="DF9EA22733D547E4B593C3C99A95F0FE"/>
              </w:placeholder>
              <w15:dataBinding w:prefixMappings="xmlns:ns0='urn:microsoft-dynamics-nav/reports/fattura_planet/18032430/'" w:xpath="/ns0:NavWordReportXmlPart[1]/ns0:Sales_Invoice_Header[1]/ns0:CopyLoop[1]/ns0:PageLoop[1]/ns0:VATCounter[1]/ns0:TotaleImponibileSconto[1]" w:storeItemID="{5186D774-F135-441E-97C0-DD1F14B435EC}"/>
            </w:sdtPr>
            <w:sdtEndPr/>
            <w:sdtContent>
              <w:p w:rsidRPr="00F45BD4" w:rsidR="00A22A3C" w:rsidP="004B35B8" w:rsidRDefault="006F78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Times New Roman" w:cs="Arial"/>
                    <w:sz w:val="18"/>
                    <w:szCs w:val="18"/>
                    <w:lang w:eastAsia="it-IT"/>
                  </w:rPr>
                  <w:t>TotaleImponibileSconto</w:t>
                </w:r>
                <w:proofErr w:type="spellEnd"/>
              </w:p>
            </w:sdtContent>
          </w:sdt>
        </w:tc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rFonts w:ascii="Calibri" w:hAnsi="Calibri" w:eastAsia="Times New Roman" w:cs="Arial"/>
                <w:sz w:val="18"/>
                <w:szCs w:val="18"/>
                <w:lang w:eastAsia="it-IT"/>
              </w:rPr>
              <w:id w:val="1997602498"/>
              <w:placeholder>
                <w:docPart w:val="DF9EA22733D547E4B593C3C99A95F0FE"/>
              </w:placeholder>
              <w15:dataBinding w:prefixMappings="xmlns:ns0='urn:microsoft-dynamics-nav/reports/fattura_planet/18032430/'" w:xpath="/ns0:NavWordReportXmlPart[1]/ns0:Sales_Invoice_Header[1]/ns0:CopyLoop[1]/ns0:PageLoop[1]/ns0:VATCounter[1]/ns0:TotaleImportoSconto[1]" w:storeItemID="{5186D774-F135-441E-97C0-DD1F14B435EC}"/>
            </w:sdtPr>
            <w:sdtEndPr/>
            <w:sdtContent>
              <w:p w:rsidRPr="00F45BD4" w:rsidR="00A22A3C" w:rsidP="004B35B8" w:rsidRDefault="006F78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Times New Roman" w:cs="Arial"/>
                    <w:sz w:val="18"/>
                    <w:szCs w:val="18"/>
                    <w:lang w:eastAsia="it-IT"/>
                  </w:rPr>
                  <w:t>TotaleImportoSconto</w:t>
                </w:r>
                <w:proofErr w:type="spellEnd"/>
              </w:p>
            </w:sdtContent>
          </w:sdt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sdt>
            <w:sdtPr>
              <w:rPr>
                <w:rFonts w:ascii="Calibri" w:hAnsi="Calibri" w:eastAsia="Times New Roman" w:cs="Arial"/>
                <w:sz w:val="18"/>
                <w:szCs w:val="18"/>
                <w:lang w:eastAsia="it-IT"/>
              </w:rPr>
              <w:id w:val="480964516"/>
              <w:placeholder>
                <w:docPart w:val="DF9EA22733D547E4B593C3C99A95F0FE"/>
              </w:placeholder>
              <w15:dataBinding w:prefixMappings="xmlns:ns0='urn:microsoft-dynamics-nav/reports/fattura_planet/18032430/'" w:xpath="/ns0:NavWordReportXmlPart[1]/ns0:Sales_Invoice_Header[1]/ns0:CopyLoop[1]/ns0:PageLoop[1]/ns0:VATCounter[1]/ns0:TotaleImponibileIva[1]" w:storeItemID="{5186D774-F135-441E-97C0-DD1F14B435EC}"/>
            </w:sdtPr>
            <w:sdtEndPr/>
            <w:sdtContent>
              <w:p w:rsidRPr="00F45BD4" w:rsidR="00A22A3C" w:rsidP="004B35B8" w:rsidRDefault="006F78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Times New Roman" w:cs="Arial"/>
                    <w:sz w:val="18"/>
                    <w:szCs w:val="18"/>
                    <w:lang w:eastAsia="it-IT"/>
                  </w:rPr>
                  <w:t>TotaleImponibileIva</w:t>
                </w:r>
                <w:proofErr w:type="spellEnd"/>
              </w:p>
            </w:sdtContent>
          </w:sdt>
        </w:tc>
        <w:sdt>
          <w:sdtPr>
            <w:rPr>
              <w:sz w:val="18"/>
              <w:szCs w:val="18"/>
            </w:rPr>
            <w:id w:val="1745676057"/>
            <w:placeholder>
              <w:docPart w:val="DefaultPlaceholder_1081868574"/>
            </w:placeholder>
            <w15:dataBinding w:prefixMappings="xmlns:ns0='urn:microsoft-dynamics-nav/reports/fattura_planet/18032430/'" w:xpath="/ns0:NavWordReportXmlPart[1]/ns0:Sales_Invoice_Header[1]/ns0:CopyLoop[1]/ns0:PageLoop[1]/ns0:VATCounter[1]/ns0:TotaleIva[1]" w:storeItemID="{5186D774-F135-441E-97C0-DD1F14B435EC}"/>
          </w:sdtPr>
          <w:sdtEndPr/>
          <w:sdtContent>
            <w:tc>
              <w:tcPr>
                <w:tcW w:w="1843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Pr="00F45BD4" w:rsidR="00A22A3C" w:rsidP="004B35B8" w:rsidRDefault="006F788C">
                <w:pPr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TotaleIva</w:t>
                </w:r>
                <w:proofErr w:type="spellEnd"/>
              </w:p>
            </w:tc>
          </w:sdtContent>
        </w:sdt>
      </w:tr>
    </w:tbl>
    <w:p w:rsidRPr="00E10D2F" w:rsidR="00923391" w:rsidP="00944169" w:rsidRDefault="004B35B8">
      <w:pPr>
        <w:rPr>
          <w:sz w:val="2"/>
          <w:szCs w:val="2"/>
        </w:rPr>
      </w:pPr>
    </w:p>
    <w:sectPr w:rsidRPr="00E10D2F" w:rsidR="00923391" w:rsidSect="000A13FE">
      <w:headerReference w:type="default" r:id="rId8"/>
      <w:footerReference w:type="default" r:id="rId9"/>
      <w:pgSz w:w="11906" w:h="16838" w:code="9"/>
      <w:pgMar w:top="567" w:right="425" w:bottom="567" w:left="4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706" w:rsidP="00337D79" w:rsidRDefault="00844706">
      <w:pPr>
        <w:spacing w:after="0" w:line="240" w:lineRule="auto"/>
      </w:pPr>
      <w:r>
        <w:separator/>
      </w:r>
    </w:p>
  </w:endnote>
  <w:endnote w:type="continuationSeparator" w:id="0">
    <w:p w:rsidR="00844706" w:rsidP="00337D79" w:rsidRDefault="0084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A1963" w:rsidR="00417BB5" w:rsidP="00BA1963" w:rsidRDefault="00417BB5">
    <w:pPr>
      <w:spacing w:after="0" w:line="240" w:lineRule="auto"/>
      <w:jc w:val="righ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706" w:rsidP="00337D79" w:rsidRDefault="00844706">
      <w:pPr>
        <w:spacing w:after="0" w:line="240" w:lineRule="auto"/>
      </w:pPr>
      <w:r>
        <w:separator/>
      </w:r>
    </w:p>
  </w:footnote>
  <w:footnote w:type="continuationSeparator" w:id="0">
    <w:p w:rsidR="00844706" w:rsidP="00337D79" w:rsidRDefault="0084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0" w:type="pct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FFFFFF" w:themeFill="background1"/>
      <w:tblLayout w:type="fixed"/>
      <w:tblLook w:val="04A0" w:firstRow="1" w:lastRow="0" w:firstColumn="1" w:lastColumn="0" w:noHBand="0" w:noVBand="1"/>
    </w:tblPr>
    <w:tblGrid>
      <w:gridCol w:w="3142"/>
      <w:gridCol w:w="836"/>
      <w:gridCol w:w="984"/>
      <w:gridCol w:w="567"/>
      <w:gridCol w:w="283"/>
      <w:gridCol w:w="425"/>
      <w:gridCol w:w="426"/>
      <w:gridCol w:w="425"/>
      <w:gridCol w:w="628"/>
      <w:gridCol w:w="506"/>
      <w:gridCol w:w="425"/>
      <w:gridCol w:w="425"/>
      <w:gridCol w:w="66"/>
      <w:gridCol w:w="1068"/>
      <w:gridCol w:w="828"/>
    </w:tblGrid>
    <w:tr w:rsidRPr="003314E1" w:rsidR="003314E1" w:rsidTr="00821BEA">
      <w:trPr>
        <w:trHeight w:val="234"/>
      </w:trPr>
      <w:sdt>
        <w:sdtPr>
          <w:rPr>
            <w:sz w:val="20"/>
            <w:szCs w:val="20"/>
            <w:lang w:val="en-US"/>
          </w:rPr>
          <w:alias w:val="#Nav: /Sales_Invoice_Header/CopyLoop/PageLoop/CompanyInfo3Picture"/>
          <w:tag w:val="#Nav: Sales_Invoice_WL/18032122"/>
          <w:id w:val="1001935958"/>
          <w:showingPlcHdr/>
          <w:dataBinding w:prefixMappings="xmlns:ns0='urn:microsoft-dynamics-nav/reports/Sales_Invoice_WL/18032122/'" w:xpath="/ns0:NavWordReportXmlPart[1]/ns0:Sales_Invoice_Header[1]/ns0:CopyLoop[1]/ns0:PageLoop[1]/ns0:CompanyInfo3Picture[1]" w:storeItemID="{FC5A5FFC-7C0D-4C9C-A6FB-70FA0A6ECDDF}"/>
          <w:picture/>
        </w:sdtPr>
        <w:sdtEndPr/>
        <w:sdtContent>
          <w:tc>
            <w:tcPr>
              <w:tcW w:w="3978" w:type="dxa"/>
              <w:gridSpan w:val="2"/>
              <w:vMerge w:val="restart"/>
              <w:tcBorders>
                <w:top w:val="nil"/>
                <w:left w:val="nil"/>
                <w:right w:val="nil"/>
              </w:tcBorders>
              <w:shd w:val="clear" w:color="auto" w:fill="FFFFFF" w:themeFill="background1"/>
              <w:tcMar>
                <w:left w:w="85" w:type="dxa"/>
                <w:right w:w="85" w:type="dxa"/>
              </w:tcMar>
              <w:vAlign w:val="center"/>
            </w:tcPr>
            <w:p w:rsidR="003314E1" w:rsidP="00821BEA" w:rsidRDefault="003314E1">
              <w:pPr>
                <w:spacing w:after="0" w:line="240" w:lineRule="auto"/>
                <w:ind w:right="-141"/>
                <w:rPr>
                  <w:sz w:val="20"/>
                  <w:szCs w:val="20"/>
                  <w:lang w:val="en-US"/>
                </w:rPr>
              </w:pPr>
              <w:r>
                <w:rPr>
                  <w:noProof/>
                  <w:sz w:val="20"/>
                  <w:szCs w:val="20"/>
                  <w:lang w:eastAsia="it-IT"/>
                </w:rPr>
                <w:drawing>
                  <wp:inline distT="0" distB="0" distL="0" distR="0" wp14:anchorId="477DD519" wp14:editId="41650DDA">
                    <wp:extent cx="2419350" cy="609600"/>
                    <wp:effectExtent l="0" t="0" r="0" b="0"/>
                    <wp:docPr id="2" name="Immagin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935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sz w:val="20"/>
            <w:szCs w:val="20"/>
            <w:lang w:val="en-US"/>
          </w:rPr>
          <w:alias w:val="#Nav: /Sales_Invoice_Header/CopyLoop/PageLoop/CompanyAddr1"/>
          <w:tag w:val="#Nav: Sales_Invoice_WL/18032122"/>
          <w:id w:val="-1118841074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ompanyAddr1[1]" w:storeItemID="{FC5A5FFC-7C0D-4C9C-A6FB-70FA0A6ECDDF}"/>
          <w:text/>
        </w:sdtPr>
        <w:sdtEndPr/>
        <w:sdtContent>
          <w:tc>
            <w:tcPr>
              <w:tcW w:w="7056" w:type="dxa"/>
              <w:gridSpan w:val="13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</w:tcPr>
            <w:p w:rsidRPr="003314E1" w:rsidR="003314E1" w:rsidP="003314E1" w:rsidRDefault="003314E1">
              <w:pPr>
                <w:spacing w:after="0" w:line="240" w:lineRule="auto"/>
                <w:jc w:val="both"/>
                <w:rPr>
                  <w:sz w:val="20"/>
                  <w:szCs w:val="20"/>
                  <w:lang w:val="en-US"/>
                </w:rPr>
              </w:pPr>
              <w:r w:rsidRPr="003314E1">
                <w:rPr>
                  <w:sz w:val="20"/>
                  <w:szCs w:val="20"/>
                </w:rPr>
                <w:t>CompanyAddr1</w:t>
              </w:r>
            </w:p>
          </w:tc>
        </w:sdtContent>
      </w:sdt>
    </w:tr>
    <w:tr w:rsidRPr="003314E1" w:rsidR="003314E1" w:rsidTr="003314E1">
      <w:trPr>
        <w:trHeight w:val="234"/>
      </w:trPr>
      <w:tc>
        <w:tcPr>
          <w:tcW w:w="3978" w:type="dxa"/>
          <w:gridSpan w:val="2"/>
          <w:vMerge/>
          <w:tcBorders>
            <w:left w:val="nil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="003314E1" w:rsidP="006E7119" w:rsidRDefault="003314E1">
          <w:pPr>
            <w:spacing w:after="0" w:line="240" w:lineRule="auto"/>
            <w:ind w:right="-141"/>
            <w:rPr>
              <w:sz w:val="20"/>
              <w:szCs w:val="20"/>
              <w:lang w:val="en-US"/>
            </w:rPr>
          </w:pPr>
        </w:p>
      </w:tc>
      <w:sdt>
        <w:sdtPr>
          <w:rPr>
            <w:sz w:val="20"/>
            <w:szCs w:val="20"/>
            <w:lang w:val="en-US"/>
          </w:rPr>
          <w:alias w:val="#Nav: /Sales_Invoice_Header/CopyLoop/PageLoop/CompanyAddr2"/>
          <w:tag w:val="#Nav: Sales_Invoice_WL/18032122"/>
          <w:id w:val="-1697460512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ompanyAddr2[1]" w:storeItemID="{FC5A5FFC-7C0D-4C9C-A6FB-70FA0A6ECDDF}"/>
          <w:text/>
        </w:sdtPr>
        <w:sdtEndPr/>
        <w:sdtContent>
          <w:tc>
            <w:tcPr>
              <w:tcW w:w="7056" w:type="dxa"/>
              <w:gridSpan w:val="13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</w:tcPr>
            <w:p w:rsidRPr="003314E1" w:rsidR="003314E1" w:rsidP="003314E1" w:rsidRDefault="003314E1">
              <w:pPr>
                <w:spacing w:after="0" w:line="240" w:lineRule="auto"/>
                <w:jc w:val="both"/>
                <w:rPr>
                  <w:sz w:val="20"/>
                  <w:szCs w:val="20"/>
                  <w:lang w:val="en-US"/>
                </w:rPr>
              </w:pPr>
              <w:r w:rsidRPr="003314E1">
                <w:rPr>
                  <w:sz w:val="20"/>
                  <w:szCs w:val="20"/>
                </w:rPr>
                <w:t>CompanyAddr2</w:t>
              </w:r>
            </w:p>
          </w:tc>
        </w:sdtContent>
      </w:sdt>
    </w:tr>
    <w:tr w:rsidRPr="003314E1" w:rsidR="003314E1" w:rsidTr="003314E1">
      <w:trPr>
        <w:trHeight w:val="234"/>
      </w:trPr>
      <w:tc>
        <w:tcPr>
          <w:tcW w:w="3978" w:type="dxa"/>
          <w:gridSpan w:val="2"/>
          <w:vMerge/>
          <w:tcBorders>
            <w:left w:val="nil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="003314E1" w:rsidP="006E7119" w:rsidRDefault="003314E1">
          <w:pPr>
            <w:spacing w:after="0" w:line="240" w:lineRule="auto"/>
            <w:ind w:right="-141"/>
            <w:rPr>
              <w:sz w:val="20"/>
              <w:szCs w:val="20"/>
              <w:lang w:val="en-US"/>
            </w:rPr>
          </w:pPr>
        </w:p>
      </w:tc>
      <w:sdt>
        <w:sdtPr>
          <w:rPr>
            <w:sz w:val="20"/>
            <w:szCs w:val="20"/>
            <w:lang w:val="en-US"/>
          </w:rPr>
          <w:alias w:val="#Nav: /Sales_Invoice_Header/CopyLoop/PageLoop/CompanyAddr3"/>
          <w:tag w:val="#Nav: Sales_Invoice_WL/18032122"/>
          <w:id w:val="-875537410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ompanyAddr3[1]" w:storeItemID="{FC5A5FFC-7C0D-4C9C-A6FB-70FA0A6ECDDF}"/>
          <w:text/>
        </w:sdtPr>
        <w:sdtEndPr/>
        <w:sdtContent>
          <w:tc>
            <w:tcPr>
              <w:tcW w:w="7056" w:type="dxa"/>
              <w:gridSpan w:val="13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</w:tcPr>
            <w:p w:rsidRPr="003314E1" w:rsidR="003314E1" w:rsidP="003314E1" w:rsidRDefault="003314E1">
              <w:pPr>
                <w:spacing w:after="0" w:line="240" w:lineRule="auto"/>
                <w:jc w:val="both"/>
                <w:rPr>
                  <w:sz w:val="20"/>
                  <w:szCs w:val="20"/>
                  <w:lang w:val="en-US"/>
                </w:rPr>
              </w:pPr>
              <w:r w:rsidRPr="003314E1">
                <w:rPr>
                  <w:sz w:val="20"/>
                  <w:szCs w:val="20"/>
                </w:rPr>
                <w:t>CompanyAddr3</w:t>
              </w:r>
            </w:p>
          </w:tc>
        </w:sdtContent>
      </w:sdt>
    </w:tr>
    <w:tr w:rsidRPr="003314E1" w:rsidR="003314E1" w:rsidTr="003314E1">
      <w:trPr>
        <w:trHeight w:val="234"/>
      </w:trPr>
      <w:tc>
        <w:tcPr>
          <w:tcW w:w="3978" w:type="dxa"/>
          <w:gridSpan w:val="2"/>
          <w:vMerge/>
          <w:tcBorders>
            <w:left w:val="nil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="003314E1" w:rsidP="006E7119" w:rsidRDefault="003314E1">
          <w:pPr>
            <w:spacing w:after="0" w:line="240" w:lineRule="auto"/>
            <w:ind w:right="-141"/>
            <w:rPr>
              <w:sz w:val="20"/>
              <w:szCs w:val="20"/>
              <w:lang w:val="en-US"/>
            </w:rPr>
          </w:pPr>
        </w:p>
      </w:tc>
      <w:sdt>
        <w:sdtPr>
          <w:rPr>
            <w:sz w:val="20"/>
            <w:szCs w:val="20"/>
            <w:lang w:val="en-US"/>
          </w:rPr>
          <w:alias w:val="#Nav: /Sales_Invoice_Header/CopyLoop/PageLoop/CompanyAddr4"/>
          <w:tag w:val="#Nav: Sales_Invoice_WL/18032122"/>
          <w:id w:val="1947261421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ompanyAddr4[1]" w:storeItemID="{FC5A5FFC-7C0D-4C9C-A6FB-70FA0A6ECDDF}"/>
          <w:text/>
        </w:sdtPr>
        <w:sdtEndPr/>
        <w:sdtContent>
          <w:tc>
            <w:tcPr>
              <w:tcW w:w="7056" w:type="dxa"/>
              <w:gridSpan w:val="13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</w:tcPr>
            <w:p w:rsidRPr="003314E1" w:rsidR="003314E1" w:rsidP="003314E1" w:rsidRDefault="003314E1">
              <w:pPr>
                <w:spacing w:after="0" w:line="240" w:lineRule="auto"/>
                <w:jc w:val="both"/>
                <w:rPr>
                  <w:sz w:val="20"/>
                  <w:szCs w:val="20"/>
                  <w:lang w:val="en-US"/>
                </w:rPr>
              </w:pPr>
              <w:r w:rsidRPr="003314E1">
                <w:rPr>
                  <w:sz w:val="20"/>
                  <w:szCs w:val="20"/>
                </w:rPr>
                <w:t>CompanyAddr4</w:t>
              </w:r>
            </w:p>
          </w:tc>
        </w:sdtContent>
      </w:sdt>
    </w:tr>
    <w:tr w:rsidRPr="003314E1" w:rsidR="003314E1" w:rsidTr="003314E1">
      <w:trPr>
        <w:trHeight w:val="234"/>
      </w:trPr>
      <w:tc>
        <w:tcPr>
          <w:tcW w:w="3978" w:type="dxa"/>
          <w:gridSpan w:val="2"/>
          <w:vMerge/>
          <w:tcBorders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="003314E1" w:rsidP="006E7119" w:rsidRDefault="003314E1">
          <w:pPr>
            <w:spacing w:after="0" w:line="240" w:lineRule="auto"/>
            <w:ind w:right="-141"/>
            <w:rPr>
              <w:sz w:val="20"/>
              <w:szCs w:val="20"/>
              <w:lang w:val="en-US"/>
            </w:rPr>
          </w:pPr>
        </w:p>
      </w:tc>
      <w:sdt>
        <w:sdtPr>
          <w:rPr>
            <w:sz w:val="20"/>
            <w:szCs w:val="20"/>
            <w:lang w:val="en-US"/>
          </w:rPr>
          <w:alias w:val="#Nav: /Sales_Invoice_Header/CopyLoop/PageLoop/CompanyAddr5"/>
          <w:tag w:val="#Nav: Sales_Invoice_WL/18032122"/>
          <w:id w:val="-1161308100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ompanyAddr5[1]" w:storeItemID="{FC5A5FFC-7C0D-4C9C-A6FB-70FA0A6ECDDF}"/>
          <w:text/>
        </w:sdtPr>
        <w:sdtEndPr/>
        <w:sdtContent>
          <w:tc>
            <w:tcPr>
              <w:tcW w:w="7056" w:type="dxa"/>
              <w:gridSpan w:val="13"/>
              <w:tcBorders>
                <w:top w:val="nil"/>
                <w:left w:val="nil"/>
                <w:bottom w:val="nil"/>
                <w:right w:val="nil"/>
              </w:tcBorders>
              <w:shd w:val="clear" w:color="auto" w:fill="FFFFFF" w:themeFill="background1"/>
            </w:tcPr>
            <w:p w:rsidRPr="003314E1" w:rsidR="003314E1" w:rsidP="003314E1" w:rsidRDefault="003314E1">
              <w:pPr>
                <w:spacing w:after="0" w:line="240" w:lineRule="auto"/>
                <w:jc w:val="both"/>
                <w:rPr>
                  <w:sz w:val="20"/>
                  <w:szCs w:val="20"/>
                  <w:lang w:val="en-US"/>
                </w:rPr>
              </w:pPr>
              <w:r w:rsidRPr="003314E1">
                <w:rPr>
                  <w:sz w:val="20"/>
                  <w:szCs w:val="20"/>
                </w:rPr>
                <w:t>CompanyAddr5</w:t>
              </w:r>
            </w:p>
          </w:tc>
        </w:sdtContent>
      </w:sdt>
    </w:tr>
    <w:tr w:rsidRPr="003314E1" w:rsidR="00CE4D4E" w:rsidTr="003314E1">
      <w:tc>
        <w:tcPr>
          <w:tcW w:w="4962" w:type="dxa"/>
          <w:gridSpan w:val="3"/>
          <w:tcBorders>
            <w:top w:val="single" w:color="auto" w:sz="4" w:space="0"/>
            <w:left w:val="nil"/>
            <w:bottom w:val="nil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E31FCD" w:rsidR="00CE4D4E" w:rsidP="006E7119" w:rsidRDefault="00CE4D4E">
          <w:pPr>
            <w:spacing w:after="0" w:line="240" w:lineRule="auto"/>
            <w:ind w:right="-141"/>
            <w:rPr>
              <w:noProof/>
              <w:sz w:val="20"/>
              <w:szCs w:val="20"/>
              <w:lang w:val="en-US" w:eastAsia="it-IT"/>
            </w:rPr>
          </w:pPr>
        </w:p>
      </w:tc>
      <w:tc>
        <w:tcPr>
          <w:tcW w:w="6072" w:type="dxa"/>
          <w:gridSpan w:val="12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E31FCD" w:rsidR="00CE4D4E" w:rsidP="006E7119" w:rsidRDefault="00CE4D4E">
          <w:pPr>
            <w:spacing w:after="0" w:line="240" w:lineRule="auto"/>
            <w:ind w:right="-109"/>
            <w:jc w:val="right"/>
            <w:rPr>
              <w:b/>
              <w:noProof/>
              <w:sz w:val="20"/>
              <w:szCs w:val="20"/>
              <w:u w:val="single"/>
              <w:lang w:val="en-US" w:eastAsia="it-IT"/>
            </w:rPr>
          </w:pPr>
        </w:p>
      </w:tc>
    </w:tr>
    <w:tr w:rsidRPr="00BB41C2" w:rsidR="003314E1" w:rsidTr="003314E1">
      <w:trPr>
        <w:trHeight w:val="312"/>
      </w:trPr>
      <w:tc>
        <w:tcPr>
          <w:tcW w:w="4962" w:type="dxa"/>
          <w:gridSpan w:val="3"/>
          <w:vMerge w:val="restart"/>
          <w:tcBorders>
            <w:top w:val="nil"/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 w:val="restart"/>
          <w:tcBorders>
            <w:top w:val="single" w:color="auto" w:sz="4" w:space="0"/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  <w:r w:rsidRPr="00964B08">
            <w:rPr>
              <w:i/>
              <w:sz w:val="20"/>
              <w:szCs w:val="20"/>
              <w:u w:val="single"/>
            </w:rPr>
            <w:t>Spett.le</w:t>
          </w:r>
        </w:p>
        <w:p w:rsidRPr="00417BB5" w:rsidR="003314E1" w:rsidP="00964B08" w:rsidRDefault="003314E1">
          <w:pPr>
            <w:spacing w:after="0" w:line="240" w:lineRule="auto"/>
            <w:ind w:left="-66" w:firstLine="66"/>
            <w:rPr>
              <w:b/>
              <w:sz w:val="18"/>
              <w:szCs w:val="20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1"/>
          <w:tag w:val="#Nav: Sales_Invoice_WL/18032122"/>
          <w:id w:val="154117320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1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02496E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CustAddr1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2"/>
          <w:tag w:val="#Nav: Sales_Invoice_WL/18032122"/>
          <w:id w:val="-302382183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2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CustAddr2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3"/>
          <w:tag w:val="#Nav: Sales_Invoice_WL/18032122"/>
          <w:id w:val="1492068887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3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CustAddr3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4"/>
          <w:tag w:val="#Nav: Sales_Invoice_WL/18032122"/>
          <w:id w:val="-248127826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4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CustAddr4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5"/>
          <w:tag w:val="#Nav: Sales_Invoice_WL/18032122"/>
          <w:id w:val="718556173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5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CustAddr5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6"/>
          <w:tag w:val="#Nav: Sales_Invoice_WL/18032122"/>
          <w:id w:val="-162853978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6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nil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CustAddr6</w:t>
              </w:r>
            </w:p>
          </w:tc>
        </w:sdtContent>
      </w:sdt>
    </w:tr>
    <w:tr w:rsidRPr="00BB41C2" w:rsidR="003314E1" w:rsidTr="003314E1">
      <w:trPr>
        <w:trHeight w:val="259" w:hRule="exact"/>
      </w:trPr>
      <w:tc>
        <w:tcPr>
          <w:tcW w:w="4962" w:type="dxa"/>
          <w:gridSpan w:val="3"/>
          <w:vMerge/>
          <w:tcBorders>
            <w:left w:val="nil"/>
            <w:bottom w:val="nil"/>
            <w:right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3314E1" w:rsidP="003650C6" w:rsidRDefault="003314E1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850" w:type="dxa"/>
          <w:gridSpan w:val="2"/>
          <w:vMerge/>
          <w:tcBorders>
            <w:left w:val="single" w:color="auto" w:sz="4" w:space="0"/>
            <w:bottom w:val="single" w:color="auto" w:sz="4" w:space="0"/>
            <w:right w:val="nil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964B08" w:rsidR="003314E1" w:rsidP="00964B08" w:rsidRDefault="003314E1">
          <w:pPr>
            <w:spacing w:after="0" w:line="240" w:lineRule="auto"/>
            <w:ind w:left="-66" w:firstLine="66"/>
            <w:jc w:val="right"/>
            <w:rPr>
              <w:i/>
              <w:sz w:val="20"/>
              <w:szCs w:val="20"/>
              <w:u w:val="single"/>
            </w:rPr>
          </w:pPr>
        </w:p>
      </w:tc>
      <w:sdt>
        <w:sdtPr>
          <w:rPr>
            <w:sz w:val="20"/>
            <w:szCs w:val="20"/>
          </w:rPr>
          <w:alias w:val="#Nav: /Sales_Invoice_Header/CopyLoop/PageLoop/CustAddr7"/>
          <w:tag w:val="#Nav: Sales_Invoice_WL/18032122"/>
          <w:id w:val="904881651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CustAddr7[1]" w:storeItemID="{FC5A5FFC-7C0D-4C9C-A6FB-70FA0A6ECDDF}"/>
          <w:text/>
        </w:sdtPr>
        <w:sdtEndPr/>
        <w:sdtContent>
          <w:tc>
            <w:tcPr>
              <w:tcW w:w="5222" w:type="dxa"/>
              <w:gridSpan w:val="10"/>
              <w:tcBorders>
                <w:top w:val="nil"/>
                <w:left w:val="nil"/>
                <w:bottom w:val="single" w:color="auto" w:sz="4" w:space="0"/>
                <w:right w:val="single" w:color="auto" w:sz="4" w:space="0"/>
              </w:tcBorders>
              <w:shd w:val="clear" w:color="auto" w:fill="F2F2F2" w:themeFill="background1" w:themeFillShade="F2"/>
              <w:tcMar>
                <w:left w:w="85" w:type="dxa"/>
                <w:right w:w="85" w:type="dxa"/>
              </w:tcMar>
            </w:tcPr>
            <w:p w:rsidRPr="00AE2E03" w:rsidR="003314E1" w:rsidP="003314E1" w:rsidRDefault="003314E1">
              <w:pPr>
                <w:spacing w:after="0" w:line="240" w:lineRule="auto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CustAddr7</w:t>
              </w:r>
            </w:p>
          </w:tc>
        </w:sdtContent>
      </w:sdt>
    </w:tr>
    <w:tr w:rsidRPr="00BB41C2" w:rsidR="0002496E" w:rsidTr="003314E1">
      <w:trPr>
        <w:trHeight w:val="238"/>
      </w:trPr>
      <w:tc>
        <w:tcPr>
          <w:tcW w:w="3142" w:type="dxa"/>
          <w:tcBorders>
            <w:top w:val="nil"/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AE2E03" w:rsidR="0002496E" w:rsidP="006E7119" w:rsidRDefault="0002496E">
          <w:pPr>
            <w:spacing w:after="0" w:line="240" w:lineRule="auto"/>
            <w:rPr>
              <w:b/>
              <w:sz w:val="14"/>
              <w:szCs w:val="14"/>
            </w:rPr>
          </w:pPr>
        </w:p>
      </w:tc>
      <w:tc>
        <w:tcPr>
          <w:tcW w:w="1820" w:type="dxa"/>
          <w:gridSpan w:val="2"/>
          <w:tcBorders>
            <w:top w:val="nil"/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964B08" w:rsidR="0002496E" w:rsidP="006E7119" w:rsidRDefault="0002496E">
          <w:pPr>
            <w:spacing w:after="0" w:line="240" w:lineRule="auto"/>
            <w:rPr>
              <w:b/>
              <w:i/>
              <w:sz w:val="14"/>
              <w:szCs w:val="14"/>
            </w:rPr>
          </w:pPr>
        </w:p>
      </w:tc>
      <w:tc>
        <w:tcPr>
          <w:tcW w:w="2754" w:type="dxa"/>
          <w:gridSpan w:val="6"/>
          <w:tcBorders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6E2A9E" w:rsidR="0002496E" w:rsidP="00D01A56" w:rsidRDefault="0002496E">
          <w:pPr>
            <w:spacing w:after="0" w:line="240" w:lineRule="auto"/>
            <w:rPr>
              <w:sz w:val="20"/>
              <w:szCs w:val="20"/>
              <w:lang w:val="en-US"/>
            </w:rPr>
          </w:pPr>
        </w:p>
      </w:tc>
      <w:tc>
        <w:tcPr>
          <w:tcW w:w="3318" w:type="dxa"/>
          <w:gridSpan w:val="6"/>
          <w:tcBorders>
            <w:left w:val="nil"/>
            <w:bottom w:val="single" w:color="auto" w:sz="4" w:space="0"/>
            <w:right w:val="nil"/>
          </w:tcBorders>
          <w:shd w:val="clear" w:color="auto" w:fill="FFFFFF" w:themeFill="background1"/>
        </w:tcPr>
        <w:p w:rsidRPr="00964B08" w:rsidR="0002496E" w:rsidP="006E7119" w:rsidRDefault="0002496E">
          <w:pPr>
            <w:spacing w:after="0" w:line="240" w:lineRule="auto"/>
            <w:rPr>
              <w:b/>
              <w:i/>
              <w:sz w:val="14"/>
              <w:szCs w:val="14"/>
            </w:rPr>
          </w:pPr>
        </w:p>
      </w:tc>
    </w:tr>
    <w:tr w:rsidRPr="00BB41C2" w:rsidR="00D726C4" w:rsidTr="003314E1">
      <w:trPr>
        <w:trHeight w:val="238"/>
      </w:trPr>
      <w:sdt>
        <w:sdtPr>
          <w:rPr>
            <w:b/>
            <w:sz w:val="36"/>
            <w:szCs w:val="14"/>
          </w:rPr>
          <w:alias w:val="#Nav: /Sales_Invoice_Header/CopyLoop/PageLoop/Title"/>
          <w:tag w:val="#Nav: Sales_Invoice_WL/18032122"/>
          <w:id w:val="1899854760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Title[1]" w:storeItemID="{FC5A5FFC-7C0D-4C9C-A6FB-70FA0A6ECDDF}"/>
          <w:text/>
        </w:sdtPr>
        <w:sdtEndPr/>
        <w:sdtContent>
          <w:tc>
            <w:tcPr>
              <w:tcW w:w="3142" w:type="dxa"/>
              <w:vMerge w:val="restart"/>
              <w:tcBorders>
                <w:top w:val="single" w:color="auto" w:sz="4" w:space="0"/>
              </w:tcBorders>
              <w:shd w:val="clear" w:color="auto" w:fill="FFFFFF" w:themeFill="background1"/>
              <w:tcMar>
                <w:left w:w="85" w:type="dxa"/>
                <w:right w:w="85" w:type="dxa"/>
              </w:tcMar>
              <w:vAlign w:val="bottom"/>
            </w:tcPr>
            <w:p w:rsidRPr="00AE2E03" w:rsidR="00D726C4" w:rsidP="00D726C4" w:rsidRDefault="00F649C0">
              <w:pPr>
                <w:jc w:val="center"/>
                <w:rPr>
                  <w:b/>
                  <w:sz w:val="14"/>
                  <w:szCs w:val="14"/>
                </w:rPr>
              </w:pPr>
              <w:r w:rsidRPr="00F649C0">
                <w:rPr>
                  <w:b/>
                  <w:sz w:val="36"/>
                  <w:szCs w:val="14"/>
                </w:rPr>
                <w:t>Title</w:t>
              </w:r>
            </w:p>
          </w:tc>
        </w:sdtContent>
      </w:sdt>
      <w:tc>
        <w:tcPr>
          <w:tcW w:w="1820" w:type="dxa"/>
          <w:gridSpan w:val="2"/>
          <w:tcBorders>
            <w:top w:val="single" w:color="auto" w:sz="4" w:space="0"/>
            <w:bottom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964B08" w:rsidR="00D726C4" w:rsidP="006E7119" w:rsidRDefault="00D726C4">
          <w:pPr>
            <w:spacing w:after="0" w:line="240" w:lineRule="auto"/>
            <w:rPr>
              <w:b/>
              <w:i/>
              <w:sz w:val="14"/>
              <w:szCs w:val="14"/>
            </w:rPr>
          </w:pPr>
          <w:r w:rsidRPr="0002496E">
            <w:rPr>
              <w:b/>
              <w:i/>
              <w:sz w:val="18"/>
              <w:szCs w:val="14"/>
            </w:rPr>
            <w:t>Numero</w:t>
          </w:r>
        </w:p>
      </w:tc>
      <w:tc>
        <w:tcPr>
          <w:tcW w:w="2754" w:type="dxa"/>
          <w:gridSpan w:val="6"/>
          <w:tcBorders>
            <w:top w:val="single" w:color="auto" w:sz="4" w:space="0"/>
            <w:bottom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964B08" w:rsidR="00D726C4" w:rsidP="00964B08" w:rsidRDefault="00D726C4">
          <w:pPr>
            <w:spacing w:after="0" w:line="240" w:lineRule="auto"/>
            <w:rPr>
              <w:b/>
              <w:i/>
              <w:sz w:val="14"/>
              <w:szCs w:val="14"/>
            </w:rPr>
          </w:pPr>
          <w:r w:rsidRPr="0002496E">
            <w:rPr>
              <w:b/>
              <w:i/>
              <w:sz w:val="18"/>
              <w:szCs w:val="14"/>
            </w:rPr>
            <w:t>Data</w:t>
          </w:r>
        </w:p>
      </w:tc>
      <w:tc>
        <w:tcPr>
          <w:tcW w:w="3318" w:type="dxa"/>
          <w:gridSpan w:val="6"/>
          <w:tcBorders>
            <w:top w:val="single" w:color="auto" w:sz="4" w:space="0"/>
            <w:bottom w:val="nil"/>
          </w:tcBorders>
          <w:shd w:val="clear" w:color="auto" w:fill="FFFFFF" w:themeFill="background1"/>
        </w:tcPr>
        <w:p w:rsidRPr="00964B08" w:rsidR="00D726C4" w:rsidP="006E7119" w:rsidRDefault="00D726C4">
          <w:pPr>
            <w:spacing w:after="0" w:line="240" w:lineRule="auto"/>
            <w:rPr>
              <w:b/>
              <w:i/>
              <w:sz w:val="14"/>
              <w:szCs w:val="14"/>
            </w:rPr>
          </w:pPr>
          <w:r w:rsidRPr="0002496E">
            <w:rPr>
              <w:b/>
              <w:i/>
              <w:sz w:val="18"/>
              <w:szCs w:val="14"/>
            </w:rPr>
            <w:t>Causale</w:t>
          </w:r>
        </w:p>
      </w:tc>
    </w:tr>
    <w:tr w:rsidRPr="00BB41C2" w:rsidR="00D726C4" w:rsidTr="003314E1">
      <w:trPr>
        <w:trHeight w:val="290" w:hRule="exact"/>
      </w:trPr>
      <w:tc>
        <w:tcPr>
          <w:tcW w:w="3142" w:type="dxa"/>
          <w:vMerge/>
          <w:tcBorders>
            <w:bottom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AE2E03" w:rsidR="00D726C4" w:rsidP="006E7119" w:rsidRDefault="00D726C4">
          <w:pPr>
            <w:spacing w:after="0" w:line="240" w:lineRule="auto"/>
            <w:rPr>
              <w:sz w:val="20"/>
              <w:szCs w:val="20"/>
            </w:rPr>
          </w:pPr>
        </w:p>
      </w:tc>
      <w:sdt>
        <w:sdtPr>
          <w:rPr>
            <w:b/>
            <w:sz w:val="20"/>
            <w:szCs w:val="20"/>
          </w:rPr>
          <w:alias w:val="#Nav: /Sales_Invoice_Header/No_SalesInvHdr"/>
          <w:tag w:val="#Nav: Sales_Invoice_WL/18032122"/>
          <w:id w:val="2016498960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No_SalesInvHdr[1]" w:storeItemID="{FC5A5FFC-7C0D-4C9C-A6FB-70FA0A6ECDDF}"/>
          <w:text/>
        </w:sdtPr>
        <w:sdtEndPr/>
        <w:sdtContent>
          <w:tc>
            <w:tcPr>
              <w:tcW w:w="1820" w:type="dxa"/>
              <w:gridSpan w:val="2"/>
              <w:tcBorders>
                <w:top w:val="nil"/>
                <w:bottom w:val="single" w:color="auto" w:sz="4" w:space="0"/>
                <w:right w:val="single" w:color="auto" w:sz="4" w:space="0"/>
              </w:tcBorders>
              <w:shd w:val="clear" w:color="auto" w:fill="FFFFFF" w:themeFill="background1"/>
              <w:tcMar>
                <w:left w:w="85" w:type="dxa"/>
                <w:right w:w="85" w:type="dxa"/>
              </w:tcMar>
            </w:tcPr>
            <w:p w:rsidRPr="00964B08" w:rsidR="00D726C4" w:rsidP="00CA6931" w:rsidRDefault="003314E1">
              <w:pPr>
                <w:spacing w:after="0" w:line="240" w:lineRule="auto"/>
                <w:jc w:val="center"/>
                <w:rPr>
                  <w:b/>
                  <w:sz w:val="20"/>
                  <w:szCs w:val="20"/>
                </w:rPr>
              </w:pPr>
              <w:proofErr w:type="spellStart"/>
              <w:r>
                <w:rPr>
                  <w:b/>
                  <w:sz w:val="20"/>
                  <w:szCs w:val="20"/>
                </w:rPr>
                <w:t>No_SalesInvHdr</w:t>
              </w:r>
              <w:proofErr w:type="spellEnd"/>
            </w:p>
          </w:tc>
        </w:sdtContent>
      </w:sdt>
      <w:sdt>
        <w:sdtPr>
          <w:rPr>
            <w:b/>
            <w:sz w:val="20"/>
            <w:szCs w:val="20"/>
          </w:rPr>
          <w:alias w:val="#Nav: /Sales_Invoice_Header/CopyLoop/PageLoop/DocDate_SalesInvHdr"/>
          <w:tag w:val="#Nav: Sales_Invoice_WL/18032122"/>
          <w:id w:val="-1803837102"/>
          <w:placeholder>
            <w:docPart w:val="DefaultPlaceholder_1081868574"/>
          </w:placeholder>
          <w:dataBinding w:prefixMappings="xmlns:ns0='urn:microsoft-dynamics-nav/reports/Sales_Invoice_WL/18032122/'" w:xpath="/ns0:NavWordReportXmlPart[1]/ns0:Sales_Invoice_Header[1]/ns0:CopyLoop[1]/ns0:PageLoop[1]/ns0:DocDate_SalesInvHdr[1]" w:storeItemID="{FC5A5FFC-7C0D-4C9C-A6FB-70FA0A6ECDDF}"/>
          <w:text/>
        </w:sdtPr>
        <w:sdtEndPr/>
        <w:sdtContent>
          <w:tc>
            <w:tcPr>
              <w:tcW w:w="2754" w:type="dxa"/>
              <w:gridSpan w:val="6"/>
              <w:tcBorders>
                <w:top w:val="nil"/>
                <w:left w:val="single" w:color="auto" w:sz="4" w:space="0"/>
                <w:bottom w:val="single" w:color="auto" w:sz="4" w:space="0"/>
                <w:right w:val="single" w:color="auto" w:sz="4" w:space="0"/>
              </w:tcBorders>
              <w:shd w:val="clear" w:color="auto" w:fill="FFFFFF" w:themeFill="background1"/>
              <w:tcMar>
                <w:left w:w="85" w:type="dxa"/>
                <w:right w:w="85" w:type="dxa"/>
              </w:tcMar>
            </w:tcPr>
            <w:p w:rsidRPr="00964B08" w:rsidR="00D726C4" w:rsidP="00CA6931" w:rsidRDefault="003314E1">
              <w:pPr>
                <w:spacing w:after="0" w:line="240" w:lineRule="auto"/>
                <w:jc w:val="center"/>
                <w:rPr>
                  <w:b/>
                  <w:sz w:val="20"/>
                  <w:szCs w:val="20"/>
                </w:rPr>
              </w:pPr>
              <w:proofErr w:type="spellStart"/>
              <w:r>
                <w:rPr>
                  <w:b/>
                  <w:sz w:val="20"/>
                  <w:szCs w:val="20"/>
                </w:rPr>
                <w:t>DocDate_SalesInvHdr</w:t>
              </w:r>
              <w:proofErr w:type="spellEnd"/>
            </w:p>
          </w:tc>
        </w:sdtContent>
      </w:sdt>
      <w:tc>
        <w:tcPr>
          <w:tcW w:w="3318" w:type="dxa"/>
          <w:gridSpan w:val="6"/>
          <w:tcBorders>
            <w:top w:val="nil"/>
            <w:left w:val="single" w:color="auto" w:sz="4" w:space="0"/>
            <w:bottom w:val="single" w:color="auto" w:sz="4" w:space="0"/>
          </w:tcBorders>
          <w:shd w:val="clear" w:color="auto" w:fill="FFFFFF" w:themeFill="background1"/>
        </w:tcPr>
        <w:sdt>
          <w:sdtPr>
            <w:rPr>
              <w:rFonts w:cs="Calibri"/>
              <w:b/>
              <w:sz w:val="20"/>
              <w:szCs w:val="20"/>
            </w:rPr>
            <w:alias w:val="#Nav: /Sales_Invoice_Header/CopyLoop/PageLoop/Causale"/>
            <w:tag w:val="#Nav: Sales_Invoice_WL/18032122"/>
            <w:id w:val="470025944"/>
            <w:placeholder>
              <w:docPart w:val="DefaultPlaceholder_1081868574"/>
            </w:placeholder>
            <w:dataBinding w:prefixMappings="xmlns:ns0='urn:microsoft-dynamics-nav/reports/Sales_Invoice_WL/18032122/'" w:xpath="/ns0:NavWordReportXmlPart[1]/ns0:Sales_Invoice_Header[1]/ns0:CopyLoop[1]/ns0:PageLoop[1]/ns0:Causale[1]" w:storeItemID="{FC5A5FFC-7C0D-4C9C-A6FB-70FA0A6ECDDF}"/>
            <w:text/>
          </w:sdtPr>
          <w:sdtEndPr/>
          <w:sdtContent>
            <w:p w:rsidRPr="00821BEA" w:rsidR="00D726C4" w:rsidP="00277078" w:rsidRDefault="00F649C0">
              <w:pPr>
                <w:spacing w:after="0" w:line="240" w:lineRule="auto"/>
                <w:rPr>
                  <w:b/>
                  <w:sz w:val="20"/>
                  <w:szCs w:val="20"/>
                </w:rPr>
              </w:pPr>
              <w:r w:rsidRPr="00821BEA">
                <w:rPr>
                  <w:rFonts w:cs="Calibri"/>
                  <w:b/>
                  <w:sz w:val="20"/>
                  <w:szCs w:val="20"/>
                </w:rPr>
                <w:t>Causale</w:t>
              </w:r>
            </w:p>
          </w:sdtContent>
        </w:sdt>
      </w:tc>
    </w:tr>
    <w:tr w:rsidRPr="00BB41C2" w:rsidR="0002496E" w:rsidTr="003314E1">
      <w:tc>
        <w:tcPr>
          <w:tcW w:w="4962" w:type="dxa"/>
          <w:gridSpan w:val="3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AE2E03" w:rsidR="0002496E" w:rsidP="006E7119" w:rsidRDefault="0002496E">
          <w:pPr>
            <w:spacing w:after="0" w:line="240" w:lineRule="auto"/>
            <w:rPr>
              <w:b/>
              <w:sz w:val="14"/>
              <w:szCs w:val="14"/>
            </w:rPr>
          </w:pPr>
        </w:p>
      </w:tc>
      <w:tc>
        <w:tcPr>
          <w:tcW w:w="6072" w:type="dxa"/>
          <w:gridSpan w:val="12"/>
          <w:tcBorders>
            <w:left w:val="nil"/>
            <w:bottom w:val="single" w:color="auto" w:sz="4" w:space="0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="0002496E" w:rsidP="006E7119" w:rsidRDefault="0002496E">
          <w:pPr>
            <w:spacing w:after="0" w:line="240" w:lineRule="auto"/>
            <w:rPr>
              <w:b/>
              <w:sz w:val="14"/>
              <w:szCs w:val="14"/>
            </w:rPr>
          </w:pPr>
        </w:p>
      </w:tc>
    </w:tr>
    <w:tr w:rsidRPr="0002496E" w:rsidR="0002496E" w:rsidTr="003314E1">
      <w:trPr>
        <w:trHeight w:val="272" w:hRule="exact"/>
      </w:trPr>
      <w:tc>
        <w:tcPr>
          <w:tcW w:w="9138" w:type="dxa"/>
          <w:gridSpan w:val="13"/>
          <w:tcBorders>
            <w:top w:val="nil"/>
            <w:left w:val="single" w:color="auto" w:sz="4" w:space="0"/>
            <w:bottom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  <w:vAlign w:val="center"/>
        </w:tcPr>
        <w:p w:rsidR="0002496E" w:rsidP="003314E1" w:rsidRDefault="0002496E">
          <w:pPr>
            <w:spacing w:after="0" w:line="240" w:lineRule="auto"/>
            <w:rPr>
              <w:rFonts w:cs="Arial"/>
              <w:sz w:val="20"/>
              <w:szCs w:val="20"/>
            </w:rPr>
          </w:pPr>
          <w:r w:rsidRPr="00821BEA">
            <w:rPr>
              <w:rFonts w:cs="Arial"/>
              <w:b/>
              <w:i/>
              <w:szCs w:val="20"/>
            </w:rPr>
            <w:t>Pagamento:</w:t>
          </w:r>
          <w:r w:rsidRPr="0002496E">
            <w:rPr>
              <w:rFonts w:cs="Arial"/>
              <w:szCs w:val="20"/>
            </w:rPr>
            <w:t xml:space="preserve"> </w:t>
          </w:r>
          <w:sdt>
            <w:sdtPr>
              <w:rPr>
                <w:rFonts w:cs="Arial"/>
                <w:sz w:val="20"/>
                <w:szCs w:val="20"/>
              </w:rPr>
              <w:alias w:val="#Nav: /Sales_Invoice_Header/CopyLoop/PageLoop/PaymentTermsDescription"/>
              <w:tag w:val="#Nav: Sales_Invoice_WL/18032122"/>
              <w:id w:val="753856290"/>
              <w:placeholder>
                <w:docPart w:val="DefaultPlaceholder_1081868574"/>
              </w:placeholder>
              <w:dataBinding w:prefixMappings="xmlns:ns0='urn:microsoft-dynamics-nav/reports/Sales_Invoice_WL/18032122/'" w:xpath="/ns0:NavWordReportXmlPart[1]/ns0:Sales_Invoice_Header[1]/ns0:CopyLoop[1]/ns0:PageLoop[1]/ns0:PaymentTermsDescription[1]" w:storeItemID="{FC5A5FFC-7C0D-4C9C-A6FB-70FA0A6ECDDF}"/>
              <w:text/>
            </w:sdtPr>
            <w:sdtEndPr/>
            <w:sdtContent>
              <w:proofErr w:type="spellStart"/>
              <w:r w:rsidRPr="00821BEA" w:rsidR="003314E1">
                <w:rPr>
                  <w:rFonts w:cs="Arial"/>
                  <w:sz w:val="20"/>
                  <w:szCs w:val="20"/>
                </w:rPr>
                <w:t>PaymentTermsDescription</w:t>
              </w:r>
              <w:proofErr w:type="spellEnd"/>
            </w:sdtContent>
          </w:sdt>
        </w:p>
      </w:tc>
      <w:tc>
        <w:tcPr>
          <w:tcW w:w="1896" w:type="dxa"/>
          <w:gridSpan w:val="2"/>
          <w:tcBorders>
            <w:top w:val="nil"/>
            <w:left w:val="single" w:color="auto" w:sz="4" w:space="0"/>
            <w:bottom w:val="single" w:color="auto" w:sz="4" w:space="0"/>
          </w:tcBorders>
          <w:shd w:val="clear" w:color="auto" w:fill="FFFFFF" w:themeFill="background1"/>
          <w:vAlign w:val="center"/>
        </w:tcPr>
        <w:p w:rsidRPr="00C343E0" w:rsidR="0002496E" w:rsidP="0002496E" w:rsidRDefault="0002496E">
          <w:pPr>
            <w:spacing w:after="0" w:line="240" w:lineRule="auto"/>
            <w:rPr>
              <w:sz w:val="20"/>
              <w:szCs w:val="20"/>
              <w:lang w:val="en-US"/>
            </w:rPr>
          </w:pPr>
          <w:proofErr w:type="spellStart"/>
          <w:r w:rsidRPr="0002496E">
            <w:rPr>
              <w:b/>
              <w:i/>
              <w:szCs w:val="20"/>
              <w:lang w:val="en-US"/>
            </w:rPr>
            <w:t>Valuta</w:t>
          </w:r>
          <w:proofErr w:type="spellEnd"/>
          <w:r w:rsidRPr="0002496E">
            <w:rPr>
              <w:b/>
              <w:i/>
              <w:szCs w:val="20"/>
              <w:lang w:val="en-US"/>
            </w:rPr>
            <w:t>:</w:t>
          </w:r>
          <w:r w:rsidRPr="0002496E">
            <w:rPr>
              <w:szCs w:val="20"/>
              <w:lang w:val="en-US"/>
            </w:rPr>
            <w:t xml:space="preserve"> </w:t>
          </w:r>
          <w:sdt>
            <w:sdtPr>
              <w:rPr>
                <w:rFonts w:cs="Calibri"/>
                <w:sz w:val="20"/>
                <w:szCs w:val="20"/>
              </w:rPr>
              <w:alias w:val="#Nav: /Sales_Invoice_Header/CopyLoop/PageLoop/Valuta"/>
              <w:tag w:val="#Nav: Sales_Invoice_WL/18032122"/>
              <w:id w:val="-1010991534"/>
              <w:placeholder>
                <w:docPart w:val="DefaultPlaceholder_1081868574"/>
              </w:placeholder>
              <w:dataBinding w:prefixMappings="xmlns:ns0='urn:microsoft-dynamics-nav/reports/Sales_Invoice_WL/18032122/'" w:xpath="/ns0:NavWordReportXmlPart[1]/ns0:Sales_Invoice_Header[1]/ns0:CopyLoop[1]/ns0:PageLoop[1]/ns0:Valuta[1]" w:storeItemID="{FC5A5FFC-7C0D-4C9C-A6FB-70FA0A6ECDDF}"/>
              <w:text/>
            </w:sdtPr>
            <w:sdtEndPr/>
            <w:sdtContent>
              <w:r w:rsidRPr="00821BEA" w:rsidR="00F649C0">
                <w:rPr>
                  <w:rFonts w:cs="Calibri"/>
                  <w:sz w:val="20"/>
                  <w:szCs w:val="20"/>
                </w:rPr>
                <w:t>Valuta</w:t>
              </w:r>
            </w:sdtContent>
          </w:sdt>
        </w:p>
      </w:tc>
    </w:tr>
    <w:tr w:rsidRPr="0002496E" w:rsidR="0002496E" w:rsidTr="00FC5027">
      <w:trPr>
        <w:trHeight w:val="335" w:hRule="exact"/>
      </w:trPr>
      <w:tc>
        <w:tcPr>
          <w:tcW w:w="11034" w:type="dxa"/>
          <w:gridSpan w:val="15"/>
          <w:tcBorders>
            <w:top w:val="nil"/>
            <w:left w:val="single" w:color="auto" w:sz="4" w:space="0"/>
            <w:bottom w:val="single" w:color="auto" w:sz="4" w:space="0"/>
          </w:tcBorders>
          <w:shd w:val="clear" w:color="auto" w:fill="FFFFFF" w:themeFill="background1"/>
          <w:tcMar>
            <w:left w:w="85" w:type="dxa"/>
            <w:right w:w="85" w:type="dxa"/>
          </w:tcMar>
          <w:vAlign w:val="center"/>
        </w:tcPr>
        <w:p w:rsidRPr="0002496E" w:rsidR="0002496E" w:rsidP="00621AE4" w:rsidRDefault="0002496E">
          <w:pPr>
            <w:spacing w:after="0" w:line="240" w:lineRule="auto"/>
            <w:rPr>
              <w:rFonts w:cs="Calibri"/>
              <w:sz w:val="20"/>
              <w:szCs w:val="20"/>
            </w:rPr>
          </w:pPr>
          <w:r w:rsidRPr="0002496E">
            <w:rPr>
              <w:rFonts w:cs="Calibri"/>
              <w:b/>
              <w:i/>
              <w:szCs w:val="20"/>
            </w:rPr>
            <w:t>Banca Appoggio:</w:t>
          </w:r>
          <w:r w:rsidRPr="0002496E">
            <w:rPr>
              <w:rFonts w:cs="Calibri"/>
              <w:szCs w:val="20"/>
            </w:rPr>
            <w:t xml:space="preserve"> </w:t>
          </w:r>
          <w:sdt>
            <w:sdtPr>
              <w:rPr>
                <w:rFonts w:cs="Calibri"/>
                <w:sz w:val="20"/>
                <w:szCs w:val="20"/>
              </w:rPr>
              <w:alias w:val="#Nav: /Sales_Invoice_Header/CopyLoop/PageLoop/BankNameCaption"/>
              <w:tag w:val="#Nav: Sales_Invoice_WL/18032122"/>
              <w:id w:val="-1175802555"/>
              <w:placeholder>
                <w:docPart w:val="DefaultPlaceholder_1081868574"/>
              </w:placeholder>
              <w:dataBinding w:prefixMappings="xmlns:ns0='urn:microsoft-dynamics-nav/reports/Sales_Invoice_WL/18032122/'" w:xpath="/ns0:NavWordReportXmlPart[1]/ns0:Sales_Invoice_Header[1]/ns0:CopyLoop[1]/ns0:PageLoop[1]/ns0:BankNameCaption[1]" w:storeItemID="{FC5A5FFC-7C0D-4C9C-A6FB-70FA0A6ECDDF}"/>
              <w:text/>
            </w:sdtPr>
            <w:sdtEndPr/>
            <w:sdtContent>
              <w:proofErr w:type="spellStart"/>
              <w:r w:rsidRPr="00821BEA" w:rsidR="00F649C0">
                <w:rPr>
                  <w:rFonts w:cs="Calibri"/>
                  <w:sz w:val="20"/>
                  <w:szCs w:val="20"/>
                </w:rPr>
                <w:t>BankNameCaption</w:t>
              </w:r>
              <w:proofErr w:type="spellEnd"/>
            </w:sdtContent>
          </w:sdt>
          <w:r w:rsidRPr="00821BEA">
            <w:rPr>
              <w:rFonts w:cs="Calibri"/>
              <w:sz w:val="18"/>
              <w:szCs w:val="20"/>
            </w:rPr>
            <w:t xml:space="preserve"> </w:t>
          </w:r>
        </w:p>
      </w:tc>
    </w:tr>
    <w:tr w:rsidRPr="0002496E" w:rsidR="00FC5027" w:rsidTr="00FC5027">
      <w:trPr>
        <w:trHeight w:val="176"/>
      </w:trPr>
      <w:tc>
        <w:tcPr>
          <w:tcW w:w="6663" w:type="dxa"/>
          <w:gridSpan w:val="7"/>
          <w:tcBorders>
            <w:top w:val="single" w:color="auto" w:sz="4" w:space="0"/>
            <w:left w:val="single" w:color="auto" w:sz="4" w:space="0"/>
            <w:bottom w:val="nil"/>
            <w:right w:val="nil"/>
          </w:tcBorders>
          <w:shd w:val="clear" w:color="auto" w:fill="FFFFFF" w:themeFill="background1"/>
          <w:tcMar>
            <w:left w:w="85" w:type="dxa"/>
            <w:right w:w="85" w:type="dxa"/>
          </w:tcMar>
        </w:tcPr>
        <w:p w:rsidRPr="00CE4D4E" w:rsidR="00FC5027" w:rsidP="0002496E" w:rsidRDefault="00FC5027">
          <w:pPr>
            <w:spacing w:after="0" w:line="240" w:lineRule="auto"/>
            <w:rPr>
              <w:rFonts w:cs="Calibri"/>
              <w:b/>
              <w:i/>
              <w:sz w:val="10"/>
              <w:szCs w:val="20"/>
            </w:rPr>
          </w:pPr>
        </w:p>
      </w:tc>
      <w:tc>
        <w:tcPr>
          <w:tcW w:w="1984" w:type="dxa"/>
          <w:gridSpan w:val="4"/>
          <w:tcBorders>
            <w:top w:val="single" w:color="auto" w:sz="4" w:space="0"/>
            <w:left w:val="nil"/>
            <w:bottom w:val="nil"/>
          </w:tcBorders>
          <w:shd w:val="clear" w:color="auto" w:fill="FFFFFF" w:themeFill="background1"/>
        </w:tcPr>
        <w:p w:rsidRPr="00CE4D4E" w:rsidR="00FC5027" w:rsidP="0002496E" w:rsidRDefault="00FC5027">
          <w:pPr>
            <w:spacing w:after="0" w:line="240" w:lineRule="auto"/>
            <w:rPr>
              <w:rFonts w:cs="Calibri"/>
              <w:b/>
              <w:i/>
              <w:sz w:val="8"/>
              <w:szCs w:val="20"/>
            </w:rPr>
          </w:pPr>
        </w:p>
      </w:tc>
      <w:tc>
        <w:tcPr>
          <w:tcW w:w="2387" w:type="dxa"/>
          <w:gridSpan w:val="4"/>
          <w:tcBorders>
            <w:top w:val="single" w:color="auto" w:sz="4" w:space="0"/>
            <w:left w:val="nil"/>
            <w:bottom w:val="nil"/>
          </w:tcBorders>
          <w:shd w:val="clear" w:color="auto" w:fill="FFFFFF" w:themeFill="background1"/>
        </w:tcPr>
        <w:p w:rsidRPr="00821BEA" w:rsidR="00FC5027" w:rsidP="00821BEA" w:rsidRDefault="00FC5027">
          <w:pPr>
            <w:spacing w:after="0" w:line="240" w:lineRule="auto"/>
            <w:jc w:val="center"/>
            <w:rPr>
              <w:rFonts w:cs="Calibri"/>
              <w:b/>
              <w:i/>
              <w:sz w:val="8"/>
              <w:szCs w:val="20"/>
            </w:rPr>
          </w:pPr>
          <w:r w:rsidRPr="00821BEA">
            <w:rPr>
              <w:rFonts w:cs="Calibri"/>
              <w:b/>
              <w:i/>
              <w:szCs w:val="20"/>
            </w:rPr>
            <w:t>Scadenza Pagamento</w:t>
          </w:r>
        </w:p>
      </w:tc>
    </w:tr>
    <w:sdt>
      <w:sdtPr>
        <w:rPr>
          <w:rFonts w:cs="Calibri"/>
          <w:szCs w:val="20"/>
        </w:rPr>
        <w:alias w:val="#Nav: /Sales_Invoice_Header/Cust_Ledger_Entry"/>
        <w:tag w:val="#Nav: Sales_Invoice_WL/18032122"/>
        <w:id w:val="-1858735538"/>
        <w15:dataBinding w:prefixMappings="xmlns:ns0='urn:microsoft-dynamics-nav/reports/Sales_Invoice_WL/18032122/'" w:xpath="/ns0:NavWordReportXmlPart[1]/ns0:Sales_Invoice_Header[1]/ns0:Cust_Ledger_Entry" w:storeItemID="{FC5A5FFC-7C0D-4C9C-A6FB-70FA0A6ECDDF}"/>
        <w15:repeatingSection/>
      </w:sdtPr>
      <w:sdtEndPr>
        <w:rPr>
          <w:b/>
          <w:i/>
          <w:sz w:val="20"/>
        </w:rPr>
      </w:sdtEndPr>
      <w:sdtContent>
        <w:sdt>
          <w:sdtPr>
            <w:rPr>
              <w:rFonts w:cs="Calibri"/>
              <w:szCs w:val="20"/>
            </w:rPr>
            <w:id w:val="-1213270656"/>
            <w:placeholder>
              <w:docPart w:val="80513DCEFACD483A890186F1E8D8D5D1"/>
            </w:placeholder>
            <w15:repeatingSectionItem/>
          </w:sdtPr>
          <w:sdtEndPr>
            <w:rPr>
              <w:b/>
              <w:i/>
              <w:sz w:val="20"/>
            </w:rPr>
          </w:sdtEndPr>
          <w:sdtContent>
            <w:tr w:rsidRPr="0002496E" w:rsidR="00557A75" w:rsidTr="00557A75">
              <w:trPr>
                <w:trHeight w:val="283" w:hRule="exact"/>
              </w:trPr>
              <w:tc>
                <w:tcPr>
                  <w:tcW w:w="6663" w:type="dxa"/>
                  <w:gridSpan w:val="7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FFFFFF" w:themeFill="background1"/>
                  <w:tcMar>
                    <w:left w:w="85" w:type="dxa"/>
                    <w:right w:w="85" w:type="dxa"/>
                  </w:tcMar>
                </w:tcPr>
                <w:p w:rsidRPr="003314E1" w:rsidR="00557A75" w:rsidP="009859B9" w:rsidRDefault="00557A75">
                  <w:pPr>
                    <w:spacing w:after="0" w:line="240" w:lineRule="auto"/>
                    <w:rPr>
                      <w:rFonts w:cs="Calibri"/>
                      <w:szCs w:val="20"/>
                    </w:rPr>
                  </w:pPr>
                </w:p>
              </w:tc>
              <w:tc>
                <w:tcPr>
                  <w:tcW w:w="1984" w:type="dxa"/>
                  <w:gridSpan w:val="4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</w:tcPr>
                <w:p w:rsidRPr="00557A75" w:rsidR="00557A75" w:rsidP="00557A75" w:rsidRDefault="00557A75">
                  <w:pPr>
                    <w:spacing w:after="0" w:line="240" w:lineRule="auto"/>
                    <w:rPr>
                      <w:rFonts w:cs="Calibri"/>
                      <w:szCs w:val="20"/>
                    </w:rPr>
                  </w:pPr>
                </w:p>
              </w:tc>
              <w:sdt>
                <w:sdtPr>
                  <w:rPr>
                    <w:rFonts w:cs="Calibri"/>
                    <w:sz w:val="20"/>
                    <w:szCs w:val="20"/>
                  </w:rPr>
                  <w:alias w:val="#Nav: /Sales_Invoice_Header/Cust_Ledger_Entry/DataScadenza"/>
                  <w:tag w:val="#Nav: Sales_Invoice_WL/18032122"/>
                  <w:id w:val="-1357802407"/>
                  <w:placeholder>
                    <w:docPart w:val="DefaultPlaceholder_1081868574"/>
                  </w:placeholder>
                  <w:dataBinding w:prefixMappings="xmlns:ns0='urn:microsoft-dynamics-nav/reports/Sales_Invoice_WL/18032122/'" w:xpath="/ns0:NavWordReportXmlPart[1]/ns0:Sales_Invoice_Header[1]/ns0:Cust_Ledger_Entry[1]/ns0:DataScadenza[1]" w:storeItemID="{FC5A5FFC-7C0D-4C9C-A6FB-70FA0A6ECDDF}"/>
                  <w:text/>
                </w:sdtPr>
                <w:sdtEndPr/>
                <w:sdtContent>
                  <w:tc>
                    <w:tcPr>
                      <w:tcW w:w="2387" w:type="dxa"/>
                      <w:gridSpan w:val="4"/>
                      <w:tcBorders>
                        <w:top w:val="nil"/>
                        <w:left w:val="nil"/>
                        <w:bottom w:val="nil"/>
                      </w:tcBorders>
                      <w:shd w:val="clear" w:color="auto" w:fill="FFFFFF" w:themeFill="background1"/>
                    </w:tcPr>
                    <w:p w:rsidRPr="00821BEA" w:rsidR="00557A75" w:rsidP="004B35B8" w:rsidRDefault="00557A75">
                      <w:pPr>
                        <w:rPr>
                          <w:rFonts w:cs="Calibri"/>
                          <w:szCs w:val="20"/>
                        </w:rPr>
                      </w:pPr>
                      <w:proofErr w:type="spellStart"/>
                      <w:r w:rsidRPr="00821BEA">
                        <w:rPr>
                          <w:rFonts w:cs="Calibri"/>
                          <w:sz w:val="20"/>
                          <w:szCs w:val="20"/>
                        </w:rPr>
                        <w:t>DataScadenza</w:t>
                      </w:r>
                      <w:proofErr w:type="spellEnd"/>
                    </w:p>
                  </w:tc>
                </w:sdtContent>
              </w:sdt>
            </w:tr>
          </w:sdtContent>
        </w:sdt>
      </w:sdtContent>
    </w:sdt>
    <w:tr w:rsidRPr="00BB41C2" w:rsidR="003314E1" w:rsidTr="00821BEA">
      <w:trPr>
        <w:trHeight w:val="454"/>
        <w:tblHeader/>
      </w:trPr>
      <w:tc>
        <w:tcPr>
          <w:tcW w:w="5529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2B4E9C" w:rsidR="00B44115" w:rsidP="002B4E9C" w:rsidRDefault="002B4E9C">
          <w:pPr>
            <w:spacing w:after="0" w:line="240" w:lineRule="auto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sz w:val="18"/>
              <w:szCs w:val="20"/>
            </w:rPr>
            <w:t>Descrizione</w:t>
          </w:r>
        </w:p>
      </w:tc>
      <w:tc>
        <w:tcPr>
          <w:tcW w:w="708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2B4E9C" w:rsidR="00B44115" w:rsidP="002B4E9C" w:rsidRDefault="002B4E9C">
          <w:pPr>
            <w:spacing w:after="0" w:line="240" w:lineRule="auto"/>
            <w:jc w:val="center"/>
            <w:rPr>
              <w:b/>
              <w:color w:val="FFFFFF"/>
              <w:sz w:val="18"/>
              <w:szCs w:val="18"/>
            </w:rPr>
          </w:pPr>
          <w:r w:rsidRPr="002B4E9C">
            <w:rPr>
              <w:rFonts w:cs="Arial"/>
              <w:b/>
              <w:sz w:val="18"/>
              <w:szCs w:val="18"/>
            </w:rPr>
            <w:t>U.M.</w:t>
          </w:r>
        </w:p>
      </w:tc>
      <w:tc>
        <w:tcPr>
          <w:tcW w:w="851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BB41C2" w:rsidR="00B44115" w:rsidP="003314E1" w:rsidRDefault="002B4E9C">
          <w:pPr>
            <w:spacing w:after="0" w:line="240" w:lineRule="auto"/>
            <w:jc w:val="center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sz w:val="18"/>
              <w:szCs w:val="18"/>
            </w:rPr>
            <w:t>Quantit</w:t>
          </w:r>
          <w:r w:rsidR="003314E1">
            <w:rPr>
              <w:rFonts w:cs="Arial"/>
              <w:b/>
              <w:sz w:val="18"/>
              <w:szCs w:val="18"/>
            </w:rPr>
            <w:t>à</w:t>
          </w:r>
          <w:r w:rsidRPr="002B4E9C" w:rsidR="00B44115">
            <w:rPr>
              <w:b/>
              <w:color w:val="FFFFFF"/>
              <w:sz w:val="18"/>
              <w:szCs w:val="18"/>
            </w:rPr>
            <w:t xml:space="preserve"> </w:t>
          </w:r>
        </w:p>
      </w:tc>
      <w:tc>
        <w:tcPr>
          <w:tcW w:w="113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2B4E9C" w:rsidR="00B44115" w:rsidP="002B4E9C" w:rsidRDefault="002B4E9C">
          <w:pPr>
            <w:spacing w:after="0" w:line="240" w:lineRule="auto"/>
            <w:jc w:val="center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sz w:val="18"/>
              <w:szCs w:val="20"/>
            </w:rPr>
            <w:t>Prezzo Unitario</w:t>
          </w:r>
        </w:p>
      </w:tc>
      <w:tc>
        <w:tcPr>
          <w:tcW w:w="850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BB41C2" w:rsidR="00B44115" w:rsidP="002B4E9C" w:rsidRDefault="002B4E9C">
          <w:pPr>
            <w:spacing w:after="0" w:line="240" w:lineRule="auto"/>
            <w:jc w:val="center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i/>
              <w:sz w:val="18"/>
              <w:szCs w:val="20"/>
            </w:rPr>
            <w:t>Sconto</w:t>
          </w:r>
          <w:r>
            <w:rPr>
              <w:rFonts w:cs="Arial"/>
              <w:b/>
              <w:i/>
              <w:szCs w:val="20"/>
            </w:rPr>
            <w:t xml:space="preserve"> %</w:t>
          </w:r>
        </w:p>
      </w:tc>
      <w:tc>
        <w:tcPr>
          <w:tcW w:w="113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Pr="002B4E9C" w:rsidR="00B44115" w:rsidP="002B4E9C" w:rsidRDefault="002B4E9C">
          <w:pPr>
            <w:spacing w:after="0" w:line="240" w:lineRule="auto"/>
            <w:jc w:val="center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sz w:val="18"/>
              <w:szCs w:val="20"/>
            </w:rPr>
            <w:t>Importo</w:t>
          </w:r>
        </w:p>
      </w:tc>
      <w:tc>
        <w:tcPr>
          <w:tcW w:w="82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2F2F2" w:themeFill="background1" w:themeFillShade="F2"/>
          <w:tcMar>
            <w:left w:w="85" w:type="dxa"/>
            <w:right w:w="85" w:type="dxa"/>
          </w:tcMar>
        </w:tcPr>
        <w:p w:rsidR="00B44115" w:rsidP="002B4E9C" w:rsidRDefault="002B4E9C">
          <w:pPr>
            <w:spacing w:after="0" w:line="240" w:lineRule="auto"/>
            <w:jc w:val="center"/>
            <w:rPr>
              <w:b/>
              <w:color w:val="FFFFFF"/>
              <w:sz w:val="14"/>
              <w:szCs w:val="14"/>
            </w:rPr>
          </w:pPr>
          <w:r w:rsidRPr="002B4E9C">
            <w:rPr>
              <w:rFonts w:cs="Arial"/>
              <w:b/>
              <w:i/>
              <w:sz w:val="18"/>
              <w:szCs w:val="18"/>
            </w:rPr>
            <w:t>Codice IVA</w:t>
          </w:r>
          <w:r w:rsidR="00B44115">
            <w:rPr>
              <w:b/>
              <w:color w:val="FFFFFF"/>
              <w:sz w:val="14"/>
              <w:szCs w:val="14"/>
            </w:rPr>
            <w:t>.</w:t>
          </w:r>
        </w:p>
        <w:p w:rsidRPr="00BB41C2" w:rsidR="00B44115" w:rsidP="006E7119" w:rsidRDefault="00B44115">
          <w:pPr>
            <w:spacing w:after="0" w:line="240" w:lineRule="auto"/>
            <w:jc w:val="right"/>
            <w:rPr>
              <w:b/>
              <w:color w:val="FFFFFF"/>
              <w:sz w:val="14"/>
              <w:szCs w:val="14"/>
            </w:rPr>
          </w:pPr>
        </w:p>
      </w:tc>
    </w:tr>
  </w:tbl>
  <w:p w:rsidRPr="00877A26" w:rsidR="00337D79" w:rsidP="00E10D2F" w:rsidRDefault="00337D79">
    <w:pPr>
      <w:pStyle w:val="Intestazion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79"/>
    <w:rsid w:val="00015A0F"/>
    <w:rsid w:val="0002496E"/>
    <w:rsid w:val="000311E8"/>
    <w:rsid w:val="00094613"/>
    <w:rsid w:val="000A13FE"/>
    <w:rsid w:val="000A1C49"/>
    <w:rsid w:val="000B2853"/>
    <w:rsid w:val="000C14C1"/>
    <w:rsid w:val="00117976"/>
    <w:rsid w:val="0012509D"/>
    <w:rsid w:val="00130D59"/>
    <w:rsid w:val="00173F76"/>
    <w:rsid w:val="00175A0A"/>
    <w:rsid w:val="0018181C"/>
    <w:rsid w:val="001A03E5"/>
    <w:rsid w:val="001C7217"/>
    <w:rsid w:val="001F1AAC"/>
    <w:rsid w:val="00212CE6"/>
    <w:rsid w:val="00227F6A"/>
    <w:rsid w:val="00250409"/>
    <w:rsid w:val="002666FC"/>
    <w:rsid w:val="00271BE8"/>
    <w:rsid w:val="00293B65"/>
    <w:rsid w:val="002B0F0B"/>
    <w:rsid w:val="002B4E9C"/>
    <w:rsid w:val="002C11FD"/>
    <w:rsid w:val="002C4CAC"/>
    <w:rsid w:val="002D035E"/>
    <w:rsid w:val="002D5BA5"/>
    <w:rsid w:val="00310E75"/>
    <w:rsid w:val="00314559"/>
    <w:rsid w:val="003314E1"/>
    <w:rsid w:val="00332B3D"/>
    <w:rsid w:val="00335ABF"/>
    <w:rsid w:val="00337D79"/>
    <w:rsid w:val="00347E6F"/>
    <w:rsid w:val="003650C6"/>
    <w:rsid w:val="00371672"/>
    <w:rsid w:val="0038679B"/>
    <w:rsid w:val="0039736E"/>
    <w:rsid w:val="003A10F4"/>
    <w:rsid w:val="003C7323"/>
    <w:rsid w:val="003E094E"/>
    <w:rsid w:val="003E6C65"/>
    <w:rsid w:val="0040513E"/>
    <w:rsid w:val="00417BB5"/>
    <w:rsid w:val="00422A1F"/>
    <w:rsid w:val="004573D6"/>
    <w:rsid w:val="004779EE"/>
    <w:rsid w:val="004B35B8"/>
    <w:rsid w:val="004B42FB"/>
    <w:rsid w:val="004C3995"/>
    <w:rsid w:val="004C74D9"/>
    <w:rsid w:val="004D29E4"/>
    <w:rsid w:val="0051292D"/>
    <w:rsid w:val="00534C60"/>
    <w:rsid w:val="005528CA"/>
    <w:rsid w:val="005546EF"/>
    <w:rsid w:val="00557A75"/>
    <w:rsid w:val="00564EA5"/>
    <w:rsid w:val="00585A36"/>
    <w:rsid w:val="005B34D0"/>
    <w:rsid w:val="005B54ED"/>
    <w:rsid w:val="00621AE4"/>
    <w:rsid w:val="00627526"/>
    <w:rsid w:val="00641A41"/>
    <w:rsid w:val="00650B73"/>
    <w:rsid w:val="00652B41"/>
    <w:rsid w:val="00654F7D"/>
    <w:rsid w:val="006706B6"/>
    <w:rsid w:val="00681A7C"/>
    <w:rsid w:val="006910A6"/>
    <w:rsid w:val="00691298"/>
    <w:rsid w:val="00692C9C"/>
    <w:rsid w:val="006B2370"/>
    <w:rsid w:val="006B45CA"/>
    <w:rsid w:val="006E218D"/>
    <w:rsid w:val="006E2A9E"/>
    <w:rsid w:val="006F788C"/>
    <w:rsid w:val="007150A1"/>
    <w:rsid w:val="0079790D"/>
    <w:rsid w:val="007D7AA0"/>
    <w:rsid w:val="00803851"/>
    <w:rsid w:val="00804565"/>
    <w:rsid w:val="008135BE"/>
    <w:rsid w:val="00817351"/>
    <w:rsid w:val="00821BEA"/>
    <w:rsid w:val="00836E7F"/>
    <w:rsid w:val="00844706"/>
    <w:rsid w:val="00866775"/>
    <w:rsid w:val="00870DA6"/>
    <w:rsid w:val="008722C7"/>
    <w:rsid w:val="008770C2"/>
    <w:rsid w:val="00877A26"/>
    <w:rsid w:val="008A42F4"/>
    <w:rsid w:val="008B5FA3"/>
    <w:rsid w:val="008B784B"/>
    <w:rsid w:val="008C4AB6"/>
    <w:rsid w:val="008D142C"/>
    <w:rsid w:val="008E7E32"/>
    <w:rsid w:val="009049F0"/>
    <w:rsid w:val="00936B7E"/>
    <w:rsid w:val="00936D39"/>
    <w:rsid w:val="00944169"/>
    <w:rsid w:val="00947C26"/>
    <w:rsid w:val="00964B08"/>
    <w:rsid w:val="00983D25"/>
    <w:rsid w:val="00984B3B"/>
    <w:rsid w:val="009859B9"/>
    <w:rsid w:val="009F0D1D"/>
    <w:rsid w:val="009F6585"/>
    <w:rsid w:val="00A156E8"/>
    <w:rsid w:val="00A22A3C"/>
    <w:rsid w:val="00A22CAB"/>
    <w:rsid w:val="00A23EE3"/>
    <w:rsid w:val="00A27F79"/>
    <w:rsid w:val="00A356E5"/>
    <w:rsid w:val="00A4111C"/>
    <w:rsid w:val="00A44DF6"/>
    <w:rsid w:val="00A45625"/>
    <w:rsid w:val="00A57951"/>
    <w:rsid w:val="00A77A48"/>
    <w:rsid w:val="00A9659B"/>
    <w:rsid w:val="00AA45D6"/>
    <w:rsid w:val="00AB40BE"/>
    <w:rsid w:val="00B275DC"/>
    <w:rsid w:val="00B44115"/>
    <w:rsid w:val="00B56B51"/>
    <w:rsid w:val="00B6021D"/>
    <w:rsid w:val="00B732E2"/>
    <w:rsid w:val="00BA1963"/>
    <w:rsid w:val="00BC46C9"/>
    <w:rsid w:val="00C12CAF"/>
    <w:rsid w:val="00C24F1F"/>
    <w:rsid w:val="00C343E0"/>
    <w:rsid w:val="00C547A7"/>
    <w:rsid w:val="00C614AC"/>
    <w:rsid w:val="00C85AFC"/>
    <w:rsid w:val="00CA6931"/>
    <w:rsid w:val="00CE4D4E"/>
    <w:rsid w:val="00D0612A"/>
    <w:rsid w:val="00D2637D"/>
    <w:rsid w:val="00D477EC"/>
    <w:rsid w:val="00D47CE1"/>
    <w:rsid w:val="00D726C4"/>
    <w:rsid w:val="00DA20A7"/>
    <w:rsid w:val="00DB0710"/>
    <w:rsid w:val="00DF77DA"/>
    <w:rsid w:val="00E10D2F"/>
    <w:rsid w:val="00E31FCD"/>
    <w:rsid w:val="00E574F4"/>
    <w:rsid w:val="00E708E0"/>
    <w:rsid w:val="00E750A7"/>
    <w:rsid w:val="00E939BD"/>
    <w:rsid w:val="00F004F9"/>
    <w:rsid w:val="00F049AA"/>
    <w:rsid w:val="00F24E02"/>
    <w:rsid w:val="00F26DE0"/>
    <w:rsid w:val="00F35F34"/>
    <w:rsid w:val="00F378BD"/>
    <w:rsid w:val="00F45BD4"/>
    <w:rsid w:val="00F51739"/>
    <w:rsid w:val="00F5513D"/>
    <w:rsid w:val="00F649C0"/>
    <w:rsid w:val="00F95627"/>
    <w:rsid w:val="00FA5C41"/>
    <w:rsid w:val="00FB3045"/>
    <w:rsid w:val="00FC5027"/>
    <w:rsid w:val="00FC5836"/>
    <w:rsid w:val="00FE5A4B"/>
    <w:rsid w:val="00FE6F37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7F0817B7-B6AE-497F-AB13-7125BEDE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10D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7D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7D79"/>
  </w:style>
  <w:style w:type="paragraph" w:styleId="Pidipagina">
    <w:name w:val="footer"/>
    <w:basedOn w:val="Normale"/>
    <w:link w:val="PidipaginaCarattere"/>
    <w:unhideWhenUsed/>
    <w:rsid w:val="00337D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337D7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7D79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qFormat/>
    <w:rsid w:val="00417BB5"/>
    <w:pPr>
      <w:spacing w:after="0" w:line="240" w:lineRule="auto"/>
    </w:pPr>
    <w:rPr>
      <w:rFonts w:ascii="Calibri" w:eastAsia="Times New Roman" w:hAnsi="Calibri" w:cs="Times New Roman"/>
      <w:lang w:eastAsia="it-IT"/>
    </w:rPr>
  </w:style>
  <w:style w:type="character" w:customStyle="1" w:styleId="NessunaspaziaturaCarattere">
    <w:name w:val="Nessuna spaziatura Carattere"/>
    <w:link w:val="Nessunaspaziatura"/>
    <w:rsid w:val="00417BB5"/>
    <w:rPr>
      <w:rFonts w:ascii="Calibri" w:eastAsia="Times New Roman" w:hAnsi="Calibri" w:cs="Times New Roman"/>
      <w:lang w:eastAsia="it-IT"/>
    </w:rPr>
  </w:style>
  <w:style w:type="table" w:styleId="Grigliatabella">
    <w:name w:val="Table Grid"/>
    <w:basedOn w:val="Tabellanormale"/>
    <w:uiPriority w:val="59"/>
    <w:rsid w:val="00405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314E1"/>
    <w:rPr>
      <w:color w:val="808080"/>
    </w:rPr>
  </w:style>
  <w:style w:type="table" w:styleId="Grigliatabellachiara">
    <w:name w:val="Grid Table Light"/>
    <w:basedOn w:val="Tabellanormale"/>
    <w:uiPriority w:val="40"/>
    <w:rsid w:val="00F649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8CEDFD-D00D-4844-AA0A-901FC5737DA5}"/>
      </w:docPartPr>
      <w:docPartBody>
        <w:p w:rsidR="004719B7" w:rsidRDefault="00191935">
          <w:r w:rsidRPr="00935E39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efaultPlaceholder_108186857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08FCAFE-D312-484D-9031-DFD7A7449B35}"/>
      </w:docPartPr>
      <w:docPartBody>
        <w:p w:rsidR="004719B7" w:rsidRDefault="00191935">
          <w:r w:rsidRPr="00935E39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9C05536725A145E9BC8551790614BC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91D505F-17F9-48B7-93A1-100DA8AA761E}"/>
      </w:docPartPr>
      <w:docPartBody>
        <w:p w:rsidR="009A24C3" w:rsidRDefault="004719B7" w:rsidP="004719B7">
          <w:pPr>
            <w:pStyle w:val="9C05536725A145E9BC8551790614BCEA"/>
          </w:pPr>
          <w:r w:rsidRPr="00935E39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DF9EA22733D547E4B593C3C99A95F0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D2E7943-FF02-47F3-8B14-645C16C507C8}"/>
      </w:docPartPr>
      <w:docPartBody>
        <w:p w:rsidR="008321A5" w:rsidRDefault="009A24C3" w:rsidP="009A24C3">
          <w:pPr>
            <w:pStyle w:val="DF9EA22733D547E4B593C3C99A95F0FE"/>
          </w:pPr>
          <w:r w:rsidRPr="00935E39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80513DCEFACD483A890186F1E8D8D5D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1086BCD-4DDC-47DF-B592-5E0CB5FE7A31}"/>
      </w:docPartPr>
      <w:docPartBody>
        <w:p w:rsidR="004650C5" w:rsidRDefault="00C5378B" w:rsidP="00C5378B">
          <w:pPr>
            <w:pStyle w:val="80513DCEFACD483A890186F1E8D8D5D1"/>
          </w:pPr>
          <w:r w:rsidRPr="00935E39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6760F1573B8F4AFE8D9ED61AB8C6BC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534AEE5-7F76-4918-BC22-0F289CD9666A}"/>
      </w:docPartPr>
      <w:docPartBody>
        <w:p w:rsidR="006A67E1" w:rsidRDefault="00080D9F" w:rsidP="00080D9F">
          <w:pPr>
            <w:pStyle w:val="6760F1573B8F4AFE8D9ED61AB8C6BC06"/>
          </w:pPr>
          <w:r w:rsidRPr="00935E39">
            <w:rPr>
              <w:rStyle w:val="Testosegnaposto"/>
            </w:rPr>
            <w:t>Immettere il contenuto che si vuole ripetere, inclusi altri controlli contenuto. È anche possibile inserire il controllo intorno alle righe di tabella per ripetere parti di una tabella.</w:t>
          </w:r>
        </w:p>
      </w:docPartBody>
    </w:docPart>
    <w:docPart>
      <w:docPartPr>
        <w:name w:val="CE1E7314C15D428AAC3601580FCE350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954D6D9-CC30-4B50-B2CF-890DB74B265A}"/>
      </w:docPartPr>
      <w:docPartBody>
        <w:p w:rsidR="006A67E1" w:rsidRDefault="00080D9F" w:rsidP="00080D9F">
          <w:pPr>
            <w:pStyle w:val="CE1E7314C15D428AAC3601580FCE350D"/>
          </w:pPr>
          <w:r w:rsidRPr="00935E39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D89943-1450-496F-AAA5-F19321699580}"/>
      </w:docPartPr>
      <w:docPartBody>
        <w:p w:rsidR="00C72CDB" w:rsidRDefault="00264C4C">
          <w:r w:rsidRPr="001A5237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5"/>
    <w:rsid w:val="00080D9F"/>
    <w:rsid w:val="000D62E7"/>
    <w:rsid w:val="00191935"/>
    <w:rsid w:val="00264C4C"/>
    <w:rsid w:val="004650C5"/>
    <w:rsid w:val="004719B7"/>
    <w:rsid w:val="005B5A77"/>
    <w:rsid w:val="006A67E1"/>
    <w:rsid w:val="008321A5"/>
    <w:rsid w:val="009A24C3"/>
    <w:rsid w:val="00C5378B"/>
    <w:rsid w:val="00C72CDB"/>
    <w:rsid w:val="00F5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64C4C"/>
    <w:rPr>
      <w:color w:val="808080"/>
    </w:rPr>
  </w:style>
  <w:style w:type="paragraph" w:customStyle="1" w:styleId="959A7BB02D724DA8A30060AC13461A4D">
    <w:name w:val="959A7BB02D724DA8A30060AC13461A4D"/>
    <w:rsid w:val="004719B7"/>
  </w:style>
  <w:style w:type="paragraph" w:customStyle="1" w:styleId="5BB82E7CAF5C4ED9884B0C7DE7829697">
    <w:name w:val="5BB82E7CAF5C4ED9884B0C7DE7829697"/>
    <w:rsid w:val="004719B7"/>
  </w:style>
  <w:style w:type="paragraph" w:customStyle="1" w:styleId="9C05536725A145E9BC8551790614BCEA">
    <w:name w:val="9C05536725A145E9BC8551790614BCEA"/>
    <w:rsid w:val="004719B7"/>
  </w:style>
  <w:style w:type="paragraph" w:customStyle="1" w:styleId="4B3BB4871D2F4ECB884EE8423F0B96F1">
    <w:name w:val="4B3BB4871D2F4ECB884EE8423F0B96F1"/>
    <w:rsid w:val="009A24C3"/>
  </w:style>
  <w:style w:type="paragraph" w:customStyle="1" w:styleId="DF9EA22733D547E4B593C3C99A95F0FE">
    <w:name w:val="DF9EA22733D547E4B593C3C99A95F0FE"/>
    <w:rsid w:val="009A24C3"/>
  </w:style>
  <w:style w:type="paragraph" w:customStyle="1" w:styleId="80513DCEFACD483A890186F1E8D8D5D1">
    <w:name w:val="80513DCEFACD483A890186F1E8D8D5D1"/>
    <w:rsid w:val="00C5378B"/>
  </w:style>
  <w:style w:type="paragraph" w:customStyle="1" w:styleId="241B40B32B2D468C8CA75EEAC1E151C5">
    <w:name w:val="241B40B32B2D468C8CA75EEAC1E151C5"/>
    <w:rsid w:val="004650C5"/>
  </w:style>
  <w:style w:type="paragraph" w:customStyle="1" w:styleId="C25A3382E1384356BDDB2AB9A98C2771">
    <w:name w:val="C25A3382E1384356BDDB2AB9A98C2771"/>
    <w:rsid w:val="004650C5"/>
  </w:style>
  <w:style w:type="paragraph" w:customStyle="1" w:styleId="FD1E0A96031B4F0998F98BBF58F5575C">
    <w:name w:val="FD1E0A96031B4F0998F98BBF58F5575C"/>
    <w:rsid w:val="004650C5"/>
  </w:style>
  <w:style w:type="paragraph" w:customStyle="1" w:styleId="6760F1573B8F4AFE8D9ED61AB8C6BC06">
    <w:name w:val="6760F1573B8F4AFE8D9ED61AB8C6BC06"/>
    <w:rsid w:val="00080D9F"/>
  </w:style>
  <w:style w:type="paragraph" w:customStyle="1" w:styleId="CE1E7314C15D428AAC3601580FCE350D">
    <w:name w:val="CE1E7314C15D428AAC3601580FCE350D"/>
    <w:rsid w:val="00080D9F"/>
  </w:style>
  <w:style w:type="paragraph" w:customStyle="1" w:styleId="4684F90A92D24E9F9453BFCFBAE82F79">
    <w:name w:val="4684F90A92D24E9F9453BFCFBAE82F79"/>
    <w:rsid w:val="00F51548"/>
  </w:style>
  <w:style w:type="paragraph" w:customStyle="1" w:styleId="337270834A5A4E3B94572F765F192DEF">
    <w:name w:val="337270834A5A4E3B94572F765F192DEF"/>
    <w:rsid w:val="00F51548"/>
  </w:style>
  <w:style w:type="paragraph" w:customStyle="1" w:styleId="D90F02B4C35C457E849BF3187B9117C1">
    <w:name w:val="D90F02B4C35C457E849BF3187B9117C1"/>
    <w:rsid w:val="00F51548"/>
  </w:style>
  <w:style w:type="paragraph" w:customStyle="1" w:styleId="637DE59AE0B245798CEFD62357825BFE">
    <w:name w:val="637DE59AE0B245798CEFD62357825BFE"/>
    <w:rsid w:val="00F51548"/>
  </w:style>
  <w:style w:type="paragraph" w:customStyle="1" w:styleId="DEE415C85E334243B473CE51D14FB1C2">
    <w:name w:val="DEE415C85E334243B473CE51D14FB1C2"/>
    <w:rsid w:val="00F51548"/>
  </w:style>
  <w:style w:type="paragraph" w:customStyle="1" w:styleId="DF5D4D61D2DA4833BD68CF5D6C25DDCF">
    <w:name w:val="DF5D4D61D2DA4833BD68CF5D6C25DDCF"/>
    <w:rsid w:val="00F51548"/>
  </w:style>
  <w:style w:type="paragraph" w:customStyle="1" w:styleId="9B195CF4242840B68FABE9A8FA55E986">
    <w:name w:val="9B195CF4242840B68FABE9A8FA55E986"/>
    <w:rsid w:val="00F51548"/>
  </w:style>
  <w:style w:type="paragraph" w:customStyle="1" w:styleId="317B070168BB4D87AF1EF696314B7FFE">
    <w:name w:val="317B070168BB4D87AF1EF696314B7FFE"/>
    <w:rsid w:val="00F51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o i c e _ W L / 1 8 0 3 2 1 2 2 / " >  
     < S a l e s _ I n v o i c e _ H e a d e r >  
         < D i s p l a y A d d i t i o n a l F e e N o t e > D i s p l a y A d d i t i o n a l F e e N o t e < / D i s p l a y A d d i t i o n a l F e e N o t e >  
         < I n v D i s c o u n t A m t C a p t i o n > I n v D i s c o u n t A m t C a p t i o n < / I n v D i s c o u n t A m t C a p t i o n >  
         < N o _ S a l e s I n v H d r > N o _ S a l e s I n v H d r < / N o _ S a l e s I n v H d r >  
         < T o t a l C a p t i o n > T o t a l C a p t i o n < / T o t a l C a p t i o n >  
         < V A T A m t C a p t i o n > V A T A m t C a p t i o n < / V A T A m t C a p t i o n >  
         < V A T B a s e C a p t i o n > V A T B a s e C a p t i o n < / V A T B a s e C a p t i o n >  
         < V A T E x e m p t i o n F o u n d > V A T E x e m p t i o n F o u n d < / V A T E x e m p t i o n F o u n d >  
         < V A T I d e n t C a p t i o n > V A T I d e n t C a p t i o n < / V A T I d e n t C a p t i o n >  
         < V A T P e r c e n t C a p t i o n > V A T P e r c e n t C a p t i o n < / V A T P e r c e n t C a p t i o n >  
         < C u s t _ L e d g e r _ E n t r y >  
             < D a t a S c a d e n z a > D a t a S c a d e n z a < / D a t a S c a d e n z a >  
         < / C u s t _ L e d g e r _ E n t r y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B i l l t o C u s t N o _ S a l e s I n v H d r > B i l l t o C u s t N o _ S a l e s I n v H d r < / B i l l t o C u s t N o _ S a l e s I n v H d r >  
                 < B i l l t o C u s t N o _ S a l e s I n v H d r C a p t i o n > B i l l t o C u s t N o _ S a l e s I n v H d r C a p t i o n < / B i l l t o C u s t N o _ S a l e s I n v H d r C a p t i o n >  
                 < C a u s a l e > C a u s a l e < / C a u s a l e >  
                 < C o m p a n y A d d r > C o m p a n y A d d r < / C o m p a n y A d d r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> C o m p a n y I n f o < / C o m p a n y I n f o >  
                 < C o m p a n y I n f o 1 P i c t u r e   / >  
                 < C o m p a n y I n f o 2 P i c t u r e   / >  
                 < C o m p a n y I n f o 3 P i c t u r e   /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I n v H d r > D o c D a t e _ S a l e s I n v H d r < / D o c D a t e _ S a l e s I n v H d r >  
                 < D o c D a t e C a p t i o n > D o c D a t e C a p t i o n < / D o c D a t e C a p t i o n >  
                 < D u e D a t e _ S a l e s I n v H d r > D u e D a t e _ S a l e s I n v H d r < / D u e D a t e _ S a l e s I n v H d r >  
                 < D u e D a t e C a p t i o n > D u e D a t e C a p t i o n < / D u e D a t e C a p t i o n >  
                 < E m a i l C a p t i o n > E m a i l C a p t i o n < / E m a i l C a p t i o n >  
                 < F o r m a t P r i c e s I n c l V A T _ S a l e s I n v H d r > F o r m a t P r i c e s I n c l V A T _ S a l e s I n v H d r < / F o r m a t P r i c e s I n c l V A T _ S a l e s I n v H d r >  
                 < G i r o N o C a p t i o n > G i r o N o C a p t i o n < / G i r o N o C a p t i o n >  
                 < H o m e P a g e C a p t i o n > H o m e P a g e C a p t i o n < / H o m e P a g e C a p t i o n >  
                 < I n v o i c e N o C a p t i o n > I n v o i c e N o C a p t i o n < / I n v o i c e N o C a p t i o n >  
                 < O r d e r N o _ S a l e s I n v H d r > O r d e r N o _ S a l e s I n v H d r < / O r d e r N o _ S a l e s I n v H d r >  
                 < O r d e r N o T e x t > O r d e r N o T e x t < / O r d e r N o T e x t >  
                 < O u t p u t N o > O u t p u t N o < / O u t p u t N o >  
                 < P a g e C a p t i o n > P a g e C a p t i o n < / P a g e C a p t i o n >  
                 < P a y m e n t T e r m s C a p t i o n > P a y m e n t T e r m s C a p t i o n < / P a y m e n t T e r m s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o s t D a t e _ S a l e s I n v H d r > P o s t D a t e _ S a l e s I n v H d r < / P o s t D a t e _ S a l e s I n v H d r >  
                 < P o s t i n g D a t e C a p t i o n > P o s t i n g D a t e C a p t i o n < / P o s t i n g D a t e C a p t i o n >  
                 < P r i c e s I n c l V A T _ S a l e s I n v H d r > P r i c e s I n c l V A T _ S a l e s I n v H d r < / P r i c e s I n c l V A T _ S a l e s I n v H d r >  
                 < P r i c e s I n c l V A T _ S a l e s I n v H d r C a p t i o n > P r i c e s I n c l V A T _ S a l e s I n v H d r C a p t i o n < / P r i c e s I n c l V A T _ S a l e s I n v H d r C a p t i o n >  
                 < R e f e r e n c e T e x t > R e f e r e n c e T e x t < / R e f e r e n c e T e x t >  
                 < S a l e s I n v o i c e C a p t i o n > S a l e s I n v o i c e C a p t i o n < / S a l e s I n v o i c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M e t h o d D e s c r i p t i o n > S h i p m e n t M e t h o d D e s c r i p t i o n < / S h i p m e n t M e t h o d D e s c r i p t i o n >  
                 < S h p M e t h o d C a p t i o n > S h p M e t h o d C a p t i o n < / S h p M e t h o d C a p t i o n >  
                 < T i t l e > T i t l e < / T i t l e >  
                 < T o t a l e _ F a t t u r a > T o t a l e _ F a t t u r a < / T o t a l e _ F a t t u r a >  
                 < T o t a l e _ I m p o n i b i l e > T o t a l e _ I m p o n i b i l e < / T o t a l e _ I m p o n i b i l e >  
                 < T o t a l e _ I v a > T o t a l e _ I v a < / T o t a l e _ I v a >  
                 < V a l u t a > V a l u t a < / V a l u t a >  
                 < V A T N o T e x t > V A T N o T e x t < / V A T N o T e x t >  
                 < V A T R e g N o _ S a l e s I n v H d r > V A T R e g N o _ S a l e s I n v H d r < / V A T R e g N o _ S a l e s I n v H d r >  
                 < V A T R e g N o C a p t i o n > V A T R e g N o C a p t i o n < / V A T R e g N o C a p t i o n >  
                 < Y o u r R e f _ S a l e s I n v H d r > Y o u r R e f _ S a l e s I n v H d r < / Y o u r R e f _ S a l e s I n v H d r >  
                 < D i m e n s i o n L o o p 1 >  
                     < D i m T e x t > D i m T e x t < / D i m T e x t >  
                     < H d r D i m s C a p t i o n > H d r D i m s C a p t i o n < / H d r D i m s C a p t i o n >  
                     < N u m b e r _ I n t e g e r L i n e > N u m b e r _ I n t e g e r L i n e < / N u m b e r _ I n t e g e r L i n e >  
                 < / D i m e n s i o n L o o p 1 >  
                 < S a l e s _ I n v o i c e _ L i n e >  
                     < A m o u n t _ S a l e s I n v L i n e > A m o u n t _ S a l e s I n v L i n e < / A m o u n t _ S a l e s I n v L i n e >  
                     < A m o u n t I n c l u d i n g V A T _ S a l e s I n v L i n e > A m o u n t I n c l u d i n g V A T _ S a l e s I n v L i n e < / A m o u n t I n c l u d i n g V A T _ S a l e s I n v L i n e >  
                     < A m o u n t I n c l u d i n g V A T A m o u n t > A m o u n t I n c l u d i n g V A T A m o u n t < / A m o u n t I n c l u d i n g V A T A m o u n t >  
                     < A m t C a p t i o n > A m t C a p t i o n < / A m t C a p t i o n >  
                     < D e s c r i p t i o n _ S a l e s I n v L i n e > D e s c r i p t i o n _ S a l e s I n v L i n e < / D e s c r i p t i o n _ S a l e s I n v L i n e >  
                     < D e s c r i p t i o n _ S a l e s I n v L i n e C a p t i o n > D e s c r i p t i o n _ S a l e s I n v L i n e C a p t i o n < / D e s c r i p t i o n _ S a l e s I n v L i n e C a p t i o n >  
                     < D i s c o u n t P e r c e n t C a p t i o n > D i s c o u n t P e r c e n t C a p t i o n < / D i s c o u n t P e r c e n t C a p t i o n >  
                     < F r e e I n v o i c e C a p t i o n > F r e e I n v o i c e C a p t i o n < / F r e e I n v o i c e C a p t i o n >  
                     < F r e e I n v T x t > F r e e I n v T x t < / F r e e I n v T x t >  
                     < F r e e I n v V A T A m t > F r e e I n v V A T A m t < / F r e e I n v V A T A m t >  
                     < F r e e T y p e E x i s t > F r e e T y p e E x i s t < / F r e e T y p e E x i s t >  
                     < I n t e n t L e t t e r N o C a p t i o n > I n t e n t L e t t e r N o C a p t i o n < / I n t e n t L e t t e r N o C a p t i o n >  
                     < I n v D i s c o u n t A m o u n t > I n v D i s c o u n t A m o u n t < / I n v D i s c o u n t A m o u n t >  
                     < L i n e A m o u n t _ S a l e s I n v L i n e > L i n e A m o u n t _ S a l e s I n v L i n e < / L i n e A m o u n t _ S a l e s I n v L i n e >  
                     < L i n e A m o u n t _ S a l e s I n v L i n e _ S p 0 > L i n e A m o u n t _ S a l e s I n v L i n e _ S p 0 < / L i n e A m o u n t _ S a l e s I n v L i n e _ S p 0 >  
                     < L i n e D i s c o u n t _ S a l e s I n v L i n e > L i n e D i s c o u n t _ S a l e s I n v L i n e < / L i n e D i s c o u n t _ S a l e s I n v L i n e >  
                     < L i n e D i s c o u n t _ S p 0 > L i n e D i s c o u n t _ S p 0 < / L i n e D i s c o u n t _ S p 0 >  
                     < L i n e N o _ S a l e s I n v L i n e > L i n e N o _ S a l e s I n v L i n e < / L i n e N o _ S a l e s I n v L i n e >  
                     < N o _ S a l e s I n v L i n e > N o _ S a l e s I n v L i n e < / N o _ S a l e s I n v L i n e >  
                     < N o _ S a l e s I n v L i n e C a p t i o n > N o _ S a l e s I n v L i n e C a p t i o n < / N o _ S a l e s I n v L i n e C a p t i o n >  
                     < O u r P r o t o c o l N o C a p t i o n > O u r P r o t o c o l N o C a p t i o n < / O u r P r o t o c o l N o C a p t i o n >  
                     < P a y m e n t D i s c o u n t V A T C a p t i o n > P a y m e n t D i s c o u n t V A T C a p t i o n < / P a y m e n t D i s c o u n t V A T C a p t i o n >  
                     < P o s t e d S h i p m e n t D a t e > P o s t e d S h i p m e n t D a t e < / P o s t e d S h i p m e n t D a t e >  
                     < P o s t e d S h p D a t e C a p t i o n > P o s t e d S h p D a t e C a p t i o n < / P o s t e d S h p D a t e C a p t i o n >  
                     < Q u a n t i t y _ S a l e s I n v L i n e > Q u a n t i t y _ S a l e s I n v L i n e < / Q u a n t i t y _ S a l e s I n v L i n e >  
                     < Q u a n t i t y _ S a l e s I n v L i n e _ S p 0 > Q u a n t i t y _ S a l e s I n v L i n e _ S p 0 < / Q u a n t i t y _ S a l e s I n v L i n e _ S p 0 >  
                     < Q u a n t i t y _ S a l e s I n v L i n e C a p t i o n > Q u a n t i t y _ S a l e s I n v L i n e C a p t i o n < / Q u a n t i t y _ S a l e s I n v L i n e C a p t i o n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F r e e I n v V A T A m t > T o t a l F r e e I n v V A T A m t < / T o t a l F r e e I n v V A T A m t >  
                     < T o t a l I n c l V A T T e x t > T o t a l I n c l V A T T e x t < / T o t a l I n c l V A T T e x t >  
                     < T o t a l I n v o i c e D i s c o u n t A m t > T o t a l I n v o i c e D i s c o u n t A m t < / T o t a l I n v o i c e D i s c o u n t A m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T e x t > T o t a l T e x t < / T o t a l T e x t >  
                     < T y p e _ S a l e s I n v L i n e > T y p e _ S a l e s I n v L i n e < / T y p e _ S a l e s I n v L i n e >  
                     < U n i t P r i c e _ S a l e s I n v L i n e > U n i t P r i c e _ S a l e s I n v L i n e < / U n i t P r i c e _ S a l e s I n v L i n e >  
                     < U n i t P r i c e _ S a l e s I n v L i n e _ S p 0 > U n i t P r i c e _ S a l e s I n v L i n e _ S p 0 < / U n i t P r i c e _ S a l e s I n v L i n e _ S p 0 >  
                     < U n i t P r i c e C a p t i o n > U n i t P r i c e C a p t i o n < / U n i t P r i c e C a p t i o n >  
                     < U O M _ S a l e s I n v L i n e > U O M _ S a l e s I n v L i n e < / U O M _ S a l e s I n v L i n e >  
                     < U O M _ S a l e s I n v L i n e C a p t i o n > U O M _ S a l e s I n v L i n e C a p t i o n < / U O M _ S a l e s I n v L i n e C a p t i o n >  
                     < V A T A m t L i n e V A T A m t T e x t > V A T A m t L i n e V A T A m t T e x t < / V A T A m t L i n e V A T A m t T e x t >  
                     < V A T B a s e D i s c o u n t _ S a l e s I n v H d r > V A T B a s e D i s c o u n t _ S a l e s I n v H d r < / V A T B a s e D i s c o u n t _ S a l e s I n v H d r >  
                     < V A T E x e m p t i o n C h e c k > V A T E x e m p t i o n C h e c k < / V A T E x e m p t i o n C h e c k >  
                     < V A T E x e m p t i o n E n d i n g D a t e > V A T E x e m p t i o n E n d i n g D a t e < / V A T E x e m p t i o n E n d i n g D a t e >  
                     < V A T E x e m p t i o n O u r P r o t o c o l N o > V A T E x e m p t i o n O u r P r o t o c o l N o < / V A T E x e m p t i o n O u r P r o t o c o l N o >  
                     < V A T E x e m p t i o n P e r i o d > V A T E x e m p t i o n P e r i o d < / V A T E x e m p t i o n P e r i o d >  
                     < V A T E x e m p t i o n P e r i o d C a p t i o n > V A T E x e m p t i o n P e r i o d C a p t i o n < / V A T E x e m p t i o n P e r i o d C a p t i o n >  
                     < V A T E x e m p t i o n V A T E x e m p t D a t e > V A T E x e m p t i o n V A T E x e m p t D a t e < / V A T E x e m p t i o n V A T E x e m p t D a t e >  
                     < V A T E x e m p t i o n V A T E x e m p t N o > V A T E x e m p t i o n V A T E x e m p t N o < / V A T E x e m p t i o n V A T E x e m p t N o >  
                     < V A T I d e n t i f i e r _ S a l e s I n v L i n e > V A T I d e n t i f i e r _ S a l e s I n v L i n e < / V A T I d e n t i f i e r _ S a l e s I n v L i n e >  
                     < V A T I d e n t i f i e r _ S a l e s I n v L i n e C a p t i o n > V A T I d e n t i f i e r _ S a l e s I n v L i n e C a p t i o n < / V A T I d e n t i f i e r _ S a l e s I n v L i n e C a p t i o n >  
                     < V A T P e r c _ S a l e s I n v L i n e _ S p 0 > V A T P e r c _ S a l e s I n v L i n e _ S p 0 < / V A T P e r c _ S a l e s I n v L i n e _ S p 0 >  
                     < S a l e s _ c o m m e n t _ L i n e >  
                         < C o m m e n t o > C o m m e n t o < / C o m m e n t o >  
                     < / S a l e s _ c o m m e n t _ L i n e >  
                     < S a l e s _ S h i p m e n t _ B u f f e r >  
                         < S a l e s S h p t B u f f e r N o > S a l e s S h p t B u f f e r N o < / S a l e s S h p t B u f f e r N o >  
                         < S a l e s S h p t B u f f e r P o s t i n g D a t e > S a l e s S h p t B u f f e r P o s t i n g D a t e < / S a l e s S h p t B u f f e r P o s t i n g D a t e >  
                         < S a l e s S h p t B u f f e r Q u a n t i t y > S a l e s S h p t B u f f e r Q u a n t i t y < / S a l e s S h p t B u f f e r Q u a n t i t y >  
                         < S h p C a p t i o n > S h p C a p t i o n < / S h p C a p t i o n >  
                     < / S a l e s _ S h i p m e n t _ B u f f e r >  
                     < D i m e n s i o n L o o p 2 >  
                         < D i m T e x t _ D i m e n s i o n L o o p > D i m T e x t _ D i m e n s i o n L o o p < / D i m T e x t _ D i m e n s i o n L o o p >  
                         < L i n e D i m s C a p t i o n > L i n e D i m s C a p t i o n < / L i n e D i m s C a p t i o n >  
                     < / D i m e n s i o n L o o p 2 >  
                     < A s m L o o p >  
                         < T e m p P o s t e d A s m L i n e D e s c > T e m p P o s t e d A s m L i n e D e s c < / T e m p P o s t e d A s m L i n e D e s c >  
                         < T e m p P o s t e d A s m L i n e N o > T e m p P o s t e d A s m L i n e N o < / T e m p P o s t e d A s m L i n e N o >  
                         < T e m p P o s t e d A s m L i n e Q u a n t i t y > T e m p P o s t e d A s m L i n e Q u a n t i t y < / T e m p P o s t e d A s m L i n e Q u a n t i t y >  
                         < T e m p P o s t e d A s m L i n e U O M C o d e > T e m p P o s t e d A s m L i n e U O M C o d e < / T e m p P o s t e d A s m L i n e U O M C o d e >  
                         < T e m p P o s t e d A s m L i n e V a r i a n t C o d e > T e m p P o s t e d A s m L i n e V a r i a n t C o d e < / T e m p P o s t e d A s m L i n e V a r i a n t C o d e >  
                     < / A s m L o o p >  
                     < D i m e n s i o n _ V a l u e >  
                         < N a m e > N a m e < / N a m e >  
                     < / D i m e n s i o n _ V a l u e >  
                 < / S a l e s _ I n v o i c e _ L i n e >  
                 < S a l e s _ C o m m e n t _ L i n e 2 >  
                     < C o m m e n t i > C o m m e n t i < / C o m m e n t i >  
                 < / S a l e s _ C o m m e n t _ L i n e 2 >  
                 < V A T C o u n t e r >  
                     < C o d i c e I v a _ L b l > C o d i c e I v a _ L b l < / C o d i c e I v a _ L b l >  
                     < I m p o n i b i l e I v a _ L b l > I m p o n i b i l e I v a _ L b l < / I m p o n i b i l e I v a _ L b l >  
                     < I m p o n S c o n t o _ L b l > I m p o n S c o n t o _ L b l < / I m p o n S c o n t o _ L b l >  
                     < I m p o r t o I v a _ L b l > I m p o r t o I v a _ L b l < / I m p o r t o I v a _ L b l >  
                     < I m p o r t o R i g a _ L b l > I m p o r t o R i g a _ L b l < / I m p o r t o R i g a _ L b l >  
                     < I m p o r t o S c o n t o _ L b l > I m p o r t o S c o n t o _ L b l < / I m p o r t o S c o n t o _ L b l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P e r c I v a _ l b l > P e r c I v a _ l b l < / P e r c I v a _ l b l >  
                     < T o t a l e I m p o n i b i l e I v a > T o t a l e I m p o n i b i l e I v a < / T o t a l e I m p o n i b i l e I v a >  
                     < T o t a l e I m p o n i b i l e S c o n t o > T o t a l e I m p o n i b i l e S c o n t o < / T o t a l e I m p o n i b i l e S c o n t o >  
                     < T o t a l e I m p o r t o R i g a > T o t a l e I m p o r t o R i g a < / T o t a l e I m p o r t o R i g a >  
                     < T o t a l e I m p o r t o S c o n t o > T o t a l e I m p o r t o S c o n t o < / T o t a l e I m p o r t o S c o n t o >  
                     < T o t a l e I v a > T o t a l e I v a < / T o t a l e I v a >  
                     < T o t a l I v a _ L b l > T o t a l I v a _ L b l < / T o t a l I v a _ L b l >  
                     < V A T A m o u n t L i n e L i n e A m o u n t > V A T A m o u n t L i n e L i n e A m o u n t < / V A T A m o u n t L i n e L i n e A m o u n t >  
                     < V A T A m o u n t L i n e L i n e A m o u n t _ S p 0 > V A T A m o u n t L i n e L i n e A m o u n t _ S p 0 < / V A T A m o u n t L i n e L i n e A m o u n t _ S p 0 >  
                     < V A T A m o u n t L i n e V A T > V A T A m o u n t L i n e V A T < / V A T A m o u n t L i n e V A T >  
                     < V A T A m o u n t L i n e V A T _ S p 0 > V A T A m o u n t L i n e V A T _ S p 0 < / V A T A m o u n t L i n e V A T _ S p 0 >  
                     < V A T A m o u n t L i n e V A T A m o u n t > V A T A m o u n t L i n e V A T A m o u n t < / V A T A m o u n t L i n e V A T A m o u n t >  
                     < V A T A m o u n t L i n e V A T A m o u n t _ S p 0 > V A T A m o u n t L i n e V A T A m o u n t _ S p 0 < / V A T A m o u n t L i n e V A T A m o u n t _ S p 0 >  
                     < V A T A m o u n t L i n e V A T B a s e > V A T A m o u n t L i n e V A T B a s e < / V A T A m o u n t L i n e V A T B a s e >  
                     < V A T A m o u n t L i n e V A T B a s e _ S p 0 > V A T A m o u n t L i n e V A T B a s e _ S p 0 < / V A T A m o u n t L i n e V A T B a s e _ S p 0 >  
                     < V A T A m t L i n e I n v D i s c B a s e A m t > V A T A m t L i n e I n v D i s c B a s e A m t < / V A T A m t L i n e I n v D i s c B a s e A m t >  
                     < V A T A m t L i n e I n v D i s c B a s e A m t _ S p 0 > V A T A m t L i n e I n v D i s c B a s e A m t _ S p 0 < / V A T A m t L i n e I n v D i s c B a s e A m t _ S p 0 >  
                     < V A T A m t L i n e I n v D i s c o u n t A m t > V A T A m t L i n e I n v D i s c o u n t A m t < / V A T A m t L i n e I n v D i s c o u n t A m t >  
                     < V A T A m t L i n e I n v D i s c o u n t A m t _ S p 0 > V A T A m t L i n e I n v D i s c o u n t A m t _ S p 0 < / V A T A m t L i n e I n v D i s c o u n t A m t _ S p 0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< / V A T C o u n t e r >  
                 <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A m o u n t L i n e V A T L C Y > V A T A m o u n t L i n e V A T L C Y < / V A T A m o u n t L i n e V A T L C Y >  
                     < V A T A m t L i n e V A T I d e n t i f i e r L C Y > V A T A m t L i n e V A T I d e n t i f i e r L C Y < / V A T A m t L i n e V A T I d e n t i f i e r L C Y >  
                 < / V a t C o u n t e r L C Y >  
                 < T o t a l   / >  
                 < T o t a l 2 >  
                     < S e l l t o C u s t N o _ S a l e s I n v H d r > S e l l t o C u s t N o _ S a l e s I n v H d r < / S e l l t o C u s t N o _ S a l e s I n v H d r >  
                     < S e l l t o C u s t N o _ S a l e s I n v H d r C a p t i o n > S e l l t o C u s t N o _ S a l e s I n v H d r C a p t i o n < / S e l l t o C u s t N o _ S a l e s I n v H d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    < C a s h V A T F o o t e r >  
                     < C a s h V A T F o o t e r T e x t > C a s h V A T F o o t e r T e x t < / C a s h V A T F o o t e r T e x t >  
                     < P r i n t C a s h V A T F o o t e r > P r i n t C a s h V A T F o o t e r < / P r i n t C a s h V A T F o o t e r >  
                 < / C a s h V A T F o o t e r >  
                 < L i n e F e e >  
                     < L i n e F e e C a p t i o n L b l > L i n e F e e C a p t i o n L b l < / L i n e F e e C a p t i o n L b l >  
                 < / L i n e F e e >  
             < / P a g e L o o p >  
         < / C o p y L o o p >  
     < / S a l e s _ I n v o i c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5FFC-7C0D-4C9C-A6FB-70FA0A6ECDDF}">
  <ds:schemaRefs>
    <ds:schemaRef ds:uri="urn:microsoft-dynamics-nav/reports/Sales_Invoice_WL/18032122/"/>
  </ds:schemaRefs>
</ds:datastoreItem>
</file>

<file path=customXml/itemProps2.xml><?xml version="1.0" encoding="utf-8"?>
<ds:datastoreItem xmlns:ds="http://schemas.openxmlformats.org/officeDocument/2006/customXml" ds:itemID="{3AF05A55-40A1-4C88-88FC-9056B893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C-Blade SpA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Antonini</dc:creator>
  <cp:lastModifiedBy>DI Giacomo Fabio</cp:lastModifiedBy>
  <cp:revision>4</cp:revision>
  <cp:lastPrinted>2013-03-04T18:04:00Z</cp:lastPrinted>
  <dcterms:created xsi:type="dcterms:W3CDTF">2015-12-02T13:28:00Z</dcterms:created>
  <dcterms:modified xsi:type="dcterms:W3CDTF">2017-03-07T14:06:00Z</dcterms:modified>
</cp:coreProperties>
</file>