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Chris Keefe</w:t>
        <w:br/>
        <w:t>A0: Linux access</w:t>
      </w:r>
    </w:p>
    <w:p>
      <w:pPr>
        <w:pStyle w:val="Normal"/>
        <w:bidi w:val="0"/>
        <w:jc w:val="right"/>
        <w:rPr/>
      </w:pPr>
      <w:r>
        <w:rPr/>
        <w:t>1/19/21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 Option 3: dedicated OpenSUSE Tumbleweed machine</w:t>
      </w:r>
    </w:p>
    <w:p>
      <w:pPr>
        <w:pStyle w:val="Normal"/>
        <w:bidi w:val="0"/>
        <w:jc w:val="left"/>
        <w:rPr/>
      </w:pPr>
      <w:r>
        <w:rPr/>
        <w:t>2. gcc 10.2.1 comes stock</w:t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I’ve programmed extensively in C in coursework contexts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Very limited C++: parallel computing class, and a little minor debugging work.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Yep. Last semester.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Extensively, as a user but not as an admin.</w:t>
      </w:r>
    </w:p>
    <w:p>
      <w:pPr>
        <w:pStyle w:val="Normal"/>
        <w:bidi w:val="0"/>
        <w:jc w:val="left"/>
        <w:rPr/>
      </w:pPr>
      <w:r>
        <w:rPr/>
        <w:t>4. Interested in comparing shared-memory vs. distributed-memory computing, and getting familiar with  the basics of distributed-memory parallelism. It’s useful in a lot of places, and particularly in scientific computing. Plus, your classes are great!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SC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LibreOffice/7.0.3.1$Linux_X86_64 LibreOffice_project/00$Build-1</Application>
  <Pages>1</Pages>
  <Words>89</Words>
  <Characters>490</Characters>
  <CharactersWithSpaces>567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2021-01-19T13:27:44Z</dcterms:created>
  <dc:creator/>
  <dc:description/>
  <dc:language>en-US</dc:language>
  <cp:lastModifiedBy/>
  <dcterms:modified xsi:type="dcterms:W3CDTF">2021-01-19T13:44:41Z</dcterms:modified>
  <cp:revision>4</cp:revision>
  <dc:subject/>
  <dc:title/>
</cp:coreProperties>
</file>