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8A26" w14:textId="77777777" w:rsidR="00112BA8" w:rsidRDefault="00112BA8" w:rsidP="00112BA8">
      <w:pPr>
        <w:jc w:val="center"/>
      </w:pPr>
    </w:p>
    <w:p w14:paraId="14789E23" w14:textId="77777777" w:rsidR="00112BA8" w:rsidRDefault="00112BA8" w:rsidP="00112BA8">
      <w:pPr>
        <w:jc w:val="center"/>
      </w:pPr>
    </w:p>
    <w:p w14:paraId="72575F62" w14:textId="77777777" w:rsidR="00112BA8" w:rsidRDefault="00112BA8" w:rsidP="00112BA8">
      <w:pPr>
        <w:jc w:val="center"/>
      </w:pPr>
    </w:p>
    <w:p w14:paraId="1CF3150F" w14:textId="77777777" w:rsidR="00112BA8" w:rsidRDefault="00112BA8" w:rsidP="00112BA8">
      <w:pPr>
        <w:jc w:val="center"/>
      </w:pPr>
    </w:p>
    <w:p w14:paraId="347BAE00" w14:textId="77777777" w:rsidR="00112BA8" w:rsidRDefault="00112BA8" w:rsidP="00112BA8">
      <w:pPr>
        <w:jc w:val="center"/>
      </w:pPr>
    </w:p>
    <w:p w14:paraId="07CF0FC5" w14:textId="549B10C2" w:rsidR="00DA4C03" w:rsidRPr="00112BA8" w:rsidRDefault="00B3077E" w:rsidP="00112BA8">
      <w:pPr>
        <w:jc w:val="center"/>
        <w:rPr>
          <w:b/>
          <w:sz w:val="96"/>
        </w:rPr>
      </w:pPr>
      <w:r>
        <w:rPr>
          <w:rFonts w:hint="eastAsia"/>
          <w:b/>
          <w:sz w:val="96"/>
        </w:rPr>
        <w:t>상점</w:t>
      </w:r>
    </w:p>
    <w:p w14:paraId="2D9C9CE8" w14:textId="77777777" w:rsidR="00112BA8" w:rsidRDefault="00112BA8" w:rsidP="00112BA8">
      <w:pPr>
        <w:jc w:val="center"/>
      </w:pPr>
    </w:p>
    <w:p w14:paraId="6C3C4DCA" w14:textId="3FB5B7F3" w:rsidR="00F52FD8" w:rsidRPr="00F52FD8" w:rsidRDefault="00F52FD8" w:rsidP="00112BA8">
      <w:pPr>
        <w:jc w:val="center"/>
        <w:rPr>
          <w:b/>
          <w:sz w:val="36"/>
        </w:rPr>
      </w:pPr>
      <w:r w:rsidRPr="00F52FD8">
        <w:rPr>
          <w:b/>
          <w:sz w:val="36"/>
        </w:rPr>
        <w:t>V1.</w:t>
      </w:r>
      <w:r w:rsidR="0089286D">
        <w:rPr>
          <w:b/>
          <w:sz w:val="36"/>
        </w:rPr>
        <w:t>1</w:t>
      </w:r>
    </w:p>
    <w:p w14:paraId="60813298" w14:textId="77777777" w:rsidR="00112BA8" w:rsidRDefault="00112BA8" w:rsidP="00112BA8">
      <w:pPr>
        <w:jc w:val="center"/>
      </w:pPr>
    </w:p>
    <w:p w14:paraId="577EE6EE" w14:textId="77777777" w:rsidR="00112BA8" w:rsidRDefault="00112BA8" w:rsidP="00112BA8">
      <w:pPr>
        <w:jc w:val="center"/>
      </w:pPr>
    </w:p>
    <w:p w14:paraId="3A6E2003" w14:textId="77777777" w:rsidR="00112BA8" w:rsidRDefault="00112BA8" w:rsidP="00112BA8">
      <w:pPr>
        <w:jc w:val="center"/>
      </w:pPr>
    </w:p>
    <w:p w14:paraId="2DCEEDFB" w14:textId="77777777" w:rsidR="00112BA8" w:rsidRDefault="00112BA8" w:rsidP="00112BA8">
      <w:pPr>
        <w:jc w:val="center"/>
      </w:pPr>
    </w:p>
    <w:p w14:paraId="768C7652" w14:textId="77777777" w:rsidR="00112BA8" w:rsidRDefault="00112BA8" w:rsidP="00112BA8">
      <w:pPr>
        <w:jc w:val="center"/>
      </w:pPr>
    </w:p>
    <w:p w14:paraId="05A41437" w14:textId="77777777" w:rsidR="00112BA8" w:rsidRDefault="00112BA8" w:rsidP="00112BA8">
      <w:pPr>
        <w:jc w:val="center"/>
      </w:pPr>
    </w:p>
    <w:p w14:paraId="02A82F2B" w14:textId="77777777" w:rsidR="00112BA8" w:rsidRDefault="00112BA8" w:rsidP="00112BA8">
      <w:pPr>
        <w:jc w:val="center"/>
      </w:pPr>
    </w:p>
    <w:p w14:paraId="0926260B" w14:textId="77777777" w:rsidR="00112BA8" w:rsidRDefault="00112BA8" w:rsidP="00112BA8">
      <w:pPr>
        <w:jc w:val="center"/>
      </w:pPr>
    </w:p>
    <w:p w14:paraId="178E27ED" w14:textId="77777777" w:rsidR="00112BA8" w:rsidRDefault="00112BA8" w:rsidP="00112BA8">
      <w:pPr>
        <w:jc w:val="center"/>
      </w:pPr>
    </w:p>
    <w:p w14:paraId="439E74D9" w14:textId="77777777" w:rsidR="00112BA8" w:rsidRDefault="00112BA8" w:rsidP="00112BA8">
      <w:pPr>
        <w:jc w:val="center"/>
      </w:pPr>
    </w:p>
    <w:p w14:paraId="30F5778C" w14:textId="77777777" w:rsidR="00112BA8" w:rsidRDefault="00112BA8" w:rsidP="00112BA8">
      <w:pPr>
        <w:jc w:val="center"/>
      </w:pPr>
    </w:p>
    <w:p w14:paraId="53F7F566" w14:textId="77777777" w:rsidR="00112BA8" w:rsidRDefault="00112BA8" w:rsidP="00112BA8">
      <w:pPr>
        <w:jc w:val="center"/>
      </w:pPr>
    </w:p>
    <w:p w14:paraId="6A8E2517" w14:textId="4925A3E8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 xml:space="preserve">019 </w:t>
      </w:r>
      <w:r w:rsidR="00332790">
        <w:rPr>
          <w:b/>
          <w:sz w:val="28"/>
        </w:rPr>
        <w:t>8</w:t>
      </w:r>
      <w:r w:rsidRPr="00112BA8">
        <w:rPr>
          <w:b/>
          <w:sz w:val="28"/>
        </w:rPr>
        <w:t xml:space="preserve"> </w:t>
      </w:r>
      <w:r w:rsidR="00332790">
        <w:rPr>
          <w:b/>
          <w:sz w:val="28"/>
        </w:rPr>
        <w:t>12</w:t>
      </w:r>
    </w:p>
    <w:p w14:paraId="6A31D7CB" w14:textId="77777777" w:rsidR="00112BA8" w:rsidRPr="00112BA8" w:rsidRDefault="00112BA8" w:rsidP="00112BA8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15306AEE" w14:textId="77777777" w:rsidR="00112BA8" w:rsidRDefault="00112BA8">
      <w:pPr>
        <w:widowControl/>
        <w:wordWrap/>
        <w:autoSpaceDE/>
        <w:autoSpaceDN/>
      </w:pPr>
      <w:r>
        <w:br w:type="page"/>
      </w:r>
    </w:p>
    <w:p w14:paraId="7D82DA50" w14:textId="77777777" w:rsidR="00112BA8" w:rsidRPr="00090535" w:rsidRDefault="00F52FD8" w:rsidP="00F52FD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090535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1130"/>
        <w:gridCol w:w="6237"/>
        <w:gridCol w:w="1417"/>
        <w:gridCol w:w="1247"/>
      </w:tblGrid>
      <w:tr w:rsidR="006310E0" w14:paraId="1E75FC28" w14:textId="77777777" w:rsidTr="00090535">
        <w:tc>
          <w:tcPr>
            <w:tcW w:w="1130" w:type="dxa"/>
            <w:shd w:val="clear" w:color="auto" w:fill="BDD6EE" w:themeFill="accent5" w:themeFillTint="66"/>
          </w:tcPr>
          <w:p w14:paraId="1FFE3590" w14:textId="77777777" w:rsidR="006310E0" w:rsidRPr="00090535" w:rsidRDefault="006310E0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버전</w:t>
            </w:r>
          </w:p>
        </w:tc>
        <w:tc>
          <w:tcPr>
            <w:tcW w:w="6237" w:type="dxa"/>
            <w:shd w:val="clear" w:color="auto" w:fill="BDD6EE" w:themeFill="accent5" w:themeFillTint="66"/>
          </w:tcPr>
          <w:p w14:paraId="76598A95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내용</w:t>
            </w:r>
          </w:p>
        </w:tc>
        <w:tc>
          <w:tcPr>
            <w:tcW w:w="1417" w:type="dxa"/>
            <w:shd w:val="clear" w:color="auto" w:fill="BDD6EE" w:themeFill="accent5" w:themeFillTint="66"/>
          </w:tcPr>
          <w:p w14:paraId="64267BF3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날짜</w:t>
            </w:r>
          </w:p>
        </w:tc>
        <w:tc>
          <w:tcPr>
            <w:tcW w:w="1247" w:type="dxa"/>
            <w:shd w:val="clear" w:color="auto" w:fill="BDD6EE" w:themeFill="accent5" w:themeFillTint="66"/>
          </w:tcPr>
          <w:p w14:paraId="336E0301" w14:textId="77777777" w:rsidR="006310E0" w:rsidRPr="00090535" w:rsidRDefault="00D478C6" w:rsidP="00D478C6">
            <w:pPr>
              <w:pStyle w:val="a3"/>
              <w:ind w:leftChars="0" w:left="0"/>
              <w:jc w:val="center"/>
              <w:rPr>
                <w:b/>
              </w:rPr>
            </w:pPr>
            <w:r w:rsidRPr="00090535">
              <w:rPr>
                <w:rFonts w:hint="eastAsia"/>
                <w:b/>
              </w:rPr>
              <w:t>작성자</w:t>
            </w:r>
          </w:p>
        </w:tc>
      </w:tr>
      <w:tr w:rsidR="00D478C6" w14:paraId="2ADD46EC" w14:textId="77777777" w:rsidTr="00D478C6">
        <w:tc>
          <w:tcPr>
            <w:tcW w:w="1130" w:type="dxa"/>
          </w:tcPr>
          <w:p w14:paraId="2F574640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6237" w:type="dxa"/>
          </w:tcPr>
          <w:p w14:paraId="422ED62C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1417" w:type="dxa"/>
          </w:tcPr>
          <w:p w14:paraId="19DB366B" w14:textId="56BD2760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 xml:space="preserve">019 </w:t>
            </w:r>
            <w:r w:rsidR="00332790">
              <w:t>8</w:t>
            </w:r>
            <w:r>
              <w:t xml:space="preserve"> </w:t>
            </w:r>
            <w:r w:rsidR="00332790">
              <w:t>12</w:t>
            </w:r>
          </w:p>
        </w:tc>
        <w:tc>
          <w:tcPr>
            <w:tcW w:w="1247" w:type="dxa"/>
          </w:tcPr>
          <w:p w14:paraId="09C377F2" w14:textId="77777777" w:rsidR="00D478C6" w:rsidRDefault="00D478C6" w:rsidP="00D478C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>hris</w:t>
            </w:r>
          </w:p>
        </w:tc>
      </w:tr>
      <w:tr w:rsidR="00E70A4B" w14:paraId="07A8DE4B" w14:textId="77777777" w:rsidTr="00D478C6">
        <w:tc>
          <w:tcPr>
            <w:tcW w:w="1130" w:type="dxa"/>
          </w:tcPr>
          <w:p w14:paraId="6742245E" w14:textId="4BF89A91" w:rsidR="00E70A4B" w:rsidRDefault="00E70A4B" w:rsidP="00D478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6237" w:type="dxa"/>
          </w:tcPr>
          <w:p w14:paraId="6F7A2A0C" w14:textId="173A8CCE" w:rsidR="00E70A4B" w:rsidRDefault="00E70A4B" w:rsidP="00D478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행동 카드 관련 단어 수정</w:t>
            </w:r>
          </w:p>
        </w:tc>
        <w:tc>
          <w:tcPr>
            <w:tcW w:w="1417" w:type="dxa"/>
          </w:tcPr>
          <w:p w14:paraId="3CAC10E3" w14:textId="6A66C174" w:rsidR="00E70A4B" w:rsidRDefault="00E70A4B" w:rsidP="00D478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019 8 20 </w:t>
            </w:r>
          </w:p>
        </w:tc>
        <w:tc>
          <w:tcPr>
            <w:tcW w:w="1247" w:type="dxa"/>
          </w:tcPr>
          <w:p w14:paraId="30109820" w14:textId="5D6F5404" w:rsidR="00E70A4B" w:rsidRDefault="00E70A4B" w:rsidP="00D478C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hris</w:t>
            </w:r>
            <w:bookmarkStart w:id="0" w:name="_GoBack"/>
            <w:bookmarkEnd w:id="0"/>
          </w:p>
        </w:tc>
      </w:tr>
    </w:tbl>
    <w:p w14:paraId="05F69492" w14:textId="77777777" w:rsidR="00F52FD8" w:rsidRDefault="00F52FD8" w:rsidP="00F52FD8">
      <w:pPr>
        <w:pStyle w:val="a3"/>
        <w:ind w:leftChars="0" w:left="425"/>
        <w:jc w:val="left"/>
      </w:pPr>
    </w:p>
    <w:p w14:paraId="5FAE476E" w14:textId="77777777" w:rsidR="00F52FD8" w:rsidRDefault="00F52FD8">
      <w:pPr>
        <w:widowControl/>
        <w:wordWrap/>
        <w:autoSpaceDE/>
        <w:autoSpaceDN/>
      </w:pPr>
      <w:r>
        <w:br w:type="page"/>
      </w:r>
    </w:p>
    <w:p w14:paraId="318C62C9" w14:textId="77777777" w:rsidR="00090535" w:rsidRDefault="00090535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개요</w:t>
      </w:r>
    </w:p>
    <w:p w14:paraId="4906AA38" w14:textId="2AA641FB" w:rsidR="003504C8" w:rsidRDefault="000F73A9" w:rsidP="000F73A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행동 카드를 구매하여 덱에 추가하거나 덱에 있는 행동 카드를 삭제할 수 있는 곳입니다.</w:t>
      </w:r>
    </w:p>
    <w:p w14:paraId="473E0260" w14:textId="2F9FDFD0" w:rsidR="000F73A9" w:rsidRDefault="000F73A9" w:rsidP="000F73A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상점 스테이지 진입 시,</w:t>
      </w:r>
      <w:r>
        <w:t xml:space="preserve"> </w:t>
      </w:r>
      <w:r>
        <w:rPr>
          <w:rFonts w:hint="eastAsia"/>
        </w:rPr>
        <w:t>유저 액션 없이 상점에 진입합니다.</w:t>
      </w:r>
    </w:p>
    <w:p w14:paraId="2359F094" w14:textId="062BAFA0" w:rsidR="000F73A9" w:rsidRDefault="00316B68" w:rsidP="000F73A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상점에 진입하면 무작위로 선정된 </w:t>
      </w:r>
      <w:r>
        <w:t>(n)</w:t>
      </w:r>
      <w:r>
        <w:rPr>
          <w:rFonts w:hint="eastAsia"/>
        </w:rPr>
        <w:t>종류의 행동 카드가 진열됩니다.</w:t>
      </w:r>
    </w:p>
    <w:p w14:paraId="54FD3D01" w14:textId="327DB69E" w:rsidR="00316B68" w:rsidRDefault="00316B68" w:rsidP="000F73A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진열된 행동 카드는 재화를 사용하여 구매할 수 있습니다.</w:t>
      </w:r>
    </w:p>
    <w:p w14:paraId="1BD39BD6" w14:textId="2E51674C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진열된 행동 카드별로 1회씩 구매할 수 있습니다.</w:t>
      </w:r>
    </w:p>
    <w:p w14:paraId="03F498B8" w14:textId="70E96F38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1회 구매로 </w:t>
      </w:r>
      <w:r>
        <w:t>1</w:t>
      </w:r>
      <w:r>
        <w:rPr>
          <w:rFonts w:hint="eastAsia"/>
        </w:rPr>
        <w:t>장을 구매합니다.</w:t>
      </w:r>
    </w:p>
    <w:p w14:paraId="465CBB38" w14:textId="7E1F0756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구매한 행동 카드는 즉시 덱에 포함됩니다.</w:t>
      </w:r>
    </w:p>
    <w:p w14:paraId="07697BB6" w14:textId="28F12804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카드 삭제 기능을 통해 현재 덱에 포함되어 있는 행동 카드 중 </w:t>
      </w:r>
      <w:r>
        <w:t>1</w:t>
      </w:r>
      <w:r>
        <w:rPr>
          <w:rFonts w:hint="eastAsia"/>
        </w:rPr>
        <w:t>장을 선택하여 삭제할 수 있습니다.</w:t>
      </w:r>
    </w:p>
    <w:p w14:paraId="4698F54C" w14:textId="507C813B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기능을 사용하기 위해선 정해진 값만큼의 재화를 가지고 있어야 합니다.</w:t>
      </w:r>
    </w:p>
    <w:p w14:paraId="53769A8F" w14:textId="18CD2E22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상점 스테이지별로 카드 삭제 기능을 최대 </w:t>
      </w:r>
      <w:r>
        <w:t>1</w:t>
      </w:r>
      <w:r>
        <w:rPr>
          <w:rFonts w:hint="eastAsia"/>
        </w:rPr>
        <w:t>회 사용할 수 있습니다.</w:t>
      </w:r>
    </w:p>
    <w:p w14:paraId="2EB6D0E0" w14:textId="77777777" w:rsidR="001624B8" w:rsidRDefault="001624B8">
      <w:pPr>
        <w:widowControl/>
        <w:wordWrap/>
        <w:autoSpaceDE/>
        <w:autoSpaceDN/>
      </w:pPr>
      <w:r>
        <w:br w:type="page"/>
      </w:r>
    </w:p>
    <w:p w14:paraId="126F8008" w14:textId="7F991490" w:rsidR="00316B68" w:rsidRDefault="00316B68" w:rsidP="00316B68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진행</w:t>
      </w:r>
    </w:p>
    <w:p w14:paraId="0DACB277" w14:textId="280DD2AC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상점 스테이지 진입 시,</w:t>
      </w:r>
      <w:r>
        <w:t xml:space="preserve"> </w:t>
      </w:r>
      <w:r>
        <w:rPr>
          <w:rFonts w:hint="eastAsia"/>
        </w:rPr>
        <w:t>유저 액션 없이 상점에 진입합니다.</w:t>
      </w:r>
    </w:p>
    <w:p w14:paraId="3557EA66" w14:textId="0F01CF4D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카드 진열 규칙을 기준으로 무작위 </w:t>
      </w:r>
      <w:r>
        <w:t>(n)</w:t>
      </w:r>
      <w:r>
        <w:rPr>
          <w:rFonts w:hint="eastAsia"/>
        </w:rPr>
        <w:t>종류의 행동 카드가 진열됩니다.</w:t>
      </w:r>
    </w:p>
    <w:p w14:paraId="537A8341" w14:textId="505B8A5E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진열된 각각의 행동 카드별로 구매에 필요한 재화 비용과 구매 가능 여부가 표시됩니다.</w:t>
      </w:r>
    </w:p>
    <w:p w14:paraId="62D807B8" w14:textId="48A898F8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최초에 상점에 진열되는 모든 행동 카드는 구매 가능 상태로 진열됩니다.</w:t>
      </w:r>
    </w:p>
    <w:p w14:paraId="070137BE" w14:textId="4174EE7F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진열된 행동 카드를 구매하거나,</w:t>
      </w:r>
      <w:r>
        <w:t xml:space="preserve"> </w:t>
      </w:r>
      <w:r>
        <w:rPr>
          <w:rFonts w:hint="eastAsia"/>
        </w:rPr>
        <w:t>카드 삭제 기능을 사용할 수 있습니다.</w:t>
      </w:r>
    </w:p>
    <w:p w14:paraId="3DEE5906" w14:textId="61775639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행동 카드를 구매하는 경우</w:t>
      </w:r>
    </w:p>
    <w:p w14:paraId="3A33A193" w14:textId="715A38F2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구매하고자 하는 행동 카드를 선택합니다.</w:t>
      </w:r>
    </w:p>
    <w:p w14:paraId="2D479932" w14:textId="3471B59E" w:rsidR="00316B68" w:rsidRDefault="00316B68" w:rsidP="00316B68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구매 가능한 상태의 행동 카드만 선택할 수 있습니다.</w:t>
      </w:r>
    </w:p>
    <w:p w14:paraId="14EA5EDD" w14:textId="5E6A96CF" w:rsidR="00835AEC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선택한 행동 카드 구매에 필요한 만큼의 재화를 지불하여 구매할 수 있습니다.</w:t>
      </w:r>
    </w:p>
    <w:p w14:paraId="608DA3AB" w14:textId="6D6B0619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구매한 행동 카드는 즉시 덱에 포함됩니다.</w:t>
      </w:r>
    </w:p>
    <w:p w14:paraId="3DD5DC33" w14:textId="2A865C8B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한 번 구매</w:t>
      </w:r>
      <w:r w:rsidR="001624B8">
        <w:rPr>
          <w:rFonts w:hint="eastAsia"/>
        </w:rPr>
        <w:t>된</w:t>
      </w:r>
      <w:r>
        <w:rPr>
          <w:rFonts w:hint="eastAsia"/>
        </w:rPr>
        <w:t xml:space="preserve"> 행동 카드는 구매 불가능 상태가 됩니다.</w:t>
      </w:r>
    </w:p>
    <w:p w14:paraId="534FEC18" w14:textId="33C55DD5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카드 삭제 기능을 사용하는 경우</w:t>
      </w:r>
    </w:p>
    <w:p w14:paraId="35AD951D" w14:textId="1D17732E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기능 사용에 필요한 만큼의 재화를 보유하고 있어야 합니다.</w:t>
      </w:r>
    </w:p>
    <w:p w14:paraId="27AA5CA4" w14:textId="508B4B0F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현재 덱에 있는 행동 카드 중,</w:t>
      </w:r>
      <w:r>
        <w:t xml:space="preserve"> </w:t>
      </w:r>
      <w:r>
        <w:rPr>
          <w:rFonts w:hint="eastAsia"/>
        </w:rPr>
        <w:t>삭제하고자 하는 행동 카드 하나를 선택합니다.</w:t>
      </w:r>
    </w:p>
    <w:p w14:paraId="0ACB5D89" w14:textId="7B3F26B3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기능 사용에 필요한 만큼의 재화를 지불하고 선택한 행동 카드를 삭제할 수 있습니다.</w:t>
      </w:r>
    </w:p>
    <w:p w14:paraId="40BC9012" w14:textId="2CD2DD12" w:rsidR="00316B68" w:rsidRDefault="00316B68" w:rsidP="00316B68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 xml:space="preserve">카드 삭제 기능은 상점 스테이지마다 </w:t>
      </w:r>
      <w:r>
        <w:t>1</w:t>
      </w:r>
      <w:r>
        <w:rPr>
          <w:rFonts w:hint="eastAsia"/>
        </w:rPr>
        <w:t>회만 사용할 수 있습니다.</w:t>
      </w:r>
    </w:p>
    <w:p w14:paraId="559D4F8A" w14:textId="008637B0" w:rsidR="00316B68" w:rsidRDefault="00316B68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유저 액션을 통해 상점에서 나갈 수 있습니다.</w:t>
      </w:r>
    </w:p>
    <w:p w14:paraId="38131216" w14:textId="5C7379F8" w:rsidR="00CA19E4" w:rsidRDefault="00CA19E4" w:rsidP="00316B68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상점에서 나가면 상점 스테이지가 클리어된 것으로 판단합니다.</w:t>
      </w:r>
    </w:p>
    <w:p w14:paraId="3CAEE1CE" w14:textId="77777777" w:rsidR="00CC1E62" w:rsidRDefault="00CC1E62">
      <w:pPr>
        <w:widowControl/>
        <w:wordWrap/>
        <w:autoSpaceDE/>
        <w:autoSpaceDN/>
      </w:pPr>
      <w:r>
        <w:br w:type="page"/>
      </w:r>
    </w:p>
    <w:p w14:paraId="538ED149" w14:textId="3C8B0796" w:rsidR="00855460" w:rsidRDefault="0090540A" w:rsidP="009E7EA0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>기능 정의</w:t>
      </w:r>
    </w:p>
    <w:p w14:paraId="3E5A2C8C" w14:textId="261F74DD" w:rsidR="00AB0228" w:rsidRDefault="00F55EF3" w:rsidP="009E7EA0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>카드 진열 규칙</w:t>
      </w:r>
    </w:p>
    <w:p w14:paraId="27F38A57" w14:textId="3E426102" w:rsidR="00F52FD8" w:rsidRDefault="00CC1E62" w:rsidP="00CC1E6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아래와 같은 조건에 해당하는 행동 카드 중,</w:t>
      </w:r>
      <w:r>
        <w:t xml:space="preserve"> (n)</w:t>
      </w:r>
      <w:r>
        <w:rPr>
          <w:rFonts w:hint="eastAsia"/>
        </w:rPr>
        <w:t>종류의 행동 카드가 무작위로 상점에 진열됩니다.</w:t>
      </w:r>
    </w:p>
    <w:p w14:paraId="139070E8" w14:textId="555DF161" w:rsidR="00CC1E62" w:rsidRDefault="00CC1E62" w:rsidP="00CC1E62">
      <w:pPr>
        <w:pStyle w:val="a3"/>
        <w:numPr>
          <w:ilvl w:val="3"/>
          <w:numId w:val="9"/>
        </w:numPr>
        <w:ind w:leftChars="0"/>
        <w:jc w:val="left"/>
      </w:pPr>
      <w:r>
        <w:rPr>
          <w:rFonts w:hint="eastAsia"/>
        </w:rPr>
        <w:t>탐험을 진행 중인 캐릭터 소유의 행동 카드</w:t>
      </w:r>
    </w:p>
    <w:p w14:paraId="10020356" w14:textId="5A526CB6" w:rsidR="00A02BF3" w:rsidRDefault="00457442" w:rsidP="00A02BF3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기본 행동 카드,</w:t>
      </w:r>
      <w:r>
        <w:t xml:space="preserve"> </w:t>
      </w:r>
      <w:r>
        <w:rPr>
          <w:rFonts w:hint="eastAsia"/>
        </w:rPr>
        <w:t>추가 행동 카드 구분 없이 모든 행동 카드가 대상입니다.</w:t>
      </w:r>
    </w:p>
    <w:p w14:paraId="27216014" w14:textId="5730530E" w:rsidR="00E9073D" w:rsidRDefault="00E9073D" w:rsidP="00A02BF3">
      <w:pPr>
        <w:pStyle w:val="a3"/>
        <w:numPr>
          <w:ilvl w:val="4"/>
          <w:numId w:val="9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추가 행동 카드의 경우 잠금 해제 상태여야 합니다.</w:t>
      </w:r>
    </w:p>
    <w:p w14:paraId="15FE3E9D" w14:textId="26E22076" w:rsidR="00CC1E62" w:rsidRDefault="00CC1E62" w:rsidP="00CC1E6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상점 진입 후,</w:t>
      </w:r>
      <w:r>
        <w:t xml:space="preserve"> </w:t>
      </w:r>
      <w:r>
        <w:rPr>
          <w:rFonts w:hint="eastAsia"/>
        </w:rPr>
        <w:t>최초 진열되는 행동 카드는 모두 구매 가능 상태로 진열됩니다.</w:t>
      </w:r>
    </w:p>
    <w:p w14:paraId="4C04166C" w14:textId="6DB5CACA" w:rsidR="00CC1E62" w:rsidRDefault="00CC1E62" w:rsidP="00CC1E6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진열된 행동 카드가 구매된 경우,</w:t>
      </w:r>
      <w:r>
        <w:t xml:space="preserve"> </w:t>
      </w:r>
      <w:r>
        <w:rPr>
          <w:rFonts w:hint="eastAsia"/>
        </w:rPr>
        <w:t>해당 행동 카드는 구매 불가능 상태로 변경됩니다.</w:t>
      </w:r>
    </w:p>
    <w:p w14:paraId="72319AEB" w14:textId="34584E41" w:rsidR="00CC1E62" w:rsidRDefault="00CC1E62" w:rsidP="00CC1E62">
      <w:pPr>
        <w:pStyle w:val="a3"/>
        <w:numPr>
          <w:ilvl w:val="2"/>
          <w:numId w:val="9"/>
        </w:numPr>
        <w:ind w:leftChars="0"/>
        <w:jc w:val="left"/>
      </w:pPr>
      <w:r>
        <w:rPr>
          <w:rFonts w:hint="eastAsia"/>
        </w:rPr>
        <w:t>상점에 진열되는 행동 카드의 종류 수는 G</w:t>
      </w:r>
      <w:r>
        <w:t xml:space="preserve">ameConst </w:t>
      </w:r>
      <w:r>
        <w:rPr>
          <w:rFonts w:hint="eastAsia"/>
        </w:rPr>
        <w:t>데이터 테이블에 정의합니다.</w:t>
      </w:r>
    </w:p>
    <w:p w14:paraId="1850C582" w14:textId="77777777" w:rsidR="00CC1E62" w:rsidRDefault="00CC1E62">
      <w:pPr>
        <w:widowControl/>
        <w:wordWrap/>
        <w:autoSpaceDE/>
        <w:autoSpaceDN/>
      </w:pPr>
      <w:r>
        <w:br w:type="page"/>
      </w:r>
    </w:p>
    <w:p w14:paraId="1C8D13C4" w14:textId="6CCD3AAC" w:rsidR="00301961" w:rsidRDefault="00EB1105" w:rsidP="00B80B5A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lastRenderedPageBreak/>
        <w:t>데이터 테이블 참고</w:t>
      </w:r>
    </w:p>
    <w:p w14:paraId="6B3C1553" w14:textId="77777777" w:rsidR="00EB1105" w:rsidRDefault="004067F9" w:rsidP="00EB1105">
      <w:pPr>
        <w:pStyle w:val="a3"/>
        <w:numPr>
          <w:ilvl w:val="1"/>
          <w:numId w:val="8"/>
        </w:numPr>
        <w:ind w:leftChars="0"/>
        <w:jc w:val="left"/>
      </w:pPr>
      <w:r>
        <w:t>g</w:t>
      </w:r>
      <w:r w:rsidR="00E03D21">
        <w:t>ameConst</w:t>
      </w: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2547"/>
        <w:gridCol w:w="992"/>
        <w:gridCol w:w="992"/>
        <w:gridCol w:w="5216"/>
      </w:tblGrid>
      <w:tr w:rsidR="00645AA2" w14:paraId="269FE0C0" w14:textId="77777777" w:rsidTr="00DD711A">
        <w:tc>
          <w:tcPr>
            <w:tcW w:w="2547" w:type="dxa"/>
            <w:shd w:val="clear" w:color="auto" w:fill="BDD6EE" w:themeFill="accent5" w:themeFillTint="66"/>
          </w:tcPr>
          <w:p w14:paraId="7B0B0A29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이름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5942E69C" w14:textId="3104BE6E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자료형</w:t>
            </w:r>
          </w:p>
        </w:tc>
        <w:tc>
          <w:tcPr>
            <w:tcW w:w="992" w:type="dxa"/>
            <w:shd w:val="clear" w:color="auto" w:fill="BDD6EE" w:themeFill="accent5" w:themeFillTint="66"/>
          </w:tcPr>
          <w:p w14:paraId="7191AE38" w14:textId="0B410AAB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값</w:t>
            </w:r>
          </w:p>
        </w:tc>
        <w:tc>
          <w:tcPr>
            <w:tcW w:w="5216" w:type="dxa"/>
            <w:shd w:val="clear" w:color="auto" w:fill="BDD6EE" w:themeFill="accent5" w:themeFillTint="66"/>
          </w:tcPr>
          <w:p w14:paraId="7CD586C3" w14:textId="77777777" w:rsidR="00645AA2" w:rsidRPr="001823AD" w:rsidRDefault="00645AA2" w:rsidP="001823AD">
            <w:pPr>
              <w:pStyle w:val="a3"/>
              <w:ind w:leftChars="0" w:left="0"/>
              <w:jc w:val="center"/>
              <w:rPr>
                <w:b/>
              </w:rPr>
            </w:pPr>
            <w:r w:rsidRPr="001823AD">
              <w:rPr>
                <w:rFonts w:hint="eastAsia"/>
                <w:b/>
              </w:rPr>
              <w:t>설명</w:t>
            </w:r>
          </w:p>
        </w:tc>
      </w:tr>
      <w:tr w:rsidR="00645AA2" w14:paraId="443B00E3" w14:textId="77777777" w:rsidTr="00DD711A">
        <w:tc>
          <w:tcPr>
            <w:tcW w:w="2547" w:type="dxa"/>
          </w:tcPr>
          <w:p w14:paraId="5E7DED9B" w14:textId="2D71CD3F" w:rsidR="00645AA2" w:rsidRDefault="009A1A99" w:rsidP="00B20EDE">
            <w:pPr>
              <w:pStyle w:val="a3"/>
              <w:ind w:leftChars="0" w:left="0"/>
              <w:jc w:val="left"/>
            </w:pPr>
            <w:r>
              <w:t>Shop</w:t>
            </w:r>
            <w:r>
              <w:rPr>
                <w:rFonts w:hint="eastAsia"/>
              </w:rPr>
              <w:t>S</w:t>
            </w:r>
            <w:r>
              <w:t>ettingCard</w:t>
            </w:r>
          </w:p>
        </w:tc>
        <w:tc>
          <w:tcPr>
            <w:tcW w:w="992" w:type="dxa"/>
          </w:tcPr>
          <w:p w14:paraId="6DDD9CDE" w14:textId="690470F1" w:rsidR="00645AA2" w:rsidRDefault="00645AA2" w:rsidP="001823AD">
            <w:pPr>
              <w:pStyle w:val="a3"/>
              <w:ind w:leftChars="0" w:left="0"/>
              <w:jc w:val="center"/>
            </w:pPr>
            <w:r>
              <w:t>Int</w:t>
            </w:r>
          </w:p>
        </w:tc>
        <w:tc>
          <w:tcPr>
            <w:tcW w:w="992" w:type="dxa"/>
          </w:tcPr>
          <w:p w14:paraId="20113491" w14:textId="663B7063" w:rsidR="00645AA2" w:rsidRDefault="009A1A99" w:rsidP="001823AD">
            <w:pPr>
              <w:pStyle w:val="a3"/>
              <w:ind w:leftChars="0" w:left="0"/>
              <w:jc w:val="center"/>
            </w:pPr>
            <w:r>
              <w:t>4</w:t>
            </w:r>
          </w:p>
        </w:tc>
        <w:tc>
          <w:tcPr>
            <w:tcW w:w="5216" w:type="dxa"/>
          </w:tcPr>
          <w:p w14:paraId="4F1A6FAC" w14:textId="0BBF4561" w:rsidR="00645AA2" w:rsidRDefault="009A1A99" w:rsidP="00B20ED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상점에 최초 진열되는 행동 카드 종류 수</w:t>
            </w:r>
          </w:p>
        </w:tc>
      </w:tr>
    </w:tbl>
    <w:p w14:paraId="7EA57642" w14:textId="7345A19A" w:rsidR="00F765BA" w:rsidRDefault="00F765BA" w:rsidP="009A1A99">
      <w:pPr>
        <w:jc w:val="left"/>
      </w:pPr>
    </w:p>
    <w:sectPr w:rsidR="00F765BA" w:rsidSect="00112B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20EC5" w14:textId="77777777" w:rsidR="000C6151" w:rsidRDefault="000C6151" w:rsidP="00EF22EA">
      <w:pPr>
        <w:spacing w:after="0" w:line="240" w:lineRule="auto"/>
      </w:pPr>
      <w:r>
        <w:separator/>
      </w:r>
    </w:p>
  </w:endnote>
  <w:endnote w:type="continuationSeparator" w:id="0">
    <w:p w14:paraId="6C822DD1" w14:textId="77777777" w:rsidR="000C6151" w:rsidRDefault="000C6151" w:rsidP="00EF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99732" w14:textId="77777777" w:rsidR="000C6151" w:rsidRDefault="000C6151" w:rsidP="00EF22EA">
      <w:pPr>
        <w:spacing w:after="0" w:line="240" w:lineRule="auto"/>
      </w:pPr>
      <w:r>
        <w:separator/>
      </w:r>
    </w:p>
  </w:footnote>
  <w:footnote w:type="continuationSeparator" w:id="0">
    <w:p w14:paraId="018CE17F" w14:textId="77777777" w:rsidR="000C6151" w:rsidRDefault="000C6151" w:rsidP="00EF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A74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91249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BFF0860"/>
    <w:multiLevelType w:val="multilevel"/>
    <w:tmpl w:val="C97074A0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decimal"/>
      <w:lvlText w:val="%3."/>
      <w:lvlJc w:val="left"/>
      <w:pPr>
        <w:ind w:left="1134" w:hanging="283"/>
      </w:pPr>
      <w:rPr>
        <w:rFonts w:hint="default"/>
        <w:color w:val="auto"/>
      </w:rPr>
    </w:lvl>
    <w:lvl w:ilvl="3">
      <w:start w:val="1"/>
      <w:numFmt w:val="decimal"/>
      <w:lvlText w:val="%4."/>
      <w:lvlJc w:val="left"/>
      <w:pPr>
        <w:ind w:left="1559" w:hanging="283"/>
      </w:pPr>
      <w:rPr>
        <w:rFonts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0537401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B0D3CCA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45E3CF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94D6B7F"/>
    <w:multiLevelType w:val="multilevel"/>
    <w:tmpl w:val="7AD821E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720F01AC"/>
    <w:multiLevelType w:val="multilevel"/>
    <w:tmpl w:val="390AB81A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A8"/>
    <w:rsid w:val="00001BA4"/>
    <w:rsid w:val="000036A2"/>
    <w:rsid w:val="000038C3"/>
    <w:rsid w:val="000052E2"/>
    <w:rsid w:val="0001697A"/>
    <w:rsid w:val="00017504"/>
    <w:rsid w:val="00024266"/>
    <w:rsid w:val="00027416"/>
    <w:rsid w:val="00041979"/>
    <w:rsid w:val="00045EBA"/>
    <w:rsid w:val="000541E4"/>
    <w:rsid w:val="00064926"/>
    <w:rsid w:val="0006587A"/>
    <w:rsid w:val="00071E69"/>
    <w:rsid w:val="00077538"/>
    <w:rsid w:val="00080239"/>
    <w:rsid w:val="00085B61"/>
    <w:rsid w:val="00090535"/>
    <w:rsid w:val="00093E56"/>
    <w:rsid w:val="00094138"/>
    <w:rsid w:val="000A4AA2"/>
    <w:rsid w:val="000A7B2D"/>
    <w:rsid w:val="000B23EC"/>
    <w:rsid w:val="000B71C6"/>
    <w:rsid w:val="000C6151"/>
    <w:rsid w:val="000E2931"/>
    <w:rsid w:val="000F73A9"/>
    <w:rsid w:val="001009ED"/>
    <w:rsid w:val="00112BA8"/>
    <w:rsid w:val="001155A6"/>
    <w:rsid w:val="00115D04"/>
    <w:rsid w:val="00132CD5"/>
    <w:rsid w:val="001412FD"/>
    <w:rsid w:val="00141B74"/>
    <w:rsid w:val="0014375F"/>
    <w:rsid w:val="001624B8"/>
    <w:rsid w:val="00165B57"/>
    <w:rsid w:val="0017102C"/>
    <w:rsid w:val="00171DD5"/>
    <w:rsid w:val="00175C1A"/>
    <w:rsid w:val="0017734A"/>
    <w:rsid w:val="00182122"/>
    <w:rsid w:val="001823AD"/>
    <w:rsid w:val="0018338C"/>
    <w:rsid w:val="00194719"/>
    <w:rsid w:val="00194C4B"/>
    <w:rsid w:val="001A15A6"/>
    <w:rsid w:val="001A29E6"/>
    <w:rsid w:val="001A568E"/>
    <w:rsid w:val="001A6A3C"/>
    <w:rsid w:val="001B0D66"/>
    <w:rsid w:val="001B1172"/>
    <w:rsid w:val="001C0CB5"/>
    <w:rsid w:val="001D2DC6"/>
    <w:rsid w:val="001E2923"/>
    <w:rsid w:val="001F2F20"/>
    <w:rsid w:val="001F37DE"/>
    <w:rsid w:val="001F6306"/>
    <w:rsid w:val="00202B19"/>
    <w:rsid w:val="00212621"/>
    <w:rsid w:val="00225827"/>
    <w:rsid w:val="00227A7E"/>
    <w:rsid w:val="00244B3C"/>
    <w:rsid w:val="00245064"/>
    <w:rsid w:val="00247B4B"/>
    <w:rsid w:val="00255DC7"/>
    <w:rsid w:val="00266BC9"/>
    <w:rsid w:val="00275B80"/>
    <w:rsid w:val="00275FCB"/>
    <w:rsid w:val="00283EC2"/>
    <w:rsid w:val="002847D7"/>
    <w:rsid w:val="0029358E"/>
    <w:rsid w:val="002937A0"/>
    <w:rsid w:val="0029791B"/>
    <w:rsid w:val="002A440C"/>
    <w:rsid w:val="002B34F5"/>
    <w:rsid w:val="002B6998"/>
    <w:rsid w:val="002D5F0A"/>
    <w:rsid w:val="00301961"/>
    <w:rsid w:val="00304E69"/>
    <w:rsid w:val="00315E5C"/>
    <w:rsid w:val="00316B68"/>
    <w:rsid w:val="00317D49"/>
    <w:rsid w:val="00321336"/>
    <w:rsid w:val="00327577"/>
    <w:rsid w:val="00332790"/>
    <w:rsid w:val="00334A96"/>
    <w:rsid w:val="003504C8"/>
    <w:rsid w:val="00355E84"/>
    <w:rsid w:val="003646C9"/>
    <w:rsid w:val="00367F1C"/>
    <w:rsid w:val="00373E2D"/>
    <w:rsid w:val="00391F4C"/>
    <w:rsid w:val="003A0B71"/>
    <w:rsid w:val="003A3A80"/>
    <w:rsid w:val="003B1A2B"/>
    <w:rsid w:val="003B3A29"/>
    <w:rsid w:val="003B7608"/>
    <w:rsid w:val="003C0C53"/>
    <w:rsid w:val="003D2366"/>
    <w:rsid w:val="003D65F3"/>
    <w:rsid w:val="003D70BD"/>
    <w:rsid w:val="003D7D56"/>
    <w:rsid w:val="003E7059"/>
    <w:rsid w:val="00401100"/>
    <w:rsid w:val="004067F9"/>
    <w:rsid w:val="004329CB"/>
    <w:rsid w:val="004353AC"/>
    <w:rsid w:val="004418D7"/>
    <w:rsid w:val="00457442"/>
    <w:rsid w:val="0046208D"/>
    <w:rsid w:val="00462935"/>
    <w:rsid w:val="00463189"/>
    <w:rsid w:val="00471724"/>
    <w:rsid w:val="00476C61"/>
    <w:rsid w:val="00495255"/>
    <w:rsid w:val="00495C75"/>
    <w:rsid w:val="00496B20"/>
    <w:rsid w:val="004A6F41"/>
    <w:rsid w:val="004A7FBB"/>
    <w:rsid w:val="004D6845"/>
    <w:rsid w:val="004E36C3"/>
    <w:rsid w:val="004F2256"/>
    <w:rsid w:val="004F3A80"/>
    <w:rsid w:val="004F6A1B"/>
    <w:rsid w:val="00522336"/>
    <w:rsid w:val="0052237A"/>
    <w:rsid w:val="005279D4"/>
    <w:rsid w:val="00532DE8"/>
    <w:rsid w:val="00541632"/>
    <w:rsid w:val="005425FE"/>
    <w:rsid w:val="00551864"/>
    <w:rsid w:val="005566FA"/>
    <w:rsid w:val="005723AE"/>
    <w:rsid w:val="0057585D"/>
    <w:rsid w:val="0058476E"/>
    <w:rsid w:val="005859EB"/>
    <w:rsid w:val="0059087E"/>
    <w:rsid w:val="00595A38"/>
    <w:rsid w:val="00596244"/>
    <w:rsid w:val="005A2360"/>
    <w:rsid w:val="005A60B7"/>
    <w:rsid w:val="005A6227"/>
    <w:rsid w:val="005A6FE5"/>
    <w:rsid w:val="005A7D9D"/>
    <w:rsid w:val="005B094F"/>
    <w:rsid w:val="005B14B6"/>
    <w:rsid w:val="005B18D6"/>
    <w:rsid w:val="005C0890"/>
    <w:rsid w:val="005C3B00"/>
    <w:rsid w:val="005D4C06"/>
    <w:rsid w:val="005E1536"/>
    <w:rsid w:val="005E63D5"/>
    <w:rsid w:val="00604A31"/>
    <w:rsid w:val="0060609C"/>
    <w:rsid w:val="00613241"/>
    <w:rsid w:val="006207B3"/>
    <w:rsid w:val="006310E0"/>
    <w:rsid w:val="0063126D"/>
    <w:rsid w:val="0063773A"/>
    <w:rsid w:val="00637FC7"/>
    <w:rsid w:val="00645AA2"/>
    <w:rsid w:val="00647337"/>
    <w:rsid w:val="0065567C"/>
    <w:rsid w:val="00674F8B"/>
    <w:rsid w:val="00690CC6"/>
    <w:rsid w:val="00695EDF"/>
    <w:rsid w:val="006969D9"/>
    <w:rsid w:val="006972D4"/>
    <w:rsid w:val="006A71CC"/>
    <w:rsid w:val="006B5B80"/>
    <w:rsid w:val="006D32CF"/>
    <w:rsid w:val="006D5B84"/>
    <w:rsid w:val="006E59F4"/>
    <w:rsid w:val="006E7457"/>
    <w:rsid w:val="00704046"/>
    <w:rsid w:val="00712916"/>
    <w:rsid w:val="00714CE7"/>
    <w:rsid w:val="0072013D"/>
    <w:rsid w:val="0072376A"/>
    <w:rsid w:val="00726E0A"/>
    <w:rsid w:val="00730A7D"/>
    <w:rsid w:val="00730CCF"/>
    <w:rsid w:val="007330BA"/>
    <w:rsid w:val="0074573F"/>
    <w:rsid w:val="00745B7F"/>
    <w:rsid w:val="00760DB1"/>
    <w:rsid w:val="00761AC2"/>
    <w:rsid w:val="00780B32"/>
    <w:rsid w:val="00790319"/>
    <w:rsid w:val="0079222A"/>
    <w:rsid w:val="007A2B92"/>
    <w:rsid w:val="007A6B7D"/>
    <w:rsid w:val="007B76FA"/>
    <w:rsid w:val="007C3FAC"/>
    <w:rsid w:val="007C5CB1"/>
    <w:rsid w:val="007E47F0"/>
    <w:rsid w:val="007F62B9"/>
    <w:rsid w:val="0080265A"/>
    <w:rsid w:val="00810EA6"/>
    <w:rsid w:val="00822907"/>
    <w:rsid w:val="00822DE8"/>
    <w:rsid w:val="00827633"/>
    <w:rsid w:val="00835AEC"/>
    <w:rsid w:val="00837C2A"/>
    <w:rsid w:val="00840E0D"/>
    <w:rsid w:val="00844765"/>
    <w:rsid w:val="008522B7"/>
    <w:rsid w:val="00855460"/>
    <w:rsid w:val="008568C0"/>
    <w:rsid w:val="0086467C"/>
    <w:rsid w:val="00870732"/>
    <w:rsid w:val="00872D02"/>
    <w:rsid w:val="00875851"/>
    <w:rsid w:val="0088104D"/>
    <w:rsid w:val="00886289"/>
    <w:rsid w:val="0089286D"/>
    <w:rsid w:val="008A2F39"/>
    <w:rsid w:val="008B1F81"/>
    <w:rsid w:val="008B391E"/>
    <w:rsid w:val="008D340C"/>
    <w:rsid w:val="008D6A13"/>
    <w:rsid w:val="008F1D68"/>
    <w:rsid w:val="0090109C"/>
    <w:rsid w:val="00904061"/>
    <w:rsid w:val="0090540A"/>
    <w:rsid w:val="00932DE7"/>
    <w:rsid w:val="00932EAB"/>
    <w:rsid w:val="009471B6"/>
    <w:rsid w:val="0096272A"/>
    <w:rsid w:val="00963205"/>
    <w:rsid w:val="00986795"/>
    <w:rsid w:val="009877E4"/>
    <w:rsid w:val="00991CB5"/>
    <w:rsid w:val="00992BE4"/>
    <w:rsid w:val="00995DD1"/>
    <w:rsid w:val="00996ACF"/>
    <w:rsid w:val="009A1A99"/>
    <w:rsid w:val="009A375D"/>
    <w:rsid w:val="009A6F50"/>
    <w:rsid w:val="009A7D99"/>
    <w:rsid w:val="009C21B2"/>
    <w:rsid w:val="009D2F02"/>
    <w:rsid w:val="009E0D4E"/>
    <w:rsid w:val="009E7EA0"/>
    <w:rsid w:val="009F4075"/>
    <w:rsid w:val="009F6D1A"/>
    <w:rsid w:val="00A01137"/>
    <w:rsid w:val="00A02BF3"/>
    <w:rsid w:val="00A03106"/>
    <w:rsid w:val="00A21E64"/>
    <w:rsid w:val="00A2341D"/>
    <w:rsid w:val="00A27C4F"/>
    <w:rsid w:val="00A45E6C"/>
    <w:rsid w:val="00A50922"/>
    <w:rsid w:val="00A70A1C"/>
    <w:rsid w:val="00A726D0"/>
    <w:rsid w:val="00A903D4"/>
    <w:rsid w:val="00A9729E"/>
    <w:rsid w:val="00AA41BF"/>
    <w:rsid w:val="00AA6133"/>
    <w:rsid w:val="00AB0228"/>
    <w:rsid w:val="00AB0F5B"/>
    <w:rsid w:val="00AB162A"/>
    <w:rsid w:val="00AB35EF"/>
    <w:rsid w:val="00AB54AD"/>
    <w:rsid w:val="00AB6135"/>
    <w:rsid w:val="00AB7B7D"/>
    <w:rsid w:val="00AE3750"/>
    <w:rsid w:val="00AF0A4C"/>
    <w:rsid w:val="00AF46B2"/>
    <w:rsid w:val="00B0333A"/>
    <w:rsid w:val="00B128A1"/>
    <w:rsid w:val="00B16AD0"/>
    <w:rsid w:val="00B20551"/>
    <w:rsid w:val="00B20EDE"/>
    <w:rsid w:val="00B3077E"/>
    <w:rsid w:val="00B3387A"/>
    <w:rsid w:val="00B37E03"/>
    <w:rsid w:val="00B41C21"/>
    <w:rsid w:val="00B44707"/>
    <w:rsid w:val="00B52C89"/>
    <w:rsid w:val="00B53610"/>
    <w:rsid w:val="00B55C59"/>
    <w:rsid w:val="00B6228A"/>
    <w:rsid w:val="00B62290"/>
    <w:rsid w:val="00B73D1C"/>
    <w:rsid w:val="00B774C4"/>
    <w:rsid w:val="00B80B5A"/>
    <w:rsid w:val="00B82487"/>
    <w:rsid w:val="00B84241"/>
    <w:rsid w:val="00B908E1"/>
    <w:rsid w:val="00BA5754"/>
    <w:rsid w:val="00BE1549"/>
    <w:rsid w:val="00BE6323"/>
    <w:rsid w:val="00C00957"/>
    <w:rsid w:val="00C03C05"/>
    <w:rsid w:val="00C12920"/>
    <w:rsid w:val="00C16A3F"/>
    <w:rsid w:val="00C235FB"/>
    <w:rsid w:val="00C31098"/>
    <w:rsid w:val="00C64500"/>
    <w:rsid w:val="00C679A5"/>
    <w:rsid w:val="00C707C7"/>
    <w:rsid w:val="00C8010C"/>
    <w:rsid w:val="00C8184C"/>
    <w:rsid w:val="00C86AFD"/>
    <w:rsid w:val="00C877BD"/>
    <w:rsid w:val="00CA19E4"/>
    <w:rsid w:val="00CA7315"/>
    <w:rsid w:val="00CB6AC7"/>
    <w:rsid w:val="00CB7580"/>
    <w:rsid w:val="00CC1E62"/>
    <w:rsid w:val="00CE1AE9"/>
    <w:rsid w:val="00CF2EA9"/>
    <w:rsid w:val="00CF630E"/>
    <w:rsid w:val="00D146B0"/>
    <w:rsid w:val="00D14FC6"/>
    <w:rsid w:val="00D2188C"/>
    <w:rsid w:val="00D25428"/>
    <w:rsid w:val="00D43D34"/>
    <w:rsid w:val="00D478C6"/>
    <w:rsid w:val="00D55B4F"/>
    <w:rsid w:val="00D647C1"/>
    <w:rsid w:val="00D67E2C"/>
    <w:rsid w:val="00D7166A"/>
    <w:rsid w:val="00D74260"/>
    <w:rsid w:val="00D850B7"/>
    <w:rsid w:val="00D8656B"/>
    <w:rsid w:val="00D9140C"/>
    <w:rsid w:val="00D916CD"/>
    <w:rsid w:val="00D97A85"/>
    <w:rsid w:val="00DA4C03"/>
    <w:rsid w:val="00DA5ACA"/>
    <w:rsid w:val="00DD711A"/>
    <w:rsid w:val="00DD7DD0"/>
    <w:rsid w:val="00DE250A"/>
    <w:rsid w:val="00DE3445"/>
    <w:rsid w:val="00DF1B8A"/>
    <w:rsid w:val="00DF322A"/>
    <w:rsid w:val="00DF4E3F"/>
    <w:rsid w:val="00E03D21"/>
    <w:rsid w:val="00E07B19"/>
    <w:rsid w:val="00E07B51"/>
    <w:rsid w:val="00E1174C"/>
    <w:rsid w:val="00E2094C"/>
    <w:rsid w:val="00E32427"/>
    <w:rsid w:val="00E45881"/>
    <w:rsid w:val="00E53F76"/>
    <w:rsid w:val="00E612E9"/>
    <w:rsid w:val="00E70A4B"/>
    <w:rsid w:val="00E72CBE"/>
    <w:rsid w:val="00E9073D"/>
    <w:rsid w:val="00E94124"/>
    <w:rsid w:val="00EA1062"/>
    <w:rsid w:val="00EB1105"/>
    <w:rsid w:val="00EB3A4D"/>
    <w:rsid w:val="00EC036F"/>
    <w:rsid w:val="00EC32EC"/>
    <w:rsid w:val="00EC68A1"/>
    <w:rsid w:val="00EE6CF1"/>
    <w:rsid w:val="00EF22EA"/>
    <w:rsid w:val="00EF2948"/>
    <w:rsid w:val="00EF6310"/>
    <w:rsid w:val="00F25200"/>
    <w:rsid w:val="00F338BB"/>
    <w:rsid w:val="00F35B87"/>
    <w:rsid w:val="00F42635"/>
    <w:rsid w:val="00F44BAE"/>
    <w:rsid w:val="00F52FD8"/>
    <w:rsid w:val="00F55EF3"/>
    <w:rsid w:val="00F57247"/>
    <w:rsid w:val="00F658BC"/>
    <w:rsid w:val="00F765BA"/>
    <w:rsid w:val="00F81DF7"/>
    <w:rsid w:val="00F86941"/>
    <w:rsid w:val="00F93C33"/>
    <w:rsid w:val="00FA176A"/>
    <w:rsid w:val="00FA3E60"/>
    <w:rsid w:val="00FD1F10"/>
    <w:rsid w:val="00FD75F5"/>
    <w:rsid w:val="00FE4C4F"/>
    <w:rsid w:val="00FE629D"/>
    <w:rsid w:val="00FF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54EA36"/>
  <w15:chartTrackingRefBased/>
  <w15:docId w15:val="{52ABD149-0C05-49D8-97C7-957F89B3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FD8"/>
    <w:pPr>
      <w:ind w:leftChars="400" w:left="800"/>
    </w:pPr>
  </w:style>
  <w:style w:type="table" w:styleId="a4">
    <w:name w:val="Table Grid"/>
    <w:basedOn w:val="a1"/>
    <w:uiPriority w:val="39"/>
    <w:rsid w:val="00631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Char"/>
    <w:uiPriority w:val="99"/>
    <w:semiHidden/>
    <w:unhideWhenUsed/>
    <w:rsid w:val="00EF22EA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EF22EA"/>
  </w:style>
  <w:style w:type="character" w:styleId="a6">
    <w:name w:val="footnote reference"/>
    <w:basedOn w:val="a0"/>
    <w:uiPriority w:val="99"/>
    <w:semiHidden/>
    <w:unhideWhenUsed/>
    <w:rsid w:val="00EF22EA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471724"/>
  </w:style>
  <w:style w:type="paragraph" w:styleId="a8">
    <w:name w:val="footer"/>
    <w:basedOn w:val="a"/>
    <w:link w:val="Char1"/>
    <w:uiPriority w:val="99"/>
    <w:unhideWhenUsed/>
    <w:rsid w:val="0047172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471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44F4-3F00-43E8-BB12-E2C0CA033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3783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340</cp:revision>
  <dcterms:created xsi:type="dcterms:W3CDTF">2019-04-15T06:25:00Z</dcterms:created>
  <dcterms:modified xsi:type="dcterms:W3CDTF">2019-08-20T07:54:00Z</dcterms:modified>
</cp:coreProperties>
</file>