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129"/>
        <w:gridCol w:w="9644"/>
      </w:tblGrid>
      <w:tr w:rsidR="00166ED8" w:rsidRPr="00E92094" w14:paraId="254F3BB9" w14:textId="77777777" w:rsidTr="00146662">
        <w:trPr>
          <w:trHeight w:val="1"/>
        </w:trPr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DD34C29" w14:textId="4EC0F5A5" w:rsidR="00166ED8" w:rsidRPr="00E92094" w:rsidRDefault="00166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E92094">
              <w:rPr>
                <w:lang w:val="en"/>
              </w:rPr>
              <w:t>Name:</w:t>
            </w:r>
          </w:p>
        </w:tc>
        <w:tc>
          <w:tcPr>
            <w:tcW w:w="96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1DB902" w14:textId="3DD527D2" w:rsidR="00166ED8" w:rsidRPr="00E92094" w:rsidRDefault="00E92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E92094">
              <w:rPr>
                <w:lang w:val="en"/>
              </w:rPr>
              <w:t>Christopher Berger</w:t>
            </w:r>
          </w:p>
        </w:tc>
      </w:tr>
      <w:tr w:rsidR="00166ED8" w:rsidRPr="00E92094" w14:paraId="5B152741" w14:textId="77777777" w:rsidTr="00146662">
        <w:trPr>
          <w:trHeight w:val="1"/>
        </w:trPr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B2F24F" w14:textId="77777777" w:rsidR="00166ED8" w:rsidRPr="00E92094" w:rsidRDefault="00166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E92094">
              <w:rPr>
                <w:lang w:val="en"/>
              </w:rPr>
              <w:t>Date:</w:t>
            </w:r>
          </w:p>
        </w:tc>
        <w:tc>
          <w:tcPr>
            <w:tcW w:w="96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06B330" w14:textId="77777777" w:rsidR="00166ED8" w:rsidRPr="00E92094" w:rsidRDefault="00166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E92094">
              <w:rPr>
                <w:lang w:val="en"/>
              </w:rPr>
              <w:t>20-01-2022</w:t>
            </w:r>
          </w:p>
        </w:tc>
      </w:tr>
      <w:tr w:rsidR="00166ED8" w:rsidRPr="00E92094" w14:paraId="13DAC7C4" w14:textId="77777777" w:rsidTr="00146662">
        <w:trPr>
          <w:trHeight w:val="1"/>
        </w:trPr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58FDB41" w14:textId="77777777" w:rsidR="00166ED8" w:rsidRPr="00E92094" w:rsidRDefault="00166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E92094">
              <w:rPr>
                <w:lang w:val="en"/>
              </w:rPr>
              <w:t>Course:</w:t>
            </w:r>
          </w:p>
        </w:tc>
        <w:tc>
          <w:tcPr>
            <w:tcW w:w="96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ADB2302" w14:textId="77777777" w:rsidR="00166ED8" w:rsidRPr="0026774C" w:rsidRDefault="00166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E92094">
              <w:rPr>
                <w:lang w:val="en"/>
              </w:rPr>
              <w:t>Training as a certified Software Developer C #</w:t>
            </w:r>
          </w:p>
        </w:tc>
      </w:tr>
    </w:tbl>
    <w:p w14:paraId="4B2E5AFB" w14:textId="77777777" w:rsidR="00166ED8" w:rsidRPr="0026774C" w:rsidRDefault="00166ED8" w:rsidP="00166ED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</w:p>
    <w:p w14:paraId="6150AC6D" w14:textId="698963DD" w:rsidR="00166ED8" w:rsidRPr="0026774C" w:rsidRDefault="00166ED8" w:rsidP="00D0660A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AE593D">
        <w:rPr>
          <w:b/>
          <w:sz w:val="40"/>
          <w:szCs w:val="40"/>
          <w:lang w:val="en"/>
        </w:rPr>
        <w:t>Trading Journal</w:t>
      </w:r>
    </w:p>
    <w:p w14:paraId="6EF3B8B2" w14:textId="77777777" w:rsidR="00166ED8" w:rsidRPr="0026774C" w:rsidRDefault="00166ED8" w:rsidP="00166ED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32"/>
          <w:szCs w:val="32"/>
          <w:lang w:val="en-US"/>
        </w:rPr>
      </w:pPr>
      <w:r w:rsidRPr="00AE593D">
        <w:rPr>
          <w:sz w:val="32"/>
          <w:szCs w:val="32"/>
          <w:lang w:val="en"/>
        </w:rPr>
        <w:t>Requirements:</w:t>
      </w:r>
    </w:p>
    <w:p w14:paraId="7C119FE3" w14:textId="66B1C584" w:rsidR="00166ED8" w:rsidRPr="0026774C" w:rsidRDefault="00BA76D9" w:rsidP="00166ED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  <w:r>
        <w:rPr>
          <w:lang w:val="en"/>
        </w:rPr>
        <w:t xml:space="preserve">A </w:t>
      </w:r>
      <w:r w:rsidR="00EF6FA4">
        <w:rPr>
          <w:lang w:val="en"/>
        </w:rPr>
        <w:t>web application that</w:t>
      </w:r>
      <w:r>
        <w:rPr>
          <w:lang w:val="en"/>
        </w:rPr>
        <w:t xml:space="preserve">  automatically records the </w:t>
      </w:r>
      <w:r w:rsidR="00E92094">
        <w:rPr>
          <w:lang w:val="en"/>
        </w:rPr>
        <w:t xml:space="preserve">documentation </w:t>
      </w:r>
      <w:r w:rsidR="002B53B3">
        <w:rPr>
          <w:lang w:val="en"/>
        </w:rPr>
        <w:t>of the positions of a</w:t>
      </w:r>
      <w:r w:rsidR="00E41EF5">
        <w:rPr>
          <w:lang w:val="en"/>
        </w:rPr>
        <w:t xml:space="preserve"> crypto</w:t>
      </w:r>
      <w:r w:rsidR="002B53B3">
        <w:rPr>
          <w:lang w:val="en"/>
        </w:rPr>
        <w:t xml:space="preserve"> currency trader and gives him the opportunity to provide them with additional data. </w:t>
      </w:r>
      <w:r w:rsidR="00E92094">
        <w:rPr>
          <w:lang w:val="en"/>
        </w:rPr>
        <w:t>Dies</w:t>
      </w:r>
      <w:r>
        <w:rPr>
          <w:lang w:val="en"/>
        </w:rPr>
        <w:t xml:space="preserve"> </w:t>
      </w:r>
      <w:r w:rsidR="002B53B3">
        <w:rPr>
          <w:lang w:val="en"/>
        </w:rPr>
        <w:t>is intended to</w:t>
      </w:r>
      <w:r w:rsidR="00905CD2">
        <w:rPr>
          <w:lang w:val="en"/>
        </w:rPr>
        <w:t xml:space="preserve"> support the trader in identifying </w:t>
      </w:r>
      <w:r w:rsidR="00E92094">
        <w:rPr>
          <w:lang w:val="en"/>
        </w:rPr>
        <w:t>strengths and weaknesses</w:t>
      </w:r>
      <w:r w:rsidR="00602E1B">
        <w:rPr>
          <w:lang w:val="en"/>
        </w:rPr>
        <w:t xml:space="preserve"> in his trading</w:t>
      </w:r>
      <w:r>
        <w:rPr>
          <w:lang w:val="en"/>
        </w:rPr>
        <w:t xml:space="preserve"> </w:t>
      </w:r>
      <w:r w:rsidR="00602E1B">
        <w:rPr>
          <w:lang w:val="en"/>
        </w:rPr>
        <w:t>strategy</w:t>
      </w:r>
      <w:r w:rsidR="003230F1">
        <w:rPr>
          <w:lang w:val="en"/>
        </w:rPr>
        <w:t xml:space="preserve"> </w:t>
      </w:r>
      <w:r w:rsidR="00602E1B">
        <w:rPr>
          <w:lang w:val="en"/>
        </w:rPr>
        <w:t xml:space="preserve"> and improving them in the long term</w:t>
      </w:r>
      <w:r w:rsidR="001407E4">
        <w:rPr>
          <w:lang w:val="en"/>
        </w:rPr>
        <w:t xml:space="preserve">. </w:t>
      </w:r>
    </w:p>
    <w:p w14:paraId="7AD4D042" w14:textId="746C20BA" w:rsidR="00483A93" w:rsidRPr="0026774C" w:rsidRDefault="00483A93" w:rsidP="00166ED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  <w:r>
        <w:rPr>
          <w:lang w:val="en"/>
        </w:rPr>
        <w:t xml:space="preserve">The following </w:t>
      </w:r>
      <w:r w:rsidR="00BA76D9">
        <w:rPr>
          <w:lang w:val="en"/>
        </w:rPr>
        <w:t>tasks are to be realized:</w:t>
      </w:r>
    </w:p>
    <w:p w14:paraId="09326B45" w14:textId="62CF308E" w:rsidR="00CD0562" w:rsidRPr="0026774C" w:rsidRDefault="00E41EF5" w:rsidP="003230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  <w:r>
        <w:rPr>
          <w:lang w:val="en"/>
        </w:rPr>
        <w:t>The application should be operated via web interface</w:t>
      </w:r>
    </w:p>
    <w:p w14:paraId="4ED18E14" w14:textId="6EFAD4EB" w:rsidR="003230F1" w:rsidRPr="0026774C" w:rsidRDefault="003230F1" w:rsidP="003230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  <w:r>
        <w:rPr>
          <w:lang w:val="en"/>
        </w:rPr>
        <w:t xml:space="preserve">The Trading Journal should automatically load trades into the system via Websocket connection </w:t>
      </w:r>
      <w:r w:rsidR="003D3554">
        <w:rPr>
          <w:lang w:val="en"/>
        </w:rPr>
        <w:t>and/or</w:t>
      </w:r>
      <w:r>
        <w:rPr>
          <w:lang w:val="en"/>
        </w:rPr>
        <w:t xml:space="preserve"> REST API. The integration is limited</w:t>
      </w:r>
      <w:r w:rsidR="001407E4">
        <w:rPr>
          <w:lang w:val="en"/>
        </w:rPr>
        <w:t xml:space="preserve"> to</w:t>
      </w:r>
      <w:r>
        <w:rPr>
          <w:lang w:val="en"/>
        </w:rPr>
        <w:t xml:space="preserve"> the trading platform ByBit, other </w:t>
      </w:r>
      <w:r w:rsidR="00EF6FA4">
        <w:rPr>
          <w:lang w:val="en"/>
        </w:rPr>
        <w:t>platforms</w:t>
      </w:r>
      <w:r>
        <w:rPr>
          <w:lang w:val="en"/>
        </w:rPr>
        <w:t xml:space="preserve"> are not supported.</w:t>
      </w:r>
    </w:p>
    <w:p w14:paraId="168DD4C6" w14:textId="61209FC6" w:rsidR="00EB0729" w:rsidRPr="0026774C" w:rsidRDefault="00EB0729" w:rsidP="003230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  <w:r>
        <w:rPr>
          <w:lang w:val="en"/>
        </w:rPr>
        <w:t>The users should have the possibility to use several ByBit accounts at the same time</w:t>
      </w:r>
    </w:p>
    <w:p w14:paraId="13E9588A" w14:textId="7110EA94" w:rsidR="003F1492" w:rsidRPr="0026774C" w:rsidRDefault="003F1492" w:rsidP="003230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  <w:r>
        <w:rPr>
          <w:lang w:val="en"/>
        </w:rPr>
        <w:t xml:space="preserve">Only API keys </w:t>
      </w:r>
      <w:r w:rsidR="00910707">
        <w:rPr>
          <w:lang w:val="en"/>
        </w:rPr>
        <w:t xml:space="preserve">that have read-only permissions are allowed. If the API Key also has </w:t>
      </w:r>
      <w:r w:rsidR="00910707" w:rsidRPr="00E7138D">
        <w:rPr>
          <w:b/>
          <w:bCs/>
          <w:lang w:val="en"/>
        </w:rPr>
        <w:t>write</w:t>
      </w:r>
      <w:r w:rsidR="00910707">
        <w:rPr>
          <w:lang w:val="en"/>
        </w:rPr>
        <w:t xml:space="preserve"> permissions, the system should reject it.</w:t>
      </w:r>
    </w:p>
    <w:p w14:paraId="53A962DB" w14:textId="111FC07A" w:rsidR="003230F1" w:rsidRPr="0026774C" w:rsidRDefault="00D13B4D" w:rsidP="003230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  <w:r>
        <w:rPr>
          <w:lang w:val="en"/>
        </w:rPr>
        <w:t xml:space="preserve">Management </w:t>
      </w:r>
      <w:r w:rsidR="00377973">
        <w:rPr>
          <w:lang w:val="en"/>
        </w:rPr>
        <w:t>of orders</w:t>
      </w:r>
      <w:r>
        <w:rPr>
          <w:lang w:val="en"/>
        </w:rPr>
        <w:t xml:space="preserve">, </w:t>
      </w:r>
      <w:r w:rsidR="00E7138D">
        <w:rPr>
          <w:lang w:val="en"/>
        </w:rPr>
        <w:t>positions,</w:t>
      </w:r>
      <w:r w:rsidR="00377973">
        <w:rPr>
          <w:lang w:val="en"/>
        </w:rPr>
        <w:t xml:space="preserve"> and </w:t>
      </w:r>
      <w:r>
        <w:rPr>
          <w:lang w:val="en"/>
        </w:rPr>
        <w:t xml:space="preserve">trading </w:t>
      </w:r>
      <w:r w:rsidR="001407E4">
        <w:rPr>
          <w:lang w:val="en"/>
        </w:rPr>
        <w:t>entries (an order becomes an item</w:t>
      </w:r>
      <w:r>
        <w:rPr>
          <w:lang w:val="en"/>
        </w:rPr>
        <w:t xml:space="preserve"> </w:t>
      </w:r>
      <w:r w:rsidR="00377973">
        <w:rPr>
          <w:lang w:val="en"/>
        </w:rPr>
        <w:t xml:space="preserve"> insofar as it is not cancelled</w:t>
      </w:r>
      <w:r w:rsidR="001407E4">
        <w:rPr>
          <w:lang w:val="en"/>
        </w:rPr>
        <w:t>, a position consists of several trading entries)</w:t>
      </w:r>
      <w:r w:rsidR="00E7138D">
        <w:rPr>
          <w:lang w:val="en"/>
        </w:rPr>
        <w:t>.</w:t>
      </w:r>
    </w:p>
    <w:p w14:paraId="70259F30" w14:textId="47FE9240" w:rsidR="001407E4" w:rsidRPr="0026774C" w:rsidRDefault="001407E4" w:rsidP="003230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  <w:r>
        <w:rPr>
          <w:lang w:val="en"/>
        </w:rPr>
        <w:t xml:space="preserve">For each position, the possibility should be given to store </w:t>
      </w:r>
      <w:r w:rsidR="00EF6FA4">
        <w:rPr>
          <w:lang w:val="en"/>
        </w:rPr>
        <w:t>its comments</w:t>
      </w:r>
      <w:r w:rsidR="00643029">
        <w:rPr>
          <w:lang w:val="en"/>
        </w:rPr>
        <w:t xml:space="preserve"> and </w:t>
      </w:r>
      <w:r w:rsidR="00F4534A">
        <w:rPr>
          <w:lang w:val="en"/>
        </w:rPr>
        <w:t>metadata</w:t>
      </w:r>
      <w:r>
        <w:rPr>
          <w:lang w:val="en"/>
        </w:rPr>
        <w:t xml:space="preserve"> . </w:t>
      </w:r>
    </w:p>
    <w:p w14:paraId="6D79B44E" w14:textId="17B59414" w:rsidR="00146662" w:rsidRPr="0026774C" w:rsidRDefault="00D90612" w:rsidP="001466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  <w:r>
        <w:rPr>
          <w:lang w:val="en"/>
        </w:rPr>
        <w:t xml:space="preserve">Statistics </w:t>
      </w:r>
      <w:r w:rsidR="0082761D">
        <w:rPr>
          <w:lang w:val="en"/>
        </w:rPr>
        <w:t>should be easily visualized</w:t>
      </w:r>
      <w:r w:rsidR="00F4534A">
        <w:rPr>
          <w:lang w:val="en"/>
        </w:rPr>
        <w:t xml:space="preserve"> (per day and per month)</w:t>
      </w:r>
    </w:p>
    <w:p w14:paraId="607F3642" w14:textId="2C018AA7" w:rsidR="00F4534A" w:rsidRPr="0026774C" w:rsidRDefault="008C4128" w:rsidP="001466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  <w:r>
        <w:rPr>
          <w:lang w:val="en"/>
        </w:rPr>
        <w:t>The website should be responsive and optimally display content on both mobile and desktop devices</w:t>
      </w:r>
    </w:p>
    <w:p w14:paraId="310BD7F7" w14:textId="4D046A8F" w:rsidR="002A4F9C" w:rsidRPr="0026774C" w:rsidRDefault="002A4F9C" w:rsidP="002A4F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US"/>
        </w:rPr>
      </w:pPr>
      <w:r>
        <w:rPr>
          <w:lang w:val="en"/>
        </w:rPr>
        <w:t>There should be the possibility to switch between a light and dark design, the preference of the user should also be stored without registration (browser)</w:t>
      </w:r>
    </w:p>
    <w:p w14:paraId="2FA6A61B" w14:textId="122AE160" w:rsidR="00166ED8" w:rsidRPr="00AE593D" w:rsidRDefault="00166ED8" w:rsidP="00166ED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32"/>
          <w:szCs w:val="32"/>
          <w:lang w:val="de-AT"/>
        </w:rPr>
      </w:pPr>
      <w:r w:rsidRPr="00AE593D">
        <w:rPr>
          <w:sz w:val="32"/>
          <w:szCs w:val="32"/>
          <w:lang w:val="en"/>
        </w:rPr>
        <w:t>System and platform selection:</w:t>
      </w:r>
    </w:p>
    <w:p w14:paraId="783EEFB7" w14:textId="70229516" w:rsidR="00AD4BC9" w:rsidRDefault="00A36479" w:rsidP="00847829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en"/>
        </w:rPr>
        <w:t>Client:</w:t>
      </w:r>
    </w:p>
    <w:p w14:paraId="66B5D992" w14:textId="77777777" w:rsidR="00A36479" w:rsidRDefault="00A36479" w:rsidP="00A36479">
      <w:pPr>
        <w:pStyle w:val="ListParagraph"/>
        <w:numPr>
          <w:ilvl w:val="1"/>
          <w:numId w:val="6"/>
        </w:numPr>
        <w:rPr>
          <w:lang w:val="de-AT"/>
        </w:rPr>
      </w:pPr>
      <w:r>
        <w:rPr>
          <w:lang w:val="en"/>
        </w:rPr>
        <w:t>Hardware:</w:t>
      </w:r>
    </w:p>
    <w:p w14:paraId="181F981F" w14:textId="216950CC" w:rsidR="00A36479" w:rsidRPr="00C6740A" w:rsidRDefault="00A36479" w:rsidP="00A3647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"/>
        </w:rPr>
        <w:t xml:space="preserve">Standard PC, </w:t>
      </w:r>
      <w:r w:rsidR="00C6740A">
        <w:rPr>
          <w:lang w:val="en"/>
        </w:rPr>
        <w:t>Single-User System</w:t>
      </w:r>
    </w:p>
    <w:p w14:paraId="14312CF3" w14:textId="793F1F33" w:rsidR="00A36479" w:rsidRDefault="00A36479" w:rsidP="00A36479">
      <w:pPr>
        <w:pStyle w:val="ListParagraph"/>
        <w:numPr>
          <w:ilvl w:val="1"/>
          <w:numId w:val="6"/>
        </w:numPr>
        <w:rPr>
          <w:lang w:val="de-AT"/>
        </w:rPr>
      </w:pPr>
      <w:r>
        <w:rPr>
          <w:lang w:val="en"/>
        </w:rPr>
        <w:t>Software:</w:t>
      </w:r>
    </w:p>
    <w:p w14:paraId="6BFD6A83" w14:textId="4043C1E0" w:rsidR="00A36479" w:rsidRDefault="0038210A" w:rsidP="00A36479">
      <w:pPr>
        <w:pStyle w:val="ListParagraph"/>
        <w:numPr>
          <w:ilvl w:val="2"/>
          <w:numId w:val="6"/>
        </w:numPr>
        <w:rPr>
          <w:lang w:val="de-AT"/>
        </w:rPr>
      </w:pPr>
      <w:r>
        <w:rPr>
          <w:lang w:val="en"/>
        </w:rPr>
        <w:t xml:space="preserve">Web </w:t>
      </w:r>
      <w:r w:rsidR="00C6740A">
        <w:rPr>
          <w:lang w:val="en"/>
        </w:rPr>
        <w:t>B</w:t>
      </w:r>
      <w:r>
        <w:rPr>
          <w:lang w:val="en"/>
        </w:rPr>
        <w:t>rowser</w:t>
      </w:r>
      <w:r w:rsidR="00E239D6">
        <w:rPr>
          <w:lang w:val="en"/>
        </w:rPr>
        <w:br/>
      </w:r>
    </w:p>
    <w:p w14:paraId="06AE994E" w14:textId="7AA53674" w:rsidR="00A36479" w:rsidRDefault="00E239D6" w:rsidP="00A36479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en"/>
        </w:rPr>
        <w:t>Server:</w:t>
      </w:r>
    </w:p>
    <w:p w14:paraId="04119B11" w14:textId="75C19E33" w:rsidR="00E239D6" w:rsidRDefault="00E239D6" w:rsidP="00E239D6">
      <w:pPr>
        <w:pStyle w:val="ListParagraph"/>
        <w:numPr>
          <w:ilvl w:val="1"/>
          <w:numId w:val="6"/>
        </w:numPr>
        <w:rPr>
          <w:lang w:val="de-AT"/>
        </w:rPr>
      </w:pPr>
      <w:r>
        <w:rPr>
          <w:lang w:val="en"/>
        </w:rPr>
        <w:t>Hardware:</w:t>
      </w:r>
    </w:p>
    <w:p w14:paraId="7534BBA8" w14:textId="53007095" w:rsidR="00E239D6" w:rsidRDefault="00257B83" w:rsidP="00E239D6">
      <w:pPr>
        <w:pStyle w:val="ListParagraph"/>
        <w:numPr>
          <w:ilvl w:val="2"/>
          <w:numId w:val="6"/>
        </w:numPr>
        <w:rPr>
          <w:lang w:val="de-AT"/>
        </w:rPr>
      </w:pPr>
      <w:r>
        <w:rPr>
          <w:lang w:val="en"/>
        </w:rPr>
        <w:t xml:space="preserve">Standard Web Server </w:t>
      </w:r>
    </w:p>
    <w:p w14:paraId="48E54E1D" w14:textId="2481100B" w:rsidR="00E239D6" w:rsidRDefault="00E239D6" w:rsidP="00E239D6">
      <w:pPr>
        <w:pStyle w:val="ListParagraph"/>
        <w:numPr>
          <w:ilvl w:val="1"/>
          <w:numId w:val="6"/>
        </w:numPr>
        <w:rPr>
          <w:lang w:val="de-AT"/>
        </w:rPr>
      </w:pPr>
      <w:r>
        <w:rPr>
          <w:lang w:val="en"/>
        </w:rPr>
        <w:t>Software:</w:t>
      </w:r>
    </w:p>
    <w:p w14:paraId="0EF64C43" w14:textId="5C0302EA" w:rsidR="000401B9" w:rsidRDefault="000401B9" w:rsidP="000401B9">
      <w:pPr>
        <w:pStyle w:val="ListParagraph"/>
        <w:numPr>
          <w:ilvl w:val="2"/>
          <w:numId w:val="6"/>
        </w:numPr>
        <w:rPr>
          <w:lang w:val="de-AT"/>
        </w:rPr>
      </w:pPr>
      <w:r>
        <w:rPr>
          <w:lang w:val="en"/>
        </w:rPr>
        <w:t>IIS Web Server</w:t>
      </w:r>
    </w:p>
    <w:p w14:paraId="2A62FF28" w14:textId="72269F7A" w:rsidR="000401B9" w:rsidRPr="00847829" w:rsidRDefault="00BC3648" w:rsidP="000401B9">
      <w:pPr>
        <w:pStyle w:val="ListParagraph"/>
        <w:numPr>
          <w:ilvl w:val="2"/>
          <w:numId w:val="6"/>
        </w:numPr>
        <w:rPr>
          <w:lang w:val="de-AT"/>
        </w:rPr>
      </w:pPr>
      <w:r w:rsidRPr="009D7F5F">
        <w:rPr>
          <w:lang w:val="en"/>
        </w:rPr>
        <w:t xml:space="preserve">Microsoft </w:t>
      </w:r>
      <w:r w:rsidR="0038210A">
        <w:rPr>
          <w:lang w:val="en"/>
        </w:rPr>
        <w:t>SQL-Server</w:t>
      </w:r>
    </w:p>
    <w:sectPr w:rsidR="000401B9" w:rsidRPr="00847829" w:rsidSect="0014666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1A6713E"/>
    <w:lvl w:ilvl="0">
      <w:numFmt w:val="bullet"/>
      <w:lvlText w:val="*"/>
      <w:lvlJc w:val="left"/>
    </w:lvl>
  </w:abstractNum>
  <w:abstractNum w:abstractNumId="1" w15:restartNumberingAfterBreak="0">
    <w:nsid w:val="1946377C"/>
    <w:multiLevelType w:val="hybridMultilevel"/>
    <w:tmpl w:val="BFE44732"/>
    <w:lvl w:ilvl="0" w:tplc="C1A6713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46FEE"/>
    <w:multiLevelType w:val="hybridMultilevel"/>
    <w:tmpl w:val="779064E0"/>
    <w:lvl w:ilvl="0" w:tplc="C1A6713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83C9E"/>
    <w:multiLevelType w:val="hybridMultilevel"/>
    <w:tmpl w:val="97564B74"/>
    <w:lvl w:ilvl="0" w:tplc="C1A6713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84760"/>
    <w:multiLevelType w:val="hybridMultilevel"/>
    <w:tmpl w:val="F12489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B7580"/>
    <w:multiLevelType w:val="hybridMultilevel"/>
    <w:tmpl w:val="F524F146"/>
    <w:lvl w:ilvl="0" w:tplc="C1A6713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27450"/>
    <w:multiLevelType w:val="hybridMultilevel"/>
    <w:tmpl w:val="EEB06C5E"/>
    <w:lvl w:ilvl="0" w:tplc="C1A6713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4515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983437862">
    <w:abstractNumId w:val="1"/>
  </w:num>
  <w:num w:numId="3" w16cid:durableId="500972749">
    <w:abstractNumId w:val="5"/>
  </w:num>
  <w:num w:numId="4" w16cid:durableId="1619674800">
    <w:abstractNumId w:val="3"/>
  </w:num>
  <w:num w:numId="5" w16cid:durableId="1641495892">
    <w:abstractNumId w:val="2"/>
  </w:num>
  <w:num w:numId="6" w16cid:durableId="992954749">
    <w:abstractNumId w:val="6"/>
  </w:num>
  <w:num w:numId="7" w16cid:durableId="697780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D8"/>
    <w:rsid w:val="00000D80"/>
    <w:rsid w:val="000401B9"/>
    <w:rsid w:val="000C4F88"/>
    <w:rsid w:val="001407E4"/>
    <w:rsid w:val="00146662"/>
    <w:rsid w:val="001615D6"/>
    <w:rsid w:val="00166ED8"/>
    <w:rsid w:val="001A3DD6"/>
    <w:rsid w:val="001F6689"/>
    <w:rsid w:val="00221A74"/>
    <w:rsid w:val="002366EA"/>
    <w:rsid w:val="00242A20"/>
    <w:rsid w:val="00257B83"/>
    <w:rsid w:val="0026774C"/>
    <w:rsid w:val="0027240F"/>
    <w:rsid w:val="002A4F9C"/>
    <w:rsid w:val="002B53B3"/>
    <w:rsid w:val="002D4545"/>
    <w:rsid w:val="003230F1"/>
    <w:rsid w:val="00347495"/>
    <w:rsid w:val="00377973"/>
    <w:rsid w:val="0038210A"/>
    <w:rsid w:val="003D3554"/>
    <w:rsid w:val="003F1492"/>
    <w:rsid w:val="0044052C"/>
    <w:rsid w:val="00444655"/>
    <w:rsid w:val="00483A93"/>
    <w:rsid w:val="00602E1B"/>
    <w:rsid w:val="00631883"/>
    <w:rsid w:val="00643029"/>
    <w:rsid w:val="00794A14"/>
    <w:rsid w:val="0082761D"/>
    <w:rsid w:val="00847829"/>
    <w:rsid w:val="008C4128"/>
    <w:rsid w:val="008E5516"/>
    <w:rsid w:val="00905CD2"/>
    <w:rsid w:val="00910707"/>
    <w:rsid w:val="00A13610"/>
    <w:rsid w:val="00A269F8"/>
    <w:rsid w:val="00A36479"/>
    <w:rsid w:val="00AD3DD3"/>
    <w:rsid w:val="00AD4BC9"/>
    <w:rsid w:val="00AE593D"/>
    <w:rsid w:val="00B71300"/>
    <w:rsid w:val="00BA76D9"/>
    <w:rsid w:val="00BC3648"/>
    <w:rsid w:val="00C6220B"/>
    <w:rsid w:val="00C6740A"/>
    <w:rsid w:val="00CD0562"/>
    <w:rsid w:val="00D0660A"/>
    <w:rsid w:val="00D13B4D"/>
    <w:rsid w:val="00D16D69"/>
    <w:rsid w:val="00D90612"/>
    <w:rsid w:val="00E239D6"/>
    <w:rsid w:val="00E41EF5"/>
    <w:rsid w:val="00E7138D"/>
    <w:rsid w:val="00E92094"/>
    <w:rsid w:val="00E9757B"/>
    <w:rsid w:val="00EB0729"/>
    <w:rsid w:val="00ED714A"/>
    <w:rsid w:val="00EF6FA4"/>
    <w:rsid w:val="00F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DC3CA"/>
  <w15:chartTrackingRefBased/>
  <w15:docId w15:val="{0284EC1A-EB2D-4642-ADCA-D0E283CD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D8"/>
    <w:pPr>
      <w:ind w:left="720"/>
      <w:contextualSpacing/>
    </w:pPr>
  </w:style>
  <w:style w:type="table" w:styleId="TableGrid">
    <w:name w:val="Table Grid"/>
    <w:basedOn w:val="TableNormal"/>
    <w:uiPriority w:val="39"/>
    <w:rsid w:val="00166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7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Doepamin</dc:creator>
  <cp:keywords/>
  <dc:description/>
  <cp:lastModifiedBy>John Doepamin</cp:lastModifiedBy>
  <cp:revision>3</cp:revision>
  <dcterms:created xsi:type="dcterms:W3CDTF">2022-04-08T06:16:00Z</dcterms:created>
  <dcterms:modified xsi:type="dcterms:W3CDTF">2022-04-08T06:20:00Z</dcterms:modified>
  <cp:category/>
</cp:coreProperties>
</file>