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698E4C73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C62C7F">
        <w:rPr>
          <w:b/>
          <w:i/>
          <w:sz w:val="28"/>
          <w:szCs w:val="28"/>
        </w:rPr>
        <w:t>2</w:t>
      </w:r>
      <w:r w:rsidR="008F6E9A">
        <w:rPr>
          <w:b/>
          <w:i/>
          <w:sz w:val="28"/>
          <w:szCs w:val="28"/>
        </w:rPr>
        <w:t>3</w:t>
      </w:r>
      <w:r>
        <w:rPr>
          <w:b/>
          <w:i/>
          <w:sz w:val="28"/>
          <w:szCs w:val="28"/>
        </w:rPr>
        <w:t xml:space="preserve"> </w:t>
      </w:r>
      <w:r w:rsidR="00C62C7F">
        <w:rPr>
          <w:b/>
          <w:i/>
          <w:sz w:val="28"/>
          <w:szCs w:val="28"/>
        </w:rPr>
        <w:t>30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01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 xml:space="preserve">Jan </w:t>
      </w:r>
      <w:r w:rsidR="00C62C7F">
        <w:rPr>
          <w:b/>
          <w:i/>
          <w:sz w:val="28"/>
          <w:szCs w:val="28"/>
        </w:rPr>
        <w:t>30</w:t>
      </w:r>
      <w:r w:rsidR="00E31674" w:rsidRPr="00E31674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394"/>
        <w:gridCol w:w="5051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15C5D348" w14:textId="141553BC" w:rsidR="00A10201" w:rsidRDefault="00ED2DFD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Finalize Studying for CIW Exam</w:t>
            </w:r>
          </w:p>
          <w:p w14:paraId="1422DFB1" w14:textId="113A19E2" w:rsidR="00A10201" w:rsidRPr="000360BC" w:rsidRDefault="00A10201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022C32DF" w:rsidR="006E1C34" w:rsidRPr="00A10201" w:rsidRDefault="00ED2DFD" w:rsidP="00ED2DFD">
            <w:pPr>
              <w:pStyle w:val="ListParagraph"/>
              <w:numPr>
                <w:ilvl w:val="0"/>
                <w:numId w:val="24"/>
              </w:numPr>
            </w:pPr>
            <w:r>
              <w:t>No School Friday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7421139" w14:textId="13795B41" w:rsidR="001E3010" w:rsidRPr="006910B4" w:rsidRDefault="00ED2DFD" w:rsidP="006910B4">
            <w:pPr>
              <w:pStyle w:val="ListParagraph"/>
              <w:numPr>
                <w:ilvl w:val="0"/>
                <w:numId w:val="23"/>
              </w:numPr>
            </w:pPr>
            <w:r>
              <w:t xml:space="preserve">DocPacs are </w:t>
            </w:r>
            <w:r w:rsidRPr="00ED2DFD">
              <w:rPr>
                <w:b/>
                <w:i/>
              </w:rPr>
              <w:t xml:space="preserve">NOW DUE </w:t>
            </w:r>
            <w:r>
              <w:rPr>
                <w:b/>
                <w:i/>
              </w:rPr>
              <w:t xml:space="preserve">EACH </w:t>
            </w:r>
            <w:r w:rsidRPr="00ED2DFD">
              <w:rPr>
                <w:b/>
                <w:i/>
              </w:rPr>
              <w:t>FRIDAY</w:t>
            </w:r>
            <w:r>
              <w:rPr>
                <w:b/>
                <w:i/>
              </w:rPr>
              <w:t>!</w:t>
            </w:r>
            <w:r>
              <w:t xml:space="preserve"> Please message on Teams if you need extensions.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955FF7" w14:paraId="3A49A3BF" w14:textId="297C7626" w:rsidTr="00955FF7">
              <w:tc>
                <w:tcPr>
                  <w:tcW w:w="2818" w:type="dxa"/>
                  <w:vAlign w:val="center"/>
                </w:tcPr>
                <w:p w14:paraId="2020E07C" w14:textId="261D76DE" w:rsidR="00955FF7" w:rsidRPr="00955FF7" w:rsidRDefault="00955FF7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850AEAB" w14:textId="750B7E99" w:rsidR="00955FF7" w:rsidRPr="00955FF7" w:rsidRDefault="00C62C7F" w:rsidP="00A23A9D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 (see Virtual Pet MVP)</w:t>
                  </w:r>
                </w:p>
              </w:tc>
              <w:tc>
                <w:tcPr>
                  <w:tcW w:w="1260" w:type="dxa"/>
                </w:tcPr>
                <w:p w14:paraId="26CD5AF6" w14:textId="77777777" w:rsidR="00955FF7" w:rsidRPr="00955FF7" w:rsidRDefault="00955FF7" w:rsidP="00A23A9D">
                  <w:pPr>
                    <w:rPr>
                      <w:sz w:val="21"/>
                    </w:rPr>
                  </w:pPr>
                </w:p>
              </w:tc>
            </w:tr>
            <w:tr w:rsidR="00ED2DFD" w14:paraId="66E43CF9" w14:textId="77777777" w:rsidTr="00955FF7">
              <w:tc>
                <w:tcPr>
                  <w:tcW w:w="2818" w:type="dxa"/>
                  <w:vAlign w:val="center"/>
                </w:tcPr>
                <w:p w14:paraId="39B85CBB" w14:textId="58DEE59C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70CA34C4" w14:textId="0AE6BC05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857444F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4E7EBF64" w14:textId="77777777" w:rsidR="00ED2DFD" w:rsidRDefault="00ED2DFD" w:rsidP="00ED2DFD">
      <w:pPr>
        <w:pStyle w:val="Heading1"/>
      </w:pPr>
    </w:p>
    <w:p w14:paraId="12EE4CDF" w14:textId="77777777" w:rsidR="00ED2DFD" w:rsidRDefault="00ED2DFD" w:rsidP="00ED2DFD">
      <w:pPr>
        <w:pStyle w:val="Heading1"/>
      </w:pPr>
      <w:r>
        <w:t>CIW Practice Exams</w:t>
      </w:r>
    </w:p>
    <w:p w14:paraId="3729C3BD" w14:textId="77777777" w:rsidR="007504CF" w:rsidRDefault="003D0C15" w:rsidP="00ED2DFD">
      <w:pPr>
        <w:pStyle w:val="ListParagraph"/>
        <w:numPr>
          <w:ilvl w:val="0"/>
          <w:numId w:val="23"/>
        </w:numPr>
      </w:pPr>
      <w:r>
        <w:t>In your CIW Practice Tests section, take Practice Exams A, B, and C.</w:t>
      </w:r>
    </w:p>
    <w:p w14:paraId="4AEBB0BC" w14:textId="707CDE58" w:rsidR="007504CF" w:rsidRDefault="007504CF" w:rsidP="007504CF">
      <w:pPr>
        <w:pStyle w:val="ListParagraph"/>
        <w:numPr>
          <w:ilvl w:val="1"/>
          <w:numId w:val="23"/>
        </w:numPr>
      </w:pPr>
      <w:r>
        <w:t>Score at least 90% on each exam. You may retake as needed.</w:t>
      </w:r>
    </w:p>
    <w:p w14:paraId="6AC5A951" w14:textId="77777777" w:rsidR="007504CF" w:rsidRDefault="007504CF" w:rsidP="007504CF">
      <w:pPr>
        <w:pStyle w:val="ListParagraph"/>
        <w:numPr>
          <w:ilvl w:val="0"/>
          <w:numId w:val="23"/>
        </w:numPr>
      </w:pPr>
      <w:r>
        <w:t>After completing every Practice Test, check your Readiness Score.</w:t>
      </w:r>
    </w:p>
    <w:p w14:paraId="69847011" w14:textId="77777777" w:rsidR="007504CF" w:rsidRDefault="007504CF" w:rsidP="007504CF">
      <w:pPr>
        <w:pStyle w:val="ListParagraph"/>
        <w:numPr>
          <w:ilvl w:val="1"/>
          <w:numId w:val="23"/>
        </w:numPr>
      </w:pPr>
      <w:r>
        <w:t>If it is 80% or higher, you are done. You do not need to submit anything. The instructor will check on CIW.</w:t>
      </w:r>
    </w:p>
    <w:p w14:paraId="7E351508" w14:textId="77777777" w:rsidR="007504CF" w:rsidRDefault="007504CF" w:rsidP="007504CF">
      <w:pPr>
        <w:pStyle w:val="ListParagraph"/>
        <w:numPr>
          <w:ilvl w:val="1"/>
          <w:numId w:val="23"/>
        </w:numPr>
      </w:pPr>
      <w:r>
        <w:t>If it is below 80%, go back and complete any missed sections until it is increased to 80% or higher.</w:t>
      </w:r>
    </w:p>
    <w:p w14:paraId="484EA2BB" w14:textId="77777777" w:rsidR="007504CF" w:rsidRDefault="007504CF" w:rsidP="007504CF">
      <w:pPr>
        <w:pStyle w:val="ListParagraph"/>
        <w:numPr>
          <w:ilvl w:val="0"/>
          <w:numId w:val="23"/>
        </w:numPr>
      </w:pPr>
      <w:r>
        <w:t>If your Readiness Score is 80% or above, you will get one free retake.</w:t>
      </w:r>
    </w:p>
    <w:p w14:paraId="21653946" w14:textId="4027DCCC" w:rsidR="00B169CA" w:rsidRPr="00204F34" w:rsidRDefault="007504CF" w:rsidP="007504CF">
      <w:pPr>
        <w:pStyle w:val="ListParagraph"/>
        <w:numPr>
          <w:ilvl w:val="0"/>
          <w:numId w:val="23"/>
        </w:numPr>
      </w:pPr>
      <w:r>
        <w:t>If it is not, you will not be able to take the test until it is. The test is planned very soon.</w:t>
      </w:r>
      <w:r w:rsidR="00E05C4C">
        <w:br w:type="page"/>
      </w:r>
    </w:p>
    <w:p w14:paraId="530EF4E1" w14:textId="7E230AE0" w:rsidR="00005161" w:rsidRDefault="00A831DB" w:rsidP="00A831DB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6FAAC0C1" w14:textId="77777777" w:rsidR="00BC0C01" w:rsidRPr="000360BC" w:rsidRDefault="00BC0C01" w:rsidP="00BC0C01">
      <w:pPr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BC0C01" w:rsidRPr="000360BC" w14:paraId="2E5A9AB1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4B1A6DA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7AD1D62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4ED3331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488A928F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11CA4B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40E17FF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72566B2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B770D1F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74DF9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BB7EFE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13F1290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152AE8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A7B9011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3DA10CF3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BFE160E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097A2F48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67AA0DD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255EEE37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F748D56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10DAD5D8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5E582E1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BC0C01" w:rsidRPr="000360BC" w14:paraId="6505531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64A8CB9" w14:textId="77777777" w:rsidR="00BC0C01" w:rsidRPr="000360BC" w:rsidRDefault="00BC0C01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11A83657" w14:textId="1132D920" w:rsidR="00E350F4" w:rsidRDefault="00861DF2" w:rsidP="00E350F4">
      <w:pPr>
        <w:spacing w:before="240"/>
        <w:rPr>
          <w:b/>
        </w:rPr>
      </w:pPr>
      <w:r>
        <w:rPr>
          <w:b/>
        </w:rPr>
        <w:t xml:space="preserve">[Bonus] </w:t>
      </w:r>
      <w:r w:rsidR="006E1C34">
        <w:rPr>
          <w:b/>
        </w:rPr>
        <w:t>What is the logical validity of this statement: “</w:t>
      </w:r>
      <w:r>
        <w:rPr>
          <w:b/>
        </w:rPr>
        <w:t xml:space="preserve">Your position is shared be &lt;bad guys from the war that gets you demonetized on </w:t>
      </w:r>
      <w:proofErr w:type="spellStart"/>
      <w:r>
        <w:rPr>
          <w:b/>
        </w:rPr>
        <w:t>Youtube</w:t>
      </w:r>
      <w:proofErr w:type="spellEnd"/>
      <w:r>
        <w:rPr>
          <w:b/>
        </w:rPr>
        <w:t xml:space="preserve">&gt;.Therefore, you are </w:t>
      </w:r>
      <w:r w:rsidR="006B2459">
        <w:rPr>
          <w:b/>
        </w:rPr>
        <w:t xml:space="preserve">as </w:t>
      </w:r>
      <w:r>
        <w:rPr>
          <w:b/>
        </w:rPr>
        <w:t>morally reprehensible</w:t>
      </w:r>
      <w:r w:rsidR="006B2459">
        <w:rPr>
          <w:b/>
        </w:rPr>
        <w:t xml:space="preserve"> as them</w:t>
      </w:r>
      <w:r>
        <w:rPr>
          <w:b/>
        </w:rPr>
        <w:t>.</w:t>
      </w:r>
      <w:r w:rsidR="006E1C34">
        <w:rPr>
          <w:b/>
        </w:rPr>
        <w:t>”</w:t>
      </w:r>
      <w:r w:rsidR="00F148D1">
        <w:rPr>
          <w:b/>
        </w:rPr>
        <w:t xml:space="preserve"> Bonus </w:t>
      </w:r>
      <w:proofErr w:type="spellStart"/>
      <w:r w:rsidR="00F148D1">
        <w:rPr>
          <w:b/>
        </w:rPr>
        <w:t>pogs</w:t>
      </w:r>
      <w:proofErr w:type="spellEnd"/>
      <w:r w:rsidR="00F148D1">
        <w:rPr>
          <w:b/>
        </w:rPr>
        <w:t xml:space="preserve"> if you can name the specific informal fallacies.</w:t>
      </w:r>
      <w:bookmarkStart w:id="0" w:name="_GoBack"/>
      <w:bookmarkEnd w:id="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861DF2" w:rsidRPr="000360BC" w14:paraId="5E2A3BC0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F25EC4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9EC7902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431795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A1D14E2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FEB1F5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CB8B791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8B6ED41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73CA07A3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6737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E915F58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893F100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38D2A99E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A03A4B6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1CF5A454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C1E187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292CB3CC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ADEB68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4BB715D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A69BC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0B7DC969" w14:textId="77777777" w:rsidTr="00212BF3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9CE541D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  <w:tr w:rsidR="00861DF2" w:rsidRPr="000360BC" w14:paraId="06AAAE7B" w14:textId="77777777" w:rsidTr="00212BF3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A471B2" w14:textId="77777777" w:rsidR="00861DF2" w:rsidRPr="000360BC" w:rsidRDefault="00861DF2" w:rsidP="00212BF3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6857ABAF" w14:textId="2FF8093A" w:rsidR="00E350F4" w:rsidRPr="000360BC" w:rsidRDefault="00861DF2" w:rsidP="00E350F4">
      <w:pPr>
        <w:spacing w:before="240"/>
        <w:rPr>
          <w:b/>
        </w:rPr>
      </w:pPr>
      <w:r>
        <w:rPr>
          <w:b/>
        </w:rPr>
        <w:t>How confident are you that you will pass your CIW Exam/NOCTI (select most relevant)? What can you do to increase this confidence?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E350F4" w:rsidRPr="000360BC" w14:paraId="039EB6DE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62493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D784550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ADA22D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AC5ECB3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07DD6A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7F2A5EB9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616438D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310B30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80CBA2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15A5504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B1280C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3489D27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7C2948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282AA4AE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C1AD85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1C0D0E25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FC6721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428082B2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BE45AE9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6D848C69" w14:textId="77777777" w:rsidTr="00FE4A7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722CFA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  <w:tr w:rsidR="00E350F4" w:rsidRPr="000360BC" w14:paraId="00CA0F28" w14:textId="77777777" w:rsidTr="00FE4A7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0B7D13" w14:textId="77777777" w:rsidR="00E350F4" w:rsidRPr="000360BC" w:rsidRDefault="00E350F4" w:rsidP="00FE4A7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DA22FD0" w14:textId="77777777" w:rsidR="00861DF2" w:rsidRDefault="00861DF2" w:rsidP="0021516E">
      <w:pPr>
        <w:pStyle w:val="Heading1"/>
      </w:pPr>
    </w:p>
    <w:p w14:paraId="252F959A" w14:textId="77777777" w:rsidR="00861DF2" w:rsidRDefault="00861DF2">
      <w:pPr>
        <w:rPr>
          <w:sz w:val="32"/>
          <w:szCs w:val="32"/>
        </w:rPr>
      </w:pPr>
      <w:r>
        <w:br w:type="page"/>
      </w:r>
    </w:p>
    <w:p w14:paraId="5017DA46" w14:textId="42111A6D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1D635F73" w14:textId="1FDF095B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F15E5A" w14:textId="77777777" w:rsidR="00127EEC" w:rsidRDefault="00127EEC">
      <w:pPr>
        <w:spacing w:after="0" w:line="240" w:lineRule="auto"/>
      </w:pPr>
      <w:r>
        <w:separator/>
      </w:r>
    </w:p>
  </w:endnote>
  <w:endnote w:type="continuationSeparator" w:id="0">
    <w:p w14:paraId="1E53D174" w14:textId="77777777" w:rsidR="00127EEC" w:rsidRDefault="00127EEC">
      <w:pPr>
        <w:spacing w:after="0" w:line="240" w:lineRule="auto"/>
      </w:pPr>
      <w:r>
        <w:continuationSeparator/>
      </w:r>
    </w:p>
  </w:endnote>
  <w:endnote w:type="continuationNotice" w:id="1">
    <w:p w14:paraId="0FDE4FF3" w14:textId="77777777" w:rsidR="00127EEC" w:rsidRDefault="00127E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54017" w14:textId="77777777" w:rsidR="00127EEC" w:rsidRDefault="00127EEC">
      <w:pPr>
        <w:spacing w:after="0" w:line="240" w:lineRule="auto"/>
      </w:pPr>
      <w:r>
        <w:separator/>
      </w:r>
    </w:p>
  </w:footnote>
  <w:footnote w:type="continuationSeparator" w:id="0">
    <w:p w14:paraId="7C8195C7" w14:textId="77777777" w:rsidR="00127EEC" w:rsidRDefault="00127EEC">
      <w:pPr>
        <w:spacing w:after="0" w:line="240" w:lineRule="auto"/>
      </w:pPr>
      <w:r>
        <w:continuationSeparator/>
      </w:r>
    </w:p>
  </w:footnote>
  <w:footnote w:type="continuationNotice" w:id="1">
    <w:p w14:paraId="6A741982" w14:textId="77777777" w:rsidR="00127EEC" w:rsidRDefault="00127EE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916F2"/>
    <w:multiLevelType w:val="hybridMultilevel"/>
    <w:tmpl w:val="285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5"/>
  </w:num>
  <w:num w:numId="4">
    <w:abstractNumId w:val="3"/>
  </w:num>
  <w:num w:numId="5">
    <w:abstractNumId w:val="1"/>
  </w:num>
  <w:num w:numId="6">
    <w:abstractNumId w:val="10"/>
  </w:num>
  <w:num w:numId="7">
    <w:abstractNumId w:val="22"/>
  </w:num>
  <w:num w:numId="8">
    <w:abstractNumId w:val="11"/>
  </w:num>
  <w:num w:numId="9">
    <w:abstractNumId w:val="6"/>
  </w:num>
  <w:num w:numId="10">
    <w:abstractNumId w:val="2"/>
  </w:num>
  <w:num w:numId="11">
    <w:abstractNumId w:val="23"/>
  </w:num>
  <w:num w:numId="12">
    <w:abstractNumId w:val="0"/>
  </w:num>
  <w:num w:numId="13">
    <w:abstractNumId w:val="8"/>
  </w:num>
  <w:num w:numId="14">
    <w:abstractNumId w:val="20"/>
  </w:num>
  <w:num w:numId="15">
    <w:abstractNumId w:val="12"/>
  </w:num>
  <w:num w:numId="16">
    <w:abstractNumId w:val="7"/>
  </w:num>
  <w:num w:numId="17">
    <w:abstractNumId w:val="13"/>
  </w:num>
  <w:num w:numId="18">
    <w:abstractNumId w:val="14"/>
  </w:num>
  <w:num w:numId="19">
    <w:abstractNumId w:val="16"/>
  </w:num>
  <w:num w:numId="20">
    <w:abstractNumId w:val="21"/>
  </w:num>
  <w:num w:numId="21">
    <w:abstractNumId w:val="9"/>
  </w:num>
  <w:num w:numId="22">
    <w:abstractNumId w:val="18"/>
  </w:num>
  <w:num w:numId="23">
    <w:abstractNumId w:val="15"/>
  </w:num>
  <w:num w:numId="24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1DAF"/>
    <w:rsid w:val="0023288B"/>
    <w:rsid w:val="0023388E"/>
    <w:rsid w:val="00233FE7"/>
    <w:rsid w:val="002366A2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3891"/>
    <w:rsid w:val="00696314"/>
    <w:rsid w:val="006A09D3"/>
    <w:rsid w:val="006A1E5A"/>
    <w:rsid w:val="006A252F"/>
    <w:rsid w:val="006A4112"/>
    <w:rsid w:val="006A4895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D3263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3FE3"/>
    <w:rsid w:val="00CF4630"/>
    <w:rsid w:val="00CF6279"/>
    <w:rsid w:val="00CF64DA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5747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9F9F04E-7A6F-4203-8B53-635958E38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10183</TotalTime>
  <Pages>4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114</cp:revision>
  <cp:lastPrinted>2022-11-18T15:25:00Z</cp:lastPrinted>
  <dcterms:created xsi:type="dcterms:W3CDTF">2024-08-23T12:59:00Z</dcterms:created>
  <dcterms:modified xsi:type="dcterms:W3CDTF">2026-02-09T18:14:00Z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